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F8A" w:rsidP="0015593C">
            <w:pPr>
              <w:pStyle w:val="DocumentCodeAR"/>
              <w:bidi/>
            </w:pPr>
            <w:r>
              <w:t>WIPO/GRTKF/31/10</w:t>
            </w:r>
          </w:p>
        </w:tc>
      </w:tr>
      <w:tr w:rsidR="001667B6" w:rsidTr="00BF164F">
        <w:tc>
          <w:tcPr>
            <w:tcW w:w="9571" w:type="dxa"/>
            <w:gridSpan w:val="3"/>
          </w:tcPr>
          <w:p w:rsidR="001667B6" w:rsidRPr="00B6101C" w:rsidRDefault="00B6101C" w:rsidP="008C3EF8">
            <w:pPr>
              <w:pStyle w:val="DocumentLanguageAR"/>
              <w:bidi/>
              <w:rPr>
                <w:rtl/>
              </w:rPr>
            </w:pPr>
            <w:r w:rsidRPr="00B6101C">
              <w:rPr>
                <w:rFonts w:hint="cs"/>
                <w:rtl/>
              </w:rPr>
              <w:t xml:space="preserve">الأصل: </w:t>
            </w:r>
            <w:r w:rsidR="008C3EF8">
              <w:rPr>
                <w:rFonts w:hint="cs"/>
                <w:rtl/>
              </w:rPr>
              <w:t>بالإنكليزية</w:t>
            </w:r>
          </w:p>
        </w:tc>
      </w:tr>
      <w:tr w:rsidR="001667B6" w:rsidTr="00BF164F">
        <w:tc>
          <w:tcPr>
            <w:tcW w:w="9571" w:type="dxa"/>
            <w:gridSpan w:val="3"/>
          </w:tcPr>
          <w:p w:rsidR="001667B6" w:rsidRPr="00B6101C" w:rsidRDefault="00B6101C" w:rsidP="003977D0">
            <w:pPr>
              <w:pStyle w:val="DocumentDateAR"/>
              <w:bidi/>
              <w:rPr>
                <w:rtl/>
              </w:rPr>
            </w:pPr>
            <w:r w:rsidRPr="00B6101C">
              <w:rPr>
                <w:rFonts w:hint="cs"/>
                <w:rtl/>
              </w:rPr>
              <w:t xml:space="preserve">التاريخ: </w:t>
            </w:r>
            <w:r w:rsidR="003977D0">
              <w:rPr>
                <w:rFonts w:hint="cs"/>
                <w:rtl/>
              </w:rPr>
              <w:t>28</w:t>
            </w:r>
            <w:r w:rsidRPr="00B6101C">
              <w:rPr>
                <w:rFonts w:hint="cs"/>
                <w:rtl/>
              </w:rPr>
              <w:t xml:space="preserve"> </w:t>
            </w:r>
            <w:r w:rsidR="00B7699C">
              <w:rPr>
                <w:rFonts w:hint="cs"/>
                <w:rtl/>
                <w:lang w:val="fr-FR" w:bidi="ar-EG"/>
              </w:rPr>
              <w:t xml:space="preserve">نوفمبر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الحادية</w:t>
      </w:r>
      <w:r w:rsidRPr="00783D11">
        <w:rPr>
          <w:rFonts w:ascii="Cambria Math" w:hAnsi="Cambria Math"/>
          <w:rtl/>
        </w:rPr>
        <w:t xml:space="preserve"> </w:t>
      </w:r>
      <w:r w:rsidR="007B0A86">
        <w:rPr>
          <w:rFonts w:ascii="Cambria Math" w:hAnsi="Cambria Math" w:hint="cs"/>
          <w:rtl/>
        </w:rPr>
        <w:t>و</w:t>
      </w:r>
      <w:r w:rsidR="0015593C">
        <w:rPr>
          <w:rFonts w:ascii="Cambria Math" w:hAnsi="Cambria Math" w:hint="cs"/>
          <w:rtl/>
        </w:rPr>
        <w:t>الثلاثون</w:t>
      </w:r>
    </w:p>
    <w:p w:rsidR="00D61541" w:rsidRPr="00D61541" w:rsidRDefault="0015593C" w:rsidP="003E5324">
      <w:pPr>
        <w:pStyle w:val="MeetingDatesAR"/>
        <w:bidi/>
        <w:rPr>
          <w:rtl/>
        </w:rPr>
      </w:pPr>
      <w:r w:rsidRPr="0015593C">
        <w:rPr>
          <w:rtl/>
        </w:rPr>
        <w:t xml:space="preserve">جنيف، من </w:t>
      </w:r>
      <w:r w:rsidR="003E5324">
        <w:rPr>
          <w:rFonts w:hint="cs"/>
          <w:rtl/>
        </w:rPr>
        <w:t>19</w:t>
      </w:r>
      <w:r w:rsidRPr="0015593C">
        <w:rPr>
          <w:rtl/>
        </w:rPr>
        <w:t xml:space="preserve"> إلى </w:t>
      </w:r>
      <w:r w:rsidR="003E5324">
        <w:rPr>
          <w:rFonts w:hint="cs"/>
          <w:rtl/>
        </w:rPr>
        <w:t>23</w:t>
      </w:r>
      <w:r w:rsidRPr="0015593C">
        <w:rPr>
          <w:rtl/>
        </w:rPr>
        <w:t xml:space="preserve"> </w:t>
      </w:r>
      <w:r w:rsidR="003E5324">
        <w:rPr>
          <w:rFonts w:hint="cs"/>
          <w:rtl/>
        </w:rPr>
        <w:t>سبتمبر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40DA6" w:rsidP="00C2668B">
      <w:pPr>
        <w:pStyle w:val="DocumentTitleAR"/>
        <w:bidi/>
        <w:rPr>
          <w:rtl/>
          <w:lang w:bidi="ar-EG"/>
        </w:rPr>
      </w:pPr>
      <w:r>
        <w:rPr>
          <w:rFonts w:hint="cs"/>
          <w:rtl/>
          <w:lang w:bidi="ar-EG"/>
        </w:rPr>
        <w:t xml:space="preserve">التقرير </w:t>
      </w:r>
    </w:p>
    <w:p w:rsidR="00D61541" w:rsidRDefault="000F33BC" w:rsidP="00931859">
      <w:pPr>
        <w:pStyle w:val="PreparedbyAR"/>
        <w:bidi/>
        <w:rPr>
          <w:rtl/>
        </w:rPr>
      </w:pPr>
      <w:r>
        <w:rPr>
          <w:rFonts w:hint="cs"/>
          <w:rtl/>
        </w:rPr>
        <w:t>الذي اعتمدته اللحنة</w:t>
      </w:r>
    </w:p>
    <w:p w:rsidR="006C6373" w:rsidRDefault="006C6373" w:rsidP="006C6373">
      <w:pPr>
        <w:pStyle w:val="NormalParaAR"/>
      </w:pPr>
    </w:p>
    <w:p w:rsidR="006C6373" w:rsidRDefault="006C6373" w:rsidP="006C6373">
      <w:pPr>
        <w:pStyle w:val="NormalParaAR"/>
        <w:rPr>
          <w:rtl/>
        </w:rPr>
        <w:sectPr w:rsidR="006C6373">
          <w:pgSz w:w="11907" w:h="16839"/>
          <w:pgMar w:top="1440" w:right="1138" w:bottom="1440" w:left="1411" w:header="706" w:footer="706" w:gutter="0"/>
          <w:cols w:space="720"/>
        </w:sectPr>
      </w:pPr>
    </w:p>
    <w:p w:rsidR="00983A56" w:rsidRPr="00983A56" w:rsidRDefault="00C73C61" w:rsidP="0013537C">
      <w:pPr>
        <w:pStyle w:val="NumberedParaAR"/>
      </w:pPr>
      <w:r>
        <w:rPr>
          <w:rFonts w:hint="cs"/>
          <w:rtl/>
        </w:rPr>
        <w:lastRenderedPageBreak/>
        <w:t>عقد مدير عام ا</w:t>
      </w:r>
      <w:r w:rsidRPr="00395C31">
        <w:rPr>
          <w:rtl/>
        </w:rPr>
        <w:t>لمنظمة العالمية للملكية الفكرية ( "الويبو")</w:t>
      </w:r>
      <w:r>
        <w:rPr>
          <w:rFonts w:hint="cs"/>
          <w:rtl/>
        </w:rPr>
        <w:t xml:space="preserve"> الدورة </w:t>
      </w:r>
      <w:r w:rsidR="007033A3">
        <w:rPr>
          <w:rFonts w:hint="cs"/>
          <w:rtl/>
        </w:rPr>
        <w:t>الحادية و</w:t>
      </w:r>
      <w:r>
        <w:rPr>
          <w:rFonts w:hint="cs"/>
          <w:rtl/>
        </w:rPr>
        <w:t xml:space="preserve">الثلاثين </w:t>
      </w:r>
      <w:r w:rsidRPr="00395C31">
        <w:rPr>
          <w:rtl/>
        </w:rPr>
        <w:t xml:space="preserve">للجنة الحكومية الدولية المعنية بالملكية الفكرية والموارد الوراثية والمعارف التقليدية والفولكلور ("اللجنة" أو "اللجنة الحكومية الدولية") </w:t>
      </w:r>
      <w:r>
        <w:rPr>
          <w:rFonts w:hint="cs"/>
          <w:rtl/>
        </w:rPr>
        <w:t>ب</w:t>
      </w:r>
      <w:r w:rsidRPr="00395C31">
        <w:rPr>
          <w:rtl/>
        </w:rPr>
        <w:t>جنيف في الفترة</w:t>
      </w:r>
      <w:r w:rsidR="00983A56" w:rsidRPr="00983A56">
        <w:rPr>
          <w:rtl/>
        </w:rPr>
        <w:t xml:space="preserve"> </w:t>
      </w:r>
      <w:r w:rsidR="0013537C">
        <w:br/>
      </w:r>
      <w:r w:rsidR="00983A56" w:rsidRPr="00983A56">
        <w:rPr>
          <w:rtl/>
        </w:rPr>
        <w:t>من 19 إلى 23</w:t>
      </w:r>
      <w:r w:rsidRPr="00C73C61">
        <w:rPr>
          <w:rtl/>
        </w:rPr>
        <w:t xml:space="preserve"> </w:t>
      </w:r>
      <w:r w:rsidRPr="00983A56">
        <w:rPr>
          <w:rtl/>
        </w:rPr>
        <w:t xml:space="preserve">سبتمبر </w:t>
      </w:r>
      <w:r w:rsidR="00983A56" w:rsidRPr="00983A56">
        <w:rPr>
          <w:rtl/>
        </w:rPr>
        <w:t>2016.</w:t>
      </w:r>
    </w:p>
    <w:p w:rsidR="00983A56" w:rsidRPr="00983A56" w:rsidRDefault="00983A56" w:rsidP="003B4D6B">
      <w:pPr>
        <w:pStyle w:val="NumberedParaAR"/>
      </w:pPr>
      <w:r w:rsidRPr="00983A56">
        <w:rPr>
          <w:rtl/>
        </w:rPr>
        <w:t>وم</w:t>
      </w:r>
      <w:r w:rsidR="007033A3">
        <w:rPr>
          <w:rFonts w:hint="cs"/>
          <w:rtl/>
        </w:rPr>
        <w:t>ُ</w:t>
      </w:r>
      <w:r w:rsidRPr="00983A56">
        <w:rPr>
          <w:rtl/>
        </w:rPr>
        <w:t xml:space="preserve">ثلت الدول التالية: الجزائر، الأرجنتين، أستراليا، </w:t>
      </w:r>
      <w:r w:rsidR="00C73C61">
        <w:rPr>
          <w:rFonts w:hint="cs"/>
          <w:rtl/>
        </w:rPr>
        <w:t>النمسا</w:t>
      </w:r>
      <w:r w:rsidRPr="00983A56">
        <w:rPr>
          <w:rtl/>
        </w:rPr>
        <w:t xml:space="preserve">، أذربيجان، جزر البهاما، بوليفيا (دولة </w:t>
      </w:r>
      <w:r w:rsidR="00C73C61">
        <w:rPr>
          <w:rFonts w:hint="cs"/>
          <w:rtl/>
        </w:rPr>
        <w:t xml:space="preserve">بوليفيا </w:t>
      </w:r>
      <w:r w:rsidRPr="00983A56">
        <w:rPr>
          <w:rtl/>
        </w:rPr>
        <w:t xml:space="preserve">متعددة القوميات)، البرازيل، كمبوديا، الكاميرون، كندا، شيلي، الصين، كولومبيا، الكونغو، كوستاريكا، كوت ديفوار، كوبا، </w:t>
      </w:r>
      <w:r w:rsidR="00C73C61">
        <w:rPr>
          <w:rFonts w:hint="cs"/>
          <w:rtl/>
        </w:rPr>
        <w:t>ال</w:t>
      </w:r>
      <w:r w:rsidRPr="00983A56">
        <w:rPr>
          <w:rtl/>
        </w:rPr>
        <w:t>جمهورية التشيك</w:t>
      </w:r>
      <w:r w:rsidR="00C73C61">
        <w:rPr>
          <w:rFonts w:hint="cs"/>
          <w:rtl/>
        </w:rPr>
        <w:t>ية</w:t>
      </w:r>
      <w:r w:rsidRPr="00983A56">
        <w:rPr>
          <w:rtl/>
        </w:rPr>
        <w:t>، الدنمرك، مصر، إكوادور، استونيا، اثيوبيا، فيجي، فنلندا، فرنسا، ألمانيا، غانا، اليونان، غواتيمالا، هندوراس، هنغاريا، الهند، إندونيسيا، إيران (الجمهورية الإسلامية)، العراق، إسرائيل، إيطاليا ، جامايكا، اليابان، كازاخستان، كينيا، لاتفيا، ليتوانيا، ماليزيا، المكسيك، الجبل الأسود، موز</w:t>
      </w:r>
      <w:r w:rsidR="007033A3">
        <w:rPr>
          <w:rFonts w:hint="cs"/>
          <w:rtl/>
        </w:rPr>
        <w:t>ا</w:t>
      </w:r>
      <w:r w:rsidRPr="00983A56">
        <w:rPr>
          <w:rtl/>
        </w:rPr>
        <w:t xml:space="preserve">مبيق، ناميبيا، هولندا، نيوزيلندا، نيكاراغوا، النيجر، نيجيريا، النرويج، باكستان، باراغواي، بيرو، الفلبين، بولندا، جمهورية كوريا، جمهورية مولدوفا، رومانيا، الاتحاد الروسي، المملكة العربية السعودية، السنغال، سلوفاكيا، جزر سليمان، جنوب أفريقيا، </w:t>
      </w:r>
      <w:r w:rsidR="00C73C61">
        <w:rPr>
          <w:rFonts w:hint="cs"/>
          <w:rtl/>
        </w:rPr>
        <w:t>إ</w:t>
      </w:r>
      <w:r w:rsidRPr="00983A56">
        <w:rPr>
          <w:rtl/>
        </w:rPr>
        <w:t xml:space="preserve">سبانيا، سري </w:t>
      </w:r>
      <w:proofErr w:type="spellStart"/>
      <w:r w:rsidRPr="00983A56">
        <w:rPr>
          <w:rtl/>
        </w:rPr>
        <w:t>لانكا</w:t>
      </w:r>
      <w:proofErr w:type="spellEnd"/>
      <w:r w:rsidRPr="00983A56">
        <w:rPr>
          <w:rtl/>
        </w:rPr>
        <w:t xml:space="preserve">، السويد، سويسرا، طاجيكستان، تايلاند، تونس، تركيا، توفالو، الإمارات العربية المتحدة، المملكة المتحدة، الولايات المتحدة الأمريكية </w:t>
      </w:r>
      <w:proofErr w:type="spellStart"/>
      <w:r w:rsidRPr="00983A56">
        <w:rPr>
          <w:rtl/>
        </w:rPr>
        <w:t>الأمريكية</w:t>
      </w:r>
      <w:proofErr w:type="spellEnd"/>
      <w:r w:rsidRPr="00983A56">
        <w:rPr>
          <w:rtl/>
        </w:rPr>
        <w:t>، أوزبكستان، اليمن</w:t>
      </w:r>
      <w:r w:rsidR="00C73C61">
        <w:rPr>
          <w:rFonts w:hint="cs"/>
          <w:rtl/>
        </w:rPr>
        <w:t xml:space="preserve">، </w:t>
      </w:r>
      <w:r w:rsidRPr="00983A56">
        <w:rPr>
          <w:rtl/>
        </w:rPr>
        <w:t xml:space="preserve">زيمبابوي (85). </w:t>
      </w:r>
      <w:r w:rsidR="00C73C61">
        <w:rPr>
          <w:rFonts w:hint="cs"/>
          <w:rtl/>
          <w:lang w:bidi="ar-EG"/>
        </w:rPr>
        <w:t xml:space="preserve">كما </w:t>
      </w:r>
      <w:r w:rsidR="00C73C61">
        <w:rPr>
          <w:rtl/>
        </w:rPr>
        <w:t>كان الاتحاد الأوروبي ("</w:t>
      </w:r>
      <w:r w:rsidR="00C73C61">
        <w:t>EU</w:t>
      </w:r>
      <w:r w:rsidR="00C73C61">
        <w:rPr>
          <w:rtl/>
        </w:rPr>
        <w:t>") والدول</w:t>
      </w:r>
      <w:r w:rsidR="00C73C61">
        <w:rPr>
          <w:rFonts w:hint="cs"/>
          <w:rtl/>
        </w:rPr>
        <w:t xml:space="preserve"> </w:t>
      </w:r>
      <w:r w:rsidR="00C73C61">
        <w:rPr>
          <w:rtl/>
        </w:rPr>
        <w:t xml:space="preserve">الأعضاء فيه </w:t>
      </w:r>
      <w:r w:rsidR="004B1BB7">
        <w:rPr>
          <w:rFonts w:hint="cs"/>
          <w:rtl/>
        </w:rPr>
        <w:t>البالغ عددها 28</w:t>
      </w:r>
      <w:r w:rsidR="003B4D6B">
        <w:rPr>
          <w:rFonts w:hint="eastAsia"/>
          <w:rtl/>
        </w:rPr>
        <w:t> </w:t>
      </w:r>
      <w:r w:rsidR="004B1BB7">
        <w:rPr>
          <w:rFonts w:hint="cs"/>
          <w:rtl/>
        </w:rPr>
        <w:t xml:space="preserve">دولة عضوا </w:t>
      </w:r>
      <w:r w:rsidR="00C73C61">
        <w:rPr>
          <w:rtl/>
        </w:rPr>
        <w:t>ممثلا كعضو في اللج</w:t>
      </w:r>
      <w:r w:rsidR="00C73C61">
        <w:rPr>
          <w:rFonts w:hint="cs"/>
          <w:rtl/>
        </w:rPr>
        <w:t>ن</w:t>
      </w:r>
      <w:r w:rsidR="00C73C61">
        <w:rPr>
          <w:rtl/>
        </w:rPr>
        <w:t>ة.</w:t>
      </w:r>
    </w:p>
    <w:p w:rsidR="00C73C61" w:rsidRDefault="00C73C61" w:rsidP="00AB0070">
      <w:pPr>
        <w:pStyle w:val="NumberedParaAR"/>
      </w:pPr>
      <w:r>
        <w:rPr>
          <w:rFonts w:hint="cs"/>
          <w:rtl/>
        </w:rPr>
        <w:t>و</w:t>
      </w:r>
      <w:r w:rsidRPr="00395C31">
        <w:rPr>
          <w:rtl/>
        </w:rPr>
        <w:t xml:space="preserve">شاركت </w:t>
      </w:r>
      <w:r w:rsidRPr="000A34F8">
        <w:rPr>
          <w:rtl/>
        </w:rPr>
        <w:t>البعثة المراقبة الدائمة لفلسطين لدى الأمم المتحدة</w:t>
      </w:r>
      <w:r w:rsidRPr="00395C31">
        <w:rPr>
          <w:rtl/>
        </w:rPr>
        <w:t xml:space="preserve"> في الاجتماع بصفة مراقب</w:t>
      </w:r>
      <w:r>
        <w:rPr>
          <w:rtl/>
        </w:rPr>
        <w:t>.</w:t>
      </w:r>
    </w:p>
    <w:p w:rsidR="00983A56" w:rsidRPr="00983A56" w:rsidRDefault="00C73C61" w:rsidP="00AB0070">
      <w:pPr>
        <w:pStyle w:val="NumberedParaAR"/>
      </w:pPr>
      <w:r>
        <w:rPr>
          <w:rFonts w:hint="cs"/>
          <w:rtl/>
        </w:rPr>
        <w:t>وشاركت</w:t>
      </w:r>
      <w:r>
        <w:rPr>
          <w:rtl/>
        </w:rPr>
        <w:t xml:space="preserve"> المنظمات الحكومية الدولية التالية</w:t>
      </w:r>
      <w:r>
        <w:rPr>
          <w:rFonts w:hint="cs"/>
          <w:rtl/>
        </w:rPr>
        <w:t xml:space="preserve"> </w:t>
      </w:r>
      <w:r>
        <w:rPr>
          <w:rtl/>
        </w:rPr>
        <w:t xml:space="preserve">بصفة مراقب: </w:t>
      </w:r>
      <w:r w:rsidR="00983A56" w:rsidRPr="00983A56">
        <w:rPr>
          <w:rtl/>
        </w:rPr>
        <w:t>الاتحاد الأفريقي (</w:t>
      </w:r>
      <w:r w:rsidR="00983A56" w:rsidRPr="00983A56">
        <w:t>AU</w:t>
      </w:r>
      <w:r w:rsidR="00983A56" w:rsidRPr="00983A56">
        <w:rPr>
          <w:rtl/>
        </w:rPr>
        <w:t xml:space="preserve">)، الأمانة العامة لجماعة دول </w:t>
      </w:r>
      <w:proofErr w:type="spellStart"/>
      <w:r w:rsidR="00983A56" w:rsidRPr="00983A56">
        <w:rPr>
          <w:rtl/>
        </w:rPr>
        <w:t>الأنديز</w:t>
      </w:r>
      <w:proofErr w:type="spellEnd"/>
      <w:r w:rsidR="00983A56" w:rsidRPr="00983A56">
        <w:rPr>
          <w:rtl/>
        </w:rPr>
        <w:t>، ومركز الجنوب (</w:t>
      </w:r>
      <w:r w:rsidR="00983A56" w:rsidRPr="00983A56">
        <w:t>SC) (3</w:t>
      </w:r>
      <w:r w:rsidR="00983A56" w:rsidRPr="00983A56">
        <w:rPr>
          <w:rtl/>
        </w:rPr>
        <w:t>).</w:t>
      </w:r>
    </w:p>
    <w:p w:rsidR="00CA0C71" w:rsidRPr="00494E7E" w:rsidRDefault="007D34E6" w:rsidP="00AB0070">
      <w:pPr>
        <w:pStyle w:val="NumberedParaAR"/>
      </w:pPr>
      <w:r w:rsidRPr="007D34E6">
        <w:rPr>
          <w:rFonts w:hint="cs"/>
          <w:rtl/>
        </w:rPr>
        <w:t xml:space="preserve">وشارك </w:t>
      </w:r>
      <w:r w:rsidRPr="007D34E6">
        <w:rPr>
          <w:rtl/>
        </w:rPr>
        <w:t>ممثلو</w:t>
      </w:r>
      <w:r w:rsidRPr="007D34E6">
        <w:rPr>
          <w:rFonts w:hint="cs"/>
          <w:rtl/>
        </w:rPr>
        <w:t xml:space="preserve"> </w:t>
      </w:r>
      <w:r w:rsidRPr="007D34E6">
        <w:rPr>
          <w:rtl/>
        </w:rPr>
        <w:t>المنظمات غير الحكومية التالية بصفة مراقب:</w:t>
      </w:r>
      <w:r w:rsidRPr="007D34E6">
        <w:rPr>
          <w:rFonts w:hint="cs"/>
          <w:rtl/>
        </w:rPr>
        <w:t xml:space="preserve"> </w:t>
      </w:r>
      <w:r w:rsidRPr="007D34E6">
        <w:rPr>
          <w:rtl/>
        </w:rPr>
        <w:t>جمعية الأرمن في أرمينيا الغربية. مركز الدراسات متعددة التخصصات</w:t>
      </w:r>
      <w:r w:rsidRPr="007D34E6">
        <w:t>-</w:t>
      </w:r>
      <w:r w:rsidRPr="007D34E6">
        <w:rPr>
          <w:rtl/>
        </w:rPr>
        <w:t>أيمارا (</w:t>
      </w:r>
      <w:r w:rsidRPr="007D34E6">
        <w:t>CEM-Aymara</w:t>
      </w:r>
      <w:r w:rsidRPr="007D34E6">
        <w:rPr>
          <w:rtl/>
        </w:rPr>
        <w:t>)</w:t>
      </w:r>
      <w:r w:rsidRPr="007D34E6">
        <w:rPr>
          <w:rFonts w:hint="cs"/>
          <w:rtl/>
        </w:rPr>
        <w:t>،</w:t>
      </w:r>
      <w:r w:rsidRPr="007D34E6">
        <w:rPr>
          <w:rtl/>
        </w:rPr>
        <w:t xml:space="preserve"> والشبكة العالمية لصناعة العلوم النباتية (</w:t>
      </w:r>
      <w:proofErr w:type="spellStart"/>
      <w:r w:rsidRPr="007D34E6">
        <w:t>CropLife</w:t>
      </w:r>
      <w:proofErr w:type="spellEnd"/>
      <w:r w:rsidRPr="007D34E6">
        <w:t xml:space="preserve"> International</w:t>
      </w:r>
      <w:r w:rsidRPr="007D34E6">
        <w:rPr>
          <w:rtl/>
        </w:rPr>
        <w:t>)</w:t>
      </w:r>
      <w:r w:rsidRPr="007D34E6">
        <w:rPr>
          <w:rFonts w:hint="cs"/>
          <w:rtl/>
        </w:rPr>
        <w:t>،</w:t>
      </w:r>
      <w:r w:rsidR="0089063B">
        <w:rPr>
          <w:rFonts w:hint="cs"/>
          <w:rtl/>
        </w:rPr>
        <w:t xml:space="preserve"> </w:t>
      </w:r>
      <w:r w:rsidRPr="007D34E6">
        <w:rPr>
          <w:rFonts w:hint="cs"/>
          <w:rtl/>
        </w:rPr>
        <w:t>ا</w:t>
      </w:r>
      <w:r w:rsidRPr="007D34E6">
        <w:rPr>
          <w:rtl/>
        </w:rPr>
        <w:t xml:space="preserve">للجنة القانونية للتنمية الذاتية لشعوب </w:t>
      </w:r>
      <w:proofErr w:type="spellStart"/>
      <w:r w:rsidRPr="007D34E6">
        <w:rPr>
          <w:rtl/>
        </w:rPr>
        <w:t>الأنديز</w:t>
      </w:r>
      <w:proofErr w:type="spellEnd"/>
      <w:r w:rsidRPr="007D34E6">
        <w:rPr>
          <w:rtl/>
        </w:rPr>
        <w:t xml:space="preserve"> الأصلية (</w:t>
      </w:r>
      <w:r w:rsidRPr="007D34E6">
        <w:t>CAPAJ</w:t>
      </w:r>
      <w:r w:rsidRPr="007D34E6">
        <w:rPr>
          <w:rtl/>
        </w:rPr>
        <w:t>)</w:t>
      </w:r>
      <w:r w:rsidRPr="007D34E6">
        <w:rPr>
          <w:rFonts w:hint="cs"/>
          <w:rtl/>
        </w:rPr>
        <w:t xml:space="preserve">، لجنة الأصدقاء العالمية للتشاور </w:t>
      </w:r>
      <w:r w:rsidRPr="007D34E6">
        <w:rPr>
          <w:rtl/>
        </w:rPr>
        <w:t>(</w:t>
      </w:r>
      <w:r w:rsidRPr="007D34E6">
        <w:t>CCMA</w:t>
      </w:r>
      <w:r w:rsidRPr="007D34E6">
        <w:rPr>
          <w:rtl/>
        </w:rPr>
        <w:t>)</w:t>
      </w:r>
      <w:r w:rsidRPr="007D34E6">
        <w:rPr>
          <w:rFonts w:hint="cs"/>
          <w:rtl/>
        </w:rPr>
        <w:t>، الوكالة المحدودة لحقوق المؤلف، الرابطة الأ</w:t>
      </w:r>
      <w:r w:rsidRPr="007D34E6">
        <w:rPr>
          <w:rtl/>
        </w:rPr>
        <w:t>وروبي</w:t>
      </w:r>
      <w:r w:rsidRPr="007D34E6">
        <w:rPr>
          <w:rFonts w:hint="cs"/>
          <w:rtl/>
        </w:rPr>
        <w:t>ة لطلاب القانون</w:t>
      </w:r>
      <w:r w:rsidRPr="007D34E6">
        <w:rPr>
          <w:rtl/>
        </w:rPr>
        <w:t xml:space="preserve"> (</w:t>
      </w:r>
      <w:r w:rsidRPr="007D34E6">
        <w:t>ELSA</w:t>
      </w:r>
      <w:r w:rsidRPr="007D34E6">
        <w:rPr>
          <w:rtl/>
        </w:rPr>
        <w:t>)</w:t>
      </w:r>
      <w:r w:rsidRPr="007D34E6">
        <w:rPr>
          <w:rFonts w:hint="cs"/>
          <w:rtl/>
        </w:rPr>
        <w:t xml:space="preserve">، </w:t>
      </w:r>
      <w:r w:rsidRPr="007D34E6">
        <w:rPr>
          <w:rtl/>
        </w:rPr>
        <w:t>مؤسسة بحوث السكان الأصليين في أستراليا وجزر مضيق توريس (</w:t>
      </w:r>
      <w:r w:rsidRPr="007D34E6">
        <w:t>FAIRA</w:t>
      </w:r>
      <w:r w:rsidRPr="007D34E6">
        <w:rPr>
          <w:rtl/>
        </w:rPr>
        <w:t>)</w:t>
      </w:r>
      <w:r w:rsidRPr="007D34E6">
        <w:rPr>
          <w:rFonts w:hint="cs"/>
          <w:rtl/>
        </w:rPr>
        <w:t>،</w:t>
      </w:r>
      <w:r w:rsidRPr="007D34E6">
        <w:rPr>
          <w:rtl/>
        </w:rPr>
        <w:t xml:space="preserve"> فرنسا </w:t>
      </w:r>
      <w:r w:rsidRPr="007D34E6">
        <w:rPr>
          <w:rFonts w:hint="cs"/>
          <w:rtl/>
        </w:rPr>
        <w:t>ل</w:t>
      </w:r>
      <w:r w:rsidRPr="007D34E6">
        <w:rPr>
          <w:rtl/>
        </w:rPr>
        <w:t>لحريات - مؤسسة دانييل ميتران</w:t>
      </w:r>
      <w:r w:rsidRPr="007D34E6">
        <w:rPr>
          <w:rFonts w:hint="cs"/>
          <w:rtl/>
        </w:rPr>
        <w:t xml:space="preserve">، </w:t>
      </w:r>
      <w:r w:rsidRPr="007D34E6">
        <w:rPr>
          <w:rtl/>
        </w:rPr>
        <w:t>برنامج الصحة والبيئة (</w:t>
      </w:r>
      <w:r w:rsidRPr="007D34E6">
        <w:t>HEP</w:t>
      </w:r>
      <w:r w:rsidRPr="007D34E6">
        <w:rPr>
          <w:rtl/>
        </w:rPr>
        <w:t>)</w:t>
      </w:r>
      <w:r w:rsidRPr="007D34E6">
        <w:rPr>
          <w:rFonts w:hint="cs"/>
          <w:rtl/>
          <w:lang w:bidi="ar-EG"/>
        </w:rPr>
        <w:t>،</w:t>
      </w:r>
      <w:r w:rsidRPr="007D34E6">
        <w:rPr>
          <w:rtl/>
        </w:rPr>
        <w:t xml:space="preserve"> اللجنة الدولية للسكان الأصليين </w:t>
      </w:r>
      <w:proofErr w:type="spellStart"/>
      <w:r w:rsidRPr="007D34E6">
        <w:rPr>
          <w:rtl/>
        </w:rPr>
        <w:t>للأمريكتين</w:t>
      </w:r>
      <w:proofErr w:type="spellEnd"/>
      <w:r w:rsidRPr="007D34E6">
        <w:rPr>
          <w:rtl/>
        </w:rPr>
        <w:t xml:space="preserve"> (</w:t>
      </w:r>
      <w:r w:rsidRPr="007D34E6">
        <w:t>INCOMINDIOS Switzerland</w:t>
      </w:r>
      <w:r w:rsidRPr="007D34E6">
        <w:rPr>
          <w:rtl/>
        </w:rPr>
        <w:t>)</w:t>
      </w:r>
      <w:r w:rsidRPr="007D34E6">
        <w:rPr>
          <w:rFonts w:hint="cs"/>
          <w:rtl/>
        </w:rPr>
        <w:t xml:space="preserve">، </w:t>
      </w:r>
      <w:r w:rsidRPr="007D34E6">
        <w:rPr>
          <w:rtl/>
        </w:rPr>
        <w:t>المجلس الهندي لأمريكا الجنوبية (</w:t>
      </w:r>
      <w:r w:rsidRPr="007D34E6">
        <w:t>CISA</w:t>
      </w:r>
      <w:r w:rsidRPr="007D34E6">
        <w:rPr>
          <w:rFonts w:hint="cs"/>
          <w:rtl/>
        </w:rPr>
        <w:t xml:space="preserve">)، </w:t>
      </w:r>
      <w:r w:rsidRPr="007D34E6">
        <w:rPr>
          <w:rtl/>
        </w:rPr>
        <w:t>حركة "</w:t>
      </w:r>
      <w:proofErr w:type="spellStart"/>
      <w:r w:rsidRPr="007D34E6">
        <w:rPr>
          <w:rtl/>
        </w:rPr>
        <w:t>توباج</w:t>
      </w:r>
      <w:proofErr w:type="spellEnd"/>
      <w:r w:rsidRPr="007D34E6">
        <w:rPr>
          <w:rtl/>
        </w:rPr>
        <w:t xml:space="preserve"> </w:t>
      </w:r>
      <w:proofErr w:type="spellStart"/>
      <w:r w:rsidRPr="007D34E6">
        <w:rPr>
          <w:rtl/>
        </w:rPr>
        <w:t>أمارو</w:t>
      </w:r>
      <w:proofErr w:type="spellEnd"/>
      <w:r w:rsidRPr="007D34E6">
        <w:rPr>
          <w:rtl/>
        </w:rPr>
        <w:t>" الهندية (</w:t>
      </w:r>
      <w:proofErr w:type="spellStart"/>
      <w:r w:rsidRPr="007D34E6">
        <w:t>Tupaj</w:t>
      </w:r>
      <w:proofErr w:type="spellEnd"/>
      <w:r w:rsidRPr="007D34E6">
        <w:t xml:space="preserve"> </w:t>
      </w:r>
      <w:proofErr w:type="spellStart"/>
      <w:r w:rsidRPr="007D34E6">
        <w:t>Amaru</w:t>
      </w:r>
      <w:proofErr w:type="spellEnd"/>
      <w:r w:rsidRPr="007D34E6">
        <w:rPr>
          <w:rtl/>
        </w:rPr>
        <w:t>)</w:t>
      </w:r>
      <w:r w:rsidRPr="007D34E6">
        <w:rPr>
          <w:rFonts w:hint="cs"/>
          <w:rtl/>
        </w:rPr>
        <w:t>،</w:t>
      </w:r>
      <w:r w:rsidRPr="007D34E6">
        <w:rPr>
          <w:rtl/>
        </w:rPr>
        <w:t xml:space="preserve"> مركز الشعوب الأصلية للتوثيق والبحث والمعلومات (</w:t>
      </w:r>
      <w:proofErr w:type="spellStart"/>
      <w:r w:rsidRPr="007D34E6">
        <w:t>doCip</w:t>
      </w:r>
      <w:proofErr w:type="spellEnd"/>
      <w:r w:rsidRPr="007D34E6">
        <w:rPr>
          <w:rtl/>
        </w:rPr>
        <w:t>)</w:t>
      </w:r>
      <w:r w:rsidRPr="007D34E6">
        <w:rPr>
          <w:rFonts w:hint="cs"/>
          <w:rtl/>
        </w:rPr>
        <w:t xml:space="preserve">، فرقة العمل المعنية بتطبيق مهام </w:t>
      </w:r>
      <w:r w:rsidRPr="007D34E6">
        <w:rPr>
          <w:rtl/>
        </w:rPr>
        <w:t xml:space="preserve">تكنولوجيا المعلومات والاتصالات </w:t>
      </w:r>
      <w:r w:rsidRPr="007D34E6">
        <w:rPr>
          <w:rFonts w:hint="cs"/>
          <w:rtl/>
        </w:rPr>
        <w:t>الأصلية</w:t>
      </w:r>
      <w:r w:rsidRPr="007D34E6">
        <w:rPr>
          <w:rtl/>
        </w:rPr>
        <w:t xml:space="preserve"> (</w:t>
      </w:r>
      <w:r w:rsidRPr="007D34E6">
        <w:t>IITF</w:t>
      </w:r>
      <w:r w:rsidRPr="007D34E6">
        <w:rPr>
          <w:rtl/>
        </w:rPr>
        <w:t>)</w:t>
      </w:r>
      <w:r w:rsidRPr="007D34E6">
        <w:rPr>
          <w:rFonts w:hint="cs"/>
          <w:rtl/>
        </w:rPr>
        <w:t>،</w:t>
      </w:r>
      <w:r w:rsidRPr="007D34E6">
        <w:rPr>
          <w:rtl/>
        </w:rPr>
        <w:t xml:space="preserve"> </w:t>
      </w:r>
      <w:r w:rsidRPr="007D34E6">
        <w:rPr>
          <w:rFonts w:hint="cs"/>
          <w:rtl/>
        </w:rPr>
        <w:t>ا</w:t>
      </w:r>
      <w:r w:rsidRPr="007D34E6">
        <w:rPr>
          <w:rtl/>
        </w:rPr>
        <w:t xml:space="preserve">للجنة الدولية للشعوب الأصلية في </w:t>
      </w:r>
      <w:proofErr w:type="spellStart"/>
      <w:r w:rsidRPr="007D34E6">
        <w:rPr>
          <w:rtl/>
        </w:rPr>
        <w:t>الأمريكتين</w:t>
      </w:r>
      <w:proofErr w:type="spellEnd"/>
      <w:r w:rsidRPr="007D34E6">
        <w:rPr>
          <w:rtl/>
        </w:rPr>
        <w:t xml:space="preserve"> (</w:t>
      </w:r>
      <w:proofErr w:type="spellStart"/>
      <w:r w:rsidRPr="007D34E6">
        <w:t>Incomindios</w:t>
      </w:r>
      <w:proofErr w:type="spellEnd"/>
      <w:r w:rsidRPr="007D34E6">
        <w:rPr>
          <w:rtl/>
        </w:rPr>
        <w:t>)</w:t>
      </w:r>
      <w:r w:rsidRPr="007D34E6">
        <w:rPr>
          <w:rFonts w:hint="cs"/>
          <w:rtl/>
        </w:rPr>
        <w:t>،</w:t>
      </w:r>
      <w:r w:rsidRPr="007D34E6">
        <w:rPr>
          <w:rtl/>
        </w:rPr>
        <w:t xml:space="preserve"> الاتحاد الدولي لجمعيات المنتجين الصيدليين (</w:t>
      </w:r>
      <w:r w:rsidRPr="007D34E6">
        <w:t>IFPMA</w:t>
      </w:r>
      <w:r w:rsidRPr="007D34E6">
        <w:rPr>
          <w:rtl/>
        </w:rPr>
        <w:t>)</w:t>
      </w:r>
      <w:r w:rsidRPr="007D34E6">
        <w:rPr>
          <w:rFonts w:hint="cs"/>
          <w:rtl/>
        </w:rPr>
        <w:t xml:space="preserve">، </w:t>
      </w:r>
      <w:r w:rsidRPr="007D34E6">
        <w:rPr>
          <w:rtl/>
        </w:rPr>
        <w:t xml:space="preserve">المجلس </w:t>
      </w:r>
      <w:r w:rsidRPr="00494E7E">
        <w:rPr>
          <w:rtl/>
        </w:rPr>
        <w:t>الدولي ل</w:t>
      </w:r>
      <w:r w:rsidRPr="00494E7E">
        <w:rPr>
          <w:rFonts w:hint="cs"/>
          <w:rtl/>
        </w:rPr>
        <w:t>ل</w:t>
      </w:r>
      <w:r w:rsidRPr="00494E7E">
        <w:rPr>
          <w:rtl/>
        </w:rPr>
        <w:t>معاهد</w:t>
      </w:r>
      <w:r w:rsidRPr="00494E7E">
        <w:rPr>
          <w:rFonts w:hint="cs"/>
          <w:rtl/>
        </w:rPr>
        <w:t xml:space="preserve">ة </w:t>
      </w:r>
      <w:r w:rsidRPr="00494E7E">
        <w:rPr>
          <w:rtl/>
        </w:rPr>
        <w:t>الهن</w:t>
      </w:r>
      <w:r w:rsidRPr="00494E7E">
        <w:rPr>
          <w:rFonts w:hint="cs"/>
          <w:rtl/>
        </w:rPr>
        <w:t xml:space="preserve">دية، </w:t>
      </w:r>
      <w:r w:rsidRPr="00494E7E">
        <w:rPr>
          <w:rtl/>
        </w:rPr>
        <w:t>الرابطة الدولية للعلامات التجارية (</w:t>
      </w:r>
      <w:r w:rsidRPr="00494E7E">
        <w:t>INTA</w:t>
      </w:r>
      <w:r w:rsidRPr="00494E7E">
        <w:rPr>
          <w:rtl/>
        </w:rPr>
        <w:t>)</w:t>
      </w:r>
      <w:r w:rsidRPr="00494E7E">
        <w:rPr>
          <w:rFonts w:hint="cs"/>
          <w:rtl/>
        </w:rPr>
        <w:t xml:space="preserve">، </w:t>
      </w:r>
      <w:r w:rsidRPr="00494E7E">
        <w:rPr>
          <w:rtl/>
        </w:rPr>
        <w:t xml:space="preserve">الاتحاد الدولي </w:t>
      </w:r>
      <w:r w:rsidRPr="00494E7E">
        <w:rPr>
          <w:rFonts w:hint="cs"/>
          <w:rtl/>
        </w:rPr>
        <w:t>لل</w:t>
      </w:r>
      <w:r w:rsidRPr="00494E7E">
        <w:rPr>
          <w:rtl/>
        </w:rPr>
        <w:t>فيديو (</w:t>
      </w:r>
      <w:r w:rsidRPr="00494E7E">
        <w:t>IVF</w:t>
      </w:r>
      <w:r w:rsidRPr="00494E7E">
        <w:rPr>
          <w:rtl/>
        </w:rPr>
        <w:t>)</w:t>
      </w:r>
      <w:r w:rsidRPr="00494E7E">
        <w:rPr>
          <w:rFonts w:hint="cs"/>
          <w:rtl/>
        </w:rPr>
        <w:t xml:space="preserve">، </w:t>
      </w:r>
      <w:r w:rsidRPr="00494E7E">
        <w:rPr>
          <w:rtl/>
        </w:rPr>
        <w:t xml:space="preserve">معهد </w:t>
      </w:r>
      <w:r w:rsidRPr="00494E7E">
        <w:rPr>
          <w:rFonts w:hint="cs"/>
          <w:rtl/>
        </w:rPr>
        <w:t>ا</w:t>
      </w:r>
      <w:r w:rsidRPr="00494E7E">
        <w:rPr>
          <w:rtl/>
        </w:rPr>
        <w:t xml:space="preserve">لشعوب الأصلية </w:t>
      </w:r>
      <w:r w:rsidRPr="00494E7E">
        <w:rPr>
          <w:rFonts w:hint="cs"/>
          <w:rtl/>
        </w:rPr>
        <w:t xml:space="preserve">للملكية الفكرية في البرازيل </w:t>
      </w:r>
      <w:r w:rsidRPr="00494E7E">
        <w:rPr>
          <w:rtl/>
        </w:rPr>
        <w:t>(</w:t>
      </w:r>
      <w:proofErr w:type="spellStart"/>
      <w:r w:rsidRPr="00494E7E">
        <w:t>InBraPi</w:t>
      </w:r>
      <w:proofErr w:type="spellEnd"/>
      <w:r w:rsidRPr="00494E7E">
        <w:rPr>
          <w:rtl/>
        </w:rPr>
        <w:t>)</w:t>
      </w:r>
      <w:r w:rsidRPr="00494E7E">
        <w:rPr>
          <w:rFonts w:hint="cs"/>
          <w:rtl/>
        </w:rPr>
        <w:t xml:space="preserve">، </w:t>
      </w:r>
      <w:r w:rsidR="00494E7E" w:rsidRPr="00BF2865">
        <w:rPr>
          <w:rtl/>
        </w:rPr>
        <w:t>رابطة تنمية شعب كانوري</w:t>
      </w:r>
      <w:r w:rsidR="00494E7E">
        <w:rPr>
          <w:rFonts w:hint="cs"/>
          <w:rtl/>
        </w:rPr>
        <w:t xml:space="preserve">، </w:t>
      </w:r>
      <w:r w:rsidRPr="00494E7E">
        <w:rPr>
          <w:rtl/>
        </w:rPr>
        <w:t>المعهد الكوري للطب الشرقي (</w:t>
      </w:r>
      <w:r w:rsidRPr="00494E7E">
        <w:t>KIOM</w:t>
      </w:r>
      <w:r w:rsidRPr="00494E7E">
        <w:rPr>
          <w:rtl/>
        </w:rPr>
        <w:t>)</w:t>
      </w:r>
      <w:r w:rsidRPr="00494E7E">
        <w:rPr>
          <w:rFonts w:hint="cs"/>
          <w:rtl/>
        </w:rPr>
        <w:t>،</w:t>
      </w:r>
      <w:r w:rsidRPr="00494E7E">
        <w:rPr>
          <w:rtl/>
        </w:rPr>
        <w:t xml:space="preserve"> تجربة </w:t>
      </w:r>
      <w:proofErr w:type="spellStart"/>
      <w:r w:rsidRPr="00494E7E">
        <w:rPr>
          <w:rtl/>
        </w:rPr>
        <w:t>الماساي</w:t>
      </w:r>
      <w:proofErr w:type="spellEnd"/>
      <w:r w:rsidRPr="00494E7E">
        <w:rPr>
          <w:rtl/>
        </w:rPr>
        <w:t xml:space="preserve"> (</w:t>
      </w:r>
      <w:proofErr w:type="spellStart"/>
      <w:r w:rsidRPr="00494E7E">
        <w:t>Maasai</w:t>
      </w:r>
      <w:proofErr w:type="spellEnd"/>
      <w:r w:rsidRPr="00494E7E">
        <w:rPr>
          <w:rFonts w:hint="cs"/>
          <w:rtl/>
        </w:rPr>
        <w:t xml:space="preserve"> </w:t>
      </w:r>
      <w:r w:rsidRPr="00494E7E">
        <w:t>Experience</w:t>
      </w:r>
      <w:r w:rsidRPr="00494E7E">
        <w:rPr>
          <w:rtl/>
        </w:rPr>
        <w:t>)</w:t>
      </w:r>
      <w:r w:rsidRPr="00494E7E">
        <w:rPr>
          <w:rFonts w:hint="cs"/>
          <w:rtl/>
        </w:rPr>
        <w:t>،</w:t>
      </w:r>
      <w:r w:rsidRPr="00494E7E">
        <w:rPr>
          <w:rtl/>
        </w:rPr>
        <w:t xml:space="preserve"> رابطة جزر المحيط الهادئ </w:t>
      </w:r>
      <w:r w:rsidRPr="00494E7E">
        <w:rPr>
          <w:rFonts w:hint="cs"/>
          <w:rtl/>
          <w:lang w:bidi="ar-EG"/>
        </w:rPr>
        <w:t>ل</w:t>
      </w:r>
      <w:r w:rsidRPr="00494E7E">
        <w:rPr>
          <w:rtl/>
        </w:rPr>
        <w:t>لمتاحف (</w:t>
      </w:r>
      <w:r w:rsidRPr="00494E7E">
        <w:t>PIMA</w:t>
      </w:r>
      <w:r w:rsidRPr="00494E7E">
        <w:rPr>
          <w:rtl/>
        </w:rPr>
        <w:t>)</w:t>
      </w:r>
      <w:r w:rsidRPr="00494E7E">
        <w:rPr>
          <w:rFonts w:hint="cs"/>
          <w:rtl/>
        </w:rPr>
        <w:t>،</w:t>
      </w:r>
      <w:r w:rsidR="00C2668B">
        <w:rPr>
          <w:rFonts w:hint="cs"/>
          <w:rtl/>
        </w:rPr>
        <w:t xml:space="preserve"> مشروع </w:t>
      </w:r>
      <w:r w:rsidR="00C2668B" w:rsidRPr="00494E7E">
        <w:rPr>
          <w:rtl/>
        </w:rPr>
        <w:t>(</w:t>
      </w:r>
      <w:r w:rsidR="00C2668B">
        <w:t>ETNOMAT</w:t>
      </w:r>
      <w:r w:rsidR="00C2668B" w:rsidRPr="00494E7E">
        <w:rPr>
          <w:rtl/>
        </w:rPr>
        <w:t>)</w:t>
      </w:r>
      <w:r w:rsidR="00C2668B">
        <w:rPr>
          <w:rFonts w:hint="cs"/>
          <w:rtl/>
          <w:lang w:val="fr-FR" w:bidi="ar-EG"/>
        </w:rPr>
        <w:t xml:space="preserve"> قسم </w:t>
      </w:r>
      <w:r w:rsidR="00C2668B" w:rsidRPr="00C2668B">
        <w:rPr>
          <w:rtl/>
          <w:lang w:val="fr-FR" w:bidi="ar-EG"/>
        </w:rPr>
        <w:t>الأنثروبولوجيا الاجتماعية بجامعة برشلونة (إسبانيا)</w:t>
      </w:r>
      <w:r w:rsidR="00C2668B">
        <w:rPr>
          <w:rFonts w:hint="cs"/>
          <w:rtl/>
          <w:lang w:val="fr-FR" w:bidi="ar-EG"/>
        </w:rPr>
        <w:t>،</w:t>
      </w:r>
      <w:r w:rsidR="0089063B">
        <w:rPr>
          <w:rFonts w:hint="cs"/>
          <w:rtl/>
        </w:rPr>
        <w:t xml:space="preserve"> </w:t>
      </w:r>
      <w:r w:rsidRPr="00494E7E">
        <w:rPr>
          <w:rtl/>
        </w:rPr>
        <w:t>المجلس ال</w:t>
      </w:r>
      <w:r w:rsidRPr="00494E7E">
        <w:rPr>
          <w:rFonts w:hint="cs"/>
          <w:rtl/>
        </w:rPr>
        <w:t xml:space="preserve">برلماني </w:t>
      </w:r>
      <w:proofErr w:type="spellStart"/>
      <w:r w:rsidRPr="00494E7E">
        <w:rPr>
          <w:rFonts w:hint="cs"/>
          <w:rtl/>
        </w:rPr>
        <w:t>للصاميين</w:t>
      </w:r>
      <w:proofErr w:type="spellEnd"/>
      <w:r w:rsidRPr="00494E7E">
        <w:rPr>
          <w:rtl/>
        </w:rPr>
        <w:t xml:space="preserve"> (</w:t>
      </w:r>
      <w:r w:rsidRPr="00494E7E">
        <w:t>SPC</w:t>
      </w:r>
      <w:r w:rsidRPr="00494E7E">
        <w:rPr>
          <w:rtl/>
        </w:rPr>
        <w:t>)</w:t>
      </w:r>
      <w:r w:rsidRPr="00494E7E">
        <w:rPr>
          <w:rFonts w:hint="cs"/>
          <w:rtl/>
        </w:rPr>
        <w:t>،</w:t>
      </w:r>
      <w:r w:rsidRPr="00494E7E">
        <w:rPr>
          <w:rtl/>
        </w:rPr>
        <w:t xml:space="preserve"> مؤسسة </w:t>
      </w:r>
      <w:proofErr w:type="spellStart"/>
      <w:r w:rsidRPr="00494E7E">
        <w:rPr>
          <w:rtl/>
        </w:rPr>
        <w:t>تبتبا</w:t>
      </w:r>
      <w:proofErr w:type="spellEnd"/>
      <w:r w:rsidRPr="00494E7E">
        <w:rPr>
          <w:rtl/>
        </w:rPr>
        <w:t xml:space="preserve"> - المركز الدولي لبحوث السياسات والتعليم</w:t>
      </w:r>
      <w:r w:rsidR="00494E7E">
        <w:rPr>
          <w:rFonts w:hint="cs"/>
          <w:rtl/>
        </w:rPr>
        <w:t xml:space="preserve"> ل</w:t>
      </w:r>
      <w:r w:rsidRPr="00494E7E">
        <w:rPr>
          <w:rtl/>
        </w:rPr>
        <w:t>لشعوب الأصلية</w:t>
      </w:r>
      <w:r w:rsidR="00494E7E">
        <w:rPr>
          <w:rFonts w:hint="cs"/>
          <w:rtl/>
        </w:rPr>
        <w:t xml:space="preserve">، </w:t>
      </w:r>
      <w:r w:rsidRPr="00494E7E">
        <w:rPr>
          <w:rtl/>
        </w:rPr>
        <w:t xml:space="preserve">قبائل </w:t>
      </w:r>
      <w:proofErr w:type="spellStart"/>
      <w:r w:rsidRPr="00494E7E">
        <w:rPr>
          <w:rtl/>
        </w:rPr>
        <w:t>تولاليب</w:t>
      </w:r>
      <w:proofErr w:type="spellEnd"/>
      <w:r w:rsidRPr="00494E7E">
        <w:rPr>
          <w:rtl/>
        </w:rPr>
        <w:t xml:space="preserve"> </w:t>
      </w:r>
      <w:r w:rsidRPr="00494E7E">
        <w:rPr>
          <w:rFonts w:hint="cs"/>
          <w:rtl/>
        </w:rPr>
        <w:t>التابع</w:t>
      </w:r>
      <w:r w:rsidR="00494E7E">
        <w:rPr>
          <w:rFonts w:hint="cs"/>
          <w:rtl/>
        </w:rPr>
        <w:t>ة</w:t>
      </w:r>
      <w:r w:rsidRPr="00494E7E">
        <w:rPr>
          <w:rFonts w:hint="cs"/>
          <w:rtl/>
        </w:rPr>
        <w:t xml:space="preserve"> ل</w:t>
      </w:r>
      <w:r w:rsidRPr="00494E7E">
        <w:rPr>
          <w:rtl/>
        </w:rPr>
        <w:t xml:space="preserve">وزارة الشؤون الحكومية </w:t>
      </w:r>
      <w:r w:rsidRPr="00494E7E">
        <w:rPr>
          <w:rFonts w:hint="cs"/>
          <w:rtl/>
        </w:rPr>
        <w:t>ب</w:t>
      </w:r>
      <w:r w:rsidRPr="00494E7E">
        <w:rPr>
          <w:rtl/>
        </w:rPr>
        <w:t>واشنطن (2</w:t>
      </w:r>
      <w:r w:rsidR="00C2668B">
        <w:rPr>
          <w:rFonts w:hint="cs"/>
          <w:rtl/>
        </w:rPr>
        <w:t>9</w:t>
      </w:r>
      <w:r w:rsidRPr="00494E7E">
        <w:rPr>
          <w:rtl/>
        </w:rPr>
        <w:t>).</w:t>
      </w:r>
    </w:p>
    <w:p w:rsidR="00C73C61" w:rsidRDefault="00C73C61" w:rsidP="00AB0070">
      <w:pPr>
        <w:pStyle w:val="NumberedParaAR"/>
      </w:pPr>
      <w:r>
        <w:rPr>
          <w:rFonts w:hint="cs"/>
          <w:rtl/>
        </w:rPr>
        <w:t>وتر</w:t>
      </w:r>
      <w:r>
        <w:rPr>
          <w:rtl/>
        </w:rPr>
        <w:t xml:space="preserve">د قائمة المشاركين </w:t>
      </w:r>
      <w:r>
        <w:rPr>
          <w:rFonts w:hint="cs"/>
          <w:rtl/>
        </w:rPr>
        <w:t xml:space="preserve">في ملحق </w:t>
      </w:r>
      <w:r>
        <w:rPr>
          <w:rtl/>
        </w:rPr>
        <w:t>هذا التقرير.</w:t>
      </w:r>
    </w:p>
    <w:p w:rsidR="00983A56" w:rsidRDefault="00C73C61" w:rsidP="00AB0070">
      <w:pPr>
        <w:pStyle w:val="NumberedParaAR"/>
      </w:pPr>
      <w:r>
        <w:rPr>
          <w:rFonts w:hint="cs"/>
          <w:rtl/>
        </w:rPr>
        <w:t>و</w:t>
      </w:r>
      <w:r w:rsidR="00983A56">
        <w:rPr>
          <w:rtl/>
        </w:rPr>
        <w:t xml:space="preserve">قدمت الوثيقة </w:t>
      </w:r>
      <w:r w:rsidR="00983A56">
        <w:t>WIPO/GRTKF/IC/31/INF/2</w:t>
      </w:r>
      <w:r w:rsidR="00983A56">
        <w:rPr>
          <w:rtl/>
        </w:rPr>
        <w:t xml:space="preserve"> </w:t>
      </w:r>
      <w:r w:rsidR="005B572B">
        <w:rPr>
          <w:rFonts w:hint="cs"/>
          <w:rtl/>
        </w:rPr>
        <w:t>نظرة شاملة</w:t>
      </w:r>
      <w:r w:rsidR="00983A56">
        <w:rPr>
          <w:rtl/>
        </w:rPr>
        <w:t xml:space="preserve"> عن </w:t>
      </w:r>
      <w:r>
        <w:rPr>
          <w:rFonts w:hint="cs"/>
          <w:rtl/>
        </w:rPr>
        <w:t>ال</w:t>
      </w:r>
      <w:r w:rsidR="00983A56">
        <w:rPr>
          <w:rtl/>
        </w:rPr>
        <w:t xml:space="preserve">وثائق </w:t>
      </w:r>
      <w:r>
        <w:rPr>
          <w:rFonts w:hint="cs"/>
          <w:rtl/>
        </w:rPr>
        <w:t xml:space="preserve">التي </w:t>
      </w:r>
      <w:r w:rsidR="00983A56">
        <w:rPr>
          <w:rtl/>
        </w:rPr>
        <w:t xml:space="preserve">وزعت </w:t>
      </w:r>
      <w:r w:rsidR="005B572B">
        <w:rPr>
          <w:rFonts w:hint="cs"/>
          <w:rtl/>
        </w:rPr>
        <w:t>بخصوص</w:t>
      </w:r>
      <w:r w:rsidR="006C6373">
        <w:rPr>
          <w:rFonts w:hint="cs"/>
          <w:rtl/>
        </w:rPr>
        <w:t xml:space="preserve"> </w:t>
      </w:r>
      <w:r>
        <w:rPr>
          <w:rFonts w:hint="cs"/>
          <w:rtl/>
        </w:rPr>
        <w:t>دورة</w:t>
      </w:r>
      <w:r w:rsidR="005B572B">
        <w:rPr>
          <w:rFonts w:hint="cs"/>
          <w:rtl/>
        </w:rPr>
        <w:t xml:space="preserve"> </w:t>
      </w:r>
      <w:r w:rsidR="006C6373">
        <w:rPr>
          <w:rFonts w:hint="cs"/>
          <w:rtl/>
          <w:lang w:val="fr-FR" w:bidi="ar-EG"/>
        </w:rPr>
        <w:t xml:space="preserve">اللجنة الحكومية الدولية </w:t>
      </w:r>
      <w:r>
        <w:rPr>
          <w:rFonts w:hint="cs"/>
          <w:rtl/>
        </w:rPr>
        <w:t>الحادية والثلاثين</w:t>
      </w:r>
      <w:r w:rsidR="00983A56">
        <w:rPr>
          <w:rtl/>
        </w:rPr>
        <w:t>.</w:t>
      </w:r>
    </w:p>
    <w:p w:rsidR="003530EE" w:rsidRDefault="003530EE" w:rsidP="00AB0070">
      <w:pPr>
        <w:pStyle w:val="NumberedParaAR"/>
      </w:pPr>
      <w:r>
        <w:rPr>
          <w:rtl/>
        </w:rPr>
        <w:lastRenderedPageBreak/>
        <w:t>ودوَّنت الأمانةُ المداخلات، وجرى بث محاضر الدورة وتسجيلها على الشبكة العالمية.</w:t>
      </w:r>
      <w:r>
        <w:t xml:space="preserve"> </w:t>
      </w:r>
      <w:r>
        <w:rPr>
          <w:rtl/>
        </w:rPr>
        <w:t>ويلخّص هذا التقرير المناقشات، ويُقدِّم جوهر المداخلات، دون أن يعكس كل الملاحظات التي أُبديت بالتفصيل أو أن يتّبع بالضرورة الترتيب الزمني للمداخلات.</w:t>
      </w:r>
    </w:p>
    <w:p w:rsidR="00983A56" w:rsidRDefault="00863B12" w:rsidP="006C6373">
      <w:pPr>
        <w:pStyle w:val="NumberedParaAR"/>
      </w:pPr>
      <w:r>
        <w:rPr>
          <w:rFonts w:hint="cs"/>
          <w:rtl/>
        </w:rPr>
        <w:t>و</w:t>
      </w:r>
      <w:r w:rsidR="00983A56">
        <w:rPr>
          <w:rtl/>
        </w:rPr>
        <w:t>كان</w:t>
      </w:r>
      <w:r w:rsidR="0089063B">
        <w:rPr>
          <w:rtl/>
        </w:rPr>
        <w:t xml:space="preserve"> </w:t>
      </w:r>
      <w:r w:rsidR="00983A56">
        <w:rPr>
          <w:rtl/>
        </w:rPr>
        <w:t xml:space="preserve">السيد </w:t>
      </w:r>
      <w:r w:rsidR="008660DD">
        <w:rPr>
          <w:rFonts w:hint="cs"/>
          <w:rtl/>
        </w:rPr>
        <w:t>"</w:t>
      </w:r>
      <w:r w:rsidR="00983A56" w:rsidRPr="003C4092">
        <w:rPr>
          <w:rtl/>
        </w:rPr>
        <w:t xml:space="preserve">وند </w:t>
      </w:r>
      <w:proofErr w:type="spellStart"/>
      <w:r w:rsidRPr="003C4092">
        <w:rPr>
          <w:rtl/>
        </w:rPr>
        <w:t>وندلاند</w:t>
      </w:r>
      <w:proofErr w:type="spellEnd"/>
      <w:r w:rsidR="008660DD">
        <w:rPr>
          <w:rFonts w:hint="cs"/>
          <w:rtl/>
        </w:rPr>
        <w:t>"</w:t>
      </w:r>
      <w:r w:rsidRPr="003C4092">
        <w:rPr>
          <w:rtl/>
        </w:rPr>
        <w:t xml:space="preserve"> </w:t>
      </w:r>
      <w:r w:rsidRPr="003C4092">
        <w:rPr>
          <w:rFonts w:hint="cs"/>
          <w:rtl/>
        </w:rPr>
        <w:t>من ا</w:t>
      </w:r>
      <w:r w:rsidRPr="003C4092">
        <w:rPr>
          <w:rtl/>
        </w:rPr>
        <w:t>لويبو أمين الدورة</w:t>
      </w:r>
      <w:r w:rsidRPr="003C4092">
        <w:rPr>
          <w:rFonts w:hint="cs"/>
          <w:rtl/>
        </w:rPr>
        <w:t xml:space="preserve"> الثلاثين للجنة</w:t>
      </w:r>
      <w:r w:rsidR="006C6373">
        <w:rPr>
          <w:rFonts w:hint="cs"/>
          <w:rtl/>
        </w:rPr>
        <w:t xml:space="preserve"> </w:t>
      </w:r>
      <w:r w:rsidR="006C6373">
        <w:rPr>
          <w:rFonts w:hint="cs"/>
          <w:rtl/>
          <w:lang w:val="fr-FR" w:bidi="ar-EG"/>
        </w:rPr>
        <w:t>الحكومية الدولية</w:t>
      </w:r>
      <w:r w:rsidR="00983A56" w:rsidRPr="003C4092">
        <w:rPr>
          <w:rtl/>
        </w:rPr>
        <w:t>.</w:t>
      </w:r>
    </w:p>
    <w:p w:rsidR="00983A56" w:rsidRPr="002D6546" w:rsidRDefault="00983A56" w:rsidP="00CE33D3">
      <w:pPr>
        <w:pStyle w:val="NumberedParaAR"/>
        <w:keepNext/>
        <w:numPr>
          <w:ilvl w:val="0"/>
          <w:numId w:val="0"/>
        </w:numPr>
        <w:jc w:val="both"/>
        <w:rPr>
          <w:b/>
          <w:bCs/>
          <w:sz w:val="40"/>
          <w:szCs w:val="40"/>
        </w:rPr>
      </w:pPr>
      <w:r w:rsidRPr="002D6546">
        <w:rPr>
          <w:b/>
          <w:bCs/>
          <w:sz w:val="40"/>
          <w:szCs w:val="40"/>
          <w:rtl/>
        </w:rPr>
        <w:t>البند 1 من جدول الأعمال: افتتاح الدورة</w:t>
      </w:r>
    </w:p>
    <w:p w:rsidR="00983A56" w:rsidRDefault="00983A56" w:rsidP="00AB0070">
      <w:pPr>
        <w:pStyle w:val="NumberedParaAR"/>
      </w:pPr>
      <w:r>
        <w:rPr>
          <w:rtl/>
        </w:rPr>
        <w:t xml:space="preserve">افتتح </w:t>
      </w:r>
      <w:r w:rsidR="00863B12">
        <w:rPr>
          <w:rtl/>
        </w:rPr>
        <w:t>رئيس اللجنة الحكومية الدولية</w:t>
      </w:r>
      <w:r w:rsidR="00863B12">
        <w:rPr>
          <w:rFonts w:hint="cs"/>
          <w:rtl/>
        </w:rPr>
        <w:t>،</w:t>
      </w:r>
      <w:r w:rsidR="00863B12">
        <w:rPr>
          <w:rtl/>
        </w:rPr>
        <w:t xml:space="preserve"> السيد إيان </w:t>
      </w:r>
      <w:proofErr w:type="spellStart"/>
      <w:r w:rsidR="00863B12">
        <w:rPr>
          <w:rtl/>
        </w:rPr>
        <w:t>غوس</w:t>
      </w:r>
      <w:proofErr w:type="spellEnd"/>
      <w:r w:rsidR="00863B12">
        <w:rPr>
          <w:rtl/>
        </w:rPr>
        <w:t xml:space="preserve"> من أستراليا </w:t>
      </w:r>
      <w:r>
        <w:rPr>
          <w:rtl/>
        </w:rPr>
        <w:t>، الدورة</w:t>
      </w:r>
      <w:r w:rsidR="00863B12">
        <w:rPr>
          <w:rFonts w:hint="cs"/>
          <w:rtl/>
        </w:rPr>
        <w:t>،</w:t>
      </w:r>
      <w:r>
        <w:rPr>
          <w:rtl/>
        </w:rPr>
        <w:t xml:space="preserve"> ودعا المدير العام للويبو </w:t>
      </w:r>
      <w:r w:rsidR="00AB0070">
        <w:rPr>
          <w:rFonts w:hint="cs"/>
          <w:rtl/>
        </w:rPr>
        <w:t>إلى</w:t>
      </w:r>
      <w:r w:rsidR="00863B12">
        <w:rPr>
          <w:rFonts w:hint="cs"/>
          <w:rtl/>
        </w:rPr>
        <w:t xml:space="preserve"> </w:t>
      </w:r>
      <w:r w:rsidR="00F83EDC">
        <w:rPr>
          <w:rtl/>
        </w:rPr>
        <w:br/>
      </w:r>
      <w:r w:rsidR="00863B12">
        <w:rPr>
          <w:rFonts w:hint="cs"/>
          <w:rtl/>
        </w:rPr>
        <w:t>الإدلاء بكلمته</w:t>
      </w:r>
      <w:r>
        <w:rPr>
          <w:rtl/>
        </w:rPr>
        <w:t>.</w:t>
      </w:r>
    </w:p>
    <w:p w:rsidR="00983A56" w:rsidRDefault="00863B12" w:rsidP="00AB0070">
      <w:pPr>
        <w:pStyle w:val="NumberedParaAR"/>
      </w:pPr>
      <w:r>
        <w:rPr>
          <w:rFonts w:hint="cs"/>
          <w:rtl/>
        </w:rPr>
        <w:t>و</w:t>
      </w:r>
      <w:r w:rsidR="00983A56">
        <w:rPr>
          <w:rtl/>
        </w:rPr>
        <w:t xml:space="preserve">رحب </w:t>
      </w:r>
      <w:r>
        <w:rPr>
          <w:rtl/>
        </w:rPr>
        <w:t>السيد</w:t>
      </w:r>
      <w:r>
        <w:rPr>
          <w:rFonts w:hint="cs"/>
          <w:rtl/>
        </w:rPr>
        <w:t>/</w:t>
      </w:r>
      <w:r>
        <w:rPr>
          <w:rtl/>
        </w:rPr>
        <w:t xml:space="preserve"> فرانسس غري</w:t>
      </w:r>
      <w:r>
        <w:rPr>
          <w:rFonts w:hint="cs"/>
          <w:rtl/>
        </w:rPr>
        <w:t>،</w:t>
      </w:r>
      <w:r>
        <w:rPr>
          <w:rtl/>
        </w:rPr>
        <w:t xml:space="preserve"> </w:t>
      </w:r>
      <w:r w:rsidR="00983A56">
        <w:rPr>
          <w:rtl/>
        </w:rPr>
        <w:t>المدير العام،</w:t>
      </w:r>
      <w:r w:rsidR="0089063B">
        <w:rPr>
          <w:rtl/>
        </w:rPr>
        <w:t xml:space="preserve"> </w:t>
      </w:r>
      <w:r>
        <w:rPr>
          <w:rFonts w:hint="cs"/>
          <w:rtl/>
        </w:rPr>
        <w:t>بال</w:t>
      </w:r>
      <w:r w:rsidR="00983A56">
        <w:rPr>
          <w:rtl/>
        </w:rPr>
        <w:t xml:space="preserve">وفود </w:t>
      </w:r>
      <w:r>
        <w:rPr>
          <w:rFonts w:hint="cs"/>
          <w:rtl/>
        </w:rPr>
        <w:t>المشاركين ب</w:t>
      </w:r>
      <w:r w:rsidR="00983A56">
        <w:rPr>
          <w:rtl/>
        </w:rPr>
        <w:t xml:space="preserve">هذه الدورة </w:t>
      </w:r>
      <w:r>
        <w:rPr>
          <w:rFonts w:hint="cs"/>
          <w:rtl/>
        </w:rPr>
        <w:t xml:space="preserve">بشأن </w:t>
      </w:r>
      <w:r w:rsidR="00983A56">
        <w:rPr>
          <w:rtl/>
        </w:rPr>
        <w:t>المعارف التقليدية ("</w:t>
      </w:r>
      <w:r>
        <w:t>TK</w:t>
      </w:r>
      <w:r w:rsidR="00983A56">
        <w:rPr>
          <w:rtl/>
        </w:rPr>
        <w:t xml:space="preserve">"). </w:t>
      </w:r>
      <w:r>
        <w:rPr>
          <w:rFonts w:hint="cs"/>
          <w:rtl/>
          <w:lang w:bidi="ar-EG"/>
        </w:rPr>
        <w:t xml:space="preserve">وأفاد </w:t>
      </w:r>
      <w:r w:rsidR="002D2EE6">
        <w:rPr>
          <w:rFonts w:hint="cs"/>
          <w:rtl/>
          <w:lang w:bidi="ar-EG"/>
        </w:rPr>
        <w:t xml:space="preserve">بأن </w:t>
      </w:r>
      <w:r w:rsidR="00983A56">
        <w:rPr>
          <w:rtl/>
        </w:rPr>
        <w:t xml:space="preserve">ولاية اللجنة الحكومية الدولية الحالية </w:t>
      </w:r>
      <w:r w:rsidR="002D2EE6">
        <w:rPr>
          <w:rFonts w:hint="cs"/>
          <w:rtl/>
        </w:rPr>
        <w:t xml:space="preserve">توخت </w:t>
      </w:r>
      <w:r w:rsidR="00983A56">
        <w:rPr>
          <w:rtl/>
        </w:rPr>
        <w:t xml:space="preserve">عددا كبيرا من </w:t>
      </w:r>
      <w:r w:rsidR="002D2EE6">
        <w:rPr>
          <w:rFonts w:hint="cs"/>
          <w:rtl/>
        </w:rPr>
        <w:t>الدورات</w:t>
      </w:r>
      <w:r w:rsidR="00983A56">
        <w:rPr>
          <w:rtl/>
        </w:rPr>
        <w:t xml:space="preserve">، </w:t>
      </w:r>
      <w:r w:rsidR="002D2EE6">
        <w:rPr>
          <w:rFonts w:hint="cs"/>
          <w:rtl/>
        </w:rPr>
        <w:t xml:space="preserve">انعقدت اثنتين منها بشأن </w:t>
      </w:r>
      <w:r w:rsidR="00983A56">
        <w:rPr>
          <w:rtl/>
        </w:rPr>
        <w:t>موضوع الملكية الفكرية ("</w:t>
      </w:r>
      <w:r w:rsidR="00983A56">
        <w:t>IP</w:t>
      </w:r>
      <w:r w:rsidR="00983A56">
        <w:rPr>
          <w:rtl/>
        </w:rPr>
        <w:t>") والموارد الوراثية ("</w:t>
      </w:r>
      <w:r w:rsidR="002D2EE6">
        <w:t>GRs</w:t>
      </w:r>
      <w:r w:rsidR="00983A56">
        <w:rPr>
          <w:rtl/>
        </w:rPr>
        <w:t>"). و</w:t>
      </w:r>
      <w:r w:rsidR="002D2EE6">
        <w:rPr>
          <w:rFonts w:hint="cs"/>
          <w:rtl/>
          <w:lang w:bidi="ar-EG"/>
        </w:rPr>
        <w:t xml:space="preserve">تعد </w:t>
      </w:r>
      <w:r w:rsidR="00983A56">
        <w:rPr>
          <w:rtl/>
        </w:rPr>
        <w:t xml:space="preserve">هذه الدورة هي الأولى من </w:t>
      </w:r>
      <w:r w:rsidR="002D2EE6">
        <w:rPr>
          <w:rFonts w:hint="cs"/>
          <w:rtl/>
        </w:rPr>
        <w:t xml:space="preserve">دورتين بشأن </w:t>
      </w:r>
      <w:r w:rsidR="00983A56">
        <w:rPr>
          <w:rtl/>
        </w:rPr>
        <w:t>المعارف التقليدية</w:t>
      </w:r>
      <w:r w:rsidR="002D2EE6">
        <w:rPr>
          <w:rFonts w:hint="cs"/>
          <w:rtl/>
        </w:rPr>
        <w:t xml:space="preserve">، سيتبعهما دورتان بشأن </w:t>
      </w:r>
      <w:r w:rsidR="00983A56">
        <w:rPr>
          <w:rtl/>
        </w:rPr>
        <w:t>أشكال التعبير الثقافي التقليدي ("</w:t>
      </w:r>
      <w:r w:rsidR="002D2EE6">
        <w:t>TCEs</w:t>
      </w:r>
      <w:r w:rsidR="00983A56">
        <w:rPr>
          <w:rtl/>
        </w:rPr>
        <w:t xml:space="preserve">") في عام 2017. </w:t>
      </w:r>
      <w:r w:rsidR="002D2EE6">
        <w:rPr>
          <w:rFonts w:hint="cs"/>
          <w:rtl/>
          <w:lang w:bidi="ar-EG"/>
        </w:rPr>
        <w:t xml:space="preserve">كما كان قد طُلب من </w:t>
      </w:r>
      <w:r w:rsidR="00983A56">
        <w:rPr>
          <w:rtl/>
        </w:rPr>
        <w:t xml:space="preserve">أمانة الويبو تنظيم </w:t>
      </w:r>
      <w:r w:rsidR="002D2EE6">
        <w:rPr>
          <w:rFonts w:hint="cs"/>
          <w:rtl/>
        </w:rPr>
        <w:t xml:space="preserve">ندوات </w:t>
      </w:r>
      <w:r w:rsidR="00983A56">
        <w:rPr>
          <w:rtl/>
        </w:rPr>
        <w:t xml:space="preserve">لبناء المعرفة والتوافق الإقليمي وعبر الإقليمي </w:t>
      </w:r>
      <w:r w:rsidR="002D2EE6">
        <w:rPr>
          <w:rFonts w:hint="cs"/>
          <w:rtl/>
        </w:rPr>
        <w:t xml:space="preserve">بشأن </w:t>
      </w:r>
      <w:r w:rsidR="00983A56">
        <w:rPr>
          <w:rtl/>
        </w:rPr>
        <w:t>القضايا المتعلقة بالملكية الفكرية والموارد الوراثية والمعارف التقليدية وأشكال التعبير الثقافي التقليدي مع التركيز على القضايا ال</w:t>
      </w:r>
      <w:r w:rsidR="002D2EE6">
        <w:rPr>
          <w:rFonts w:hint="cs"/>
          <w:rtl/>
        </w:rPr>
        <w:t>م</w:t>
      </w:r>
      <w:r w:rsidR="00983A56">
        <w:rPr>
          <w:rtl/>
        </w:rPr>
        <w:t xml:space="preserve">علقة. وأعرب عن </w:t>
      </w:r>
      <w:r w:rsidR="002D2EE6">
        <w:rPr>
          <w:rFonts w:hint="cs"/>
          <w:rtl/>
        </w:rPr>
        <w:t xml:space="preserve">تقديره </w:t>
      </w:r>
      <w:r w:rsidR="00983A56">
        <w:rPr>
          <w:rtl/>
        </w:rPr>
        <w:t>وامتنان للسيد</w:t>
      </w:r>
      <w:r w:rsidR="002D2EE6">
        <w:rPr>
          <w:rFonts w:hint="cs"/>
          <w:rtl/>
        </w:rPr>
        <w:t>/</w:t>
      </w:r>
      <w:r w:rsidR="00983A56">
        <w:rPr>
          <w:rtl/>
        </w:rPr>
        <w:t xml:space="preserve"> </w:t>
      </w:r>
      <w:proofErr w:type="spellStart"/>
      <w:r w:rsidR="00983A56">
        <w:rPr>
          <w:rtl/>
        </w:rPr>
        <w:t>غوس</w:t>
      </w:r>
      <w:proofErr w:type="spellEnd"/>
      <w:r w:rsidR="00983A56">
        <w:rPr>
          <w:rtl/>
        </w:rPr>
        <w:t xml:space="preserve">، رئيس اللجنة الحكومية الدولية، </w:t>
      </w:r>
      <w:r w:rsidR="002D2EE6">
        <w:rPr>
          <w:rFonts w:hint="cs"/>
          <w:rtl/>
        </w:rPr>
        <w:t xml:space="preserve">على جهوده </w:t>
      </w:r>
      <w:r w:rsidR="00983A56">
        <w:rPr>
          <w:rtl/>
        </w:rPr>
        <w:t xml:space="preserve">غير </w:t>
      </w:r>
      <w:r w:rsidR="002D2EE6">
        <w:rPr>
          <w:rFonts w:hint="cs"/>
          <w:rtl/>
        </w:rPr>
        <w:t>ال</w:t>
      </w:r>
      <w:r w:rsidR="00983A56">
        <w:rPr>
          <w:rtl/>
        </w:rPr>
        <w:t>عادية</w:t>
      </w:r>
      <w:r w:rsidR="002D2EE6">
        <w:rPr>
          <w:rFonts w:hint="cs"/>
          <w:rtl/>
        </w:rPr>
        <w:t xml:space="preserve"> وعلى </w:t>
      </w:r>
      <w:r w:rsidR="00983A56">
        <w:rPr>
          <w:rtl/>
        </w:rPr>
        <w:t>المثابرة</w:t>
      </w:r>
      <w:r w:rsidR="002D2EE6">
        <w:rPr>
          <w:rFonts w:hint="cs"/>
          <w:rtl/>
        </w:rPr>
        <w:t xml:space="preserve"> </w:t>
      </w:r>
      <w:r w:rsidR="002345F7">
        <w:rPr>
          <w:rFonts w:hint="cs"/>
          <w:rtl/>
        </w:rPr>
        <w:t>و</w:t>
      </w:r>
      <w:r w:rsidR="00983A56">
        <w:rPr>
          <w:rtl/>
        </w:rPr>
        <w:t xml:space="preserve">المشاركة البناءة في </w:t>
      </w:r>
      <w:r w:rsidR="002345F7">
        <w:rPr>
          <w:rFonts w:hint="cs"/>
          <w:rtl/>
        </w:rPr>
        <w:t xml:space="preserve">دفع </w:t>
      </w:r>
      <w:r w:rsidR="00983A56">
        <w:rPr>
          <w:rtl/>
        </w:rPr>
        <w:t xml:space="preserve">هذه العملية </w:t>
      </w:r>
      <w:r w:rsidR="002345F7">
        <w:rPr>
          <w:rFonts w:hint="cs"/>
          <w:rtl/>
        </w:rPr>
        <w:t>ال</w:t>
      </w:r>
      <w:r w:rsidR="00983A56">
        <w:rPr>
          <w:rtl/>
        </w:rPr>
        <w:t>هامة جدا إلى الأمام. و</w:t>
      </w:r>
      <w:r w:rsidR="00F24CF8">
        <w:rPr>
          <w:rFonts w:hint="cs"/>
          <w:rtl/>
        </w:rPr>
        <w:t xml:space="preserve">أثنى على </w:t>
      </w:r>
      <w:r w:rsidR="004C3D33">
        <w:rPr>
          <w:rFonts w:hint="cs"/>
          <w:rtl/>
        </w:rPr>
        <w:t>مساهمة</w:t>
      </w:r>
      <w:r w:rsidR="00F24CF8">
        <w:rPr>
          <w:rFonts w:hint="cs"/>
          <w:rtl/>
        </w:rPr>
        <w:t xml:space="preserve"> </w:t>
      </w:r>
      <w:r w:rsidR="00983A56">
        <w:rPr>
          <w:rtl/>
        </w:rPr>
        <w:t>نائبي رئيس اللجنة الحكومية الدولية، وهما السفير</w:t>
      </w:r>
      <w:r w:rsidR="00D61433">
        <w:rPr>
          <w:rFonts w:hint="cs"/>
          <w:rtl/>
        </w:rPr>
        <w:t>/</w:t>
      </w:r>
      <w:r w:rsidR="00983A56">
        <w:rPr>
          <w:rtl/>
        </w:rPr>
        <w:t xml:space="preserve"> روبرت </w:t>
      </w:r>
      <w:proofErr w:type="spellStart"/>
      <w:r w:rsidR="00983A56">
        <w:rPr>
          <w:rtl/>
        </w:rPr>
        <w:t>ماتيوس</w:t>
      </w:r>
      <w:proofErr w:type="spellEnd"/>
      <w:r w:rsidR="00983A56">
        <w:rPr>
          <w:rtl/>
        </w:rPr>
        <w:t xml:space="preserve"> مايكل تيني من اندونيسيا والسيد</w:t>
      </w:r>
      <w:r w:rsidR="00D61433">
        <w:rPr>
          <w:rFonts w:hint="cs"/>
          <w:rtl/>
        </w:rPr>
        <w:t>/</w:t>
      </w:r>
      <w:r w:rsidR="00983A56">
        <w:rPr>
          <w:rtl/>
        </w:rPr>
        <w:t xml:space="preserve"> </w:t>
      </w:r>
      <w:proofErr w:type="spellStart"/>
      <w:r w:rsidR="00983A56">
        <w:rPr>
          <w:rtl/>
        </w:rPr>
        <w:t>جوكا</w:t>
      </w:r>
      <w:proofErr w:type="spellEnd"/>
      <w:r w:rsidR="00983A56">
        <w:rPr>
          <w:rtl/>
        </w:rPr>
        <w:t xml:space="preserve"> </w:t>
      </w:r>
      <w:r w:rsidR="00D61433">
        <w:rPr>
          <w:rFonts w:hint="cs"/>
          <w:rtl/>
        </w:rPr>
        <w:t>ليديس</w:t>
      </w:r>
      <w:r w:rsidR="00983A56">
        <w:rPr>
          <w:rtl/>
        </w:rPr>
        <w:t xml:space="preserve"> من فنلندا، و</w:t>
      </w:r>
      <w:r w:rsidR="00F24CF8">
        <w:rPr>
          <w:rFonts w:hint="cs"/>
          <w:rtl/>
        </w:rPr>
        <w:t xml:space="preserve">على </w:t>
      </w:r>
      <w:r w:rsidR="00983A56">
        <w:rPr>
          <w:rtl/>
        </w:rPr>
        <w:t xml:space="preserve">المشاركة البناءة </w:t>
      </w:r>
      <w:r w:rsidR="00F24CF8">
        <w:rPr>
          <w:rFonts w:hint="cs"/>
          <w:rtl/>
        </w:rPr>
        <w:t>ل</w:t>
      </w:r>
      <w:r w:rsidR="00983A56">
        <w:rPr>
          <w:rtl/>
        </w:rPr>
        <w:t xml:space="preserve">لمنسقين الإقليميين. </w:t>
      </w:r>
      <w:r w:rsidR="00F24CF8">
        <w:rPr>
          <w:rFonts w:hint="cs"/>
          <w:rtl/>
        </w:rPr>
        <w:t xml:space="preserve">وأفاد بأن آخر مرة تناولت فيها </w:t>
      </w:r>
      <w:r w:rsidR="00983A56">
        <w:rPr>
          <w:rtl/>
        </w:rPr>
        <w:t xml:space="preserve">اللجنة المعارف التقليدية </w:t>
      </w:r>
      <w:r w:rsidR="00F24CF8">
        <w:rPr>
          <w:rFonts w:hint="cs"/>
          <w:rtl/>
        </w:rPr>
        <w:t xml:space="preserve">كانت </w:t>
      </w:r>
      <w:r w:rsidR="00983A56">
        <w:rPr>
          <w:rtl/>
        </w:rPr>
        <w:t xml:space="preserve">تحديدا </w:t>
      </w:r>
      <w:r w:rsidR="00F24CF8">
        <w:rPr>
          <w:rFonts w:hint="cs"/>
          <w:rtl/>
        </w:rPr>
        <w:t xml:space="preserve">في شهر </w:t>
      </w:r>
      <w:r w:rsidR="00983A56">
        <w:rPr>
          <w:rtl/>
        </w:rPr>
        <w:t>مارس 2014، على مد</w:t>
      </w:r>
      <w:r w:rsidR="00F24CF8">
        <w:rPr>
          <w:rFonts w:hint="cs"/>
          <w:rtl/>
        </w:rPr>
        <w:t xml:space="preserve">ار </w:t>
      </w:r>
      <w:r w:rsidR="00F24CF8">
        <w:rPr>
          <w:rtl/>
        </w:rPr>
        <w:t>عامين</w:t>
      </w:r>
      <w:r w:rsidR="00F24CF8">
        <w:rPr>
          <w:rFonts w:hint="cs"/>
          <w:rtl/>
        </w:rPr>
        <w:t xml:space="preserve"> من قبل</w:t>
      </w:r>
      <w:r w:rsidR="00983A56">
        <w:rPr>
          <w:rtl/>
        </w:rPr>
        <w:t xml:space="preserve">، عندما </w:t>
      </w:r>
      <w:r w:rsidR="00F24CF8">
        <w:rPr>
          <w:rFonts w:hint="cs"/>
          <w:rtl/>
        </w:rPr>
        <w:t xml:space="preserve">دفعت </w:t>
      </w:r>
      <w:r w:rsidR="00983A56">
        <w:rPr>
          <w:rtl/>
        </w:rPr>
        <w:t xml:space="preserve">اللجنة العمل </w:t>
      </w:r>
      <w:r w:rsidR="00F24CF8">
        <w:rPr>
          <w:rFonts w:hint="cs"/>
          <w:rtl/>
        </w:rPr>
        <w:t xml:space="preserve">إلى الامام بشأن </w:t>
      </w:r>
      <w:r w:rsidR="00983A56">
        <w:rPr>
          <w:rtl/>
        </w:rPr>
        <w:t xml:space="preserve">مشاريع </w:t>
      </w:r>
      <w:r w:rsidR="00F24CF8">
        <w:rPr>
          <w:rFonts w:hint="cs"/>
          <w:rtl/>
        </w:rPr>
        <w:t xml:space="preserve">بنود </w:t>
      </w:r>
      <w:r w:rsidR="00983A56">
        <w:rPr>
          <w:rtl/>
        </w:rPr>
        <w:t xml:space="preserve">صك قانوني دولي لحماية المعارف التقليدية. </w:t>
      </w:r>
      <w:r w:rsidR="00F24CF8">
        <w:rPr>
          <w:rFonts w:hint="cs"/>
          <w:rtl/>
        </w:rPr>
        <w:t>و</w:t>
      </w:r>
      <w:r w:rsidR="00983A56">
        <w:rPr>
          <w:rtl/>
        </w:rPr>
        <w:t xml:space="preserve">لاتزال هناك حاجة </w:t>
      </w:r>
      <w:r w:rsidR="00F24CF8">
        <w:rPr>
          <w:rFonts w:hint="cs"/>
          <w:rtl/>
        </w:rPr>
        <w:t xml:space="preserve">إلى </w:t>
      </w:r>
      <w:r w:rsidR="00983A56">
        <w:rPr>
          <w:rtl/>
        </w:rPr>
        <w:t xml:space="preserve">الكثير من العمل الذي يتعين القيام به. وأعرب عن أمله </w:t>
      </w:r>
      <w:r w:rsidR="00F24CF8">
        <w:rPr>
          <w:rFonts w:hint="cs"/>
          <w:rtl/>
        </w:rPr>
        <w:t xml:space="preserve">في </w:t>
      </w:r>
      <w:r w:rsidR="00983A56">
        <w:rPr>
          <w:rtl/>
        </w:rPr>
        <w:t xml:space="preserve">أن </w:t>
      </w:r>
      <w:r w:rsidR="00F24CF8">
        <w:rPr>
          <w:rFonts w:hint="cs"/>
          <w:rtl/>
        </w:rPr>
        <w:t xml:space="preserve">تكون </w:t>
      </w:r>
      <w:r w:rsidR="00983A56">
        <w:rPr>
          <w:rtl/>
        </w:rPr>
        <w:t>الوفود قادر</w:t>
      </w:r>
      <w:r w:rsidR="00F24CF8">
        <w:rPr>
          <w:rFonts w:hint="cs"/>
          <w:rtl/>
        </w:rPr>
        <w:t xml:space="preserve">ة </w:t>
      </w:r>
      <w:r w:rsidR="00983A56">
        <w:rPr>
          <w:rtl/>
        </w:rPr>
        <w:t xml:space="preserve">على </w:t>
      </w:r>
      <w:r w:rsidR="00F24CF8">
        <w:rPr>
          <w:rFonts w:hint="cs"/>
          <w:rtl/>
        </w:rPr>
        <w:t xml:space="preserve">إبداء </w:t>
      </w:r>
      <w:r w:rsidR="00983A56">
        <w:rPr>
          <w:rtl/>
        </w:rPr>
        <w:t xml:space="preserve">المرونة والبراغماتية وأن </w:t>
      </w:r>
      <w:r w:rsidR="00F24CF8">
        <w:rPr>
          <w:rFonts w:hint="cs"/>
          <w:rtl/>
        </w:rPr>
        <w:t xml:space="preserve">تكون </w:t>
      </w:r>
      <w:r w:rsidR="00983A56">
        <w:rPr>
          <w:rtl/>
        </w:rPr>
        <w:t>اللجنة الحكومية الدولية قادر</w:t>
      </w:r>
      <w:r w:rsidR="00F24CF8">
        <w:rPr>
          <w:rFonts w:hint="cs"/>
          <w:rtl/>
        </w:rPr>
        <w:t xml:space="preserve">ة </w:t>
      </w:r>
      <w:r w:rsidR="00983A56">
        <w:rPr>
          <w:rtl/>
        </w:rPr>
        <w:t xml:space="preserve">على </w:t>
      </w:r>
      <w:r w:rsidR="00F22FA9">
        <w:rPr>
          <w:rFonts w:hint="cs"/>
          <w:rtl/>
        </w:rPr>
        <w:t xml:space="preserve">إحراز </w:t>
      </w:r>
      <w:r w:rsidR="00983A56">
        <w:rPr>
          <w:rtl/>
        </w:rPr>
        <w:t>تقدم في النقاش حول هذا الموضوع</w:t>
      </w:r>
      <w:r w:rsidR="00F22FA9">
        <w:rPr>
          <w:rFonts w:hint="cs"/>
          <w:rtl/>
        </w:rPr>
        <w:t xml:space="preserve">، لاسيما </w:t>
      </w:r>
      <w:r w:rsidR="00983A56">
        <w:rPr>
          <w:rtl/>
        </w:rPr>
        <w:t xml:space="preserve">خلال الأسبوع. وأشار إلى أن صندوق التبرعات </w:t>
      </w:r>
      <w:r w:rsidR="00F22FA9">
        <w:rPr>
          <w:rFonts w:hint="cs"/>
          <w:rtl/>
        </w:rPr>
        <w:t xml:space="preserve">الذي </w:t>
      </w:r>
      <w:r w:rsidR="00983A56">
        <w:rPr>
          <w:rtl/>
        </w:rPr>
        <w:t>تم تصميمه لتسهيل مشاركة الشعوب الأصلية والمجتمعات المحلية ("</w:t>
      </w:r>
      <w:r w:rsidR="00983A56">
        <w:t>IPLCs</w:t>
      </w:r>
      <w:r w:rsidR="00983A56">
        <w:rPr>
          <w:rtl/>
        </w:rPr>
        <w:t xml:space="preserve">")، كان </w:t>
      </w:r>
      <w:r w:rsidR="00F22FA9">
        <w:rPr>
          <w:rFonts w:hint="cs"/>
          <w:rtl/>
        </w:rPr>
        <w:t xml:space="preserve">خال </w:t>
      </w:r>
      <w:r w:rsidR="00983A56">
        <w:rPr>
          <w:rtl/>
        </w:rPr>
        <w:t xml:space="preserve">من الأموال لبعض الوقت، </w:t>
      </w:r>
      <w:r w:rsidR="00F22FA9">
        <w:rPr>
          <w:rFonts w:hint="cs"/>
          <w:rtl/>
        </w:rPr>
        <w:t xml:space="preserve">الأمر الذي </w:t>
      </w:r>
      <w:r w:rsidR="00983A56">
        <w:rPr>
          <w:rtl/>
        </w:rPr>
        <w:t xml:space="preserve">كان له تأثير جذري على قدرة ممثلي </w:t>
      </w:r>
      <w:r w:rsidR="00F22FA9">
        <w:rPr>
          <w:rtl/>
        </w:rPr>
        <w:t>الشعوب الأصلية والمجتمعات المحلية</w:t>
      </w:r>
      <w:r w:rsidR="00F22FA9">
        <w:rPr>
          <w:rFonts w:hint="cs"/>
          <w:rtl/>
        </w:rPr>
        <w:t xml:space="preserve"> على </w:t>
      </w:r>
      <w:r w:rsidR="00983A56">
        <w:rPr>
          <w:rtl/>
        </w:rPr>
        <w:t xml:space="preserve">المشاركة في اللجنة. </w:t>
      </w:r>
      <w:r w:rsidR="00F22FA9">
        <w:rPr>
          <w:rFonts w:hint="cs"/>
          <w:rtl/>
        </w:rPr>
        <w:t>و</w:t>
      </w:r>
      <w:r w:rsidR="00983A56">
        <w:rPr>
          <w:rtl/>
        </w:rPr>
        <w:t xml:space="preserve">وجه نداء </w:t>
      </w:r>
      <w:r w:rsidR="00F22FA9">
        <w:rPr>
          <w:rFonts w:hint="cs"/>
          <w:rtl/>
        </w:rPr>
        <w:t>بشأن ا</w:t>
      </w:r>
      <w:r w:rsidR="00983A56">
        <w:rPr>
          <w:rtl/>
        </w:rPr>
        <w:t xml:space="preserve">لحصول على المساعدة فيما يتعلق بالتمويل. وأخيرا، رحب </w:t>
      </w:r>
      <w:r w:rsidR="00F22FA9">
        <w:rPr>
          <w:rFonts w:hint="cs"/>
          <w:rtl/>
        </w:rPr>
        <w:t xml:space="preserve">المدير العام بـ </w:t>
      </w:r>
      <w:r w:rsidR="00983A56">
        <w:rPr>
          <w:rtl/>
        </w:rPr>
        <w:t>د. ليلى سوزان فار</w:t>
      </w:r>
      <w:r w:rsidR="00F22FA9">
        <w:rPr>
          <w:rFonts w:hint="cs"/>
          <w:rtl/>
        </w:rPr>
        <w:t>س</w:t>
      </w:r>
      <w:r w:rsidR="00983A56">
        <w:rPr>
          <w:rtl/>
        </w:rPr>
        <w:t xml:space="preserve">، عضو مجلس </w:t>
      </w:r>
      <w:proofErr w:type="spellStart"/>
      <w:r w:rsidR="00983A56">
        <w:rPr>
          <w:rtl/>
        </w:rPr>
        <w:t>ال</w:t>
      </w:r>
      <w:r w:rsidR="00F22FA9">
        <w:rPr>
          <w:rFonts w:hint="cs"/>
          <w:rtl/>
        </w:rPr>
        <w:t>صاميين</w:t>
      </w:r>
      <w:proofErr w:type="spellEnd"/>
      <w:r w:rsidR="00F22FA9">
        <w:rPr>
          <w:rFonts w:hint="cs"/>
          <w:rtl/>
        </w:rPr>
        <w:t xml:space="preserve"> </w:t>
      </w:r>
      <w:r w:rsidR="00983A56">
        <w:rPr>
          <w:rtl/>
        </w:rPr>
        <w:t>في النرويج</w:t>
      </w:r>
      <w:r w:rsidR="00F22FA9">
        <w:rPr>
          <w:rFonts w:hint="cs"/>
          <w:rtl/>
        </w:rPr>
        <w:t xml:space="preserve"> و</w:t>
      </w:r>
      <w:r w:rsidR="00983A56">
        <w:rPr>
          <w:rtl/>
        </w:rPr>
        <w:t>السيدة</w:t>
      </w:r>
      <w:r w:rsidR="00F22FA9">
        <w:rPr>
          <w:rFonts w:hint="cs"/>
          <w:rtl/>
        </w:rPr>
        <w:t>/</w:t>
      </w:r>
      <w:r w:rsidR="00983A56">
        <w:rPr>
          <w:rtl/>
        </w:rPr>
        <w:t xml:space="preserve"> جينيفر تولي </w:t>
      </w:r>
      <w:proofErr w:type="spellStart"/>
      <w:r w:rsidR="00983A56">
        <w:rPr>
          <w:rtl/>
        </w:rPr>
        <w:t>كوربوز</w:t>
      </w:r>
      <w:proofErr w:type="spellEnd"/>
      <w:r w:rsidR="00983A56">
        <w:rPr>
          <w:rtl/>
        </w:rPr>
        <w:t xml:space="preserve">، عضو </w:t>
      </w:r>
      <w:proofErr w:type="spellStart"/>
      <w:r w:rsidR="00F22FA9">
        <w:rPr>
          <w:rFonts w:hint="cs"/>
          <w:rtl/>
        </w:rPr>
        <w:t>كانكانا</w:t>
      </w:r>
      <w:r w:rsidR="00983A56">
        <w:rPr>
          <w:rtl/>
        </w:rPr>
        <w:t>-</w:t>
      </w:r>
      <w:r w:rsidR="007C409D">
        <w:rPr>
          <w:rFonts w:hint="cs"/>
          <w:rtl/>
        </w:rPr>
        <w:t>ئي</w:t>
      </w:r>
      <w:proofErr w:type="spellEnd"/>
      <w:r w:rsidR="00295CAF">
        <w:rPr>
          <w:rFonts w:hint="cs"/>
          <w:rtl/>
        </w:rPr>
        <w:t xml:space="preserve"> </w:t>
      </w:r>
      <w:r w:rsidR="007C409D">
        <w:rPr>
          <w:rFonts w:hint="cs"/>
          <w:rtl/>
        </w:rPr>
        <w:t xml:space="preserve">جي لشعوب </w:t>
      </w:r>
      <w:proofErr w:type="spellStart"/>
      <w:r w:rsidR="007C409D">
        <w:rPr>
          <w:rFonts w:hint="cs"/>
          <w:rtl/>
        </w:rPr>
        <w:t>ال</w:t>
      </w:r>
      <w:r w:rsidR="00983A56">
        <w:rPr>
          <w:rtl/>
        </w:rPr>
        <w:t>إيغوروت</w:t>
      </w:r>
      <w:proofErr w:type="spellEnd"/>
      <w:r w:rsidR="00983A56">
        <w:rPr>
          <w:rtl/>
        </w:rPr>
        <w:t xml:space="preserve"> في الفلبين، والسيد</w:t>
      </w:r>
      <w:r w:rsidR="007C409D">
        <w:rPr>
          <w:rFonts w:hint="cs"/>
          <w:rtl/>
        </w:rPr>
        <w:t>/</w:t>
      </w:r>
      <w:r w:rsidR="00983A56">
        <w:rPr>
          <w:rtl/>
        </w:rPr>
        <w:t xml:space="preserve"> جيم ووكر، عضو </w:t>
      </w:r>
      <w:r w:rsidR="007C409D">
        <w:rPr>
          <w:rFonts w:hint="cs"/>
          <w:rtl/>
        </w:rPr>
        <w:t xml:space="preserve">شعوب </w:t>
      </w:r>
      <w:r w:rsidR="00983A56">
        <w:rPr>
          <w:rtl/>
        </w:rPr>
        <w:t xml:space="preserve">إيمان </w:t>
      </w:r>
      <w:r w:rsidR="00137F4F">
        <w:rPr>
          <w:rFonts w:hint="cs"/>
          <w:rtl/>
          <w:lang w:bidi="ar-EG"/>
        </w:rPr>
        <w:t>و</w:t>
      </w:r>
      <w:proofErr w:type="spellStart"/>
      <w:r w:rsidR="007C409D">
        <w:rPr>
          <w:rFonts w:hint="cs"/>
          <w:rtl/>
        </w:rPr>
        <w:t>غ</w:t>
      </w:r>
      <w:r w:rsidR="00983A56">
        <w:rPr>
          <w:rtl/>
        </w:rPr>
        <w:t>ورين</w:t>
      </w:r>
      <w:r w:rsidR="007C409D">
        <w:rPr>
          <w:rFonts w:hint="cs"/>
          <w:rtl/>
        </w:rPr>
        <w:t>غ</w:t>
      </w:r>
      <w:proofErr w:type="spellEnd"/>
      <w:r w:rsidR="00983A56">
        <w:rPr>
          <w:rtl/>
        </w:rPr>
        <w:t xml:space="preserve"> في أستراليا، الذين سيشاركون في </w:t>
      </w:r>
      <w:r w:rsidR="007C409D">
        <w:rPr>
          <w:rFonts w:hint="cs"/>
          <w:rtl/>
        </w:rPr>
        <w:t xml:space="preserve">لجنة الشعوب </w:t>
      </w:r>
      <w:r w:rsidR="00983A56">
        <w:rPr>
          <w:rtl/>
        </w:rPr>
        <w:t>الأصلي</w:t>
      </w:r>
      <w:r w:rsidR="007C409D">
        <w:rPr>
          <w:rFonts w:hint="cs"/>
          <w:rtl/>
        </w:rPr>
        <w:t xml:space="preserve">ة </w:t>
      </w:r>
      <w:r w:rsidR="00983A56">
        <w:rPr>
          <w:rtl/>
        </w:rPr>
        <w:t>لهذه الدورة</w:t>
      </w:r>
    </w:p>
    <w:p w:rsidR="00983A56" w:rsidRDefault="00C13A49" w:rsidP="004C3D33">
      <w:pPr>
        <w:pStyle w:val="NumberedParaAR"/>
      </w:pPr>
      <w:r>
        <w:rPr>
          <w:rFonts w:hint="cs"/>
          <w:rtl/>
        </w:rPr>
        <w:t xml:space="preserve">وتقدم </w:t>
      </w:r>
      <w:r w:rsidR="00983A56" w:rsidRPr="00983A56">
        <w:rPr>
          <w:rtl/>
        </w:rPr>
        <w:t xml:space="preserve">الرئيس </w:t>
      </w:r>
      <w:r>
        <w:rPr>
          <w:rFonts w:hint="cs"/>
          <w:rtl/>
        </w:rPr>
        <w:t xml:space="preserve">بالشكر إلى نائبي </w:t>
      </w:r>
      <w:r w:rsidR="00983A56" w:rsidRPr="00983A56">
        <w:rPr>
          <w:rtl/>
        </w:rPr>
        <w:t>الرئيس، السفير</w:t>
      </w:r>
      <w:r>
        <w:rPr>
          <w:rFonts w:hint="cs"/>
          <w:rtl/>
        </w:rPr>
        <w:t>/</w:t>
      </w:r>
      <w:r w:rsidR="00983A56" w:rsidRPr="00983A56">
        <w:rPr>
          <w:rtl/>
        </w:rPr>
        <w:t xml:space="preserve"> تيني والسيد</w:t>
      </w:r>
      <w:r>
        <w:rPr>
          <w:rFonts w:hint="cs"/>
          <w:rtl/>
        </w:rPr>
        <w:t>/ ليديس</w:t>
      </w:r>
      <w:r w:rsidR="00983A56" w:rsidRPr="00983A56">
        <w:rPr>
          <w:rtl/>
        </w:rPr>
        <w:t>، ال</w:t>
      </w:r>
      <w:r>
        <w:rPr>
          <w:rFonts w:hint="cs"/>
          <w:rtl/>
        </w:rPr>
        <w:t>ل</w:t>
      </w:r>
      <w:r w:rsidR="00983A56" w:rsidRPr="00983A56">
        <w:rPr>
          <w:rtl/>
        </w:rPr>
        <w:t>ذي</w:t>
      </w:r>
      <w:r>
        <w:rPr>
          <w:rFonts w:hint="cs"/>
          <w:rtl/>
        </w:rPr>
        <w:t>ن</w:t>
      </w:r>
      <w:r w:rsidR="00983A56" w:rsidRPr="00983A56">
        <w:rPr>
          <w:rtl/>
        </w:rPr>
        <w:t xml:space="preserve"> </w:t>
      </w:r>
      <w:r>
        <w:rPr>
          <w:rFonts w:hint="cs"/>
          <w:rtl/>
        </w:rPr>
        <w:t xml:space="preserve">عملا </w:t>
      </w:r>
      <w:r w:rsidR="00983A56" w:rsidRPr="00983A56">
        <w:rPr>
          <w:rtl/>
        </w:rPr>
        <w:t xml:space="preserve">كفريق واحد، </w:t>
      </w:r>
      <w:r>
        <w:rPr>
          <w:rFonts w:hint="cs"/>
          <w:rtl/>
        </w:rPr>
        <w:t>على ما</w:t>
      </w:r>
      <w:r w:rsidR="00983A56" w:rsidRPr="00983A56">
        <w:rPr>
          <w:rtl/>
        </w:rPr>
        <w:t xml:space="preserve"> قدم</w:t>
      </w:r>
      <w:r>
        <w:rPr>
          <w:rFonts w:hint="cs"/>
          <w:rtl/>
        </w:rPr>
        <w:t>ا</w:t>
      </w:r>
      <w:r w:rsidR="00983A56" w:rsidRPr="00983A56">
        <w:rPr>
          <w:rtl/>
        </w:rPr>
        <w:t xml:space="preserve">ه من دعم ومساهمات قيمة. </w:t>
      </w:r>
      <w:r>
        <w:rPr>
          <w:rFonts w:hint="cs"/>
          <w:rtl/>
        </w:rPr>
        <w:t xml:space="preserve">وأفاد بأن نائبي الرئيس قد </w:t>
      </w:r>
      <w:r w:rsidR="00983A56" w:rsidRPr="00983A56">
        <w:rPr>
          <w:rtl/>
        </w:rPr>
        <w:t>عمل</w:t>
      </w:r>
      <w:r>
        <w:rPr>
          <w:rFonts w:hint="cs"/>
          <w:rtl/>
        </w:rPr>
        <w:t>ا</w:t>
      </w:r>
      <w:r w:rsidR="00983A56" w:rsidRPr="00983A56">
        <w:rPr>
          <w:rtl/>
        </w:rPr>
        <w:t xml:space="preserve"> بشكل جماعي </w:t>
      </w:r>
      <w:r w:rsidR="00F71CA9">
        <w:rPr>
          <w:rFonts w:hint="cs"/>
          <w:rtl/>
        </w:rPr>
        <w:t xml:space="preserve">وكانا على اتصال منتظم </w:t>
      </w:r>
      <w:r w:rsidR="00983A56" w:rsidRPr="00983A56">
        <w:rPr>
          <w:rtl/>
        </w:rPr>
        <w:t xml:space="preserve">بين الدورات. وشكر المنسقين الإقليميين </w:t>
      </w:r>
      <w:r w:rsidR="00F71CA9">
        <w:rPr>
          <w:rFonts w:hint="cs"/>
          <w:rtl/>
        </w:rPr>
        <w:t xml:space="preserve">على </w:t>
      </w:r>
      <w:r w:rsidR="00983A56" w:rsidRPr="00983A56">
        <w:rPr>
          <w:rtl/>
        </w:rPr>
        <w:t xml:space="preserve">دعمهم المتواصل والتوجيه البناء. </w:t>
      </w:r>
      <w:r w:rsidR="00F71CA9">
        <w:rPr>
          <w:rFonts w:hint="cs"/>
          <w:rtl/>
        </w:rPr>
        <w:t xml:space="preserve">وأفاد أنه </w:t>
      </w:r>
      <w:r w:rsidR="00983A56" w:rsidRPr="00983A56">
        <w:rPr>
          <w:rtl/>
        </w:rPr>
        <w:t>بدونه</w:t>
      </w:r>
      <w:r w:rsidR="00F71CA9">
        <w:rPr>
          <w:rFonts w:hint="cs"/>
          <w:rtl/>
        </w:rPr>
        <w:t xml:space="preserve">م </w:t>
      </w:r>
      <w:r w:rsidR="00983A56" w:rsidRPr="00983A56">
        <w:rPr>
          <w:rtl/>
        </w:rPr>
        <w:t xml:space="preserve">سيكون من الصعب جدا </w:t>
      </w:r>
      <w:r w:rsidR="00F71CA9">
        <w:rPr>
          <w:rFonts w:hint="cs"/>
          <w:rtl/>
        </w:rPr>
        <w:t xml:space="preserve">إحراز </w:t>
      </w:r>
      <w:r w:rsidR="00983A56" w:rsidRPr="00983A56">
        <w:rPr>
          <w:rtl/>
        </w:rPr>
        <w:t>تقدم. وأعرب عن أمله في أن</w:t>
      </w:r>
      <w:r w:rsidR="00F71CA9">
        <w:rPr>
          <w:rFonts w:hint="cs"/>
          <w:rtl/>
        </w:rPr>
        <w:t xml:space="preserve"> ي</w:t>
      </w:r>
      <w:r w:rsidR="00983A56" w:rsidRPr="00983A56">
        <w:rPr>
          <w:rtl/>
        </w:rPr>
        <w:t>ساعد</w:t>
      </w:r>
      <w:r w:rsidR="00F71CA9">
        <w:rPr>
          <w:rFonts w:hint="cs"/>
          <w:rtl/>
        </w:rPr>
        <w:t>وا</w:t>
      </w:r>
      <w:r w:rsidR="00983A56" w:rsidRPr="00983A56">
        <w:rPr>
          <w:rtl/>
        </w:rPr>
        <w:t xml:space="preserve"> </w:t>
      </w:r>
      <w:r w:rsidR="00F71CA9">
        <w:rPr>
          <w:rFonts w:hint="cs"/>
          <w:rtl/>
        </w:rPr>
        <w:t xml:space="preserve">على </w:t>
      </w:r>
      <w:r w:rsidR="00983A56" w:rsidRPr="00983A56">
        <w:rPr>
          <w:rtl/>
        </w:rPr>
        <w:t>تهيئة مناخ العمل البناء لدور</w:t>
      </w:r>
      <w:r w:rsidR="00F71CA9">
        <w:rPr>
          <w:rFonts w:hint="cs"/>
          <w:rtl/>
        </w:rPr>
        <w:t>تي المعارف التقليدية</w:t>
      </w:r>
      <w:r w:rsidR="00983A56" w:rsidRPr="00983A56">
        <w:rPr>
          <w:rtl/>
        </w:rPr>
        <w:t xml:space="preserve">. كما شكر الأمانة على دعمها المستمر وواسع النطاق </w:t>
      </w:r>
      <w:r w:rsidR="00F71CA9">
        <w:rPr>
          <w:rFonts w:hint="cs"/>
          <w:rtl/>
        </w:rPr>
        <w:t xml:space="preserve">وعلى العمل الذي قامت به من </w:t>
      </w:r>
      <w:r w:rsidR="00983A56" w:rsidRPr="00983A56">
        <w:rPr>
          <w:rtl/>
        </w:rPr>
        <w:t>وراء الكواليس لدعم اللجنة الحكومية الدولية</w:t>
      </w:r>
      <w:r w:rsidR="00F71CA9">
        <w:rPr>
          <w:rFonts w:hint="cs"/>
          <w:rtl/>
        </w:rPr>
        <w:t xml:space="preserve"> وال</w:t>
      </w:r>
      <w:r w:rsidR="00983A56" w:rsidRPr="00983A56">
        <w:rPr>
          <w:rtl/>
        </w:rPr>
        <w:t>رئيس ونائب</w:t>
      </w:r>
      <w:r w:rsidR="00F71CA9">
        <w:rPr>
          <w:rFonts w:hint="cs"/>
          <w:rtl/>
        </w:rPr>
        <w:t>ي</w:t>
      </w:r>
      <w:r w:rsidR="00983A56" w:rsidRPr="00983A56">
        <w:rPr>
          <w:rtl/>
        </w:rPr>
        <w:t xml:space="preserve"> </w:t>
      </w:r>
      <w:r w:rsidR="00F71CA9">
        <w:rPr>
          <w:rFonts w:hint="cs"/>
          <w:rtl/>
        </w:rPr>
        <w:t>ا</w:t>
      </w:r>
      <w:r w:rsidR="00983A56" w:rsidRPr="00983A56">
        <w:rPr>
          <w:rtl/>
        </w:rPr>
        <w:t xml:space="preserve">لرئيس. كما أعرب عن أمله </w:t>
      </w:r>
      <w:r w:rsidR="00F71CA9">
        <w:rPr>
          <w:rFonts w:hint="cs"/>
          <w:rtl/>
        </w:rPr>
        <w:t xml:space="preserve">في </w:t>
      </w:r>
      <w:r w:rsidR="00983A56" w:rsidRPr="00983A56">
        <w:rPr>
          <w:rtl/>
        </w:rPr>
        <w:t xml:space="preserve">أن </w:t>
      </w:r>
      <w:r w:rsidR="0078553A">
        <w:rPr>
          <w:rFonts w:hint="cs"/>
          <w:rtl/>
        </w:rPr>
        <w:t>تستمر</w:t>
      </w:r>
      <w:r w:rsidR="00F71CA9">
        <w:rPr>
          <w:rFonts w:hint="cs"/>
          <w:rtl/>
        </w:rPr>
        <w:t xml:space="preserve"> </w:t>
      </w:r>
      <w:r w:rsidR="00983A56" w:rsidRPr="00983A56">
        <w:rPr>
          <w:rtl/>
        </w:rPr>
        <w:t xml:space="preserve">اللجنة الحكومية الدولية </w:t>
      </w:r>
      <w:r w:rsidR="0078553A">
        <w:rPr>
          <w:rFonts w:hint="cs"/>
          <w:rtl/>
        </w:rPr>
        <w:t>في الل</w:t>
      </w:r>
      <w:r w:rsidR="00983A56" w:rsidRPr="00983A56">
        <w:rPr>
          <w:rtl/>
        </w:rPr>
        <w:t xml:space="preserve">هجة </w:t>
      </w:r>
      <w:r w:rsidR="0078553A">
        <w:rPr>
          <w:rFonts w:hint="cs"/>
          <w:rtl/>
        </w:rPr>
        <w:t>ال</w:t>
      </w:r>
      <w:r w:rsidR="00983A56" w:rsidRPr="00983A56">
        <w:rPr>
          <w:rtl/>
        </w:rPr>
        <w:t xml:space="preserve">محترمة والصديقة </w:t>
      </w:r>
      <w:r w:rsidR="0078553A">
        <w:rPr>
          <w:rFonts w:hint="cs"/>
          <w:rtl/>
        </w:rPr>
        <w:t xml:space="preserve">التي سادت في </w:t>
      </w:r>
      <w:r w:rsidR="00983A56" w:rsidRPr="00983A56">
        <w:rPr>
          <w:rtl/>
        </w:rPr>
        <w:t xml:space="preserve">الاجتماعات السابقة. </w:t>
      </w:r>
      <w:r w:rsidR="0078553A">
        <w:rPr>
          <w:rFonts w:hint="cs"/>
          <w:rtl/>
        </w:rPr>
        <w:t xml:space="preserve">وأفاد بأنه كرئيس، سيحاول </w:t>
      </w:r>
      <w:r w:rsidR="00983A56" w:rsidRPr="00983A56">
        <w:rPr>
          <w:rtl/>
        </w:rPr>
        <w:t xml:space="preserve">أن </w:t>
      </w:r>
      <w:r w:rsidR="004C3D33">
        <w:rPr>
          <w:rFonts w:hint="cs"/>
          <w:rtl/>
        </w:rPr>
        <w:t>يتحلى</w:t>
      </w:r>
      <w:r w:rsidR="0078553A">
        <w:rPr>
          <w:rFonts w:hint="cs"/>
          <w:rtl/>
        </w:rPr>
        <w:t xml:space="preserve"> بروح الود </w:t>
      </w:r>
      <w:r w:rsidR="00983A56" w:rsidRPr="00983A56">
        <w:rPr>
          <w:rtl/>
        </w:rPr>
        <w:t>و</w:t>
      </w:r>
      <w:r w:rsidR="0078553A">
        <w:rPr>
          <w:rFonts w:hint="cs"/>
          <w:rtl/>
        </w:rPr>
        <w:t>العدل</w:t>
      </w:r>
      <w:r w:rsidR="00983A56" w:rsidRPr="00983A56">
        <w:rPr>
          <w:rtl/>
        </w:rPr>
        <w:t xml:space="preserve"> ولكن </w:t>
      </w:r>
      <w:r w:rsidR="0078553A">
        <w:rPr>
          <w:rFonts w:hint="cs"/>
          <w:rtl/>
        </w:rPr>
        <w:t xml:space="preserve">سيكون حاسما </w:t>
      </w:r>
      <w:r w:rsidR="00983A56" w:rsidRPr="00983A56">
        <w:rPr>
          <w:rtl/>
        </w:rPr>
        <w:t>أيضا عند الحاجة</w:t>
      </w:r>
      <w:r w:rsidR="0078553A">
        <w:rPr>
          <w:rFonts w:hint="cs"/>
          <w:rtl/>
        </w:rPr>
        <w:t xml:space="preserve"> بهدف ال</w:t>
      </w:r>
      <w:r w:rsidR="00983A56" w:rsidRPr="00983A56">
        <w:rPr>
          <w:rtl/>
        </w:rPr>
        <w:t xml:space="preserve">تأكد من أن اللجنة لاتزال تركز على الجوهر. وأشار إلى أن الدورة الحالية </w:t>
      </w:r>
      <w:r w:rsidR="0078553A">
        <w:rPr>
          <w:rFonts w:hint="cs"/>
          <w:rtl/>
        </w:rPr>
        <w:t>لل</w:t>
      </w:r>
      <w:r w:rsidR="00983A56" w:rsidRPr="00983A56">
        <w:rPr>
          <w:rtl/>
        </w:rPr>
        <w:t xml:space="preserve">جنة الحكومية الدولية، </w:t>
      </w:r>
      <w:r w:rsidR="0078553A">
        <w:rPr>
          <w:rFonts w:hint="cs"/>
          <w:rtl/>
        </w:rPr>
        <w:t xml:space="preserve">مثلها مثل </w:t>
      </w:r>
      <w:r w:rsidR="00983A56" w:rsidRPr="00983A56">
        <w:rPr>
          <w:rtl/>
        </w:rPr>
        <w:t xml:space="preserve">الدورات السابقة، </w:t>
      </w:r>
      <w:r w:rsidR="0078553A">
        <w:rPr>
          <w:rFonts w:hint="cs"/>
          <w:rtl/>
        </w:rPr>
        <w:t>تحظى ب</w:t>
      </w:r>
      <w:r w:rsidR="00983A56" w:rsidRPr="00983A56">
        <w:rPr>
          <w:rtl/>
        </w:rPr>
        <w:t xml:space="preserve">بث حي على موقع الويبو، </w:t>
      </w:r>
      <w:r w:rsidR="0078553A">
        <w:rPr>
          <w:rFonts w:hint="cs"/>
          <w:rtl/>
        </w:rPr>
        <w:t xml:space="preserve">الأمر الذي </w:t>
      </w:r>
      <w:r w:rsidR="002F0743">
        <w:rPr>
          <w:rFonts w:hint="cs"/>
          <w:rtl/>
        </w:rPr>
        <w:t xml:space="preserve">يؤدي </w:t>
      </w:r>
      <w:proofErr w:type="spellStart"/>
      <w:r w:rsidR="00983A56" w:rsidRPr="00983A56">
        <w:rPr>
          <w:rtl/>
        </w:rPr>
        <w:t>لى</w:t>
      </w:r>
      <w:proofErr w:type="spellEnd"/>
      <w:r w:rsidR="00983A56" w:rsidRPr="00983A56">
        <w:rPr>
          <w:rtl/>
        </w:rPr>
        <w:t xml:space="preserve"> مزيد من الانفتاح والشمولية. </w:t>
      </w:r>
      <w:r w:rsidR="002F0743">
        <w:rPr>
          <w:rFonts w:hint="cs"/>
          <w:rtl/>
        </w:rPr>
        <w:t xml:space="preserve">كما أفاد بأن </w:t>
      </w:r>
      <w:r w:rsidR="00983A56" w:rsidRPr="00983A56">
        <w:rPr>
          <w:rtl/>
        </w:rPr>
        <w:t xml:space="preserve">هذه الدورة </w:t>
      </w:r>
      <w:r w:rsidR="002F0743">
        <w:rPr>
          <w:rFonts w:hint="cs"/>
          <w:rtl/>
        </w:rPr>
        <w:t xml:space="preserve">المنعقدة </w:t>
      </w:r>
      <w:r w:rsidR="00983A56" w:rsidRPr="00983A56">
        <w:rPr>
          <w:rtl/>
        </w:rPr>
        <w:t xml:space="preserve">لمدة خمسة أيام، </w:t>
      </w:r>
      <w:r w:rsidR="002F0743">
        <w:rPr>
          <w:rFonts w:hint="cs"/>
          <w:rtl/>
        </w:rPr>
        <w:t xml:space="preserve">وهي </w:t>
      </w:r>
      <w:r w:rsidR="00983A56" w:rsidRPr="00983A56">
        <w:rPr>
          <w:rtl/>
        </w:rPr>
        <w:t xml:space="preserve">الدورة الأولى </w:t>
      </w:r>
      <w:r w:rsidR="002F0743">
        <w:rPr>
          <w:rFonts w:hint="cs"/>
          <w:rtl/>
        </w:rPr>
        <w:t>للثنائية،</w:t>
      </w:r>
      <w:r w:rsidR="00983A56" w:rsidRPr="00983A56">
        <w:rPr>
          <w:rtl/>
        </w:rPr>
        <w:t xml:space="preserve"> </w:t>
      </w:r>
      <w:r w:rsidR="002F0743">
        <w:rPr>
          <w:rFonts w:hint="cs"/>
          <w:rtl/>
        </w:rPr>
        <w:t xml:space="preserve">ستتعامل </w:t>
      </w:r>
      <w:r w:rsidR="00983A56" w:rsidRPr="00983A56">
        <w:rPr>
          <w:rtl/>
        </w:rPr>
        <w:t>حصرا مع المعارف التقليدية. و</w:t>
      </w:r>
      <w:r w:rsidR="002F0743">
        <w:rPr>
          <w:rFonts w:hint="cs"/>
          <w:rtl/>
        </w:rPr>
        <w:t xml:space="preserve">اقترح </w:t>
      </w:r>
      <w:r w:rsidR="00983A56" w:rsidRPr="00983A56">
        <w:rPr>
          <w:rtl/>
        </w:rPr>
        <w:t>است</w:t>
      </w:r>
      <w:r w:rsidR="002F0743">
        <w:rPr>
          <w:rFonts w:hint="cs"/>
          <w:rtl/>
        </w:rPr>
        <w:t xml:space="preserve">غلال </w:t>
      </w:r>
      <w:r w:rsidR="00983A56" w:rsidRPr="00983A56">
        <w:rPr>
          <w:rtl/>
        </w:rPr>
        <w:t>الوقت بأكبر قدر من الكفاءة و</w:t>
      </w:r>
      <w:r w:rsidR="002F0743">
        <w:rPr>
          <w:rFonts w:hint="cs"/>
          <w:rtl/>
        </w:rPr>
        <w:t xml:space="preserve">أفاد بأن القصد هو </w:t>
      </w:r>
      <w:r w:rsidR="00983A56" w:rsidRPr="00983A56">
        <w:rPr>
          <w:rtl/>
        </w:rPr>
        <w:t xml:space="preserve">أن تبدأ </w:t>
      </w:r>
      <w:r w:rsidR="00983A56" w:rsidRPr="00983A56">
        <w:rPr>
          <w:rtl/>
        </w:rPr>
        <w:lastRenderedPageBreak/>
        <w:t xml:space="preserve">الجلسات في مواعيدها المحددة. </w:t>
      </w:r>
      <w:r w:rsidR="002F0743">
        <w:rPr>
          <w:rFonts w:hint="cs"/>
          <w:rtl/>
        </w:rPr>
        <w:t>و</w:t>
      </w:r>
      <w:r w:rsidR="00983A56" w:rsidRPr="00983A56">
        <w:rPr>
          <w:rtl/>
        </w:rPr>
        <w:t xml:space="preserve">تحقيقا لهذه الغاية، سيسمح </w:t>
      </w:r>
      <w:r w:rsidR="00B20BE0">
        <w:rPr>
          <w:rFonts w:hint="cs"/>
          <w:rtl/>
        </w:rPr>
        <w:t xml:space="preserve">بإلقاء </w:t>
      </w:r>
      <w:r w:rsidR="00983A56" w:rsidRPr="00983A56">
        <w:rPr>
          <w:rtl/>
        </w:rPr>
        <w:t xml:space="preserve">البيانات الافتتاحية </w:t>
      </w:r>
      <w:r w:rsidR="00B20BE0">
        <w:rPr>
          <w:rFonts w:hint="cs"/>
          <w:rtl/>
        </w:rPr>
        <w:t xml:space="preserve">التي تصل مدتها </w:t>
      </w:r>
      <w:r w:rsidR="00983A56" w:rsidRPr="00983A56">
        <w:rPr>
          <w:rtl/>
        </w:rPr>
        <w:t xml:space="preserve">إلى ثلاث دقائق عن طريق </w:t>
      </w:r>
      <w:r w:rsidR="00B20BE0">
        <w:rPr>
          <w:rFonts w:hint="cs"/>
          <w:rtl/>
        </w:rPr>
        <w:t xml:space="preserve">ممثلي </w:t>
      </w:r>
      <w:r w:rsidR="00983A56" w:rsidRPr="00983A56">
        <w:rPr>
          <w:rtl/>
        </w:rPr>
        <w:t>المجموعات الإقليمية والاتحاد الأوروبي والبلدان المتقاربة التفكير ("</w:t>
      </w:r>
      <w:r w:rsidR="00983A56" w:rsidRPr="00983A56">
        <w:t>LMCs</w:t>
      </w:r>
      <w:r w:rsidR="00983A56" w:rsidRPr="00983A56">
        <w:rPr>
          <w:rtl/>
        </w:rPr>
        <w:t xml:space="preserve">"). </w:t>
      </w:r>
      <w:r w:rsidR="007974F0">
        <w:rPr>
          <w:rFonts w:hint="cs"/>
          <w:rtl/>
        </w:rPr>
        <w:t>و</w:t>
      </w:r>
      <w:r w:rsidR="00983A56" w:rsidRPr="00983A56">
        <w:rPr>
          <w:rtl/>
        </w:rPr>
        <w:t>يمكن تسليم أي بيانات افتتاحية أخرى إلى الأمانة أو إرسالها عن طريق البريد الإلكتروني</w:t>
      </w:r>
      <w:r w:rsidR="007974F0">
        <w:rPr>
          <w:rFonts w:hint="cs"/>
          <w:rtl/>
        </w:rPr>
        <w:t xml:space="preserve"> وسيتم إدراجها </w:t>
      </w:r>
      <w:r w:rsidR="00983A56" w:rsidRPr="00983A56">
        <w:rPr>
          <w:rtl/>
        </w:rPr>
        <w:t xml:space="preserve">في التقرير. وشجع الدول الأعضاء والمراقبين بقوة على التفاعل مع بعضها البعض بشكل غير رسمي، </w:t>
      </w:r>
      <w:r w:rsidR="007974F0">
        <w:rPr>
          <w:rFonts w:hint="cs"/>
          <w:rtl/>
        </w:rPr>
        <w:t xml:space="preserve">لأن ذلك </w:t>
      </w:r>
      <w:r w:rsidR="00983A56" w:rsidRPr="00983A56">
        <w:rPr>
          <w:rtl/>
        </w:rPr>
        <w:t xml:space="preserve">يزيد من فرص الدول الأعضاء </w:t>
      </w:r>
      <w:r w:rsidR="007974F0">
        <w:rPr>
          <w:rFonts w:hint="cs"/>
          <w:rtl/>
        </w:rPr>
        <w:t xml:space="preserve">في أن تكون </w:t>
      </w:r>
      <w:r w:rsidR="00983A56" w:rsidRPr="00983A56">
        <w:rPr>
          <w:rtl/>
        </w:rPr>
        <w:t xml:space="preserve">على </w:t>
      </w:r>
      <w:r w:rsidR="007974F0">
        <w:rPr>
          <w:rFonts w:hint="cs"/>
          <w:rtl/>
        </w:rPr>
        <w:t>دراية</w:t>
      </w:r>
      <w:r w:rsidR="00983A56" w:rsidRPr="00983A56">
        <w:rPr>
          <w:rtl/>
        </w:rPr>
        <w:t xml:space="preserve"> وربما </w:t>
      </w:r>
      <w:r w:rsidR="007974F0">
        <w:rPr>
          <w:rFonts w:hint="cs"/>
          <w:rtl/>
        </w:rPr>
        <w:t>ت</w:t>
      </w:r>
      <w:r w:rsidR="00983A56" w:rsidRPr="00983A56">
        <w:rPr>
          <w:rtl/>
        </w:rPr>
        <w:t xml:space="preserve">دعم مقترحات المراقبين. </w:t>
      </w:r>
      <w:r w:rsidR="007974F0">
        <w:rPr>
          <w:rFonts w:hint="cs"/>
          <w:rtl/>
        </w:rPr>
        <w:t xml:space="preserve">وأفاد أنه </w:t>
      </w:r>
      <w:r w:rsidR="00983A56" w:rsidRPr="00983A56">
        <w:rPr>
          <w:rtl/>
        </w:rPr>
        <w:t xml:space="preserve">وفقا </w:t>
      </w:r>
      <w:r w:rsidR="007974F0">
        <w:rPr>
          <w:rFonts w:hint="cs"/>
          <w:rtl/>
        </w:rPr>
        <w:t>ل</w:t>
      </w:r>
      <w:r w:rsidR="00983A56" w:rsidRPr="00983A56">
        <w:rPr>
          <w:rtl/>
        </w:rPr>
        <w:t xml:space="preserve">لولاية </w:t>
      </w:r>
      <w:r w:rsidR="007974F0">
        <w:rPr>
          <w:rFonts w:hint="cs"/>
          <w:rtl/>
        </w:rPr>
        <w:t>ال</w:t>
      </w:r>
      <w:r w:rsidR="00983A56" w:rsidRPr="00983A56">
        <w:rPr>
          <w:rtl/>
        </w:rPr>
        <w:t xml:space="preserve">جديدة، يجب على اللجنة التركيز على تضييق الفجوات القائمة، </w:t>
      </w:r>
      <w:r w:rsidR="007974F0">
        <w:rPr>
          <w:rFonts w:hint="cs"/>
          <w:rtl/>
        </w:rPr>
        <w:t>و</w:t>
      </w:r>
      <w:r w:rsidR="00983A56" w:rsidRPr="00983A56">
        <w:rPr>
          <w:rtl/>
        </w:rPr>
        <w:t xml:space="preserve">التوصل إلى تفاهم مشترك حول القضايا الجوهرية، والنظر في الخيارات المتاحة لمشروع الصك القانوني. وبالإضافة إلى ذلك، </w:t>
      </w:r>
      <w:r w:rsidR="007974F0">
        <w:rPr>
          <w:rFonts w:hint="cs"/>
          <w:rtl/>
        </w:rPr>
        <w:t>و</w:t>
      </w:r>
      <w:r w:rsidR="00983A56" w:rsidRPr="00983A56">
        <w:rPr>
          <w:rtl/>
        </w:rPr>
        <w:t>كما هو مفصل في برنامج العمل</w:t>
      </w:r>
      <w:r w:rsidR="000A4C00">
        <w:rPr>
          <w:rFonts w:hint="cs"/>
          <w:rtl/>
          <w:lang w:bidi="ar-EG"/>
        </w:rPr>
        <w:t xml:space="preserve"> وكنتيجة لذلك،</w:t>
      </w:r>
      <w:r w:rsidR="00983A56" w:rsidRPr="00983A56">
        <w:rPr>
          <w:rtl/>
        </w:rPr>
        <w:t xml:space="preserve"> </w:t>
      </w:r>
      <w:r w:rsidR="007974F0">
        <w:rPr>
          <w:rFonts w:hint="cs"/>
          <w:rtl/>
        </w:rPr>
        <w:t>يجب أن يتم خلال الدورة الحادية والثلاثين</w:t>
      </w:r>
      <w:r w:rsidR="000A4C00">
        <w:rPr>
          <w:rFonts w:hint="cs"/>
          <w:rtl/>
        </w:rPr>
        <w:t xml:space="preserve"> </w:t>
      </w:r>
      <w:r w:rsidR="00983A56" w:rsidRPr="00983A56">
        <w:rPr>
          <w:rtl/>
        </w:rPr>
        <w:t xml:space="preserve">وضع قائمة إرشادية </w:t>
      </w:r>
      <w:r w:rsidR="000A4C00">
        <w:rPr>
          <w:rFonts w:hint="cs"/>
          <w:rtl/>
        </w:rPr>
        <w:t>ل</w:t>
      </w:r>
      <w:r w:rsidR="00983A56" w:rsidRPr="00983A56">
        <w:rPr>
          <w:rtl/>
        </w:rPr>
        <w:t>لقضايا العالقة / ال</w:t>
      </w:r>
      <w:r w:rsidR="000A4C00">
        <w:rPr>
          <w:rFonts w:hint="cs"/>
          <w:rtl/>
        </w:rPr>
        <w:t>معلقة</w:t>
      </w:r>
      <w:r w:rsidR="00983A56" w:rsidRPr="00983A56">
        <w:rPr>
          <w:rtl/>
        </w:rPr>
        <w:t xml:space="preserve"> التي يتعين معالجتها / حلها في </w:t>
      </w:r>
      <w:r w:rsidR="000A4C00">
        <w:rPr>
          <w:rFonts w:hint="cs"/>
          <w:rtl/>
        </w:rPr>
        <w:t xml:space="preserve">الدورة الثانية والثلاثين </w:t>
      </w:r>
      <w:r w:rsidR="00983A56" w:rsidRPr="00983A56">
        <w:rPr>
          <w:rtl/>
        </w:rPr>
        <w:t xml:space="preserve">للجنة. وعلى هذا النحو، </w:t>
      </w:r>
      <w:r w:rsidR="000A4C00">
        <w:rPr>
          <w:rFonts w:hint="cs"/>
          <w:rtl/>
        </w:rPr>
        <w:t xml:space="preserve">يجب أن ينظر إلى الدورتين </w:t>
      </w:r>
      <w:r w:rsidR="00983A56" w:rsidRPr="00983A56">
        <w:rPr>
          <w:rtl/>
        </w:rPr>
        <w:t xml:space="preserve">31 و 32 بشكل </w:t>
      </w:r>
      <w:r w:rsidR="000A4C00">
        <w:rPr>
          <w:rFonts w:hint="cs"/>
          <w:rtl/>
        </w:rPr>
        <w:t>مشترك</w:t>
      </w:r>
      <w:r w:rsidR="00983A56" w:rsidRPr="00983A56">
        <w:rPr>
          <w:rtl/>
        </w:rPr>
        <w:t xml:space="preserve">، </w:t>
      </w:r>
      <w:r w:rsidR="001C3C5C">
        <w:rPr>
          <w:rFonts w:hint="cs"/>
          <w:rtl/>
        </w:rPr>
        <w:t xml:space="preserve">بهدف توفير </w:t>
      </w:r>
      <w:r w:rsidR="00983A56" w:rsidRPr="00983A56">
        <w:rPr>
          <w:rtl/>
        </w:rPr>
        <w:t>"نتيجة" أو "</w:t>
      </w:r>
      <w:r w:rsidR="001C3C5C">
        <w:rPr>
          <w:rFonts w:hint="cs"/>
          <w:rtl/>
        </w:rPr>
        <w:t>مدخلات</w:t>
      </w:r>
      <w:r w:rsidR="00983A56" w:rsidRPr="00983A56">
        <w:rPr>
          <w:rtl/>
        </w:rPr>
        <w:t>" بحلول نهاية</w:t>
      </w:r>
      <w:r w:rsidR="001C3C5C">
        <w:rPr>
          <w:rFonts w:hint="cs"/>
          <w:rtl/>
        </w:rPr>
        <w:t xml:space="preserve"> الدورة الثانية والثلاثين للجنة</w:t>
      </w:r>
      <w:r w:rsidR="00983A56" w:rsidRPr="00983A56">
        <w:rPr>
          <w:rtl/>
        </w:rPr>
        <w:t xml:space="preserve">. </w:t>
      </w:r>
      <w:r w:rsidR="001C3C5C">
        <w:rPr>
          <w:rFonts w:hint="cs"/>
          <w:rtl/>
        </w:rPr>
        <w:t xml:space="preserve">وأشار إلى </w:t>
      </w:r>
      <w:r w:rsidR="00983A56" w:rsidRPr="00983A56">
        <w:rPr>
          <w:rtl/>
        </w:rPr>
        <w:t>أن الوفود تلقت وثيقتين من الرئيس. كان</w:t>
      </w:r>
      <w:r w:rsidR="001C3C5C">
        <w:rPr>
          <w:rFonts w:hint="cs"/>
          <w:rtl/>
        </w:rPr>
        <w:t>ت</w:t>
      </w:r>
      <w:r w:rsidR="00983A56" w:rsidRPr="00983A56">
        <w:rPr>
          <w:rtl/>
        </w:rPr>
        <w:t xml:space="preserve"> </w:t>
      </w:r>
      <w:r w:rsidR="001C3C5C">
        <w:rPr>
          <w:rFonts w:hint="cs"/>
          <w:rtl/>
        </w:rPr>
        <w:t>الوثيقة ال</w:t>
      </w:r>
      <w:r w:rsidR="00983A56" w:rsidRPr="00983A56">
        <w:rPr>
          <w:rtl/>
        </w:rPr>
        <w:t>أول</w:t>
      </w:r>
      <w:r w:rsidR="001C3C5C">
        <w:rPr>
          <w:rFonts w:hint="cs"/>
          <w:rtl/>
        </w:rPr>
        <w:t>ى</w:t>
      </w:r>
      <w:r w:rsidR="00983A56" w:rsidRPr="00983A56">
        <w:rPr>
          <w:rtl/>
        </w:rPr>
        <w:t xml:space="preserve"> </w:t>
      </w:r>
      <w:r w:rsidR="001C3C5C">
        <w:rPr>
          <w:rFonts w:hint="cs"/>
          <w:rtl/>
        </w:rPr>
        <w:t>عبارة عن ال</w:t>
      </w:r>
      <w:r w:rsidR="00983A56" w:rsidRPr="00983A56">
        <w:rPr>
          <w:rtl/>
        </w:rPr>
        <w:t xml:space="preserve">مذكرة </w:t>
      </w:r>
      <w:r w:rsidR="001C3C5C">
        <w:rPr>
          <w:rFonts w:hint="cs"/>
          <w:rtl/>
        </w:rPr>
        <w:t>ال</w:t>
      </w:r>
      <w:r w:rsidR="00983A56" w:rsidRPr="00983A56">
        <w:rPr>
          <w:rtl/>
        </w:rPr>
        <w:t>إعلامية</w:t>
      </w:r>
      <w:r w:rsidR="001C3C5C">
        <w:rPr>
          <w:rFonts w:hint="cs"/>
          <w:rtl/>
        </w:rPr>
        <w:t xml:space="preserve"> للرئيس</w:t>
      </w:r>
      <w:r w:rsidR="00983A56" w:rsidRPr="00983A56">
        <w:rPr>
          <w:rtl/>
        </w:rPr>
        <w:t>، وال</w:t>
      </w:r>
      <w:r w:rsidR="001C3C5C">
        <w:rPr>
          <w:rFonts w:hint="cs"/>
          <w:rtl/>
        </w:rPr>
        <w:t xml:space="preserve">تي قدم فيها </w:t>
      </w:r>
      <w:r w:rsidR="00983A56" w:rsidRPr="00983A56">
        <w:rPr>
          <w:rtl/>
        </w:rPr>
        <w:t xml:space="preserve">بعض المعلومات الأساسية </w:t>
      </w:r>
      <w:r w:rsidR="001C3C5C">
        <w:rPr>
          <w:rFonts w:hint="cs"/>
          <w:rtl/>
        </w:rPr>
        <w:t xml:space="preserve">عن </w:t>
      </w:r>
      <w:r w:rsidR="00983A56" w:rsidRPr="00983A56">
        <w:rPr>
          <w:rtl/>
        </w:rPr>
        <w:t xml:space="preserve">المناقشات بشأن المعارف التقليدية لتحديد القضايا الجوهرية التي يتعين معالجتها في </w:t>
      </w:r>
      <w:r w:rsidR="001C3C5C">
        <w:rPr>
          <w:rFonts w:hint="cs"/>
          <w:rtl/>
        </w:rPr>
        <w:t>الدورة الحادية والثلاثين</w:t>
      </w:r>
      <w:r w:rsidR="00983A56" w:rsidRPr="00983A56">
        <w:rPr>
          <w:rtl/>
        </w:rPr>
        <w:t xml:space="preserve">، </w:t>
      </w:r>
      <w:r w:rsidR="001C3C5C">
        <w:rPr>
          <w:rFonts w:hint="cs"/>
          <w:rtl/>
        </w:rPr>
        <w:t xml:space="preserve">وأشار </w:t>
      </w:r>
      <w:r w:rsidR="00983A56" w:rsidRPr="00983A56">
        <w:rPr>
          <w:rtl/>
        </w:rPr>
        <w:t xml:space="preserve">إلى أن اللجنة الحكومية الدولية لم </w:t>
      </w:r>
      <w:r w:rsidR="001C3C5C">
        <w:rPr>
          <w:rFonts w:hint="cs"/>
          <w:rtl/>
        </w:rPr>
        <w:t>ت</w:t>
      </w:r>
      <w:r w:rsidR="00983A56" w:rsidRPr="00983A56">
        <w:rPr>
          <w:rtl/>
        </w:rPr>
        <w:t xml:space="preserve">ناقش </w:t>
      </w:r>
      <w:r w:rsidR="001C3C5C">
        <w:rPr>
          <w:rFonts w:hint="cs"/>
          <w:rtl/>
        </w:rPr>
        <w:t xml:space="preserve">المعارف التقليدية </w:t>
      </w:r>
      <w:r w:rsidR="00983A56" w:rsidRPr="00983A56">
        <w:rPr>
          <w:rtl/>
        </w:rPr>
        <w:t xml:space="preserve">منذ أكثر من عامين. </w:t>
      </w:r>
      <w:r w:rsidR="001C3C5C">
        <w:rPr>
          <w:rFonts w:hint="cs"/>
          <w:rtl/>
        </w:rPr>
        <w:t xml:space="preserve">وأكد مجددا </w:t>
      </w:r>
      <w:r w:rsidR="00983A56" w:rsidRPr="00983A56">
        <w:rPr>
          <w:rtl/>
        </w:rPr>
        <w:t xml:space="preserve">على </w:t>
      </w:r>
      <w:r w:rsidR="001C3C5C">
        <w:rPr>
          <w:rFonts w:hint="cs"/>
          <w:rtl/>
        </w:rPr>
        <w:t xml:space="preserve">أن </w:t>
      </w:r>
      <w:r w:rsidR="00983A56" w:rsidRPr="00983A56">
        <w:rPr>
          <w:rtl/>
        </w:rPr>
        <w:t xml:space="preserve">وجهات النظر </w:t>
      </w:r>
      <w:r w:rsidR="001C3C5C">
        <w:rPr>
          <w:rFonts w:hint="cs"/>
          <w:rtl/>
        </w:rPr>
        <w:t xml:space="preserve">الواردة </w:t>
      </w:r>
      <w:r w:rsidR="00983A56" w:rsidRPr="00983A56">
        <w:rPr>
          <w:rtl/>
        </w:rPr>
        <w:t>في تلك الو</w:t>
      </w:r>
      <w:r w:rsidR="001C3C5C">
        <w:rPr>
          <w:rFonts w:hint="cs"/>
          <w:rtl/>
        </w:rPr>
        <w:t xml:space="preserve">ثيقة </w:t>
      </w:r>
      <w:r w:rsidR="00983A56" w:rsidRPr="00983A56">
        <w:rPr>
          <w:rtl/>
        </w:rPr>
        <w:t xml:space="preserve">كانت </w:t>
      </w:r>
      <w:r w:rsidR="001C3C5C">
        <w:rPr>
          <w:rFonts w:hint="cs"/>
          <w:rtl/>
        </w:rPr>
        <w:t>خاصته و</w:t>
      </w:r>
      <w:r w:rsidR="00983A56" w:rsidRPr="00983A56">
        <w:rPr>
          <w:rtl/>
        </w:rPr>
        <w:t xml:space="preserve">لا </w:t>
      </w:r>
      <w:r w:rsidR="001C3C5C">
        <w:rPr>
          <w:rFonts w:hint="cs"/>
          <w:rtl/>
        </w:rPr>
        <w:t>تخل ب</w:t>
      </w:r>
      <w:r w:rsidR="00983A56" w:rsidRPr="00983A56">
        <w:rPr>
          <w:rtl/>
        </w:rPr>
        <w:t xml:space="preserve">مواقف </w:t>
      </w:r>
      <w:r w:rsidR="001C3C5C">
        <w:rPr>
          <w:rFonts w:hint="cs"/>
          <w:rtl/>
        </w:rPr>
        <w:t>ا</w:t>
      </w:r>
      <w:r w:rsidR="00983A56" w:rsidRPr="00983A56">
        <w:rPr>
          <w:rtl/>
        </w:rPr>
        <w:t xml:space="preserve">لدول الأعضاء. </w:t>
      </w:r>
      <w:r w:rsidR="001C3C5C">
        <w:rPr>
          <w:rFonts w:hint="cs"/>
          <w:rtl/>
        </w:rPr>
        <w:t xml:space="preserve">وأوردت </w:t>
      </w:r>
      <w:r w:rsidR="00983A56" w:rsidRPr="00983A56">
        <w:rPr>
          <w:rtl/>
        </w:rPr>
        <w:t xml:space="preserve">الوثيقة الثانية </w:t>
      </w:r>
      <w:r w:rsidR="001C3C5C">
        <w:rPr>
          <w:rFonts w:hint="cs"/>
          <w:rtl/>
        </w:rPr>
        <w:t>تفصيلا ل</w:t>
      </w:r>
      <w:r w:rsidR="00983A56" w:rsidRPr="00983A56">
        <w:rPr>
          <w:rtl/>
        </w:rPr>
        <w:t xml:space="preserve">نهج ومنهجية </w:t>
      </w:r>
      <w:r w:rsidR="001C3C5C">
        <w:rPr>
          <w:rFonts w:hint="cs"/>
          <w:rtl/>
        </w:rPr>
        <w:t>الدورة الحادية ولثلاثين ل</w:t>
      </w:r>
      <w:r w:rsidR="00983A56" w:rsidRPr="00983A56">
        <w:rPr>
          <w:rtl/>
        </w:rPr>
        <w:t>لجنة</w:t>
      </w:r>
      <w:r w:rsidR="001C3C5C">
        <w:rPr>
          <w:rFonts w:hint="cs"/>
          <w:rtl/>
        </w:rPr>
        <w:t>،</w:t>
      </w:r>
      <w:r w:rsidR="00983A56" w:rsidRPr="00983A56">
        <w:rPr>
          <w:rtl/>
        </w:rPr>
        <w:t xml:space="preserve"> والتي تم وضعها بالتشاور مع المنسقين الإقليميين والدول الأعضاء المهتمة. وا</w:t>
      </w:r>
      <w:r w:rsidR="001C3C5C">
        <w:rPr>
          <w:rFonts w:hint="cs"/>
          <w:rtl/>
        </w:rPr>
        <w:t xml:space="preserve">قر </w:t>
      </w:r>
      <w:r w:rsidR="00983A56" w:rsidRPr="00983A56">
        <w:rPr>
          <w:rtl/>
        </w:rPr>
        <w:t xml:space="preserve">بأهمية وقيمة ممثلي </w:t>
      </w:r>
      <w:r w:rsidR="001C3C5C">
        <w:rPr>
          <w:rFonts w:hint="cs"/>
          <w:rtl/>
        </w:rPr>
        <w:t xml:space="preserve">الشعوب </w:t>
      </w:r>
      <w:r w:rsidR="00983A56" w:rsidRPr="00983A56">
        <w:rPr>
          <w:rtl/>
        </w:rPr>
        <w:t>الأصلي</w:t>
      </w:r>
      <w:r w:rsidR="001C3C5C">
        <w:rPr>
          <w:rFonts w:hint="cs"/>
          <w:rtl/>
        </w:rPr>
        <w:t>ة</w:t>
      </w:r>
      <w:r w:rsidR="00983A56" w:rsidRPr="00983A56">
        <w:rPr>
          <w:rtl/>
        </w:rPr>
        <w:t xml:space="preserve">، وكذلك أصحاب المصلحة الرئيسيين الآخرين مثل ممثلي الصناعة والمجتمع المدني. </w:t>
      </w:r>
      <w:r w:rsidR="001C3C5C">
        <w:rPr>
          <w:rFonts w:hint="cs"/>
          <w:rtl/>
        </w:rPr>
        <w:t xml:space="preserve">وافاد بأنه </w:t>
      </w:r>
      <w:r w:rsidR="00983A56" w:rsidRPr="00983A56">
        <w:rPr>
          <w:rtl/>
        </w:rPr>
        <w:t xml:space="preserve">إذا كانت اللجنة الحكومية الدولية </w:t>
      </w:r>
      <w:r w:rsidR="001C3C5C">
        <w:rPr>
          <w:rFonts w:hint="cs"/>
          <w:rtl/>
        </w:rPr>
        <w:t xml:space="preserve">تسعى </w:t>
      </w:r>
      <w:r w:rsidR="00983A56" w:rsidRPr="00983A56">
        <w:rPr>
          <w:rtl/>
        </w:rPr>
        <w:t xml:space="preserve">لتحقيق نتائج فعالة، فإنها </w:t>
      </w:r>
      <w:r w:rsidR="001C3C5C">
        <w:rPr>
          <w:rFonts w:hint="cs"/>
          <w:rtl/>
        </w:rPr>
        <w:t xml:space="preserve">بحاجة </w:t>
      </w:r>
      <w:r w:rsidR="00983A56" w:rsidRPr="00983A56">
        <w:rPr>
          <w:rtl/>
        </w:rPr>
        <w:t xml:space="preserve">إلى </w:t>
      </w:r>
      <w:r w:rsidR="001C3C5C">
        <w:rPr>
          <w:rFonts w:hint="cs"/>
          <w:rtl/>
        </w:rPr>
        <w:t>ال</w:t>
      </w:r>
      <w:r w:rsidR="00983A56" w:rsidRPr="00983A56">
        <w:rPr>
          <w:rtl/>
        </w:rPr>
        <w:t xml:space="preserve">نظر </w:t>
      </w:r>
      <w:r w:rsidR="001C3C5C">
        <w:rPr>
          <w:rFonts w:hint="cs"/>
          <w:rtl/>
        </w:rPr>
        <w:t xml:space="preserve">في </w:t>
      </w:r>
      <w:r w:rsidR="00983A56" w:rsidRPr="00983A56">
        <w:rPr>
          <w:rtl/>
        </w:rPr>
        <w:t>مصالح جميع أصحاب المصلحة</w:t>
      </w:r>
      <w:r w:rsidR="001C3C5C" w:rsidRPr="001C3C5C">
        <w:rPr>
          <w:rtl/>
        </w:rPr>
        <w:t xml:space="preserve"> </w:t>
      </w:r>
      <w:r w:rsidR="001C3C5C" w:rsidRPr="00983A56">
        <w:rPr>
          <w:rtl/>
        </w:rPr>
        <w:t>وتحقيق التوازن بين</w:t>
      </w:r>
      <w:r w:rsidR="001C3C5C">
        <w:rPr>
          <w:rFonts w:hint="cs"/>
          <w:rtl/>
        </w:rPr>
        <w:t>ها</w:t>
      </w:r>
      <w:r w:rsidR="00983A56" w:rsidRPr="00983A56">
        <w:rPr>
          <w:rtl/>
        </w:rPr>
        <w:t xml:space="preserve">. </w:t>
      </w:r>
      <w:r w:rsidR="001C3C5C">
        <w:rPr>
          <w:rFonts w:hint="cs"/>
          <w:rtl/>
        </w:rPr>
        <w:t xml:space="preserve">وذكر بأن الجلسة العامة هي جهة </w:t>
      </w:r>
      <w:r w:rsidR="00983A56">
        <w:rPr>
          <w:rtl/>
        </w:rPr>
        <w:t xml:space="preserve">صنع القرار. </w:t>
      </w:r>
      <w:r w:rsidR="00585BC2">
        <w:rPr>
          <w:rFonts w:hint="cs"/>
          <w:rtl/>
        </w:rPr>
        <w:t>و</w:t>
      </w:r>
      <w:r w:rsidR="00983A56">
        <w:rPr>
          <w:rtl/>
        </w:rPr>
        <w:t xml:space="preserve">على اللجنة </w:t>
      </w:r>
      <w:r w:rsidR="00585BC2">
        <w:rPr>
          <w:rFonts w:hint="cs"/>
          <w:rtl/>
        </w:rPr>
        <w:t>ا</w:t>
      </w:r>
      <w:r w:rsidR="00983A56">
        <w:rPr>
          <w:rtl/>
        </w:rPr>
        <w:t xml:space="preserve">لتوصل إلى قرار بشأن كل بند </w:t>
      </w:r>
      <w:r w:rsidR="00585BC2">
        <w:rPr>
          <w:rFonts w:hint="cs"/>
          <w:rtl/>
        </w:rPr>
        <w:t xml:space="preserve">من بنود </w:t>
      </w:r>
      <w:r w:rsidR="00983A56">
        <w:rPr>
          <w:rtl/>
        </w:rPr>
        <w:t xml:space="preserve">جدول الأعمال </w:t>
      </w:r>
      <w:r w:rsidR="00585BC2">
        <w:rPr>
          <w:rFonts w:hint="cs"/>
          <w:rtl/>
        </w:rPr>
        <w:t>أثناء تقدم سير أعمالها</w:t>
      </w:r>
      <w:r w:rsidR="00983A56">
        <w:rPr>
          <w:rtl/>
        </w:rPr>
        <w:t xml:space="preserve">. </w:t>
      </w:r>
      <w:r w:rsidR="00585BC2">
        <w:rPr>
          <w:rFonts w:hint="cs"/>
          <w:rtl/>
        </w:rPr>
        <w:t xml:space="preserve">وسيتم </w:t>
      </w:r>
      <w:r w:rsidR="00983A56">
        <w:rPr>
          <w:rtl/>
        </w:rPr>
        <w:t>يوم الجمعة، 23 سبتمبر</w:t>
      </w:r>
      <w:r w:rsidR="00585BC2">
        <w:rPr>
          <w:rFonts w:hint="cs"/>
          <w:rtl/>
        </w:rPr>
        <w:t xml:space="preserve">، </w:t>
      </w:r>
      <w:r w:rsidR="00983A56">
        <w:rPr>
          <w:rtl/>
        </w:rPr>
        <w:t xml:space="preserve">تعميم القرارات </w:t>
      </w:r>
      <w:r w:rsidR="00585BC2">
        <w:rPr>
          <w:rFonts w:hint="cs"/>
          <w:rtl/>
        </w:rPr>
        <w:t>ل</w:t>
      </w:r>
      <w:r w:rsidR="00983A56">
        <w:rPr>
          <w:rtl/>
        </w:rPr>
        <w:t xml:space="preserve">لتأكيد </w:t>
      </w:r>
      <w:r w:rsidR="00585BC2">
        <w:rPr>
          <w:rFonts w:hint="cs"/>
          <w:rtl/>
        </w:rPr>
        <w:t>ال</w:t>
      </w:r>
      <w:r w:rsidR="00983A56">
        <w:rPr>
          <w:rtl/>
        </w:rPr>
        <w:t xml:space="preserve">نهائي من قبل اللجنة. </w:t>
      </w:r>
      <w:r w:rsidR="00585BC2">
        <w:rPr>
          <w:rFonts w:hint="cs"/>
          <w:rtl/>
        </w:rPr>
        <w:t>و</w:t>
      </w:r>
      <w:r w:rsidR="00983A56">
        <w:rPr>
          <w:rtl/>
        </w:rPr>
        <w:t>سيتم إعداد التقرير بعد الدورة وتعميمه على جميع الوفود للحصول على تعليق</w:t>
      </w:r>
      <w:r w:rsidR="00585BC2">
        <w:rPr>
          <w:rFonts w:hint="cs"/>
          <w:rtl/>
        </w:rPr>
        <w:t>اتهم</w:t>
      </w:r>
      <w:r w:rsidR="00983A56">
        <w:rPr>
          <w:rtl/>
        </w:rPr>
        <w:t xml:space="preserve">. </w:t>
      </w:r>
      <w:r w:rsidR="00585BC2">
        <w:rPr>
          <w:rFonts w:hint="cs"/>
          <w:rtl/>
        </w:rPr>
        <w:t>و</w:t>
      </w:r>
      <w:r w:rsidR="00983A56">
        <w:rPr>
          <w:rtl/>
        </w:rPr>
        <w:t xml:space="preserve">سيتم تقديمه </w:t>
      </w:r>
      <w:r w:rsidR="00585BC2">
        <w:rPr>
          <w:rFonts w:hint="cs"/>
          <w:rtl/>
        </w:rPr>
        <w:t>ب</w:t>
      </w:r>
      <w:r w:rsidR="00983A56">
        <w:rPr>
          <w:rtl/>
        </w:rPr>
        <w:t xml:space="preserve">ست لغات لاعتماده في </w:t>
      </w:r>
      <w:r w:rsidR="00585BC2">
        <w:rPr>
          <w:rFonts w:hint="cs"/>
          <w:rtl/>
        </w:rPr>
        <w:t xml:space="preserve">الدورة الثانية والثلاثين </w:t>
      </w:r>
      <w:r w:rsidR="00983A56">
        <w:rPr>
          <w:rtl/>
        </w:rPr>
        <w:t>للجنة</w:t>
      </w:r>
      <w:r w:rsidR="00585BC2">
        <w:rPr>
          <w:rFonts w:hint="cs"/>
          <w:rtl/>
        </w:rPr>
        <w:t xml:space="preserve"> </w:t>
      </w:r>
      <w:r w:rsidR="00983A56">
        <w:rPr>
          <w:rtl/>
        </w:rPr>
        <w:t xml:space="preserve">في نوفمبر 2016. </w:t>
      </w:r>
      <w:r w:rsidR="00585BC2">
        <w:rPr>
          <w:rFonts w:hint="cs"/>
          <w:rtl/>
        </w:rPr>
        <w:t xml:space="preserve">ونقل </w:t>
      </w:r>
      <w:r w:rsidR="00983A56">
        <w:rPr>
          <w:rtl/>
        </w:rPr>
        <w:t xml:space="preserve">الرئيس الرسائل الرئيسية لضبط </w:t>
      </w:r>
      <w:r w:rsidR="00585BC2">
        <w:rPr>
          <w:rFonts w:hint="cs"/>
          <w:rtl/>
        </w:rPr>
        <w:t xml:space="preserve">العمل خلال </w:t>
      </w:r>
      <w:r w:rsidR="00983A56">
        <w:rPr>
          <w:rtl/>
        </w:rPr>
        <w:t xml:space="preserve">هذا الأسبوع. أولا، </w:t>
      </w:r>
      <w:r w:rsidR="00585BC2">
        <w:rPr>
          <w:rFonts w:hint="cs"/>
          <w:rtl/>
        </w:rPr>
        <w:t xml:space="preserve">تعتبر الدورة الحادية والثلاثين والثانية </w:t>
      </w:r>
      <w:r w:rsidR="004C3D33">
        <w:rPr>
          <w:rFonts w:hint="cs"/>
          <w:rtl/>
        </w:rPr>
        <w:t>والثلاثي</w:t>
      </w:r>
      <w:r w:rsidR="004C3D33">
        <w:rPr>
          <w:rFonts w:hint="eastAsia"/>
          <w:rtl/>
        </w:rPr>
        <w:t>ن</w:t>
      </w:r>
      <w:r w:rsidR="00585BC2">
        <w:rPr>
          <w:rFonts w:hint="cs"/>
          <w:rtl/>
        </w:rPr>
        <w:t xml:space="preserve"> </w:t>
      </w:r>
      <w:r w:rsidR="00983A56">
        <w:rPr>
          <w:rtl/>
        </w:rPr>
        <w:t>مرتبط</w:t>
      </w:r>
      <w:r w:rsidR="00585BC2">
        <w:rPr>
          <w:rFonts w:hint="cs"/>
          <w:rtl/>
        </w:rPr>
        <w:t xml:space="preserve">ان ببعضهما البعض </w:t>
      </w:r>
      <w:r w:rsidR="00983A56">
        <w:rPr>
          <w:rtl/>
        </w:rPr>
        <w:t xml:space="preserve">بشكل واضح، حيث أن الاجتماعات </w:t>
      </w:r>
      <w:r w:rsidR="00585BC2">
        <w:rPr>
          <w:rFonts w:hint="cs"/>
          <w:rtl/>
        </w:rPr>
        <w:t xml:space="preserve">في إطار </w:t>
      </w:r>
      <w:r w:rsidR="00983A56">
        <w:rPr>
          <w:rtl/>
        </w:rPr>
        <w:t xml:space="preserve">الولاية الحالية </w:t>
      </w:r>
      <w:r w:rsidR="00585BC2">
        <w:rPr>
          <w:rFonts w:hint="cs"/>
          <w:rtl/>
        </w:rPr>
        <w:t xml:space="preserve">هي </w:t>
      </w:r>
      <w:r w:rsidR="00983A56">
        <w:rPr>
          <w:rtl/>
        </w:rPr>
        <w:t>تحديدا بشأن المعارف التقليدية. و</w:t>
      </w:r>
      <w:r w:rsidR="00585BC2">
        <w:rPr>
          <w:rFonts w:hint="cs"/>
          <w:rtl/>
        </w:rPr>
        <w:t>إقرارا ب</w:t>
      </w:r>
      <w:r w:rsidR="00983A56">
        <w:rPr>
          <w:rtl/>
        </w:rPr>
        <w:t xml:space="preserve">أن العديد من الوفود بحاجة </w:t>
      </w:r>
      <w:r w:rsidR="00585BC2">
        <w:rPr>
          <w:rFonts w:hint="cs"/>
          <w:rtl/>
        </w:rPr>
        <w:t>إلى ا</w:t>
      </w:r>
      <w:r w:rsidR="00983A56">
        <w:rPr>
          <w:rtl/>
        </w:rPr>
        <w:t xml:space="preserve">لنظر في المقترحات والقضايا التي أثيرت في </w:t>
      </w:r>
      <w:r w:rsidR="00585BC2">
        <w:rPr>
          <w:rFonts w:hint="cs"/>
          <w:rtl/>
        </w:rPr>
        <w:t xml:space="preserve">الدورة الحادية والثلاثين </w:t>
      </w:r>
      <w:r w:rsidR="00983A56">
        <w:rPr>
          <w:rtl/>
        </w:rPr>
        <w:t>والتعامل مع عواصم</w:t>
      </w:r>
      <w:r w:rsidR="00585BC2">
        <w:rPr>
          <w:rFonts w:hint="cs"/>
          <w:rtl/>
        </w:rPr>
        <w:t>هم</w:t>
      </w:r>
      <w:r w:rsidR="00983A56">
        <w:rPr>
          <w:rtl/>
        </w:rPr>
        <w:t xml:space="preserve">، فإنه من المهم </w:t>
      </w:r>
      <w:r w:rsidR="00585BC2">
        <w:rPr>
          <w:rFonts w:hint="cs"/>
          <w:rtl/>
        </w:rPr>
        <w:t xml:space="preserve">أن يتم </w:t>
      </w:r>
      <w:r w:rsidR="00983A56">
        <w:rPr>
          <w:rtl/>
        </w:rPr>
        <w:t xml:space="preserve">قضاء بعض الوقت بين هذين الاجتماعين للنظر بجدية في المقترحات والقضايا قبل </w:t>
      </w:r>
      <w:r w:rsidR="00585BC2">
        <w:rPr>
          <w:rFonts w:hint="cs"/>
          <w:rtl/>
        </w:rPr>
        <w:t>الدورة الثانية والثلاثين،</w:t>
      </w:r>
      <w:r w:rsidR="00983A56">
        <w:rPr>
          <w:rtl/>
        </w:rPr>
        <w:t xml:space="preserve"> من أجل ال</w:t>
      </w:r>
      <w:r w:rsidR="00585BC2">
        <w:rPr>
          <w:rFonts w:hint="cs"/>
          <w:rtl/>
        </w:rPr>
        <w:t xml:space="preserve">قدوم بجاهزية للتوصل </w:t>
      </w:r>
      <w:r w:rsidR="00983A56">
        <w:rPr>
          <w:rtl/>
        </w:rPr>
        <w:t xml:space="preserve">إلى </w:t>
      </w:r>
      <w:r w:rsidR="00585BC2">
        <w:rPr>
          <w:rFonts w:hint="cs"/>
          <w:rtl/>
        </w:rPr>
        <w:t xml:space="preserve">مواقف بشأن </w:t>
      </w:r>
      <w:r w:rsidR="00983A56">
        <w:rPr>
          <w:rtl/>
        </w:rPr>
        <w:t xml:space="preserve">القضايا الرئيسية التي تمت مناقشتها خلال </w:t>
      </w:r>
      <w:r w:rsidR="00585BC2">
        <w:rPr>
          <w:rFonts w:hint="cs"/>
          <w:rtl/>
        </w:rPr>
        <w:t>الدورة الحادية والثلاثين</w:t>
      </w:r>
      <w:r w:rsidR="00983A56">
        <w:rPr>
          <w:rtl/>
        </w:rPr>
        <w:t>. ثانيا، هناك فرصة كبيرة ل</w:t>
      </w:r>
      <w:r w:rsidR="00B96A1B">
        <w:rPr>
          <w:rFonts w:hint="cs"/>
          <w:rtl/>
        </w:rPr>
        <w:t xml:space="preserve">توفير </w:t>
      </w:r>
      <w:r w:rsidR="00983A56">
        <w:rPr>
          <w:rtl/>
        </w:rPr>
        <w:t xml:space="preserve">مزيد من الوضوح </w:t>
      </w:r>
      <w:r w:rsidR="00B96A1B">
        <w:rPr>
          <w:rFonts w:hint="cs"/>
          <w:rtl/>
        </w:rPr>
        <w:t>حول ا</w:t>
      </w:r>
      <w:r w:rsidR="00983A56">
        <w:rPr>
          <w:rtl/>
        </w:rPr>
        <w:t xml:space="preserve">لقضايا الأساسية </w:t>
      </w:r>
      <w:r w:rsidR="00B96A1B">
        <w:rPr>
          <w:rFonts w:hint="cs"/>
          <w:rtl/>
        </w:rPr>
        <w:t xml:space="preserve">بشأن </w:t>
      </w:r>
      <w:r w:rsidR="00983A56">
        <w:rPr>
          <w:rtl/>
        </w:rPr>
        <w:t>النص الحالي. و</w:t>
      </w:r>
      <w:r w:rsidR="001767A6">
        <w:rPr>
          <w:rFonts w:hint="cs"/>
          <w:rtl/>
        </w:rPr>
        <w:t xml:space="preserve">أفاد بأن </w:t>
      </w:r>
      <w:r w:rsidR="00983A56">
        <w:rPr>
          <w:rtl/>
        </w:rPr>
        <w:t xml:space="preserve">وثيقة العمل </w:t>
      </w:r>
      <w:r w:rsidR="001767A6">
        <w:rPr>
          <w:rFonts w:hint="cs"/>
          <w:rtl/>
        </w:rPr>
        <w:t xml:space="preserve">تضمنت </w:t>
      </w:r>
      <w:r w:rsidR="00983A56">
        <w:rPr>
          <w:rtl/>
        </w:rPr>
        <w:t>ازدواجية كبيرة في النص</w:t>
      </w:r>
      <w:r w:rsidR="001767A6">
        <w:rPr>
          <w:rFonts w:hint="cs"/>
          <w:rtl/>
        </w:rPr>
        <w:t xml:space="preserve"> ككل</w:t>
      </w:r>
      <w:r w:rsidR="00983A56">
        <w:rPr>
          <w:rtl/>
        </w:rPr>
        <w:t xml:space="preserve">. </w:t>
      </w:r>
      <w:r w:rsidR="001767A6">
        <w:rPr>
          <w:rFonts w:hint="cs"/>
          <w:rtl/>
        </w:rPr>
        <w:t>و</w:t>
      </w:r>
      <w:r w:rsidR="00983A56">
        <w:rPr>
          <w:rtl/>
        </w:rPr>
        <w:t xml:space="preserve">كانت هناك مفاهيم </w:t>
      </w:r>
      <w:r w:rsidR="001767A6">
        <w:rPr>
          <w:rFonts w:hint="cs"/>
          <w:rtl/>
        </w:rPr>
        <w:t>ا</w:t>
      </w:r>
      <w:r w:rsidR="00983A56">
        <w:rPr>
          <w:rtl/>
        </w:rPr>
        <w:t>ستخدم</w:t>
      </w:r>
      <w:r w:rsidR="001767A6">
        <w:rPr>
          <w:rFonts w:hint="cs"/>
          <w:rtl/>
        </w:rPr>
        <w:t>ت</w:t>
      </w:r>
      <w:r w:rsidR="00983A56">
        <w:rPr>
          <w:rtl/>
        </w:rPr>
        <w:t xml:space="preserve"> كلمات مختلفة، والتي كانت في كثير من الأحيان مسألة دلالات </w:t>
      </w:r>
      <w:r w:rsidR="001767A6">
        <w:rPr>
          <w:rFonts w:hint="cs"/>
          <w:rtl/>
        </w:rPr>
        <w:t xml:space="preserve">أكثر منها مسألة </w:t>
      </w:r>
      <w:r w:rsidR="00983A56">
        <w:rPr>
          <w:rtl/>
        </w:rPr>
        <w:t xml:space="preserve">جوهر. </w:t>
      </w:r>
      <w:r w:rsidR="001767A6">
        <w:rPr>
          <w:rFonts w:hint="cs"/>
          <w:rtl/>
        </w:rPr>
        <w:t xml:space="preserve">وكانت </w:t>
      </w:r>
      <w:r w:rsidR="00983A56">
        <w:rPr>
          <w:rtl/>
        </w:rPr>
        <w:t>هناك مفاهيم م</w:t>
      </w:r>
      <w:r w:rsidR="001767A6">
        <w:rPr>
          <w:rFonts w:hint="cs"/>
          <w:rtl/>
        </w:rPr>
        <w:t>ت</w:t>
      </w:r>
      <w:r w:rsidR="00983A56">
        <w:rPr>
          <w:rtl/>
        </w:rPr>
        <w:t>ماثلة في المواد المختلفة</w:t>
      </w:r>
      <w:r w:rsidR="001767A6">
        <w:rPr>
          <w:rFonts w:hint="cs"/>
          <w:rtl/>
        </w:rPr>
        <w:t xml:space="preserve"> </w:t>
      </w:r>
      <w:r w:rsidR="00983A56">
        <w:rPr>
          <w:rtl/>
        </w:rPr>
        <w:t xml:space="preserve">تحتاج إلى </w:t>
      </w:r>
      <w:r w:rsidR="001767A6">
        <w:rPr>
          <w:rFonts w:hint="cs"/>
          <w:rtl/>
        </w:rPr>
        <w:t>أعادة نظر</w:t>
      </w:r>
      <w:r w:rsidR="00983A56">
        <w:rPr>
          <w:rtl/>
        </w:rPr>
        <w:t xml:space="preserve">. </w:t>
      </w:r>
      <w:r w:rsidR="001767A6">
        <w:rPr>
          <w:rFonts w:hint="cs"/>
          <w:rtl/>
        </w:rPr>
        <w:t>وب</w:t>
      </w:r>
      <w:r w:rsidR="00983A56">
        <w:rPr>
          <w:rtl/>
        </w:rPr>
        <w:t xml:space="preserve">دون </w:t>
      </w:r>
      <w:r w:rsidR="001767A6">
        <w:rPr>
          <w:rFonts w:hint="cs"/>
          <w:rtl/>
        </w:rPr>
        <w:t xml:space="preserve">ذلك </w:t>
      </w:r>
      <w:r w:rsidR="00983A56">
        <w:rPr>
          <w:rtl/>
        </w:rPr>
        <w:t xml:space="preserve">الوضوح لن يكون هناك </w:t>
      </w:r>
      <w:r w:rsidR="001767A6">
        <w:rPr>
          <w:rFonts w:hint="cs"/>
          <w:rtl/>
        </w:rPr>
        <w:t xml:space="preserve">إلا </w:t>
      </w:r>
      <w:r w:rsidR="00983A56">
        <w:rPr>
          <w:rtl/>
        </w:rPr>
        <w:t xml:space="preserve">تقدم محدود. </w:t>
      </w:r>
      <w:r w:rsidR="001767A6">
        <w:rPr>
          <w:rFonts w:hint="cs"/>
          <w:rtl/>
        </w:rPr>
        <w:t>ومن حيث الج</w:t>
      </w:r>
      <w:r w:rsidR="00983A56">
        <w:rPr>
          <w:rtl/>
        </w:rPr>
        <w:t>وهر</w:t>
      </w:r>
      <w:r w:rsidR="001767A6">
        <w:rPr>
          <w:rFonts w:hint="cs"/>
          <w:rtl/>
        </w:rPr>
        <w:t xml:space="preserve"> و</w:t>
      </w:r>
      <w:r w:rsidR="00983A56">
        <w:rPr>
          <w:rtl/>
        </w:rPr>
        <w:t xml:space="preserve">على المستوى العملي، </w:t>
      </w:r>
      <w:r w:rsidR="001767A6">
        <w:rPr>
          <w:rFonts w:hint="cs"/>
          <w:rtl/>
        </w:rPr>
        <w:t xml:space="preserve">يتعين </w:t>
      </w:r>
      <w:r w:rsidR="00983A56">
        <w:rPr>
          <w:rtl/>
        </w:rPr>
        <w:t xml:space="preserve">على اللجنة </w:t>
      </w:r>
      <w:r w:rsidR="001767A6">
        <w:rPr>
          <w:rFonts w:hint="cs"/>
          <w:rtl/>
        </w:rPr>
        <w:t>ا</w:t>
      </w:r>
      <w:r w:rsidR="00983A56">
        <w:rPr>
          <w:rtl/>
        </w:rPr>
        <w:t xml:space="preserve">لوصول إلى الوضوح وتضييق الفجوات فيما يتعلق ببعض </w:t>
      </w:r>
      <w:r w:rsidR="001767A6">
        <w:rPr>
          <w:rFonts w:hint="cs"/>
          <w:rtl/>
        </w:rPr>
        <w:t xml:space="preserve">النصوص </w:t>
      </w:r>
      <w:r w:rsidR="00983A56">
        <w:rPr>
          <w:rtl/>
        </w:rPr>
        <w:t xml:space="preserve">والنهج داخل وثيقة العمل. </w:t>
      </w:r>
      <w:r w:rsidR="001767A6">
        <w:rPr>
          <w:rFonts w:hint="cs"/>
          <w:rtl/>
        </w:rPr>
        <w:t>و</w:t>
      </w:r>
      <w:r w:rsidR="00983A56">
        <w:rPr>
          <w:rtl/>
        </w:rPr>
        <w:t xml:space="preserve">قد ترغب الوفود في النظر في بعض هذه القضايا بعد </w:t>
      </w:r>
      <w:r w:rsidR="001767A6">
        <w:rPr>
          <w:rFonts w:hint="cs"/>
          <w:rtl/>
        </w:rPr>
        <w:t>الدورة الحادية والثلاثين للجنة</w:t>
      </w:r>
      <w:r w:rsidR="00983A56">
        <w:rPr>
          <w:rtl/>
        </w:rPr>
        <w:t xml:space="preserve">، </w:t>
      </w:r>
      <w:r w:rsidR="001767A6">
        <w:rPr>
          <w:rFonts w:hint="cs"/>
          <w:rtl/>
        </w:rPr>
        <w:t>و</w:t>
      </w:r>
      <w:r w:rsidR="00983A56">
        <w:rPr>
          <w:rtl/>
        </w:rPr>
        <w:t xml:space="preserve">لكنها </w:t>
      </w:r>
      <w:r w:rsidR="001767A6">
        <w:rPr>
          <w:rFonts w:hint="cs"/>
          <w:rtl/>
        </w:rPr>
        <w:t>ب</w:t>
      </w:r>
      <w:r w:rsidR="00983A56">
        <w:rPr>
          <w:rtl/>
        </w:rPr>
        <w:t xml:space="preserve">حاجة إلى </w:t>
      </w:r>
      <w:r w:rsidR="001767A6">
        <w:rPr>
          <w:rFonts w:hint="cs"/>
          <w:rtl/>
        </w:rPr>
        <w:t xml:space="preserve">طرح </w:t>
      </w:r>
      <w:r w:rsidR="00983A56">
        <w:rPr>
          <w:rtl/>
        </w:rPr>
        <w:t xml:space="preserve">تلك القضايا في </w:t>
      </w:r>
      <w:r w:rsidR="001767A6">
        <w:rPr>
          <w:rFonts w:hint="cs"/>
          <w:rtl/>
        </w:rPr>
        <w:t xml:space="preserve">الدورة الحادية والثلاثين </w:t>
      </w:r>
      <w:r w:rsidR="00983A56">
        <w:rPr>
          <w:rtl/>
        </w:rPr>
        <w:t xml:space="preserve">حتى </w:t>
      </w:r>
      <w:r w:rsidR="001767A6">
        <w:rPr>
          <w:rFonts w:hint="cs"/>
          <w:rtl/>
        </w:rPr>
        <w:t xml:space="preserve">يتمكن </w:t>
      </w:r>
      <w:r w:rsidR="00983A56">
        <w:rPr>
          <w:rtl/>
        </w:rPr>
        <w:t>المشارك</w:t>
      </w:r>
      <w:r w:rsidR="001767A6">
        <w:rPr>
          <w:rFonts w:hint="cs"/>
          <w:rtl/>
        </w:rPr>
        <w:t>و</w:t>
      </w:r>
      <w:r w:rsidR="00983A56">
        <w:rPr>
          <w:rtl/>
        </w:rPr>
        <w:t xml:space="preserve">ن </w:t>
      </w:r>
      <w:r w:rsidR="001767A6">
        <w:rPr>
          <w:rFonts w:hint="cs"/>
          <w:rtl/>
        </w:rPr>
        <w:t xml:space="preserve">من </w:t>
      </w:r>
      <w:r w:rsidR="00983A56">
        <w:rPr>
          <w:rtl/>
        </w:rPr>
        <w:t>أن يأت</w:t>
      </w:r>
      <w:r w:rsidR="001767A6">
        <w:rPr>
          <w:rFonts w:hint="cs"/>
          <w:rtl/>
        </w:rPr>
        <w:t xml:space="preserve">وا </w:t>
      </w:r>
      <w:r w:rsidR="00983A56">
        <w:rPr>
          <w:rtl/>
        </w:rPr>
        <w:t>مستعد</w:t>
      </w:r>
      <w:r w:rsidR="001767A6">
        <w:rPr>
          <w:rFonts w:hint="cs"/>
          <w:rtl/>
        </w:rPr>
        <w:t xml:space="preserve">ين </w:t>
      </w:r>
      <w:r w:rsidR="00983A56">
        <w:rPr>
          <w:rtl/>
        </w:rPr>
        <w:t xml:space="preserve">في </w:t>
      </w:r>
      <w:r w:rsidR="001767A6">
        <w:rPr>
          <w:rFonts w:hint="cs"/>
          <w:rtl/>
        </w:rPr>
        <w:t xml:space="preserve">الدورة الثانية والثلاثين </w:t>
      </w:r>
      <w:r w:rsidR="00983A56">
        <w:rPr>
          <w:rtl/>
        </w:rPr>
        <w:t xml:space="preserve">للتعامل مع هذه القضايا على المستوى الموضوعي. ثالثا، </w:t>
      </w:r>
      <w:r w:rsidR="001767A6">
        <w:rPr>
          <w:rFonts w:hint="cs"/>
          <w:rtl/>
        </w:rPr>
        <w:t xml:space="preserve">يعتبر </w:t>
      </w:r>
      <w:r w:rsidR="00983A56">
        <w:rPr>
          <w:rtl/>
        </w:rPr>
        <w:t xml:space="preserve">الجزء الأكثر صعوبة </w:t>
      </w:r>
      <w:r w:rsidR="001767A6">
        <w:rPr>
          <w:rFonts w:hint="cs"/>
          <w:rtl/>
        </w:rPr>
        <w:t xml:space="preserve">متمثلا </w:t>
      </w:r>
      <w:r w:rsidR="00983A56">
        <w:rPr>
          <w:rtl/>
        </w:rPr>
        <w:t xml:space="preserve">في الاتفاق على الغرض من الصك القانوني، </w:t>
      </w:r>
      <w:r w:rsidR="001767A6">
        <w:rPr>
          <w:rFonts w:hint="cs"/>
          <w:rtl/>
        </w:rPr>
        <w:t xml:space="preserve">من </w:t>
      </w:r>
      <w:r w:rsidR="004C3D33">
        <w:rPr>
          <w:rFonts w:hint="cs"/>
          <w:rtl/>
          <w:lang w:val="fr-FR" w:bidi="ar-EG"/>
        </w:rPr>
        <w:t>حيث</w:t>
      </w:r>
      <w:r w:rsidR="001767A6">
        <w:rPr>
          <w:rFonts w:hint="cs"/>
          <w:rtl/>
        </w:rPr>
        <w:t xml:space="preserve"> ال</w:t>
      </w:r>
      <w:r w:rsidR="00983A56">
        <w:rPr>
          <w:rtl/>
        </w:rPr>
        <w:t>جوهر</w:t>
      </w:r>
      <w:r w:rsidR="001767A6">
        <w:rPr>
          <w:rFonts w:hint="cs"/>
          <w:rtl/>
        </w:rPr>
        <w:t xml:space="preserve"> وال</w:t>
      </w:r>
      <w:r w:rsidR="00983A56">
        <w:rPr>
          <w:rtl/>
        </w:rPr>
        <w:t>هدف</w:t>
      </w:r>
      <w:r w:rsidR="001767A6">
        <w:rPr>
          <w:rFonts w:hint="cs"/>
          <w:rtl/>
        </w:rPr>
        <w:t xml:space="preserve">/ الاهداف </w:t>
      </w:r>
      <w:r w:rsidR="00983A56">
        <w:rPr>
          <w:rtl/>
        </w:rPr>
        <w:t xml:space="preserve">وطبيعة الموضوع والمستفيدين ونطاق الحماية والتقييدات والاستثناءات. </w:t>
      </w:r>
      <w:r w:rsidR="001767A6">
        <w:rPr>
          <w:rFonts w:hint="cs"/>
          <w:rtl/>
        </w:rPr>
        <w:t>و</w:t>
      </w:r>
      <w:r w:rsidR="00983A56">
        <w:rPr>
          <w:rtl/>
        </w:rPr>
        <w:t xml:space="preserve">كانت تلك </w:t>
      </w:r>
      <w:r w:rsidR="001767A6">
        <w:rPr>
          <w:rFonts w:hint="cs"/>
          <w:rtl/>
        </w:rPr>
        <w:t xml:space="preserve">هي </w:t>
      </w:r>
      <w:r w:rsidR="00983A56">
        <w:rPr>
          <w:rtl/>
        </w:rPr>
        <w:t xml:space="preserve">القضايا الجوهرية الموضوعية التي تحتاج اللجنة الحكومية الدولية </w:t>
      </w:r>
      <w:r w:rsidR="001767A6">
        <w:rPr>
          <w:rFonts w:hint="cs"/>
          <w:rtl/>
        </w:rPr>
        <w:t xml:space="preserve">إلى </w:t>
      </w:r>
      <w:r w:rsidR="00983A56">
        <w:rPr>
          <w:rtl/>
        </w:rPr>
        <w:t>إحراز تقدم ف</w:t>
      </w:r>
      <w:r w:rsidR="001767A6">
        <w:rPr>
          <w:rFonts w:hint="cs"/>
          <w:rtl/>
        </w:rPr>
        <w:t>يها خلال الدورة الحادية والثلاثين والثانية والثلاثين</w:t>
      </w:r>
      <w:r w:rsidR="00983A56">
        <w:rPr>
          <w:rtl/>
        </w:rPr>
        <w:t>. وأشار إلى أن</w:t>
      </w:r>
      <w:r w:rsidR="001767A6">
        <w:rPr>
          <w:rFonts w:hint="cs"/>
          <w:rtl/>
        </w:rPr>
        <w:t>ه تم إدخال ال</w:t>
      </w:r>
      <w:r w:rsidR="00983A56">
        <w:rPr>
          <w:rtl/>
        </w:rPr>
        <w:t xml:space="preserve">نهج </w:t>
      </w:r>
      <w:r w:rsidR="001767A6">
        <w:rPr>
          <w:rFonts w:hint="cs"/>
          <w:rtl/>
        </w:rPr>
        <w:t>ال</w:t>
      </w:r>
      <w:r w:rsidR="00983A56">
        <w:rPr>
          <w:rtl/>
        </w:rPr>
        <w:t xml:space="preserve">متدرج في النص فيما يتعلق </w:t>
      </w:r>
      <w:r w:rsidR="001767A6">
        <w:rPr>
          <w:rFonts w:hint="cs"/>
          <w:rtl/>
        </w:rPr>
        <w:t>ب</w:t>
      </w:r>
      <w:r w:rsidR="00983A56">
        <w:rPr>
          <w:rtl/>
        </w:rPr>
        <w:t xml:space="preserve">نطاق الحماية. وأعرب عن اعتقاده </w:t>
      </w:r>
      <w:r w:rsidR="001767A6">
        <w:rPr>
          <w:rFonts w:hint="cs"/>
          <w:rtl/>
        </w:rPr>
        <w:t>ب</w:t>
      </w:r>
      <w:r w:rsidR="00983A56">
        <w:rPr>
          <w:rtl/>
        </w:rPr>
        <w:t xml:space="preserve">أنه يوفر إطارا مفيدا لاستخدام أمثلة عملية </w:t>
      </w:r>
      <w:r w:rsidR="008E7F54">
        <w:rPr>
          <w:rFonts w:hint="cs"/>
          <w:rtl/>
        </w:rPr>
        <w:t xml:space="preserve">للتأكيد على تلك </w:t>
      </w:r>
      <w:r w:rsidR="00983A56">
        <w:rPr>
          <w:rtl/>
        </w:rPr>
        <w:t xml:space="preserve">القضية المركزية للنطاق أو </w:t>
      </w:r>
      <w:r w:rsidR="008E7F54">
        <w:rPr>
          <w:rFonts w:hint="cs"/>
          <w:rtl/>
        </w:rPr>
        <w:t>ال</w:t>
      </w:r>
      <w:r w:rsidR="00983A56">
        <w:rPr>
          <w:rtl/>
        </w:rPr>
        <w:t xml:space="preserve">حماية، </w:t>
      </w:r>
      <w:r w:rsidR="008E7F54">
        <w:rPr>
          <w:rFonts w:hint="cs"/>
          <w:rtl/>
        </w:rPr>
        <w:t xml:space="preserve">لاسيما </w:t>
      </w:r>
      <w:r w:rsidR="00983A56">
        <w:rPr>
          <w:rtl/>
        </w:rPr>
        <w:t xml:space="preserve">محاولات اللجنة الحكومية الدولية </w:t>
      </w:r>
      <w:r w:rsidR="008E7F54">
        <w:rPr>
          <w:rFonts w:hint="cs"/>
          <w:rtl/>
        </w:rPr>
        <w:t xml:space="preserve">بشأن </w:t>
      </w:r>
      <w:r w:rsidR="00983A56">
        <w:rPr>
          <w:rtl/>
        </w:rPr>
        <w:t xml:space="preserve">تحقيق التوازن بين الحماية والوصول والنظر في </w:t>
      </w:r>
      <w:r w:rsidR="008E7F54">
        <w:rPr>
          <w:rFonts w:hint="cs"/>
          <w:rtl/>
        </w:rPr>
        <w:t xml:space="preserve">الحقوق التي </w:t>
      </w:r>
      <w:r w:rsidR="00983A56">
        <w:rPr>
          <w:rtl/>
        </w:rPr>
        <w:t xml:space="preserve">ينبغي </w:t>
      </w:r>
      <w:r w:rsidR="008E7F54">
        <w:rPr>
          <w:rFonts w:hint="cs"/>
          <w:rtl/>
        </w:rPr>
        <w:t>منحها ل</w:t>
      </w:r>
      <w:r w:rsidR="00983A56">
        <w:rPr>
          <w:rtl/>
        </w:rPr>
        <w:t>لمعارف التقليدية، سواء المعنوي</w:t>
      </w:r>
      <w:r w:rsidR="008E7F54">
        <w:rPr>
          <w:rFonts w:hint="cs"/>
          <w:rtl/>
        </w:rPr>
        <w:t>ة</w:t>
      </w:r>
      <w:r w:rsidR="00983A56">
        <w:rPr>
          <w:rtl/>
        </w:rPr>
        <w:t xml:space="preserve"> أو الاقتصادي</w:t>
      </w:r>
      <w:r w:rsidR="008E7F54">
        <w:rPr>
          <w:rFonts w:hint="cs"/>
          <w:rtl/>
        </w:rPr>
        <w:t>ة</w:t>
      </w:r>
      <w:r w:rsidR="00983A56">
        <w:rPr>
          <w:rtl/>
        </w:rPr>
        <w:t xml:space="preserve">، والنظر أيضا </w:t>
      </w:r>
      <w:r w:rsidR="008E7F54">
        <w:rPr>
          <w:rFonts w:hint="cs"/>
          <w:rtl/>
        </w:rPr>
        <w:t xml:space="preserve">في </w:t>
      </w:r>
      <w:r w:rsidR="00983A56">
        <w:rPr>
          <w:rtl/>
        </w:rPr>
        <w:t>العلاقة مع الم</w:t>
      </w:r>
      <w:r w:rsidR="008E7F54">
        <w:rPr>
          <w:rFonts w:hint="cs"/>
          <w:rtl/>
        </w:rPr>
        <w:t xml:space="preserve">لك </w:t>
      </w:r>
      <w:r w:rsidR="00983A56">
        <w:rPr>
          <w:rtl/>
        </w:rPr>
        <w:t xml:space="preserve">العام. وأخيرا، أشار إلى </w:t>
      </w:r>
      <w:r w:rsidR="008E7F54">
        <w:rPr>
          <w:rFonts w:hint="cs"/>
          <w:rtl/>
        </w:rPr>
        <w:t>ال</w:t>
      </w:r>
      <w:r w:rsidR="00983A56">
        <w:rPr>
          <w:rtl/>
        </w:rPr>
        <w:t xml:space="preserve">خلفية </w:t>
      </w:r>
      <w:r w:rsidR="008E7F54">
        <w:rPr>
          <w:rFonts w:hint="cs"/>
          <w:rtl/>
        </w:rPr>
        <w:t>ال</w:t>
      </w:r>
      <w:r w:rsidR="00983A56">
        <w:rPr>
          <w:rtl/>
        </w:rPr>
        <w:t xml:space="preserve">مهمة </w:t>
      </w:r>
      <w:r w:rsidR="008E7F54">
        <w:rPr>
          <w:rFonts w:hint="cs"/>
          <w:rtl/>
        </w:rPr>
        <w:t>ل</w:t>
      </w:r>
      <w:r w:rsidR="00983A56">
        <w:rPr>
          <w:rtl/>
        </w:rPr>
        <w:t>عمل اللجنة الحكومية الدولية: إعلان الأمم المتحدة بشأن حقوق الشعوب الأصلية ("</w:t>
      </w:r>
      <w:r w:rsidR="00983A56">
        <w:t>UNDRIP</w:t>
      </w:r>
      <w:r w:rsidR="00983A56">
        <w:rPr>
          <w:rtl/>
        </w:rPr>
        <w:t>").</w:t>
      </w:r>
    </w:p>
    <w:p w:rsidR="00983A56" w:rsidRPr="00F05CA4" w:rsidRDefault="00983A56" w:rsidP="00CE33D3">
      <w:pPr>
        <w:pStyle w:val="NumberedParaAR"/>
        <w:keepNext/>
        <w:numPr>
          <w:ilvl w:val="0"/>
          <w:numId w:val="0"/>
        </w:numPr>
        <w:jc w:val="both"/>
        <w:rPr>
          <w:b/>
          <w:bCs/>
          <w:sz w:val="40"/>
          <w:szCs w:val="40"/>
        </w:rPr>
      </w:pPr>
      <w:r w:rsidRPr="00F05CA4">
        <w:rPr>
          <w:b/>
          <w:bCs/>
          <w:sz w:val="40"/>
          <w:szCs w:val="40"/>
          <w:rtl/>
        </w:rPr>
        <w:lastRenderedPageBreak/>
        <w:t xml:space="preserve">البند 2 من جدول الأعمال: </w:t>
      </w:r>
      <w:r w:rsidR="00CE33D3">
        <w:rPr>
          <w:rFonts w:hint="cs"/>
          <w:b/>
          <w:bCs/>
          <w:sz w:val="40"/>
          <w:szCs w:val="40"/>
          <w:rtl/>
        </w:rPr>
        <w:t>اعتماد</w:t>
      </w:r>
      <w:r w:rsidRPr="00F05CA4">
        <w:rPr>
          <w:b/>
          <w:bCs/>
          <w:sz w:val="40"/>
          <w:szCs w:val="40"/>
          <w:rtl/>
        </w:rPr>
        <w:t xml:space="preserve"> جدول الأعمال</w:t>
      </w:r>
    </w:p>
    <w:p w:rsidR="00983A56" w:rsidRDefault="00983A56" w:rsidP="00597A68">
      <w:pPr>
        <w:pStyle w:val="DecisionParaAR"/>
        <w:numPr>
          <w:ilvl w:val="0"/>
          <w:numId w:val="0"/>
        </w:numPr>
        <w:ind w:left="5534"/>
      </w:pPr>
      <w:r>
        <w:rPr>
          <w:rtl/>
        </w:rPr>
        <w:t>قرار بشأن البند 2 من جدول الأعمال:</w:t>
      </w:r>
    </w:p>
    <w:p w:rsidR="00983A56" w:rsidRDefault="003C4092" w:rsidP="00597A68">
      <w:pPr>
        <w:pStyle w:val="DecisionParaAR"/>
      </w:pPr>
      <w:r>
        <w:rPr>
          <w:rtl/>
        </w:rPr>
        <w:t>قدم الرئيس مشروع جدول الأعمال المُعمّم في الوثيقة </w:t>
      </w:r>
      <w:r>
        <w:t>WIPO/GRTKF/IC/31/1 Prov. 3.</w:t>
      </w:r>
      <w:r>
        <w:rPr>
          <w:rtl/>
        </w:rPr>
        <w:t xml:space="preserve"> </w:t>
      </w:r>
      <w:r>
        <w:rPr>
          <w:rFonts w:hint="cs"/>
          <w:rtl/>
        </w:rPr>
        <w:t>كي يُعتمد، وتم اعتماده.</w:t>
      </w:r>
    </w:p>
    <w:p w:rsidR="00983A56" w:rsidRDefault="00597A68" w:rsidP="00F83EDC">
      <w:pPr>
        <w:pStyle w:val="NumberedParaAR"/>
      </w:pPr>
      <w:r>
        <w:rPr>
          <w:rFonts w:hint="cs"/>
          <w:rtl/>
        </w:rPr>
        <w:t>و</w:t>
      </w:r>
      <w:r w:rsidR="00983A56">
        <w:rPr>
          <w:rtl/>
        </w:rPr>
        <w:t xml:space="preserve">فتح الرئيس </w:t>
      </w:r>
      <w:r>
        <w:rPr>
          <w:rFonts w:hint="cs"/>
          <w:rtl/>
        </w:rPr>
        <w:t>المجال للإدلاء بالبيانات الافتتاحية</w:t>
      </w:r>
      <w:r w:rsidR="00983A56">
        <w:rPr>
          <w:rtl/>
        </w:rPr>
        <w:t>.</w:t>
      </w:r>
    </w:p>
    <w:p w:rsidR="00983A56" w:rsidRDefault="00983A56" w:rsidP="00F83EDC">
      <w:pPr>
        <w:pStyle w:val="NumberedParaAR"/>
      </w:pPr>
      <w:r w:rsidRPr="00983A56">
        <w:rPr>
          <w:rtl/>
        </w:rPr>
        <w:t xml:space="preserve">وأعرب وفد الهند، متحدثا باسم مجموعة </w:t>
      </w:r>
      <w:r w:rsidR="008C41FE">
        <w:rPr>
          <w:rFonts w:hint="cs"/>
          <w:rtl/>
          <w:lang w:bidi="ar-EG"/>
        </w:rPr>
        <w:t xml:space="preserve">بلدان </w:t>
      </w:r>
      <w:r w:rsidRPr="00983A56">
        <w:rPr>
          <w:rtl/>
        </w:rPr>
        <w:t xml:space="preserve">آسيا والمحيط الهادئ، </w:t>
      </w:r>
      <w:r w:rsidR="008C41FE">
        <w:rPr>
          <w:rFonts w:hint="cs"/>
          <w:rtl/>
        </w:rPr>
        <w:t>عن دعمه ل</w:t>
      </w:r>
      <w:r w:rsidRPr="00983A56">
        <w:rPr>
          <w:rtl/>
        </w:rPr>
        <w:t xml:space="preserve">منهجية </w:t>
      </w:r>
      <w:r w:rsidR="008C41FE">
        <w:rPr>
          <w:rFonts w:hint="cs"/>
          <w:rtl/>
        </w:rPr>
        <w:t>ال</w:t>
      </w:r>
      <w:r w:rsidRPr="00983A56">
        <w:rPr>
          <w:rtl/>
        </w:rPr>
        <w:t xml:space="preserve">عمل وبرنامج العمل المقترح من </w:t>
      </w:r>
      <w:r w:rsidR="008C41FE">
        <w:rPr>
          <w:rFonts w:hint="cs"/>
          <w:rtl/>
        </w:rPr>
        <w:t xml:space="preserve">جانب </w:t>
      </w:r>
      <w:r w:rsidRPr="00983A56">
        <w:rPr>
          <w:rtl/>
        </w:rPr>
        <w:t xml:space="preserve">الرئيس. </w:t>
      </w:r>
      <w:r w:rsidR="008C41FE">
        <w:rPr>
          <w:rFonts w:hint="cs"/>
          <w:rtl/>
        </w:rPr>
        <w:t>وأفاد بأنه د</w:t>
      </w:r>
      <w:r w:rsidRPr="00983A56">
        <w:rPr>
          <w:rtl/>
        </w:rPr>
        <w:t xml:space="preserve">رس مذكرة المعلومات </w:t>
      </w:r>
      <w:r w:rsidR="008C41FE">
        <w:rPr>
          <w:rFonts w:hint="cs"/>
          <w:rtl/>
        </w:rPr>
        <w:t xml:space="preserve">التي أوجز الرئيس فيها </w:t>
      </w:r>
      <w:r w:rsidRPr="00983A56">
        <w:rPr>
          <w:rtl/>
        </w:rPr>
        <w:t>العمل الذي تضطلع به اللجنة الحكومية الدولية بشأن المعارف التقليدية</w:t>
      </w:r>
      <w:r w:rsidR="008C41FE">
        <w:rPr>
          <w:rFonts w:hint="cs"/>
          <w:rtl/>
        </w:rPr>
        <w:t xml:space="preserve">، </w:t>
      </w:r>
      <w:r w:rsidRPr="00983A56">
        <w:rPr>
          <w:rtl/>
        </w:rPr>
        <w:t xml:space="preserve">منذ </w:t>
      </w:r>
      <w:r w:rsidR="008C41FE">
        <w:rPr>
          <w:rFonts w:hint="cs"/>
          <w:rtl/>
        </w:rPr>
        <w:t>ال</w:t>
      </w:r>
      <w:r w:rsidRPr="00983A56">
        <w:rPr>
          <w:rtl/>
        </w:rPr>
        <w:t xml:space="preserve">مفاوضات </w:t>
      </w:r>
      <w:r w:rsidR="008C41FE">
        <w:rPr>
          <w:rFonts w:hint="cs"/>
          <w:rtl/>
        </w:rPr>
        <w:t>القائمة على ال</w:t>
      </w:r>
      <w:r w:rsidRPr="00983A56">
        <w:rPr>
          <w:rtl/>
        </w:rPr>
        <w:t xml:space="preserve">نص </w:t>
      </w:r>
      <w:r w:rsidR="008C41FE">
        <w:rPr>
          <w:rFonts w:hint="cs"/>
          <w:rtl/>
        </w:rPr>
        <w:t xml:space="preserve">التي جرت </w:t>
      </w:r>
      <w:r w:rsidRPr="00983A56">
        <w:rPr>
          <w:rtl/>
        </w:rPr>
        <w:t>في عام 2010. و</w:t>
      </w:r>
      <w:r w:rsidR="008C41FE">
        <w:rPr>
          <w:rFonts w:hint="cs"/>
          <w:rtl/>
        </w:rPr>
        <w:t>أعرب عن ت</w:t>
      </w:r>
      <w:r w:rsidRPr="00983A56">
        <w:rPr>
          <w:rtl/>
        </w:rPr>
        <w:t>فض</w:t>
      </w:r>
      <w:r w:rsidR="008C41FE">
        <w:rPr>
          <w:rFonts w:hint="cs"/>
          <w:rtl/>
        </w:rPr>
        <w:t>ي</w:t>
      </w:r>
      <w:r w:rsidRPr="00983A56">
        <w:rPr>
          <w:rtl/>
        </w:rPr>
        <w:t>ل</w:t>
      </w:r>
      <w:r w:rsidR="008C41FE">
        <w:rPr>
          <w:rFonts w:hint="cs"/>
          <w:rtl/>
        </w:rPr>
        <w:t>ه</w:t>
      </w:r>
      <w:r w:rsidRPr="00983A56">
        <w:rPr>
          <w:rtl/>
        </w:rPr>
        <w:t xml:space="preserve"> </w:t>
      </w:r>
      <w:r w:rsidR="008C41FE">
        <w:rPr>
          <w:rFonts w:hint="cs"/>
          <w:rtl/>
        </w:rPr>
        <w:t>ل</w:t>
      </w:r>
      <w:r w:rsidRPr="00983A56">
        <w:rPr>
          <w:rtl/>
        </w:rPr>
        <w:t xml:space="preserve">مناقشة القضايا الجوهرية من أجل التوصل إلى </w:t>
      </w:r>
      <w:r w:rsidR="008C41FE">
        <w:rPr>
          <w:rFonts w:hint="cs"/>
          <w:rtl/>
        </w:rPr>
        <w:t xml:space="preserve">توافق </w:t>
      </w:r>
      <w:r w:rsidRPr="00983A56">
        <w:rPr>
          <w:rtl/>
        </w:rPr>
        <w:t xml:space="preserve">مشترك، </w:t>
      </w:r>
      <w:r w:rsidR="008C41FE">
        <w:rPr>
          <w:rFonts w:hint="cs"/>
          <w:rtl/>
        </w:rPr>
        <w:t xml:space="preserve">لاسيما </w:t>
      </w:r>
      <w:r w:rsidRPr="00983A56">
        <w:rPr>
          <w:rtl/>
        </w:rPr>
        <w:t>قضايا الأهداف والمستفيدين</w:t>
      </w:r>
      <w:r w:rsidR="008C41FE">
        <w:rPr>
          <w:rFonts w:hint="cs"/>
          <w:rtl/>
        </w:rPr>
        <w:t xml:space="preserve"> و</w:t>
      </w:r>
      <w:r w:rsidRPr="00983A56">
        <w:rPr>
          <w:rtl/>
        </w:rPr>
        <w:t>موضوع</w:t>
      </w:r>
      <w:r w:rsidR="008C41FE">
        <w:rPr>
          <w:rFonts w:hint="cs"/>
          <w:rtl/>
        </w:rPr>
        <w:t xml:space="preserve"> و</w:t>
      </w:r>
      <w:r w:rsidRPr="00983A56">
        <w:rPr>
          <w:rtl/>
        </w:rPr>
        <w:t>نطاق الحماية والاستثناءات وال</w:t>
      </w:r>
      <w:r w:rsidR="008C41FE">
        <w:rPr>
          <w:rFonts w:hint="cs"/>
          <w:rtl/>
        </w:rPr>
        <w:t>ت</w:t>
      </w:r>
      <w:r w:rsidRPr="00983A56">
        <w:rPr>
          <w:rtl/>
        </w:rPr>
        <w:t>قي</w:t>
      </w:r>
      <w:r w:rsidR="008C41FE">
        <w:rPr>
          <w:rFonts w:hint="cs"/>
          <w:rtl/>
        </w:rPr>
        <w:t>يدات</w:t>
      </w:r>
      <w:r w:rsidRPr="00983A56">
        <w:rPr>
          <w:rtl/>
        </w:rPr>
        <w:t xml:space="preserve">. </w:t>
      </w:r>
      <w:r w:rsidR="008C41FE">
        <w:rPr>
          <w:rFonts w:hint="cs"/>
          <w:rtl/>
        </w:rPr>
        <w:t xml:space="preserve">وأفاد بأن </w:t>
      </w:r>
      <w:r w:rsidRPr="00983A56">
        <w:rPr>
          <w:rtl/>
        </w:rPr>
        <w:t xml:space="preserve">كيفية تعريف المعارف التقليدية من شأنه أن يضع الأساس لعمل اللجنة الحكومية الدولية. </w:t>
      </w:r>
      <w:r w:rsidR="008C41FE">
        <w:rPr>
          <w:rFonts w:hint="cs"/>
          <w:rtl/>
        </w:rPr>
        <w:t xml:space="preserve">وأفاد بأن </w:t>
      </w:r>
      <w:r w:rsidRPr="00983A56">
        <w:rPr>
          <w:rtl/>
        </w:rPr>
        <w:t xml:space="preserve">تعريف المعارف التقليدية يجب أن </w:t>
      </w:r>
      <w:r w:rsidR="008C41FE">
        <w:rPr>
          <w:rFonts w:hint="cs"/>
          <w:rtl/>
        </w:rPr>
        <w:t>ي</w:t>
      </w:r>
      <w:r w:rsidRPr="00983A56">
        <w:rPr>
          <w:rtl/>
        </w:rPr>
        <w:t>كون شامل</w:t>
      </w:r>
      <w:r w:rsidR="008C41FE">
        <w:rPr>
          <w:rFonts w:hint="cs"/>
          <w:rtl/>
        </w:rPr>
        <w:t xml:space="preserve">ا ويعكس </w:t>
      </w:r>
      <w:r w:rsidRPr="00983A56">
        <w:rPr>
          <w:rtl/>
        </w:rPr>
        <w:t xml:space="preserve">الخصائص الفريدة للمعارف التقليدية. </w:t>
      </w:r>
      <w:r w:rsidR="008C41FE">
        <w:rPr>
          <w:rFonts w:hint="cs"/>
          <w:rtl/>
        </w:rPr>
        <w:t>و</w:t>
      </w:r>
      <w:r w:rsidRPr="00983A56">
        <w:rPr>
          <w:rtl/>
        </w:rPr>
        <w:t xml:space="preserve">يجب أن </w:t>
      </w:r>
      <w:r w:rsidR="008C41FE">
        <w:rPr>
          <w:rFonts w:hint="cs"/>
          <w:rtl/>
        </w:rPr>
        <w:t xml:space="preserve">يحتوي </w:t>
      </w:r>
      <w:r w:rsidRPr="00983A56">
        <w:rPr>
          <w:rtl/>
        </w:rPr>
        <w:t xml:space="preserve">النص </w:t>
      </w:r>
      <w:r w:rsidR="008C41FE">
        <w:rPr>
          <w:rFonts w:hint="cs"/>
          <w:rtl/>
        </w:rPr>
        <w:t xml:space="preserve">على </w:t>
      </w:r>
      <w:r w:rsidRPr="00983A56">
        <w:rPr>
          <w:rtl/>
        </w:rPr>
        <w:t xml:space="preserve">تعريف شامل لا </w:t>
      </w:r>
      <w:r w:rsidR="008C41FE">
        <w:rPr>
          <w:rFonts w:hint="cs"/>
          <w:rtl/>
        </w:rPr>
        <w:t>ي</w:t>
      </w:r>
      <w:r w:rsidRPr="00983A56">
        <w:rPr>
          <w:rtl/>
        </w:rPr>
        <w:t>تطلب معايير منفصلة</w:t>
      </w:r>
      <w:r w:rsidR="00E42577">
        <w:rPr>
          <w:rFonts w:hint="cs"/>
          <w:rtl/>
        </w:rPr>
        <w:t xml:space="preserve"> للاستحقاق</w:t>
      </w:r>
      <w:r w:rsidRPr="00983A56">
        <w:rPr>
          <w:rtl/>
        </w:rPr>
        <w:t>. و</w:t>
      </w:r>
      <w:r w:rsidR="00E42577">
        <w:rPr>
          <w:rFonts w:hint="cs"/>
          <w:rtl/>
        </w:rPr>
        <w:t>أعرب عن تفضيله ل</w:t>
      </w:r>
      <w:r w:rsidRPr="00983A56">
        <w:rPr>
          <w:rtl/>
        </w:rPr>
        <w:t xml:space="preserve">مستوى </w:t>
      </w:r>
      <w:r w:rsidR="000166EE">
        <w:rPr>
          <w:rFonts w:hint="cs"/>
          <w:rtl/>
        </w:rPr>
        <w:t>متفاوت</w:t>
      </w:r>
      <w:r w:rsidRPr="00983A56">
        <w:rPr>
          <w:rtl/>
        </w:rPr>
        <w:t xml:space="preserve"> لحماية المعارف التقليدية باستخدام نهج متدرج. ومن شأن ذلك أن يتيح الفرصة لتحقيق التوازن الأمثل بين حقوق ومصالح أصحابها</w:t>
      </w:r>
      <w:r w:rsidR="00E42577">
        <w:rPr>
          <w:rFonts w:hint="cs"/>
          <w:rtl/>
        </w:rPr>
        <w:t xml:space="preserve"> و</w:t>
      </w:r>
      <w:r w:rsidRPr="00983A56">
        <w:rPr>
          <w:rtl/>
        </w:rPr>
        <w:t xml:space="preserve">مستخدمي المعارف التقليدية والمصلحة العامة </w:t>
      </w:r>
      <w:r w:rsidR="004717D2">
        <w:rPr>
          <w:rFonts w:hint="cs"/>
          <w:rtl/>
        </w:rPr>
        <w:t>ككل</w:t>
      </w:r>
      <w:r w:rsidRPr="00983A56">
        <w:rPr>
          <w:rtl/>
        </w:rPr>
        <w:t xml:space="preserve">. </w:t>
      </w:r>
      <w:r w:rsidR="004717D2">
        <w:rPr>
          <w:rFonts w:hint="cs"/>
          <w:rtl/>
        </w:rPr>
        <w:t>و</w:t>
      </w:r>
      <w:r w:rsidRPr="00983A56">
        <w:rPr>
          <w:rtl/>
        </w:rPr>
        <w:t xml:space="preserve">يمكن </w:t>
      </w:r>
      <w:r w:rsidR="00711E91">
        <w:rPr>
          <w:rFonts w:hint="cs"/>
          <w:rtl/>
        </w:rPr>
        <w:t xml:space="preserve">أن يكون </w:t>
      </w:r>
      <w:r w:rsidRPr="00983A56">
        <w:rPr>
          <w:rtl/>
        </w:rPr>
        <w:t xml:space="preserve">تحديد </w:t>
      </w:r>
      <w:r w:rsidR="004717D2">
        <w:rPr>
          <w:rFonts w:hint="cs"/>
          <w:rtl/>
        </w:rPr>
        <w:t>ال</w:t>
      </w:r>
      <w:r w:rsidRPr="00983A56">
        <w:rPr>
          <w:rtl/>
        </w:rPr>
        <w:t xml:space="preserve">مستويات </w:t>
      </w:r>
      <w:r w:rsidR="004717D2">
        <w:rPr>
          <w:rFonts w:hint="cs"/>
          <w:rtl/>
        </w:rPr>
        <w:t>ال</w:t>
      </w:r>
      <w:r w:rsidRPr="00983A56">
        <w:rPr>
          <w:rtl/>
        </w:rPr>
        <w:t xml:space="preserve">مختلفة من الحقوق على أساس </w:t>
      </w:r>
      <w:r w:rsidR="00711E91">
        <w:rPr>
          <w:rFonts w:hint="cs"/>
          <w:rtl/>
        </w:rPr>
        <w:t xml:space="preserve">خصائص المعارف التقليدية </w:t>
      </w:r>
      <w:r w:rsidRPr="00983A56">
        <w:rPr>
          <w:rtl/>
        </w:rPr>
        <w:t xml:space="preserve">طريقا للمضي قدما نحو تضييق الفجوات القائمة، </w:t>
      </w:r>
      <w:r w:rsidR="00711E91">
        <w:rPr>
          <w:rFonts w:hint="cs"/>
          <w:rtl/>
        </w:rPr>
        <w:t>ب</w:t>
      </w:r>
      <w:r w:rsidRPr="00983A56">
        <w:rPr>
          <w:rtl/>
        </w:rPr>
        <w:t>الهدف النهائي المتمثل في التوصل إلى اتفاق بشأن صك قانوني دولي</w:t>
      </w:r>
      <w:r w:rsidR="00711E91">
        <w:rPr>
          <w:rFonts w:hint="cs"/>
          <w:rtl/>
        </w:rPr>
        <w:t>،</w:t>
      </w:r>
      <w:r w:rsidRPr="00983A56">
        <w:rPr>
          <w:rtl/>
        </w:rPr>
        <w:t xml:space="preserve"> من شأنه ضمان حماية متوازنة وفعالة للمعارف التقليدية، بالإضافة إلى حماية الموارد الوراثية وأشكال التعبير الثقافي التقليدي. وفيما يتعلق بمسألة المستفيدين، وكان </w:t>
      </w:r>
      <w:r w:rsidR="00711E91">
        <w:rPr>
          <w:rFonts w:hint="cs"/>
          <w:rtl/>
        </w:rPr>
        <w:t>ل</w:t>
      </w:r>
      <w:r w:rsidRPr="00983A56">
        <w:rPr>
          <w:rtl/>
        </w:rPr>
        <w:t xml:space="preserve">بعض أعضاء مجموعة </w:t>
      </w:r>
      <w:r w:rsidR="00711E91">
        <w:rPr>
          <w:rFonts w:hint="cs"/>
          <w:rtl/>
        </w:rPr>
        <w:t xml:space="preserve">بلدان </w:t>
      </w:r>
      <w:r w:rsidRPr="00983A56">
        <w:rPr>
          <w:rtl/>
        </w:rPr>
        <w:t xml:space="preserve">آسيا والمحيط الهادئ مواقف مختلفة. ومع ذلك، </w:t>
      </w:r>
      <w:r w:rsidR="007B5DC4">
        <w:rPr>
          <w:rFonts w:hint="cs"/>
          <w:rtl/>
        </w:rPr>
        <w:t>رأى م</w:t>
      </w:r>
      <w:r w:rsidRPr="00983A56">
        <w:rPr>
          <w:rtl/>
        </w:rPr>
        <w:t xml:space="preserve">عظم </w:t>
      </w:r>
      <w:r w:rsidR="00711E91">
        <w:rPr>
          <w:rFonts w:hint="cs"/>
          <w:rtl/>
        </w:rPr>
        <w:t>ال</w:t>
      </w:r>
      <w:r w:rsidRPr="00983A56">
        <w:rPr>
          <w:rtl/>
        </w:rPr>
        <w:t xml:space="preserve">أعضاء أنه </w:t>
      </w:r>
      <w:r w:rsidR="00711E91">
        <w:rPr>
          <w:rFonts w:hint="cs"/>
          <w:rtl/>
        </w:rPr>
        <w:t>يتحتم اشتمال ا</w:t>
      </w:r>
      <w:r w:rsidRPr="00983A56">
        <w:rPr>
          <w:rtl/>
        </w:rPr>
        <w:t xml:space="preserve">لسلطات الوطنية ضمن تعريف المستفيدين، إذا كانت هناك حالات </w:t>
      </w:r>
      <w:r w:rsidR="007B5DC4">
        <w:rPr>
          <w:rFonts w:hint="cs"/>
          <w:rtl/>
        </w:rPr>
        <w:t>لا يمكن أن ت</w:t>
      </w:r>
      <w:r w:rsidR="0055371B">
        <w:rPr>
          <w:rFonts w:hint="cs"/>
          <w:rtl/>
        </w:rPr>
        <w:t>ُ</w:t>
      </w:r>
      <w:r w:rsidR="007B5DC4">
        <w:rPr>
          <w:rFonts w:hint="cs"/>
          <w:rtl/>
        </w:rPr>
        <w:t xml:space="preserve">عزى فيها </w:t>
      </w:r>
      <w:r w:rsidRPr="00983A56">
        <w:rPr>
          <w:rtl/>
        </w:rPr>
        <w:t xml:space="preserve">المعارف التقليدية مباشرة إلى </w:t>
      </w:r>
      <w:r w:rsidR="0055371B">
        <w:rPr>
          <w:rtl/>
        </w:rPr>
        <w:t>الشعوب الأصلية والمجتمعات المحلية</w:t>
      </w:r>
      <w:r w:rsidR="0055371B">
        <w:rPr>
          <w:rFonts w:hint="cs"/>
          <w:rtl/>
        </w:rPr>
        <w:t>.</w:t>
      </w:r>
      <w:r w:rsidRPr="00983A56">
        <w:rPr>
          <w:rtl/>
        </w:rPr>
        <w:t xml:space="preserve"> وكان معظم أعضاء مجموعة </w:t>
      </w:r>
      <w:r w:rsidR="0055371B">
        <w:rPr>
          <w:rFonts w:hint="cs"/>
          <w:rtl/>
        </w:rPr>
        <w:t xml:space="preserve">بلدان </w:t>
      </w:r>
      <w:r w:rsidRPr="00983A56">
        <w:rPr>
          <w:rtl/>
        </w:rPr>
        <w:t xml:space="preserve">آسيا والمحيط الهادئ </w:t>
      </w:r>
      <w:r w:rsidR="0055371B">
        <w:rPr>
          <w:rFonts w:hint="cs"/>
          <w:rtl/>
        </w:rPr>
        <w:t xml:space="preserve">قد رأوا </w:t>
      </w:r>
      <w:r w:rsidRPr="00983A56">
        <w:rPr>
          <w:rtl/>
        </w:rPr>
        <w:t xml:space="preserve">أن هناك حاجة </w:t>
      </w:r>
      <w:r w:rsidR="0055371B">
        <w:rPr>
          <w:rFonts w:hint="cs"/>
          <w:rtl/>
        </w:rPr>
        <w:t xml:space="preserve">إلى اعتراف </w:t>
      </w:r>
      <w:r w:rsidRPr="00983A56">
        <w:rPr>
          <w:rtl/>
        </w:rPr>
        <w:t xml:space="preserve">الدول الأعضاء بالدور الهام الذي تقوم به السلطات الوطنية </w:t>
      </w:r>
      <w:r w:rsidR="0055371B">
        <w:rPr>
          <w:rFonts w:hint="cs"/>
          <w:rtl/>
        </w:rPr>
        <w:t>ك</w:t>
      </w:r>
      <w:r w:rsidRPr="00983A56">
        <w:rPr>
          <w:rtl/>
        </w:rPr>
        <w:t xml:space="preserve">أمناء </w:t>
      </w:r>
      <w:r w:rsidR="0055371B">
        <w:rPr>
          <w:rFonts w:hint="cs"/>
          <w:rtl/>
        </w:rPr>
        <w:t>ل</w:t>
      </w:r>
      <w:r w:rsidRPr="00983A56">
        <w:rPr>
          <w:rtl/>
        </w:rPr>
        <w:t xml:space="preserve">لمعارف التقليدية حيث لا يمكن تحديد المستفيدين وفي الحالات التي تم فيها تحديد المستفيدين، </w:t>
      </w:r>
      <w:r w:rsidR="0055371B">
        <w:rPr>
          <w:rFonts w:hint="cs"/>
          <w:rtl/>
        </w:rPr>
        <w:t xml:space="preserve">وأن تُمنح </w:t>
      </w:r>
      <w:r w:rsidRPr="00983A56">
        <w:rPr>
          <w:rtl/>
        </w:rPr>
        <w:t>الدولة دورا ائتماني</w:t>
      </w:r>
      <w:r w:rsidR="0055371B">
        <w:rPr>
          <w:rFonts w:hint="cs"/>
          <w:rtl/>
        </w:rPr>
        <w:t xml:space="preserve">ا </w:t>
      </w:r>
      <w:r w:rsidRPr="00983A56">
        <w:rPr>
          <w:rtl/>
        </w:rPr>
        <w:t xml:space="preserve">بالتشاور مع المجتمعات المحلية. </w:t>
      </w:r>
      <w:r w:rsidR="00065C87">
        <w:rPr>
          <w:rFonts w:hint="cs"/>
          <w:rtl/>
        </w:rPr>
        <w:t>وفيما يتعلق ب</w:t>
      </w:r>
      <w:r w:rsidRPr="00983A56">
        <w:rPr>
          <w:rtl/>
        </w:rPr>
        <w:t xml:space="preserve">نطاق الحماية، </w:t>
      </w:r>
      <w:r w:rsidR="00065C87">
        <w:rPr>
          <w:rFonts w:hint="cs"/>
          <w:rtl/>
        </w:rPr>
        <w:t>أعرب الوفد عن تفضيله لتو</w:t>
      </w:r>
      <w:r w:rsidRPr="00983A56">
        <w:rPr>
          <w:rtl/>
        </w:rPr>
        <w:t xml:space="preserve">فير الحماية القصوى الممكنة </w:t>
      </w:r>
      <w:r w:rsidR="00065C87">
        <w:rPr>
          <w:rFonts w:hint="cs"/>
          <w:rtl/>
        </w:rPr>
        <w:t>لل</w:t>
      </w:r>
      <w:r w:rsidRPr="00983A56">
        <w:rPr>
          <w:rtl/>
        </w:rPr>
        <w:t>معارف التقليدية</w:t>
      </w:r>
      <w:r w:rsidR="00065C87">
        <w:rPr>
          <w:rFonts w:hint="cs"/>
          <w:rtl/>
        </w:rPr>
        <w:t xml:space="preserve"> المملوكة على نطاق واسع، لاسيما </w:t>
      </w:r>
      <w:r w:rsidRPr="00983A56">
        <w:rPr>
          <w:rtl/>
        </w:rPr>
        <w:t>المع</w:t>
      </w:r>
      <w:r w:rsidR="00065C87">
        <w:rPr>
          <w:rFonts w:hint="cs"/>
          <w:rtl/>
        </w:rPr>
        <w:t>ا</w:t>
      </w:r>
      <w:r w:rsidRPr="00983A56">
        <w:rPr>
          <w:rtl/>
        </w:rPr>
        <w:t xml:space="preserve">رف الطبية التقليدية التي </w:t>
      </w:r>
      <w:r w:rsidR="00065C87">
        <w:rPr>
          <w:rFonts w:hint="cs"/>
          <w:rtl/>
        </w:rPr>
        <w:t xml:space="preserve">لها </w:t>
      </w:r>
      <w:r w:rsidRPr="00983A56">
        <w:rPr>
          <w:rtl/>
        </w:rPr>
        <w:t xml:space="preserve">قيمة تجارية هائلة. </w:t>
      </w:r>
      <w:r w:rsidR="00065C87">
        <w:rPr>
          <w:rFonts w:hint="cs"/>
          <w:rtl/>
        </w:rPr>
        <w:t xml:space="preserve">وأفاد بأنه </w:t>
      </w:r>
      <w:r w:rsidRPr="00983A56">
        <w:rPr>
          <w:rtl/>
        </w:rPr>
        <w:t xml:space="preserve">لا بد من </w:t>
      </w:r>
      <w:r w:rsidR="00065C87">
        <w:rPr>
          <w:rFonts w:hint="cs"/>
          <w:rtl/>
        </w:rPr>
        <w:t xml:space="preserve">وجود </w:t>
      </w:r>
      <w:r w:rsidRPr="00983A56">
        <w:rPr>
          <w:rtl/>
        </w:rPr>
        <w:t xml:space="preserve">بعض </w:t>
      </w:r>
      <w:r w:rsidR="00065C87">
        <w:rPr>
          <w:rFonts w:hint="cs"/>
          <w:rtl/>
        </w:rPr>
        <w:t xml:space="preserve">أشكال </w:t>
      </w:r>
      <w:r w:rsidRPr="00983A56">
        <w:rPr>
          <w:rtl/>
        </w:rPr>
        <w:t>الحقوق الاقتصادية</w:t>
      </w:r>
      <w:r w:rsidR="00065C87">
        <w:rPr>
          <w:rFonts w:hint="cs"/>
          <w:rtl/>
        </w:rPr>
        <w:t xml:space="preserve"> </w:t>
      </w:r>
      <w:r w:rsidRPr="00983A56">
        <w:rPr>
          <w:rtl/>
        </w:rPr>
        <w:t>مثل رسوم المستخدم</w:t>
      </w:r>
      <w:r w:rsidR="00065C87">
        <w:rPr>
          <w:rFonts w:hint="cs"/>
          <w:rtl/>
        </w:rPr>
        <w:t>،</w:t>
      </w:r>
      <w:r w:rsidRPr="00983A56">
        <w:rPr>
          <w:rtl/>
        </w:rPr>
        <w:t xml:space="preserve"> وفقا لما تقرره الأطراف المتعاقدة. </w:t>
      </w:r>
      <w:r w:rsidR="00065C87">
        <w:rPr>
          <w:rFonts w:hint="cs"/>
          <w:rtl/>
        </w:rPr>
        <w:t>و</w:t>
      </w:r>
      <w:r w:rsidRPr="00983A56">
        <w:rPr>
          <w:rtl/>
        </w:rPr>
        <w:t xml:space="preserve">في حالة البحث والتطوير، </w:t>
      </w:r>
      <w:r w:rsidR="00065C87">
        <w:rPr>
          <w:rFonts w:hint="cs"/>
          <w:rtl/>
        </w:rPr>
        <w:t>يجب اشتمال م</w:t>
      </w:r>
      <w:r w:rsidRPr="00983A56">
        <w:rPr>
          <w:rtl/>
        </w:rPr>
        <w:t>فاهيم الموافقة المسبقة عن علم ("</w:t>
      </w:r>
      <w:r w:rsidRPr="00983A56">
        <w:t>PIC</w:t>
      </w:r>
      <w:r w:rsidRPr="00983A56">
        <w:rPr>
          <w:rtl/>
        </w:rPr>
        <w:t xml:space="preserve">")، </w:t>
      </w:r>
      <w:r w:rsidR="00065C87">
        <w:rPr>
          <w:rFonts w:hint="cs"/>
          <w:rtl/>
        </w:rPr>
        <w:t>و</w:t>
      </w:r>
      <w:r w:rsidRPr="00983A56">
        <w:rPr>
          <w:rtl/>
        </w:rPr>
        <w:t>الشروط المتفق عليها تبادليا ("</w:t>
      </w:r>
      <w:r w:rsidRPr="00983A56">
        <w:t>MAT</w:t>
      </w:r>
      <w:r w:rsidRPr="00983A56">
        <w:rPr>
          <w:rtl/>
        </w:rPr>
        <w:t xml:space="preserve">") والحصول </w:t>
      </w:r>
      <w:r w:rsidR="00065C87">
        <w:rPr>
          <w:rFonts w:hint="cs"/>
          <w:rtl/>
        </w:rPr>
        <w:t xml:space="preserve">على </w:t>
      </w:r>
      <w:r w:rsidRPr="00983A56">
        <w:rPr>
          <w:rtl/>
        </w:rPr>
        <w:t xml:space="preserve">المنافع </w:t>
      </w:r>
      <w:r w:rsidR="00065C87">
        <w:rPr>
          <w:rFonts w:hint="cs"/>
          <w:rtl/>
        </w:rPr>
        <w:t xml:space="preserve">وتقاسمها </w:t>
      </w:r>
      <w:r w:rsidRPr="00983A56">
        <w:rPr>
          <w:rtl/>
        </w:rPr>
        <w:t>("</w:t>
      </w:r>
      <w:r w:rsidRPr="00983A56">
        <w:t>ABS</w:t>
      </w:r>
      <w:r w:rsidRPr="00983A56">
        <w:rPr>
          <w:rtl/>
        </w:rPr>
        <w:t xml:space="preserve">") </w:t>
      </w:r>
      <w:r w:rsidR="00065C87">
        <w:rPr>
          <w:rFonts w:hint="cs"/>
          <w:rtl/>
        </w:rPr>
        <w:t xml:space="preserve">المؤسسة على نطاق واسع، أثناء </w:t>
      </w:r>
      <w:r w:rsidRPr="00983A56">
        <w:rPr>
          <w:rtl/>
        </w:rPr>
        <w:t xml:space="preserve">توفير الحماية لمثل هذه المعارف التقليدية </w:t>
      </w:r>
      <w:r w:rsidR="00065C87">
        <w:rPr>
          <w:rFonts w:hint="cs"/>
          <w:rtl/>
        </w:rPr>
        <w:t xml:space="preserve">المملوكة </w:t>
      </w:r>
      <w:r w:rsidRPr="00983A56">
        <w:rPr>
          <w:rtl/>
        </w:rPr>
        <w:t xml:space="preserve">على نطاق واسع. </w:t>
      </w:r>
      <w:r w:rsidR="00065C87">
        <w:rPr>
          <w:rFonts w:hint="cs"/>
          <w:rtl/>
        </w:rPr>
        <w:t>وفيما يتعلق ب</w:t>
      </w:r>
      <w:r w:rsidRPr="00983A56">
        <w:rPr>
          <w:rtl/>
        </w:rPr>
        <w:t>الاستثناءات وال</w:t>
      </w:r>
      <w:r w:rsidR="00065C87">
        <w:rPr>
          <w:rFonts w:hint="cs"/>
          <w:rtl/>
        </w:rPr>
        <w:t>تقييدات</w:t>
      </w:r>
      <w:r w:rsidRPr="00983A56">
        <w:rPr>
          <w:rtl/>
        </w:rPr>
        <w:t xml:space="preserve">، </w:t>
      </w:r>
      <w:r w:rsidR="00065C87">
        <w:rPr>
          <w:rFonts w:hint="cs"/>
          <w:rtl/>
        </w:rPr>
        <w:t>أفاد الوفد بأنه من ال</w:t>
      </w:r>
      <w:r w:rsidRPr="00983A56">
        <w:rPr>
          <w:rtl/>
        </w:rPr>
        <w:t xml:space="preserve">أساسي لضمان النظر في الأحكام بطريقة متوازنة </w:t>
      </w:r>
      <w:r w:rsidR="00065C87">
        <w:rPr>
          <w:rFonts w:hint="cs"/>
          <w:rtl/>
        </w:rPr>
        <w:t xml:space="preserve">فيما </w:t>
      </w:r>
      <w:r w:rsidRPr="00983A56">
        <w:rPr>
          <w:rtl/>
        </w:rPr>
        <w:t xml:space="preserve">بين </w:t>
      </w:r>
      <w:r w:rsidR="00065C87">
        <w:rPr>
          <w:rFonts w:hint="cs"/>
          <w:rtl/>
        </w:rPr>
        <w:t>المواقف ال</w:t>
      </w:r>
      <w:r w:rsidRPr="00983A56">
        <w:rPr>
          <w:rtl/>
        </w:rPr>
        <w:t xml:space="preserve">محددة </w:t>
      </w:r>
      <w:r w:rsidR="00065C87">
        <w:rPr>
          <w:rFonts w:hint="cs"/>
          <w:rtl/>
        </w:rPr>
        <w:t>ل</w:t>
      </w:r>
      <w:r w:rsidRPr="00983A56">
        <w:rPr>
          <w:rtl/>
        </w:rPr>
        <w:t xml:space="preserve">كل دولة من الدول الأعضاء والمصالح الموضوعية لأصحاب المعارف التقليدية. وبالتالي، </w:t>
      </w:r>
      <w:r w:rsidR="00065C87">
        <w:rPr>
          <w:rFonts w:hint="cs"/>
          <w:rtl/>
        </w:rPr>
        <w:t xml:space="preserve">يجب أن ينعكس </w:t>
      </w:r>
      <w:r w:rsidRPr="00983A56">
        <w:rPr>
          <w:rtl/>
        </w:rPr>
        <w:t xml:space="preserve">دمج مبدأ </w:t>
      </w:r>
      <w:r w:rsidR="00065C87">
        <w:rPr>
          <w:rFonts w:hint="cs"/>
          <w:rtl/>
        </w:rPr>
        <w:t>ال</w:t>
      </w:r>
      <w:r w:rsidRPr="00983A56">
        <w:rPr>
          <w:rtl/>
        </w:rPr>
        <w:t xml:space="preserve">حماية </w:t>
      </w:r>
      <w:r w:rsidR="000166EE">
        <w:rPr>
          <w:rFonts w:hint="cs"/>
          <w:rtl/>
        </w:rPr>
        <w:t>المتفاوتة</w:t>
      </w:r>
      <w:r w:rsidRPr="00983A56">
        <w:rPr>
          <w:rtl/>
        </w:rPr>
        <w:t xml:space="preserve"> للمعارف التقليدية </w:t>
      </w:r>
      <w:r w:rsidR="00065C87">
        <w:rPr>
          <w:rFonts w:hint="cs"/>
          <w:rtl/>
        </w:rPr>
        <w:t>ف</w:t>
      </w:r>
      <w:r w:rsidR="00065C87">
        <w:rPr>
          <w:rtl/>
        </w:rPr>
        <w:t>ي نص الصك</w:t>
      </w:r>
      <w:r w:rsidRPr="00983A56">
        <w:rPr>
          <w:rtl/>
        </w:rPr>
        <w:t xml:space="preserve">. </w:t>
      </w:r>
      <w:r w:rsidR="0033093C">
        <w:rPr>
          <w:rFonts w:hint="cs"/>
          <w:rtl/>
        </w:rPr>
        <w:t xml:space="preserve">وأفاد بأن </w:t>
      </w:r>
      <w:r w:rsidRPr="00983A56">
        <w:rPr>
          <w:rtl/>
        </w:rPr>
        <w:t xml:space="preserve">بعض أعضاء المجموعة </w:t>
      </w:r>
      <w:r w:rsidR="0033093C">
        <w:rPr>
          <w:rFonts w:hint="cs"/>
          <w:rtl/>
        </w:rPr>
        <w:t xml:space="preserve">كان لهم </w:t>
      </w:r>
      <w:r w:rsidRPr="00983A56">
        <w:rPr>
          <w:rtl/>
        </w:rPr>
        <w:t xml:space="preserve">موقفا مختلفا، لكن معظم </w:t>
      </w:r>
      <w:r w:rsidR="0033093C">
        <w:rPr>
          <w:rFonts w:hint="cs"/>
          <w:rtl/>
        </w:rPr>
        <w:t>ال</w:t>
      </w:r>
      <w:r w:rsidRPr="00983A56">
        <w:rPr>
          <w:rtl/>
        </w:rPr>
        <w:t xml:space="preserve">أعضاء </w:t>
      </w:r>
      <w:r w:rsidR="0033093C">
        <w:rPr>
          <w:rFonts w:hint="cs"/>
          <w:rtl/>
        </w:rPr>
        <w:t xml:space="preserve">أكدوا مجددا على </w:t>
      </w:r>
      <w:r w:rsidRPr="00983A56">
        <w:rPr>
          <w:rtl/>
        </w:rPr>
        <w:t xml:space="preserve">أن هناك حاجة إلى صك ملزم قانونا </w:t>
      </w:r>
      <w:r w:rsidR="0033093C">
        <w:rPr>
          <w:rFonts w:hint="cs"/>
          <w:rtl/>
        </w:rPr>
        <w:t>ي</w:t>
      </w:r>
      <w:r w:rsidRPr="00983A56">
        <w:rPr>
          <w:rtl/>
        </w:rPr>
        <w:t xml:space="preserve">وفر الحماية الفعالة للموارد الوراثية والمعارف التقليدية وأشكال التعبير الثقافي التقليدي. وأعرب </w:t>
      </w:r>
      <w:r w:rsidR="0033093C">
        <w:rPr>
          <w:rFonts w:hint="cs"/>
          <w:rtl/>
        </w:rPr>
        <w:t xml:space="preserve">الوفد </w:t>
      </w:r>
      <w:r w:rsidRPr="00983A56">
        <w:rPr>
          <w:rtl/>
        </w:rPr>
        <w:t>عن تقديره لقيادة الرئيس ون</w:t>
      </w:r>
      <w:r w:rsidR="0033093C">
        <w:rPr>
          <w:rFonts w:hint="cs"/>
          <w:rtl/>
        </w:rPr>
        <w:t>ائبيه.</w:t>
      </w:r>
      <w:r w:rsidRPr="00983A56">
        <w:rPr>
          <w:rtl/>
        </w:rPr>
        <w:t xml:space="preserve"> وأعرب عن شكره للأمانة </w:t>
      </w:r>
      <w:r w:rsidR="0033093C">
        <w:rPr>
          <w:rFonts w:hint="cs"/>
          <w:rtl/>
        </w:rPr>
        <w:t>على ال</w:t>
      </w:r>
      <w:r w:rsidRPr="00983A56">
        <w:rPr>
          <w:rtl/>
        </w:rPr>
        <w:t xml:space="preserve">إعداد </w:t>
      </w:r>
      <w:r w:rsidR="0033093C">
        <w:rPr>
          <w:rFonts w:hint="cs"/>
          <w:rtl/>
        </w:rPr>
        <w:t>ال</w:t>
      </w:r>
      <w:r w:rsidRPr="00983A56">
        <w:rPr>
          <w:rtl/>
        </w:rPr>
        <w:t xml:space="preserve">دقيق، </w:t>
      </w:r>
      <w:r w:rsidR="0033093C">
        <w:rPr>
          <w:rFonts w:hint="cs"/>
          <w:rtl/>
        </w:rPr>
        <w:t xml:space="preserve">كما أعرب عن امله في أن تؤدي </w:t>
      </w:r>
      <w:r w:rsidRPr="00983A56">
        <w:rPr>
          <w:rtl/>
        </w:rPr>
        <w:t>المناقشات إلى تقدم ملموس في عمل اللجنة الحكومية الدولية.</w:t>
      </w:r>
    </w:p>
    <w:p w:rsidR="00983A56" w:rsidRDefault="003E497A" w:rsidP="00F83EDC">
      <w:pPr>
        <w:pStyle w:val="NumberedParaAR"/>
        <w:tabs>
          <w:tab w:val="right" w:pos="2785"/>
        </w:tabs>
      </w:pPr>
      <w:r>
        <w:rPr>
          <w:rFonts w:hint="cs"/>
          <w:rtl/>
        </w:rPr>
        <w:t xml:space="preserve">وأعرب </w:t>
      </w:r>
      <w:r w:rsidR="00983A56">
        <w:rPr>
          <w:rtl/>
        </w:rPr>
        <w:t xml:space="preserve">وفد لاتفيا، متحدثا باسم مجموعة بلدان أوروبا الوسطى </w:t>
      </w:r>
      <w:r>
        <w:rPr>
          <w:rFonts w:hint="cs"/>
          <w:rtl/>
        </w:rPr>
        <w:t>و</w:t>
      </w:r>
      <w:r w:rsidR="00983A56">
        <w:rPr>
          <w:rtl/>
        </w:rPr>
        <w:t>البلطيق ("</w:t>
      </w:r>
      <w:r w:rsidR="00983A56">
        <w:t>CEBS</w:t>
      </w:r>
      <w:r w:rsidR="00983A56">
        <w:rPr>
          <w:rtl/>
        </w:rPr>
        <w:t xml:space="preserve">")، عن شكره للأمانة </w:t>
      </w:r>
      <w:r>
        <w:rPr>
          <w:rFonts w:hint="cs"/>
          <w:rtl/>
        </w:rPr>
        <w:t>على ج</w:t>
      </w:r>
      <w:r w:rsidR="00983A56">
        <w:rPr>
          <w:rtl/>
        </w:rPr>
        <w:t xml:space="preserve">ميع الأعمال التحضيرية </w:t>
      </w:r>
      <w:r>
        <w:rPr>
          <w:rFonts w:hint="cs"/>
          <w:rtl/>
        </w:rPr>
        <w:t>التي أنجزتها لصالح ال</w:t>
      </w:r>
      <w:r w:rsidR="00983A56">
        <w:rPr>
          <w:rtl/>
        </w:rPr>
        <w:t xml:space="preserve">دورة. </w:t>
      </w:r>
      <w:r>
        <w:rPr>
          <w:rFonts w:hint="cs"/>
          <w:rtl/>
        </w:rPr>
        <w:t xml:space="preserve">وأفاد بأن </w:t>
      </w:r>
      <w:r w:rsidR="00983A56">
        <w:rPr>
          <w:rtl/>
        </w:rPr>
        <w:t>اللجنة لم ت</w:t>
      </w:r>
      <w:r>
        <w:rPr>
          <w:rFonts w:hint="cs"/>
          <w:rtl/>
        </w:rPr>
        <w:t xml:space="preserve">تناول </w:t>
      </w:r>
      <w:r w:rsidR="00983A56">
        <w:rPr>
          <w:rtl/>
        </w:rPr>
        <w:t xml:space="preserve">المعارف التقليدية لأكثر من عامين، لذلك رحب </w:t>
      </w:r>
      <w:r>
        <w:rPr>
          <w:rFonts w:hint="cs"/>
          <w:rtl/>
        </w:rPr>
        <w:t xml:space="preserve">وفود </w:t>
      </w:r>
      <w:r w:rsidR="00983A56">
        <w:rPr>
          <w:rtl/>
        </w:rPr>
        <w:lastRenderedPageBreak/>
        <w:t>المجموعة</w:t>
      </w:r>
      <w:r>
        <w:rPr>
          <w:rFonts w:hint="cs"/>
          <w:rtl/>
        </w:rPr>
        <w:t xml:space="preserve"> ب</w:t>
      </w:r>
      <w:r w:rsidR="00983A56">
        <w:rPr>
          <w:rtl/>
        </w:rPr>
        <w:t xml:space="preserve">مذكرة </w:t>
      </w:r>
      <w:r>
        <w:rPr>
          <w:rFonts w:hint="cs"/>
          <w:rtl/>
        </w:rPr>
        <w:t>الرئيس ال</w:t>
      </w:r>
      <w:r w:rsidR="00983A56">
        <w:rPr>
          <w:rtl/>
        </w:rPr>
        <w:t xml:space="preserve">إعلامية، </w:t>
      </w:r>
      <w:r>
        <w:rPr>
          <w:rFonts w:hint="cs"/>
          <w:rtl/>
        </w:rPr>
        <w:t xml:space="preserve">التي </w:t>
      </w:r>
      <w:r w:rsidR="00983A56">
        <w:rPr>
          <w:rtl/>
        </w:rPr>
        <w:t>كان</w:t>
      </w:r>
      <w:r>
        <w:rPr>
          <w:rFonts w:hint="cs"/>
          <w:rtl/>
        </w:rPr>
        <w:t xml:space="preserve">ت بمثابة </w:t>
      </w:r>
      <w:r w:rsidR="00983A56">
        <w:rPr>
          <w:rtl/>
        </w:rPr>
        <w:t xml:space="preserve">أداة مفيدة لإنعاش </w:t>
      </w:r>
      <w:r>
        <w:rPr>
          <w:rFonts w:hint="cs"/>
          <w:rtl/>
        </w:rPr>
        <w:t>ا</w:t>
      </w:r>
      <w:r w:rsidR="00983A56">
        <w:rPr>
          <w:rtl/>
        </w:rPr>
        <w:t xml:space="preserve">لذاكرة </w:t>
      </w:r>
      <w:r>
        <w:rPr>
          <w:rFonts w:hint="cs"/>
          <w:rtl/>
        </w:rPr>
        <w:t xml:space="preserve">بشأن </w:t>
      </w:r>
      <w:r w:rsidR="00983A56">
        <w:rPr>
          <w:rtl/>
        </w:rPr>
        <w:t xml:space="preserve">العمل الذي تم الانتهاء منه في الماضي، وتركيز المناقشات الجارية في سياق </w:t>
      </w:r>
      <w:r>
        <w:rPr>
          <w:rFonts w:hint="cs"/>
          <w:rtl/>
        </w:rPr>
        <w:t>ال</w:t>
      </w:r>
      <w:r w:rsidR="00983A56">
        <w:rPr>
          <w:rtl/>
        </w:rPr>
        <w:t xml:space="preserve">ولاية. </w:t>
      </w:r>
      <w:r>
        <w:rPr>
          <w:rFonts w:hint="cs"/>
          <w:rtl/>
        </w:rPr>
        <w:t xml:space="preserve">وأفاد بأنه </w:t>
      </w:r>
      <w:r w:rsidR="00983A56">
        <w:rPr>
          <w:rtl/>
        </w:rPr>
        <w:t xml:space="preserve">كما هو مبين في الولاية، </w:t>
      </w:r>
      <w:r>
        <w:rPr>
          <w:rFonts w:hint="cs"/>
          <w:rtl/>
        </w:rPr>
        <w:t xml:space="preserve">يتعين </w:t>
      </w:r>
      <w:r w:rsidR="00983A56">
        <w:rPr>
          <w:rtl/>
        </w:rPr>
        <w:t xml:space="preserve">على اللجنة أن تركز على إيجاد تفاهم مشترك حول القضايا الجوهرية. ورأى أن المناقشات </w:t>
      </w:r>
      <w:r>
        <w:rPr>
          <w:rFonts w:hint="cs"/>
          <w:rtl/>
        </w:rPr>
        <w:t xml:space="preserve">لا </w:t>
      </w:r>
      <w:r w:rsidR="00983A56">
        <w:rPr>
          <w:rtl/>
        </w:rPr>
        <w:t xml:space="preserve">يمكن أن تتحرك إلى الأمام مع النظر في نتائج محتملة، </w:t>
      </w:r>
      <w:r>
        <w:rPr>
          <w:rFonts w:hint="cs"/>
          <w:rtl/>
        </w:rPr>
        <w:t xml:space="preserve">إلا </w:t>
      </w:r>
      <w:r w:rsidR="00983A56">
        <w:rPr>
          <w:rtl/>
        </w:rPr>
        <w:t>بعد التوصل إلى تفاهم مشترك حول عدد من القضايا الأساسية، بما في ذلك الأهداف والمستفيدين</w:t>
      </w:r>
      <w:r>
        <w:rPr>
          <w:rFonts w:hint="cs"/>
          <w:rtl/>
        </w:rPr>
        <w:t xml:space="preserve"> و</w:t>
      </w:r>
      <w:r w:rsidR="00983A56">
        <w:rPr>
          <w:rtl/>
        </w:rPr>
        <w:t>موضوع</w:t>
      </w:r>
      <w:r>
        <w:rPr>
          <w:rFonts w:hint="cs"/>
          <w:rtl/>
        </w:rPr>
        <w:t xml:space="preserve"> الحماية </w:t>
      </w:r>
      <w:r w:rsidR="00983A56">
        <w:rPr>
          <w:rtl/>
        </w:rPr>
        <w:t>والعلاقة مع ال</w:t>
      </w:r>
      <w:r>
        <w:rPr>
          <w:rFonts w:hint="cs"/>
          <w:rtl/>
        </w:rPr>
        <w:t xml:space="preserve">ملك </w:t>
      </w:r>
      <w:r w:rsidR="00983A56">
        <w:rPr>
          <w:rtl/>
        </w:rPr>
        <w:t>العام وال</w:t>
      </w:r>
      <w:r w:rsidR="00BD0C22">
        <w:rPr>
          <w:rFonts w:hint="cs"/>
          <w:rtl/>
        </w:rPr>
        <w:t>تملك غير المشروع</w:t>
      </w:r>
      <w:r w:rsidR="00983A56">
        <w:rPr>
          <w:rtl/>
        </w:rPr>
        <w:t xml:space="preserve">. </w:t>
      </w:r>
      <w:r>
        <w:rPr>
          <w:rFonts w:hint="cs"/>
          <w:rtl/>
        </w:rPr>
        <w:t xml:space="preserve">ويمكن </w:t>
      </w:r>
      <w:r w:rsidR="00983A56">
        <w:rPr>
          <w:rtl/>
        </w:rPr>
        <w:t>للجنة الحكومية الدولية أن تركز فقط على حماية متوازنة وفعالة للمعارف التقليدية في سياق الملكية الفكرية. وأبرز</w:t>
      </w:r>
      <w:r>
        <w:rPr>
          <w:rFonts w:hint="cs"/>
          <w:rtl/>
        </w:rPr>
        <w:t xml:space="preserve"> أن </w:t>
      </w:r>
      <w:r w:rsidR="00983A56">
        <w:rPr>
          <w:rtl/>
        </w:rPr>
        <w:t xml:space="preserve">الصك المحتمل لن </w:t>
      </w:r>
      <w:r>
        <w:rPr>
          <w:rFonts w:hint="cs"/>
          <w:rtl/>
        </w:rPr>
        <w:t>ي</w:t>
      </w:r>
      <w:r w:rsidR="00983A56">
        <w:rPr>
          <w:rtl/>
        </w:rPr>
        <w:t xml:space="preserve">في </w:t>
      </w:r>
      <w:r>
        <w:rPr>
          <w:rFonts w:hint="cs"/>
          <w:rtl/>
        </w:rPr>
        <w:t>بال</w:t>
      </w:r>
      <w:r w:rsidR="00983A56">
        <w:rPr>
          <w:rtl/>
        </w:rPr>
        <w:t>أهداف و</w:t>
      </w:r>
      <w:r>
        <w:rPr>
          <w:rFonts w:hint="cs"/>
          <w:rtl/>
        </w:rPr>
        <w:t>بأ</w:t>
      </w:r>
      <w:r w:rsidR="00983A56">
        <w:rPr>
          <w:rtl/>
        </w:rPr>
        <w:t xml:space="preserve">هداف الصكوك القائمة </w:t>
      </w:r>
      <w:r>
        <w:rPr>
          <w:rFonts w:hint="cs"/>
          <w:rtl/>
        </w:rPr>
        <w:t>ال</w:t>
      </w:r>
      <w:r w:rsidR="00983A56">
        <w:rPr>
          <w:rtl/>
        </w:rPr>
        <w:t xml:space="preserve">أخرى خارج نظام الملكية الفكرية، مثل </w:t>
      </w:r>
      <w:proofErr w:type="spellStart"/>
      <w:r w:rsidR="00322FDD" w:rsidRPr="00322FDD">
        <w:rPr>
          <w:rtl/>
        </w:rPr>
        <w:t>روتوكول</w:t>
      </w:r>
      <w:proofErr w:type="spellEnd"/>
      <w:r w:rsidR="00322FDD" w:rsidRPr="00322FDD">
        <w:rPr>
          <w:rtl/>
        </w:rPr>
        <w:t xml:space="preserve"> </w:t>
      </w:r>
      <w:proofErr w:type="spellStart"/>
      <w:r w:rsidR="00322FDD" w:rsidRPr="00322FDD">
        <w:rPr>
          <w:rtl/>
        </w:rPr>
        <w:t>ناغويا</w:t>
      </w:r>
      <w:proofErr w:type="spellEnd"/>
      <w:r w:rsidR="00322FDD" w:rsidRPr="00322FDD">
        <w:rPr>
          <w:rtl/>
        </w:rPr>
        <w:t xml:space="preserve"> بشأن الحصول على الموارد الجينية والتقاسم العادل والمنصف للمنافع الناشئة عن استخدامها الملحق باتفاقية التنوع البيولوجي</w:t>
      </w:r>
      <w:r w:rsidR="00983A56">
        <w:rPr>
          <w:rtl/>
        </w:rPr>
        <w:t xml:space="preserve"> ("بروتوكول </w:t>
      </w:r>
      <w:proofErr w:type="spellStart"/>
      <w:r w:rsidR="00983A56">
        <w:rPr>
          <w:rtl/>
        </w:rPr>
        <w:t>ناغويا</w:t>
      </w:r>
      <w:proofErr w:type="spellEnd"/>
      <w:r w:rsidR="00983A56">
        <w:rPr>
          <w:rtl/>
        </w:rPr>
        <w:t xml:space="preserve">"). </w:t>
      </w:r>
      <w:r w:rsidR="00322FDD">
        <w:rPr>
          <w:rFonts w:hint="cs"/>
          <w:rtl/>
        </w:rPr>
        <w:t>و</w:t>
      </w:r>
      <w:r w:rsidR="00983A56">
        <w:rPr>
          <w:rtl/>
        </w:rPr>
        <w:t xml:space="preserve">على </w:t>
      </w:r>
      <w:r w:rsidR="00322FDD">
        <w:rPr>
          <w:rFonts w:hint="cs"/>
          <w:rtl/>
        </w:rPr>
        <w:t>ال</w:t>
      </w:r>
      <w:r w:rsidR="00983A56">
        <w:rPr>
          <w:rtl/>
        </w:rPr>
        <w:t xml:space="preserve">مستوى </w:t>
      </w:r>
      <w:r w:rsidR="00322FDD">
        <w:rPr>
          <w:rFonts w:hint="cs"/>
          <w:rtl/>
        </w:rPr>
        <w:t>ال</w:t>
      </w:r>
      <w:r w:rsidR="00983A56">
        <w:rPr>
          <w:rtl/>
        </w:rPr>
        <w:t xml:space="preserve">موضوعي، </w:t>
      </w:r>
      <w:r w:rsidR="00322FDD">
        <w:rPr>
          <w:rFonts w:hint="cs"/>
          <w:rtl/>
        </w:rPr>
        <w:t xml:space="preserve">أعرب وفد </w:t>
      </w:r>
      <w:r w:rsidR="00322FDD">
        <w:rPr>
          <w:rtl/>
        </w:rPr>
        <w:t xml:space="preserve">مجموعة بلدان أوروبا الوسطى </w:t>
      </w:r>
      <w:r w:rsidR="00322FDD">
        <w:rPr>
          <w:rFonts w:hint="cs"/>
          <w:rtl/>
        </w:rPr>
        <w:t>و</w:t>
      </w:r>
      <w:r w:rsidR="00322FDD">
        <w:rPr>
          <w:rtl/>
        </w:rPr>
        <w:t xml:space="preserve">البلطيق </w:t>
      </w:r>
      <w:r w:rsidR="00322FDD">
        <w:rPr>
          <w:rFonts w:hint="cs"/>
          <w:rtl/>
        </w:rPr>
        <w:t>عن تفضيله ل</w:t>
      </w:r>
      <w:r w:rsidR="00983A56">
        <w:rPr>
          <w:rtl/>
        </w:rPr>
        <w:t xml:space="preserve">لنهج القائم على </w:t>
      </w:r>
      <w:r w:rsidR="00322FDD">
        <w:rPr>
          <w:rFonts w:hint="cs"/>
          <w:rtl/>
        </w:rPr>
        <w:t>ال</w:t>
      </w:r>
      <w:r w:rsidR="00983A56">
        <w:rPr>
          <w:rtl/>
        </w:rPr>
        <w:t xml:space="preserve">تدابير. </w:t>
      </w:r>
      <w:r w:rsidR="00322FDD">
        <w:rPr>
          <w:rFonts w:hint="cs"/>
          <w:rtl/>
        </w:rPr>
        <w:t>وأفاد بأنه ينظر ب</w:t>
      </w:r>
      <w:r w:rsidR="00983A56">
        <w:rPr>
          <w:rtl/>
        </w:rPr>
        <w:t xml:space="preserve">عناية في </w:t>
      </w:r>
      <w:r w:rsidR="00322FDD">
        <w:rPr>
          <w:rFonts w:hint="cs"/>
          <w:rtl/>
        </w:rPr>
        <w:t>ال</w:t>
      </w:r>
      <w:r w:rsidR="00983A56">
        <w:rPr>
          <w:rtl/>
        </w:rPr>
        <w:t xml:space="preserve">نهج </w:t>
      </w:r>
      <w:r w:rsidR="00322FDD">
        <w:rPr>
          <w:rFonts w:hint="cs"/>
          <w:rtl/>
        </w:rPr>
        <w:t>ال</w:t>
      </w:r>
      <w:r w:rsidR="00983A56">
        <w:rPr>
          <w:rtl/>
        </w:rPr>
        <w:t xml:space="preserve">متدرج </w:t>
      </w:r>
      <w:r w:rsidR="00322FDD">
        <w:rPr>
          <w:rFonts w:hint="cs"/>
          <w:rtl/>
        </w:rPr>
        <w:t>الذي طرح في الدورة السابعة والعشرين للجنة الحكومية الدولية.</w:t>
      </w:r>
      <w:r w:rsidR="00983A56">
        <w:rPr>
          <w:rtl/>
        </w:rPr>
        <w:t xml:space="preserve"> ومع ذلك، كان </w:t>
      </w:r>
      <w:r w:rsidR="00322FDD">
        <w:rPr>
          <w:rFonts w:hint="cs"/>
          <w:rtl/>
        </w:rPr>
        <w:t xml:space="preserve">لابد من تحديد </w:t>
      </w:r>
      <w:r w:rsidR="00983A56">
        <w:rPr>
          <w:rtl/>
        </w:rPr>
        <w:t xml:space="preserve">فئات </w:t>
      </w:r>
      <w:r w:rsidR="00322FDD">
        <w:rPr>
          <w:rFonts w:hint="cs"/>
          <w:rtl/>
        </w:rPr>
        <w:t xml:space="preserve">المعارف التقليدية </w:t>
      </w:r>
      <w:r w:rsidR="00983A56">
        <w:rPr>
          <w:rtl/>
        </w:rPr>
        <w:t xml:space="preserve">بشكل واضح وذلك لضمان اليقين القانوني. وكان </w:t>
      </w:r>
      <w:r w:rsidR="00322FDD">
        <w:rPr>
          <w:rFonts w:hint="cs"/>
          <w:rtl/>
        </w:rPr>
        <w:t xml:space="preserve">يجب أن تأخذ </w:t>
      </w:r>
      <w:r w:rsidR="00983A56">
        <w:rPr>
          <w:rtl/>
        </w:rPr>
        <w:t xml:space="preserve">نتائج </w:t>
      </w:r>
      <w:r w:rsidR="00322FDD">
        <w:rPr>
          <w:rFonts w:hint="cs"/>
          <w:rtl/>
        </w:rPr>
        <w:t>ال</w:t>
      </w:r>
      <w:r w:rsidR="00983A56">
        <w:rPr>
          <w:rtl/>
        </w:rPr>
        <w:t xml:space="preserve">مداولات في الاعتبار هذا الجانب </w:t>
      </w:r>
      <w:r w:rsidR="00322FDD">
        <w:rPr>
          <w:rFonts w:hint="cs"/>
          <w:rtl/>
        </w:rPr>
        <w:t>ال</w:t>
      </w:r>
      <w:r w:rsidR="00983A56">
        <w:rPr>
          <w:rtl/>
        </w:rPr>
        <w:t xml:space="preserve">مهم جدا. </w:t>
      </w:r>
      <w:r w:rsidR="00322FDD">
        <w:rPr>
          <w:rFonts w:hint="cs"/>
          <w:rtl/>
        </w:rPr>
        <w:t>و</w:t>
      </w:r>
      <w:r w:rsidR="00983A56">
        <w:rPr>
          <w:rtl/>
        </w:rPr>
        <w:t xml:space="preserve">لم يرغب </w:t>
      </w:r>
      <w:r w:rsidR="00054B56">
        <w:rPr>
          <w:rFonts w:hint="cs"/>
          <w:rtl/>
        </w:rPr>
        <w:t xml:space="preserve">الوفد </w:t>
      </w:r>
      <w:r w:rsidR="00983A56">
        <w:rPr>
          <w:rtl/>
        </w:rPr>
        <w:t>في إبداء رأيه بشأن صك يمكن أن يكون له آثار غير متوقعة أو غير مرغوب فيها على نظام الملكية الفكرية. وأوضح أن</w:t>
      </w:r>
      <w:r w:rsidR="00054B56">
        <w:rPr>
          <w:rFonts w:hint="cs"/>
          <w:rtl/>
        </w:rPr>
        <w:t>ه يجب فحص</w:t>
      </w:r>
      <w:r w:rsidR="00983A56">
        <w:rPr>
          <w:rtl/>
        </w:rPr>
        <w:t xml:space="preserve"> أية نتيجة ممكنة بعناية من حيث تأثيره</w:t>
      </w:r>
      <w:r w:rsidR="00054B56">
        <w:rPr>
          <w:rFonts w:hint="cs"/>
          <w:rtl/>
        </w:rPr>
        <w:t>ا</w:t>
      </w:r>
      <w:r w:rsidR="00983A56">
        <w:rPr>
          <w:rtl/>
        </w:rPr>
        <w:t xml:space="preserve"> على جميع أصحاب المصلحة والنظم التشريعية الخاصة بكل منه</w:t>
      </w:r>
      <w:r w:rsidR="00054B56">
        <w:rPr>
          <w:rFonts w:hint="cs"/>
          <w:rtl/>
        </w:rPr>
        <w:t>م</w:t>
      </w:r>
      <w:r w:rsidR="00983A56">
        <w:rPr>
          <w:rtl/>
        </w:rPr>
        <w:t xml:space="preserve">. وأخيرا، أكد </w:t>
      </w:r>
      <w:r w:rsidR="00054B56">
        <w:rPr>
          <w:rFonts w:hint="cs"/>
          <w:rtl/>
        </w:rPr>
        <w:t xml:space="preserve">وفد المجموعة على </w:t>
      </w:r>
      <w:r w:rsidR="00983A56">
        <w:rPr>
          <w:rtl/>
        </w:rPr>
        <w:t xml:space="preserve">مشاركته البناءة خلال </w:t>
      </w:r>
      <w:r w:rsidR="00054B56">
        <w:rPr>
          <w:rFonts w:hint="cs"/>
          <w:rtl/>
        </w:rPr>
        <w:t>الدورة الحادية والثلاثين للجنة</w:t>
      </w:r>
      <w:r w:rsidR="00983A56">
        <w:rPr>
          <w:rtl/>
        </w:rPr>
        <w:t>.</w:t>
      </w:r>
    </w:p>
    <w:p w:rsidR="00983A56" w:rsidRDefault="00054B56" w:rsidP="00F83EDC">
      <w:pPr>
        <w:pStyle w:val="NumberedParaAR"/>
      </w:pPr>
      <w:r>
        <w:rPr>
          <w:rFonts w:hint="cs"/>
          <w:rtl/>
        </w:rPr>
        <w:t xml:space="preserve">ورحب وفد نيجيريا، </w:t>
      </w:r>
      <w:r w:rsidR="00983A56">
        <w:rPr>
          <w:rtl/>
        </w:rPr>
        <w:t xml:space="preserve">متحدثا باسم المجموعة الأفريقية، </w:t>
      </w:r>
      <w:r>
        <w:rPr>
          <w:rFonts w:hint="cs"/>
          <w:rtl/>
        </w:rPr>
        <w:t>بف</w:t>
      </w:r>
      <w:r w:rsidR="00983A56">
        <w:rPr>
          <w:rtl/>
        </w:rPr>
        <w:t xml:space="preserve">رصة مواصلة النقاش بشأن المعارف التقليدية </w:t>
      </w:r>
      <w:r>
        <w:rPr>
          <w:rFonts w:hint="cs"/>
          <w:rtl/>
        </w:rPr>
        <w:t>و</w:t>
      </w:r>
      <w:r w:rsidR="00983A56">
        <w:rPr>
          <w:rtl/>
        </w:rPr>
        <w:t>واجه</w:t>
      </w:r>
      <w:r>
        <w:rPr>
          <w:rFonts w:hint="cs"/>
          <w:rtl/>
        </w:rPr>
        <w:t xml:space="preserve">تها </w:t>
      </w:r>
      <w:r w:rsidR="00983A56">
        <w:rPr>
          <w:rtl/>
        </w:rPr>
        <w:t xml:space="preserve">مع نظام الملكية الفكرية بطريقة </w:t>
      </w:r>
      <w:r>
        <w:rPr>
          <w:rFonts w:hint="cs"/>
          <w:rtl/>
        </w:rPr>
        <w:t xml:space="preserve">توفر التعزيز </w:t>
      </w:r>
      <w:r w:rsidR="00983A56">
        <w:rPr>
          <w:rtl/>
        </w:rPr>
        <w:t>الكافي وحماية المعارف التقليدية و</w:t>
      </w:r>
      <w:r>
        <w:rPr>
          <w:rFonts w:hint="cs"/>
          <w:rtl/>
        </w:rPr>
        <w:t>الفائدة منها</w:t>
      </w:r>
      <w:r w:rsidR="00983A56">
        <w:rPr>
          <w:rtl/>
        </w:rPr>
        <w:t>. و</w:t>
      </w:r>
      <w:r>
        <w:rPr>
          <w:rFonts w:hint="cs"/>
          <w:rtl/>
        </w:rPr>
        <w:t>أعرب عن ثقته ب</w:t>
      </w:r>
      <w:r w:rsidR="00983A56">
        <w:rPr>
          <w:rtl/>
        </w:rPr>
        <w:t>أن</w:t>
      </w:r>
      <w:r w:rsidR="00A33A7C">
        <w:rPr>
          <w:rFonts w:hint="cs"/>
          <w:rtl/>
        </w:rPr>
        <w:t xml:space="preserve">ه </w:t>
      </w:r>
      <w:r w:rsidR="003D5F7D">
        <w:rPr>
          <w:rFonts w:hint="cs"/>
          <w:rtl/>
        </w:rPr>
        <w:t>سيستمر بقيادة</w:t>
      </w:r>
      <w:r w:rsidR="00A33A7C">
        <w:rPr>
          <w:rFonts w:hint="cs"/>
          <w:rtl/>
        </w:rPr>
        <w:t xml:space="preserve"> </w:t>
      </w:r>
      <w:r w:rsidR="00983A56">
        <w:rPr>
          <w:rtl/>
        </w:rPr>
        <w:t xml:space="preserve">مفاوضات اللجنة نحو تحقيق النتائج الإيجابية. وأعرب عن تقديره للأمانة </w:t>
      </w:r>
      <w:r w:rsidR="00A33A7C">
        <w:rPr>
          <w:rFonts w:hint="cs"/>
          <w:rtl/>
        </w:rPr>
        <w:t>على المختصرات ال</w:t>
      </w:r>
      <w:r w:rsidR="00983A56">
        <w:rPr>
          <w:rtl/>
        </w:rPr>
        <w:t>مسبق</w:t>
      </w:r>
      <w:r w:rsidR="00A33A7C">
        <w:rPr>
          <w:rFonts w:hint="cs"/>
          <w:rtl/>
        </w:rPr>
        <w:t xml:space="preserve">ة </w:t>
      </w:r>
      <w:r w:rsidR="00983A56">
        <w:rPr>
          <w:rtl/>
        </w:rPr>
        <w:t>المم</w:t>
      </w:r>
      <w:r w:rsidR="00A33A7C">
        <w:rPr>
          <w:rFonts w:hint="cs"/>
          <w:rtl/>
        </w:rPr>
        <w:t xml:space="preserve">يزة </w:t>
      </w:r>
      <w:r w:rsidR="00983A56">
        <w:rPr>
          <w:rtl/>
        </w:rPr>
        <w:t xml:space="preserve">والتحضير للدورة. كما </w:t>
      </w:r>
      <w:r w:rsidR="00A33A7C">
        <w:rPr>
          <w:rFonts w:hint="cs"/>
          <w:rtl/>
        </w:rPr>
        <w:t xml:space="preserve">وأفاد بأنه طالما قد مر </w:t>
      </w:r>
      <w:r w:rsidR="00983A56">
        <w:rPr>
          <w:rtl/>
        </w:rPr>
        <w:t xml:space="preserve">أكثر من عامين </w:t>
      </w:r>
      <w:r w:rsidR="00A33A7C">
        <w:rPr>
          <w:rFonts w:hint="cs"/>
          <w:rtl/>
        </w:rPr>
        <w:t xml:space="preserve">على مناقشة اللجنة للمعارف التقليدية بشكل </w:t>
      </w:r>
      <w:r w:rsidR="00983A56">
        <w:rPr>
          <w:rtl/>
        </w:rPr>
        <w:t xml:space="preserve">رسمي، فإنه من المهم أن نؤكد من جديد أن المعارف التقليدية </w:t>
      </w:r>
      <w:r w:rsidR="00A33A7C">
        <w:rPr>
          <w:rFonts w:hint="cs"/>
          <w:rtl/>
        </w:rPr>
        <w:t xml:space="preserve">كانت </w:t>
      </w:r>
      <w:r w:rsidR="00983A56">
        <w:rPr>
          <w:rtl/>
        </w:rPr>
        <w:t>أقدم أشكال المعرفة</w:t>
      </w:r>
      <w:r w:rsidR="00A33A7C">
        <w:rPr>
          <w:rFonts w:hint="cs"/>
          <w:rtl/>
        </w:rPr>
        <w:t xml:space="preserve"> و</w:t>
      </w:r>
      <w:r w:rsidR="00983A56">
        <w:rPr>
          <w:rtl/>
        </w:rPr>
        <w:t xml:space="preserve">كذلك الجسم الحي </w:t>
      </w:r>
      <w:r w:rsidR="00A33A7C">
        <w:rPr>
          <w:rFonts w:hint="cs"/>
          <w:rtl/>
        </w:rPr>
        <w:t>ل</w:t>
      </w:r>
      <w:r w:rsidR="00983A56">
        <w:rPr>
          <w:rtl/>
        </w:rPr>
        <w:t xml:space="preserve">لمعارف التي تشكل مصدرا أساسيا </w:t>
      </w:r>
      <w:r w:rsidR="00A33A7C">
        <w:rPr>
          <w:rFonts w:hint="cs"/>
          <w:rtl/>
        </w:rPr>
        <w:t>ل</w:t>
      </w:r>
      <w:r w:rsidR="00983A56">
        <w:rPr>
          <w:rtl/>
        </w:rPr>
        <w:t xml:space="preserve">لهوية </w:t>
      </w:r>
      <w:r w:rsidR="00A33A7C">
        <w:rPr>
          <w:rFonts w:hint="cs"/>
          <w:rtl/>
        </w:rPr>
        <w:t>بالنسبة لأصحابها</w:t>
      </w:r>
      <w:r w:rsidR="00983A56">
        <w:rPr>
          <w:rtl/>
        </w:rPr>
        <w:t>. و</w:t>
      </w:r>
      <w:r w:rsidR="00A33A7C">
        <w:rPr>
          <w:rFonts w:hint="cs"/>
          <w:rtl/>
        </w:rPr>
        <w:t xml:space="preserve">أعرب عن التزامه بالعمل على </w:t>
      </w:r>
      <w:r w:rsidR="00983A56">
        <w:rPr>
          <w:rtl/>
        </w:rPr>
        <w:t xml:space="preserve">تقدم المفاوضات من أجل التوصل إلى صك قانوني عملي لحماية فعالة للمعارف التقليدية في </w:t>
      </w:r>
      <w:r w:rsidR="00AF0175">
        <w:rPr>
          <w:rFonts w:hint="cs"/>
          <w:rtl/>
        </w:rPr>
        <w:t>ال</w:t>
      </w:r>
      <w:r w:rsidR="00983A56">
        <w:rPr>
          <w:rtl/>
        </w:rPr>
        <w:t xml:space="preserve">إطار </w:t>
      </w:r>
      <w:r w:rsidR="00AF0175">
        <w:rPr>
          <w:rtl/>
        </w:rPr>
        <w:t xml:space="preserve">الدولي الحديث </w:t>
      </w:r>
      <w:r w:rsidR="00AF0175">
        <w:rPr>
          <w:rFonts w:hint="cs"/>
          <w:rtl/>
        </w:rPr>
        <w:t>ل</w:t>
      </w:r>
      <w:r w:rsidR="00983A56">
        <w:rPr>
          <w:rtl/>
        </w:rPr>
        <w:t xml:space="preserve">لملكية الفكرية. ومثل هذه النتيجة </w:t>
      </w:r>
      <w:r w:rsidR="00AF0175">
        <w:rPr>
          <w:rFonts w:hint="cs"/>
          <w:rtl/>
        </w:rPr>
        <w:t xml:space="preserve">قد </w:t>
      </w:r>
      <w:r w:rsidR="00983A56">
        <w:rPr>
          <w:rtl/>
        </w:rPr>
        <w:t xml:space="preserve">تعبر </w:t>
      </w:r>
      <w:r w:rsidR="00AF0175">
        <w:rPr>
          <w:rFonts w:hint="cs"/>
          <w:rtl/>
        </w:rPr>
        <w:t>ب</w:t>
      </w:r>
      <w:r w:rsidR="00983A56">
        <w:rPr>
          <w:rtl/>
        </w:rPr>
        <w:t xml:space="preserve">طبيعتها </w:t>
      </w:r>
      <w:r w:rsidR="00AF0175">
        <w:rPr>
          <w:rFonts w:hint="cs"/>
          <w:rtl/>
        </w:rPr>
        <w:t>عن ال</w:t>
      </w:r>
      <w:r w:rsidR="00983A56">
        <w:rPr>
          <w:rtl/>
        </w:rPr>
        <w:t xml:space="preserve">تفاهم </w:t>
      </w:r>
      <w:r w:rsidR="00AF0175">
        <w:rPr>
          <w:rFonts w:hint="cs"/>
          <w:rtl/>
        </w:rPr>
        <w:t>ال</w:t>
      </w:r>
      <w:r w:rsidR="00983A56">
        <w:rPr>
          <w:rtl/>
        </w:rPr>
        <w:t xml:space="preserve">مشترك. وبالتالي، فإنه لا يتوقع مناقشة مفاهيمية واسعة </w:t>
      </w:r>
      <w:r w:rsidR="00AF0175">
        <w:rPr>
          <w:rFonts w:hint="cs"/>
          <w:rtl/>
        </w:rPr>
        <w:t xml:space="preserve">بشأن </w:t>
      </w:r>
      <w:r w:rsidR="00983A56">
        <w:rPr>
          <w:rtl/>
        </w:rPr>
        <w:t xml:space="preserve">وجهات النظر المتباينة. </w:t>
      </w:r>
      <w:r w:rsidR="00AF0175">
        <w:rPr>
          <w:rFonts w:hint="cs"/>
          <w:rtl/>
        </w:rPr>
        <w:t xml:space="preserve">وأفاد بأنه لم يكن </w:t>
      </w:r>
      <w:r w:rsidR="00983A56">
        <w:rPr>
          <w:rtl/>
        </w:rPr>
        <w:t xml:space="preserve">هذا هو اتجاه المناقشات في الماضي دون تحقيق نتائج موضوعية. </w:t>
      </w:r>
      <w:r w:rsidR="00AF0175">
        <w:rPr>
          <w:rFonts w:hint="cs"/>
          <w:rtl/>
        </w:rPr>
        <w:t>و</w:t>
      </w:r>
      <w:r w:rsidR="00983A56">
        <w:rPr>
          <w:rtl/>
        </w:rPr>
        <w:t>حث ال</w:t>
      </w:r>
      <w:r w:rsidR="00AF0175">
        <w:rPr>
          <w:rFonts w:hint="cs"/>
          <w:rtl/>
        </w:rPr>
        <w:t xml:space="preserve">وفد </w:t>
      </w:r>
      <w:r w:rsidR="00983A56">
        <w:rPr>
          <w:rtl/>
        </w:rPr>
        <w:t xml:space="preserve">المشاركين </w:t>
      </w:r>
      <w:r w:rsidR="00AF0175">
        <w:rPr>
          <w:rFonts w:hint="cs"/>
          <w:rtl/>
        </w:rPr>
        <w:t xml:space="preserve">على </w:t>
      </w:r>
      <w:r w:rsidR="00983A56">
        <w:rPr>
          <w:rtl/>
        </w:rPr>
        <w:t xml:space="preserve">التركيز على تحقيق مرونة قابلة للتطبيق </w:t>
      </w:r>
      <w:r w:rsidR="00AF0175">
        <w:rPr>
          <w:rFonts w:hint="cs"/>
          <w:rtl/>
        </w:rPr>
        <w:t xml:space="preserve">بشأن </w:t>
      </w:r>
      <w:r w:rsidR="00983A56">
        <w:rPr>
          <w:rtl/>
        </w:rPr>
        <w:t>الأهداف</w:t>
      </w:r>
      <w:r w:rsidR="00AF0175">
        <w:rPr>
          <w:rFonts w:hint="cs"/>
          <w:rtl/>
        </w:rPr>
        <w:t xml:space="preserve"> وال</w:t>
      </w:r>
      <w:r w:rsidR="00BD0C22">
        <w:rPr>
          <w:rFonts w:hint="cs"/>
          <w:rtl/>
        </w:rPr>
        <w:t>تملك غير المشروع</w:t>
      </w:r>
      <w:r w:rsidR="00AF0175">
        <w:rPr>
          <w:rFonts w:hint="cs"/>
          <w:rtl/>
        </w:rPr>
        <w:t xml:space="preserve"> و</w:t>
      </w:r>
      <w:r w:rsidR="00983A56">
        <w:rPr>
          <w:rtl/>
        </w:rPr>
        <w:t>المستفيدين</w:t>
      </w:r>
      <w:r w:rsidR="00AF0175">
        <w:rPr>
          <w:rFonts w:hint="cs"/>
          <w:rtl/>
        </w:rPr>
        <w:t xml:space="preserve"> و</w:t>
      </w:r>
      <w:r w:rsidR="00983A56">
        <w:rPr>
          <w:rtl/>
        </w:rPr>
        <w:t xml:space="preserve">موضوع </w:t>
      </w:r>
      <w:r w:rsidR="00AF0175">
        <w:rPr>
          <w:rFonts w:hint="cs"/>
          <w:rtl/>
        </w:rPr>
        <w:t xml:space="preserve">ونطاق </w:t>
      </w:r>
      <w:r w:rsidR="00983A56">
        <w:rPr>
          <w:rtl/>
        </w:rPr>
        <w:t>الحماية والاستثناءات وال</w:t>
      </w:r>
      <w:r w:rsidR="00AF0175">
        <w:rPr>
          <w:rFonts w:hint="cs"/>
          <w:rtl/>
        </w:rPr>
        <w:t>تقييدات</w:t>
      </w:r>
      <w:r w:rsidR="00983A56">
        <w:rPr>
          <w:rtl/>
        </w:rPr>
        <w:t xml:space="preserve"> وغيرها. و</w:t>
      </w:r>
      <w:r w:rsidR="00AE0C39">
        <w:rPr>
          <w:rFonts w:hint="cs"/>
          <w:rtl/>
        </w:rPr>
        <w:t xml:space="preserve">مع الوضع في الاعتبار أن الدورة الحادية والثلاثين والثانية والثلاثين ستختتم </w:t>
      </w:r>
      <w:r w:rsidR="00983A56">
        <w:rPr>
          <w:rtl/>
        </w:rPr>
        <w:t xml:space="preserve">المناقشات بشأن المعارف التقليدية </w:t>
      </w:r>
      <w:r w:rsidR="00AE0C39">
        <w:rPr>
          <w:rFonts w:hint="cs"/>
          <w:rtl/>
        </w:rPr>
        <w:t>بشكل مثالي و</w:t>
      </w:r>
      <w:r w:rsidR="00983A56">
        <w:rPr>
          <w:rtl/>
        </w:rPr>
        <w:t xml:space="preserve">الأثر الاجتماعي والاقتصادي الهائل </w:t>
      </w:r>
      <w:r w:rsidR="00AE0C39">
        <w:rPr>
          <w:rFonts w:hint="cs"/>
          <w:rtl/>
        </w:rPr>
        <w:t>ل</w:t>
      </w:r>
      <w:r w:rsidR="00983A56">
        <w:rPr>
          <w:rtl/>
        </w:rPr>
        <w:t>لمعارف التقليدية</w:t>
      </w:r>
      <w:r w:rsidR="00AE0C39">
        <w:rPr>
          <w:rFonts w:hint="cs"/>
          <w:rtl/>
        </w:rPr>
        <w:t xml:space="preserve">، أكد وفد </w:t>
      </w:r>
      <w:r w:rsidR="00983A56">
        <w:rPr>
          <w:rtl/>
        </w:rPr>
        <w:t>المجموعة</w:t>
      </w:r>
      <w:r w:rsidR="00AE0C39">
        <w:rPr>
          <w:rFonts w:hint="cs"/>
          <w:rtl/>
        </w:rPr>
        <w:t xml:space="preserve"> على </w:t>
      </w:r>
      <w:r w:rsidR="00983A56">
        <w:rPr>
          <w:rtl/>
        </w:rPr>
        <w:t>مشاركته البناءة في المفاوضات.</w:t>
      </w:r>
    </w:p>
    <w:p w:rsidR="00983A56" w:rsidRDefault="001C7EF8" w:rsidP="00F83EDC">
      <w:pPr>
        <w:pStyle w:val="NumberedParaAR"/>
      </w:pPr>
      <w:r>
        <w:rPr>
          <w:rFonts w:hint="cs"/>
          <w:rtl/>
        </w:rPr>
        <w:t xml:space="preserve">وشكر </w:t>
      </w:r>
      <w:r w:rsidR="00983A56">
        <w:rPr>
          <w:rtl/>
        </w:rPr>
        <w:t xml:space="preserve">وفد اليونان، متحدثا باسم المجموعة باء، </w:t>
      </w:r>
      <w:r>
        <w:rPr>
          <w:rFonts w:hint="cs"/>
          <w:rtl/>
        </w:rPr>
        <w:t>ا</w:t>
      </w:r>
      <w:r w:rsidR="00983A56">
        <w:rPr>
          <w:rtl/>
        </w:rPr>
        <w:t xml:space="preserve">لأمانة </w:t>
      </w:r>
      <w:r>
        <w:rPr>
          <w:rFonts w:hint="cs"/>
          <w:rtl/>
        </w:rPr>
        <w:t xml:space="preserve">على </w:t>
      </w:r>
      <w:r w:rsidR="00983A56">
        <w:rPr>
          <w:rtl/>
        </w:rPr>
        <w:t xml:space="preserve">تفانيها في </w:t>
      </w:r>
      <w:r>
        <w:rPr>
          <w:rFonts w:hint="cs"/>
          <w:rtl/>
        </w:rPr>
        <w:t xml:space="preserve">دفع </w:t>
      </w:r>
      <w:r w:rsidR="00983A56">
        <w:rPr>
          <w:rtl/>
        </w:rPr>
        <w:t xml:space="preserve">عمل اللجنة الحكومية الدولية إلى الأمام. وأقر بأهمية </w:t>
      </w:r>
      <w:r>
        <w:rPr>
          <w:rFonts w:hint="cs"/>
          <w:rtl/>
        </w:rPr>
        <w:t xml:space="preserve">توفير </w:t>
      </w:r>
      <w:r w:rsidR="00983A56">
        <w:rPr>
          <w:rtl/>
        </w:rPr>
        <w:t xml:space="preserve">حماية متوازنة وفعالة للموارد الوراثية والمعارف التقليدية وأشكال التعبير الثقافي التقليدي. </w:t>
      </w:r>
      <w:r>
        <w:rPr>
          <w:rFonts w:hint="cs"/>
          <w:rtl/>
        </w:rPr>
        <w:t>وافاد بأنه ينبغي أن تكون ا</w:t>
      </w:r>
      <w:r w:rsidR="00983A56">
        <w:rPr>
          <w:rtl/>
        </w:rPr>
        <w:t xml:space="preserve">لحماية المتعلقة بتلك الموضوعات مصممة بطريقة تدعم الابتكار والإبداع، </w:t>
      </w:r>
      <w:r>
        <w:rPr>
          <w:rFonts w:hint="cs"/>
          <w:rtl/>
        </w:rPr>
        <w:t xml:space="preserve">وتضمن </w:t>
      </w:r>
      <w:r w:rsidR="00983A56">
        <w:rPr>
          <w:rtl/>
        </w:rPr>
        <w:t>اليقين القانوني</w:t>
      </w:r>
      <w:r>
        <w:rPr>
          <w:rFonts w:hint="cs"/>
          <w:rtl/>
        </w:rPr>
        <w:t xml:space="preserve"> وقابلة للتوقع</w:t>
      </w:r>
      <w:r w:rsidR="0089063B">
        <w:rPr>
          <w:rFonts w:hint="cs"/>
          <w:rtl/>
        </w:rPr>
        <w:t xml:space="preserve"> </w:t>
      </w:r>
      <w:r>
        <w:rPr>
          <w:rFonts w:hint="cs"/>
          <w:rtl/>
        </w:rPr>
        <w:t>وتقر ب</w:t>
      </w:r>
      <w:r w:rsidR="00983A56">
        <w:rPr>
          <w:rtl/>
        </w:rPr>
        <w:t>الطبيعة الفريدة لهذه الموض</w:t>
      </w:r>
      <w:r>
        <w:rPr>
          <w:rFonts w:hint="cs"/>
          <w:rtl/>
        </w:rPr>
        <w:t>وعات</w:t>
      </w:r>
      <w:r w:rsidR="00983A56">
        <w:rPr>
          <w:rtl/>
        </w:rPr>
        <w:t xml:space="preserve">. </w:t>
      </w:r>
      <w:r>
        <w:rPr>
          <w:rFonts w:hint="cs"/>
          <w:rtl/>
        </w:rPr>
        <w:t xml:space="preserve">وذكر بأن </w:t>
      </w:r>
      <w:r w:rsidR="00983A56">
        <w:rPr>
          <w:rtl/>
        </w:rPr>
        <w:t xml:space="preserve">ولاية اللجنة </w:t>
      </w:r>
      <w:r>
        <w:rPr>
          <w:rFonts w:hint="cs"/>
          <w:rtl/>
        </w:rPr>
        <w:t xml:space="preserve">نصت على </w:t>
      </w:r>
      <w:r w:rsidR="00983A56">
        <w:rPr>
          <w:rtl/>
        </w:rPr>
        <w:t xml:space="preserve">أن </w:t>
      </w:r>
      <w:r>
        <w:rPr>
          <w:rFonts w:hint="cs"/>
          <w:rtl/>
        </w:rPr>
        <w:t xml:space="preserve">تواصل </w:t>
      </w:r>
      <w:r w:rsidR="00983A56">
        <w:rPr>
          <w:rtl/>
        </w:rPr>
        <w:t xml:space="preserve">اللجنة الحكومية الدولية الإسراع في عملها، مع التركيز على تضييق الفجوات القائمة. </w:t>
      </w:r>
      <w:r>
        <w:rPr>
          <w:rFonts w:hint="cs"/>
          <w:rtl/>
        </w:rPr>
        <w:t>ويتمثل</w:t>
      </w:r>
      <w:r w:rsidR="00983A56">
        <w:rPr>
          <w:rtl/>
        </w:rPr>
        <w:t xml:space="preserve"> التركيز الأساسي </w:t>
      </w:r>
      <w:r>
        <w:rPr>
          <w:rFonts w:hint="cs"/>
          <w:rtl/>
        </w:rPr>
        <w:t>في ا</w:t>
      </w:r>
      <w:r w:rsidR="00983A56">
        <w:rPr>
          <w:rtl/>
        </w:rPr>
        <w:t xml:space="preserve">لتوصل إلى تفاهم مشترك حول القضايا الجوهرية، بما في ذلك أهداف عمل اللجنة الحكومية الدولية. وفي هذا الصدد، شكر </w:t>
      </w:r>
      <w:r>
        <w:rPr>
          <w:rFonts w:hint="cs"/>
          <w:rtl/>
        </w:rPr>
        <w:t xml:space="preserve">وفد </w:t>
      </w:r>
      <w:r w:rsidR="00983A56">
        <w:rPr>
          <w:rtl/>
        </w:rPr>
        <w:t xml:space="preserve">المجموعة الرئيس </w:t>
      </w:r>
      <w:r>
        <w:rPr>
          <w:rFonts w:hint="cs"/>
          <w:rtl/>
        </w:rPr>
        <w:t xml:space="preserve">على </w:t>
      </w:r>
      <w:r w:rsidR="00983A56">
        <w:rPr>
          <w:rtl/>
        </w:rPr>
        <w:t xml:space="preserve">إعداد مشروع </w:t>
      </w:r>
      <w:r>
        <w:rPr>
          <w:rFonts w:hint="cs"/>
          <w:rtl/>
        </w:rPr>
        <w:t>ال</w:t>
      </w:r>
      <w:r w:rsidR="00983A56">
        <w:rPr>
          <w:rtl/>
        </w:rPr>
        <w:t xml:space="preserve">منهجية، </w:t>
      </w:r>
      <w:r>
        <w:rPr>
          <w:rFonts w:hint="cs"/>
          <w:rtl/>
        </w:rPr>
        <w:t xml:space="preserve">الذي </w:t>
      </w:r>
      <w:r w:rsidR="00983A56">
        <w:rPr>
          <w:rtl/>
        </w:rPr>
        <w:t xml:space="preserve">سهل الطريق </w:t>
      </w:r>
      <w:r>
        <w:rPr>
          <w:rFonts w:hint="cs"/>
          <w:rtl/>
        </w:rPr>
        <w:t>أمام تنظيم ا</w:t>
      </w:r>
      <w:r w:rsidR="00983A56">
        <w:rPr>
          <w:rtl/>
        </w:rPr>
        <w:t xml:space="preserve">لمناقشات في </w:t>
      </w:r>
      <w:r>
        <w:rPr>
          <w:rFonts w:hint="cs"/>
          <w:rtl/>
        </w:rPr>
        <w:t xml:space="preserve">الدورة الحادية والثلاثين </w:t>
      </w:r>
      <w:r w:rsidR="00983A56">
        <w:rPr>
          <w:rtl/>
        </w:rPr>
        <w:t>للجنة. و</w:t>
      </w:r>
      <w:r>
        <w:rPr>
          <w:rFonts w:hint="cs"/>
          <w:rtl/>
        </w:rPr>
        <w:t xml:space="preserve">أعرب عن أمله في </w:t>
      </w:r>
      <w:r w:rsidR="00983A56">
        <w:rPr>
          <w:rtl/>
        </w:rPr>
        <w:t xml:space="preserve">أن </w:t>
      </w:r>
      <w:r>
        <w:rPr>
          <w:rFonts w:hint="cs"/>
          <w:rtl/>
        </w:rPr>
        <w:t xml:space="preserve">تتمكن </w:t>
      </w:r>
      <w:r w:rsidR="00983A56">
        <w:rPr>
          <w:rtl/>
        </w:rPr>
        <w:t xml:space="preserve">اللجنة الحكومية الدولية من </w:t>
      </w:r>
      <w:r>
        <w:rPr>
          <w:rFonts w:hint="cs"/>
          <w:rtl/>
        </w:rPr>
        <w:t xml:space="preserve">إيجاد </w:t>
      </w:r>
      <w:r w:rsidR="00983A56">
        <w:rPr>
          <w:rtl/>
        </w:rPr>
        <w:t xml:space="preserve">فهم مشترك حول القضايا الجوهرية والتقدم بطريقة </w:t>
      </w:r>
      <w:r>
        <w:rPr>
          <w:rFonts w:hint="cs"/>
          <w:rtl/>
        </w:rPr>
        <w:t>مجدية</w:t>
      </w:r>
      <w:r w:rsidR="00983A56">
        <w:rPr>
          <w:rtl/>
        </w:rPr>
        <w:t xml:space="preserve">. </w:t>
      </w:r>
      <w:r>
        <w:rPr>
          <w:rFonts w:hint="cs"/>
          <w:rtl/>
        </w:rPr>
        <w:t xml:space="preserve">وفيما يتعلق بالأعمال الأخرى </w:t>
      </w:r>
      <w:r w:rsidR="00983A56">
        <w:rPr>
          <w:rtl/>
        </w:rPr>
        <w:t xml:space="preserve">اللجنة الحكومية الدولية، </w:t>
      </w:r>
      <w:r w:rsidR="00E17669">
        <w:rPr>
          <w:rFonts w:hint="cs"/>
          <w:rtl/>
        </w:rPr>
        <w:t xml:space="preserve">أفاد بأنه </w:t>
      </w:r>
      <w:r w:rsidR="00983A56">
        <w:rPr>
          <w:rtl/>
        </w:rPr>
        <w:t xml:space="preserve">يمكن زيادة هذا الفهم المشترك. </w:t>
      </w:r>
      <w:r w:rsidR="00E17669">
        <w:rPr>
          <w:rFonts w:hint="cs"/>
          <w:rtl/>
        </w:rPr>
        <w:t xml:space="preserve">وذكر بأنه ينبغي </w:t>
      </w:r>
      <w:r w:rsidR="00983A56">
        <w:rPr>
          <w:rtl/>
        </w:rPr>
        <w:t>على اللجنة استخدام "</w:t>
      </w:r>
      <w:r w:rsidR="00E17669">
        <w:rPr>
          <w:rFonts w:hint="cs"/>
          <w:rtl/>
        </w:rPr>
        <w:t>ال</w:t>
      </w:r>
      <w:r w:rsidR="00983A56">
        <w:rPr>
          <w:rtl/>
        </w:rPr>
        <w:t xml:space="preserve">نهج </w:t>
      </w:r>
      <w:r w:rsidR="00E17669">
        <w:rPr>
          <w:rFonts w:hint="cs"/>
          <w:rtl/>
        </w:rPr>
        <w:t>ال</w:t>
      </w:r>
      <w:r w:rsidR="00983A56">
        <w:rPr>
          <w:rtl/>
        </w:rPr>
        <w:t xml:space="preserve">قائم على الأدلة، </w:t>
      </w:r>
      <w:r w:rsidR="00E17669">
        <w:rPr>
          <w:rFonts w:hint="cs"/>
          <w:rtl/>
        </w:rPr>
        <w:t>بما يشمل</w:t>
      </w:r>
      <w:r w:rsidR="00983A56">
        <w:rPr>
          <w:rtl/>
        </w:rPr>
        <w:t xml:space="preserve"> دراسات وأمثلة </w:t>
      </w:r>
      <w:r w:rsidR="00E17669">
        <w:rPr>
          <w:rFonts w:hint="cs"/>
          <w:rtl/>
        </w:rPr>
        <w:t>ل</w:t>
      </w:r>
      <w:r w:rsidR="00983A56">
        <w:rPr>
          <w:rtl/>
        </w:rPr>
        <w:t xml:space="preserve">لخبرات الوطنية، </w:t>
      </w:r>
      <w:r w:rsidR="00E17669">
        <w:rPr>
          <w:rFonts w:hint="cs"/>
          <w:rtl/>
        </w:rPr>
        <w:t>و</w:t>
      </w:r>
      <w:r w:rsidR="00983A56">
        <w:rPr>
          <w:rtl/>
        </w:rPr>
        <w:t xml:space="preserve">بما في ذلك التشريعات وأمثلة </w:t>
      </w:r>
      <w:r w:rsidR="00E17669">
        <w:rPr>
          <w:rFonts w:hint="cs"/>
          <w:rtl/>
        </w:rPr>
        <w:t xml:space="preserve">على </w:t>
      </w:r>
      <w:r w:rsidR="00983A56">
        <w:rPr>
          <w:rtl/>
        </w:rPr>
        <w:t>الموضوع</w:t>
      </w:r>
      <w:r w:rsidR="00E17669">
        <w:rPr>
          <w:rFonts w:hint="cs"/>
          <w:rtl/>
        </w:rPr>
        <w:t xml:space="preserve">ات القابلة للحماية </w:t>
      </w:r>
      <w:r w:rsidR="00983A56">
        <w:rPr>
          <w:rtl/>
        </w:rPr>
        <w:t>والموضوع</w:t>
      </w:r>
      <w:r w:rsidR="00E17669">
        <w:rPr>
          <w:rFonts w:hint="cs"/>
          <w:rtl/>
        </w:rPr>
        <w:t xml:space="preserve">ات التي </w:t>
      </w:r>
      <w:r w:rsidR="00983A56">
        <w:rPr>
          <w:rtl/>
        </w:rPr>
        <w:t>لا ي</w:t>
      </w:r>
      <w:r w:rsidR="00E17669">
        <w:rPr>
          <w:rFonts w:hint="cs"/>
          <w:rtl/>
        </w:rPr>
        <w:t>ُ</w:t>
      </w:r>
      <w:r w:rsidR="00983A56">
        <w:rPr>
          <w:rtl/>
        </w:rPr>
        <w:t xml:space="preserve">قصد </w:t>
      </w:r>
      <w:r w:rsidR="00E17669">
        <w:rPr>
          <w:rFonts w:hint="cs"/>
          <w:rtl/>
        </w:rPr>
        <w:t>حمايتها</w:t>
      </w:r>
      <w:r w:rsidR="00983A56">
        <w:rPr>
          <w:rtl/>
        </w:rPr>
        <w:t>"</w:t>
      </w:r>
      <w:r w:rsidR="00E17669">
        <w:rPr>
          <w:rFonts w:hint="cs"/>
          <w:rtl/>
        </w:rPr>
        <w:t>. وأعرب عن التزامه المستمر بال</w:t>
      </w:r>
      <w:r w:rsidR="00983A56">
        <w:rPr>
          <w:rtl/>
        </w:rPr>
        <w:t xml:space="preserve">مساهمة </w:t>
      </w:r>
      <w:r w:rsidR="00E17669">
        <w:rPr>
          <w:rFonts w:hint="cs"/>
          <w:rtl/>
        </w:rPr>
        <w:t>ال</w:t>
      </w:r>
      <w:r w:rsidR="00983A56">
        <w:rPr>
          <w:rtl/>
        </w:rPr>
        <w:t>بناءة نحو تحقيق نتيجة مقبولة ل</w:t>
      </w:r>
      <w:r w:rsidR="00E17669">
        <w:rPr>
          <w:rFonts w:hint="cs"/>
          <w:rtl/>
        </w:rPr>
        <w:t>جميع الاطراف</w:t>
      </w:r>
      <w:r w:rsidR="00983A56">
        <w:rPr>
          <w:rtl/>
        </w:rPr>
        <w:t>.</w:t>
      </w:r>
    </w:p>
    <w:p w:rsidR="00983A56" w:rsidRDefault="00AE0C39" w:rsidP="00F83EDC">
      <w:pPr>
        <w:pStyle w:val="NumberedParaAR"/>
      </w:pPr>
      <w:r>
        <w:rPr>
          <w:rFonts w:hint="cs"/>
          <w:rtl/>
        </w:rPr>
        <w:lastRenderedPageBreak/>
        <w:t xml:space="preserve">وأعرب </w:t>
      </w:r>
      <w:r w:rsidR="00983A56">
        <w:rPr>
          <w:rtl/>
        </w:rPr>
        <w:t>وفد شيلي، متحدثا باسم مجموعة بلدان أمريكا اللاتينية والكاريبي ("</w:t>
      </w:r>
      <w:r>
        <w:t>GRULAC</w:t>
      </w:r>
      <w:r w:rsidR="00983A56">
        <w:rPr>
          <w:rtl/>
        </w:rPr>
        <w:t xml:space="preserve">")، </w:t>
      </w:r>
      <w:r>
        <w:rPr>
          <w:rFonts w:hint="cs"/>
          <w:rtl/>
          <w:lang w:bidi="ar-EG"/>
        </w:rPr>
        <w:t xml:space="preserve">عن </w:t>
      </w:r>
      <w:r w:rsidR="00983A56">
        <w:rPr>
          <w:rtl/>
        </w:rPr>
        <w:t>امتنان</w:t>
      </w:r>
      <w:r>
        <w:rPr>
          <w:rFonts w:hint="cs"/>
          <w:rtl/>
        </w:rPr>
        <w:t>ه</w:t>
      </w:r>
      <w:r w:rsidR="00983A56">
        <w:rPr>
          <w:rtl/>
        </w:rPr>
        <w:t xml:space="preserve"> للأعمال التحضيرية من قبل الرئيس والأمانة. و</w:t>
      </w:r>
      <w:r>
        <w:rPr>
          <w:rFonts w:hint="cs"/>
          <w:rtl/>
        </w:rPr>
        <w:t xml:space="preserve">أفاد بأن </w:t>
      </w:r>
      <w:r w:rsidR="00983A56">
        <w:rPr>
          <w:rtl/>
        </w:rPr>
        <w:t xml:space="preserve">الهدف من </w:t>
      </w:r>
      <w:r>
        <w:rPr>
          <w:rFonts w:hint="cs"/>
          <w:rtl/>
        </w:rPr>
        <w:t>ثنائية ا</w:t>
      </w:r>
      <w:r w:rsidR="00983A56">
        <w:rPr>
          <w:rtl/>
        </w:rPr>
        <w:t xml:space="preserve">للجنة الحكومية الدولية </w:t>
      </w:r>
      <w:r>
        <w:rPr>
          <w:rFonts w:hint="cs"/>
          <w:rtl/>
        </w:rPr>
        <w:t xml:space="preserve">هو </w:t>
      </w:r>
      <w:r w:rsidR="00983A56">
        <w:rPr>
          <w:rtl/>
        </w:rPr>
        <w:t xml:space="preserve">"الإسراع في عملها، مع التركيز على تضييق الفجوات القائمة، </w:t>
      </w:r>
      <w:r>
        <w:rPr>
          <w:rFonts w:hint="cs"/>
          <w:rtl/>
        </w:rPr>
        <w:t>و</w:t>
      </w:r>
      <w:r w:rsidR="00983A56">
        <w:rPr>
          <w:rtl/>
        </w:rPr>
        <w:t xml:space="preserve">المشاركة </w:t>
      </w:r>
      <w:r>
        <w:rPr>
          <w:rFonts w:hint="cs"/>
          <w:rtl/>
        </w:rPr>
        <w:t>ال</w:t>
      </w:r>
      <w:r w:rsidR="00983A56">
        <w:rPr>
          <w:rtl/>
        </w:rPr>
        <w:t>مفتوحة والكامل</w:t>
      </w:r>
      <w:r>
        <w:rPr>
          <w:rFonts w:hint="cs"/>
          <w:rtl/>
        </w:rPr>
        <w:t>ة</w:t>
      </w:r>
      <w:r w:rsidR="00983A56">
        <w:rPr>
          <w:rtl/>
        </w:rPr>
        <w:t xml:space="preserve">، بما في ذلك إجراء مفاوضات تستند إلى النص، بهدف التوصل إلى اتفاق بشأن صك قانوني دولي، دون </w:t>
      </w:r>
      <w:r>
        <w:rPr>
          <w:rFonts w:hint="cs"/>
          <w:rtl/>
        </w:rPr>
        <w:t>الإخلال ب</w:t>
      </w:r>
      <w:r w:rsidR="00983A56">
        <w:rPr>
          <w:rtl/>
        </w:rPr>
        <w:t>طبيعة النتيجة</w:t>
      </w:r>
      <w:r>
        <w:rPr>
          <w:rFonts w:hint="cs"/>
          <w:rtl/>
        </w:rPr>
        <w:t xml:space="preserve">/ النتائج </w:t>
      </w:r>
      <w:r w:rsidR="00983A56">
        <w:rPr>
          <w:rtl/>
        </w:rPr>
        <w:t>المتعلقة بالملكية الفكرية التي تضمن حماية متوازنة وفعالة للموارد ال</w:t>
      </w:r>
      <w:r>
        <w:rPr>
          <w:rFonts w:hint="cs"/>
          <w:rtl/>
        </w:rPr>
        <w:t>وراثية و</w:t>
      </w:r>
      <w:r w:rsidR="00983A56">
        <w:rPr>
          <w:rtl/>
        </w:rPr>
        <w:t xml:space="preserve">المعارف التقليدية </w:t>
      </w:r>
      <w:r>
        <w:rPr>
          <w:rFonts w:hint="cs"/>
          <w:rtl/>
        </w:rPr>
        <w:t>و</w:t>
      </w:r>
      <w:r>
        <w:rPr>
          <w:rtl/>
        </w:rPr>
        <w:t>أشكال التعبير الثقافي التقليدي</w:t>
      </w:r>
      <w:r w:rsidR="00983A56">
        <w:rPr>
          <w:rtl/>
        </w:rPr>
        <w:t xml:space="preserve">". </w:t>
      </w:r>
      <w:r>
        <w:rPr>
          <w:rtl/>
        </w:rPr>
        <w:t>وسيتم إجراء مفاوضات بشأن المعارف التقليدية</w:t>
      </w:r>
      <w:r>
        <w:rPr>
          <w:rFonts w:hint="cs"/>
          <w:rtl/>
        </w:rPr>
        <w:t xml:space="preserve">، </w:t>
      </w:r>
      <w:r w:rsidR="00983A56">
        <w:rPr>
          <w:rtl/>
        </w:rPr>
        <w:t>كما تم تعريفها من قبل الجمعية العامة ("</w:t>
      </w:r>
      <w:r w:rsidR="00983A56">
        <w:t>GA</w:t>
      </w:r>
      <w:r w:rsidR="00983A56">
        <w:rPr>
          <w:rtl/>
        </w:rPr>
        <w:t xml:space="preserve">") في عام 2015، مع التركيز على القضايا العالقة والنظر في مختلف الخيارات المتعلقة </w:t>
      </w:r>
      <w:r>
        <w:rPr>
          <w:rFonts w:hint="cs"/>
          <w:rtl/>
        </w:rPr>
        <w:t>ب</w:t>
      </w:r>
      <w:r w:rsidR="00983A56">
        <w:rPr>
          <w:rtl/>
        </w:rPr>
        <w:t>صك قانوني. وأعرب عن شكر ل</w:t>
      </w:r>
      <w:r>
        <w:rPr>
          <w:rFonts w:hint="cs"/>
          <w:rtl/>
        </w:rPr>
        <w:t xml:space="preserve">لمذكرة </w:t>
      </w:r>
      <w:r w:rsidR="00983A56">
        <w:rPr>
          <w:rtl/>
        </w:rPr>
        <w:t>ال</w:t>
      </w:r>
      <w:r>
        <w:rPr>
          <w:rFonts w:hint="cs"/>
          <w:rtl/>
        </w:rPr>
        <w:t xml:space="preserve">إعلامية </w:t>
      </w:r>
      <w:r w:rsidR="00983A56">
        <w:rPr>
          <w:rtl/>
        </w:rPr>
        <w:t>و</w:t>
      </w:r>
      <w:r>
        <w:rPr>
          <w:rFonts w:hint="cs"/>
          <w:rtl/>
        </w:rPr>
        <w:t>المذكرة ال</w:t>
      </w:r>
      <w:r w:rsidR="00983A56">
        <w:rPr>
          <w:rtl/>
        </w:rPr>
        <w:t xml:space="preserve">منهجية </w:t>
      </w:r>
      <w:r>
        <w:rPr>
          <w:rFonts w:hint="cs"/>
          <w:rtl/>
        </w:rPr>
        <w:t xml:space="preserve">التي </w:t>
      </w:r>
      <w:r w:rsidR="00983A56">
        <w:rPr>
          <w:rtl/>
        </w:rPr>
        <w:t xml:space="preserve">أعدها الرئيس. </w:t>
      </w:r>
      <w:r w:rsidR="001C7EF8">
        <w:rPr>
          <w:rFonts w:hint="cs"/>
          <w:rtl/>
        </w:rPr>
        <w:t xml:space="preserve">وأفاد بأن </w:t>
      </w:r>
      <w:r w:rsidR="00983A56">
        <w:rPr>
          <w:rtl/>
        </w:rPr>
        <w:t xml:space="preserve">تحديد القضايا الأساسية ومختلف البدائل المقترحة لتنظيم عمل اللجنة الحكومية الدولية </w:t>
      </w:r>
      <w:r w:rsidR="001C7EF8">
        <w:rPr>
          <w:rFonts w:hint="cs"/>
          <w:rtl/>
        </w:rPr>
        <w:t xml:space="preserve">كان بمثابة </w:t>
      </w:r>
      <w:r w:rsidR="00983A56">
        <w:rPr>
          <w:rtl/>
        </w:rPr>
        <w:t xml:space="preserve">مساهمة جيدة لتركز عملها </w:t>
      </w:r>
      <w:r w:rsidR="001C7EF8">
        <w:rPr>
          <w:rFonts w:hint="cs"/>
          <w:rtl/>
        </w:rPr>
        <w:t xml:space="preserve">بهدف </w:t>
      </w:r>
      <w:r w:rsidR="00983A56">
        <w:rPr>
          <w:rtl/>
        </w:rPr>
        <w:t xml:space="preserve">تحقيق نتائج ملموسة. </w:t>
      </w:r>
      <w:r w:rsidR="001C7EF8">
        <w:rPr>
          <w:rFonts w:hint="cs"/>
          <w:rtl/>
        </w:rPr>
        <w:t xml:space="preserve">وذكر بأنه يتعين </w:t>
      </w:r>
      <w:r w:rsidR="00983A56">
        <w:rPr>
          <w:rtl/>
        </w:rPr>
        <w:t xml:space="preserve">على اللجنة وضع قائمة إرشادية </w:t>
      </w:r>
      <w:r w:rsidR="001C7EF8">
        <w:rPr>
          <w:rFonts w:hint="cs"/>
          <w:rtl/>
        </w:rPr>
        <w:t>ب</w:t>
      </w:r>
      <w:r w:rsidR="00983A56">
        <w:rPr>
          <w:rtl/>
        </w:rPr>
        <w:t xml:space="preserve">القضايا التي </w:t>
      </w:r>
      <w:r w:rsidR="001C7EF8">
        <w:rPr>
          <w:rFonts w:hint="cs"/>
          <w:rtl/>
        </w:rPr>
        <w:t xml:space="preserve">يتوجب </w:t>
      </w:r>
      <w:r w:rsidR="00983A56">
        <w:rPr>
          <w:rtl/>
        </w:rPr>
        <w:t xml:space="preserve">تناولها في </w:t>
      </w:r>
      <w:r w:rsidR="001C7EF8">
        <w:rPr>
          <w:rFonts w:hint="cs"/>
          <w:rtl/>
        </w:rPr>
        <w:t>الدورة الحادية والثلاثين</w:t>
      </w:r>
      <w:r w:rsidR="00983A56">
        <w:rPr>
          <w:rtl/>
        </w:rPr>
        <w:t xml:space="preserve">، </w:t>
      </w:r>
      <w:r w:rsidR="001C7EF8">
        <w:rPr>
          <w:rFonts w:hint="cs"/>
          <w:rtl/>
        </w:rPr>
        <w:t xml:space="preserve">بهدف </w:t>
      </w:r>
      <w:r w:rsidR="00983A56">
        <w:rPr>
          <w:rtl/>
        </w:rPr>
        <w:t xml:space="preserve">تقليص الفجوات، على أساس فهم مشترك حول القضايا الجوهرية المتعلقة بالمعارف التقليدية. ومن المهم </w:t>
      </w:r>
      <w:r w:rsidR="001C7EF8">
        <w:rPr>
          <w:rFonts w:hint="cs"/>
          <w:rtl/>
        </w:rPr>
        <w:t xml:space="preserve">أن تكون </w:t>
      </w:r>
      <w:r w:rsidR="00983A56">
        <w:rPr>
          <w:rtl/>
        </w:rPr>
        <w:t xml:space="preserve">نقطة الانطلاق </w:t>
      </w:r>
      <w:r w:rsidR="001C7EF8">
        <w:rPr>
          <w:rFonts w:hint="cs"/>
          <w:rtl/>
        </w:rPr>
        <w:t xml:space="preserve">هي </w:t>
      </w:r>
      <w:r w:rsidR="00983A56">
        <w:rPr>
          <w:rtl/>
        </w:rPr>
        <w:t>العمل الذي تم إنجازه من قبل اللجنة. و</w:t>
      </w:r>
      <w:r w:rsidR="001C7EF8">
        <w:rPr>
          <w:rFonts w:hint="cs"/>
          <w:rtl/>
        </w:rPr>
        <w:t xml:space="preserve">أكد على </w:t>
      </w:r>
      <w:r w:rsidR="00983A56">
        <w:rPr>
          <w:rtl/>
        </w:rPr>
        <w:t xml:space="preserve">التزامه </w:t>
      </w:r>
      <w:r w:rsidR="001C7EF8">
        <w:rPr>
          <w:rFonts w:hint="cs"/>
          <w:rtl/>
        </w:rPr>
        <w:t>ب</w:t>
      </w:r>
      <w:r w:rsidR="00983A56">
        <w:rPr>
          <w:rtl/>
        </w:rPr>
        <w:t xml:space="preserve">تحقيق تقدم في </w:t>
      </w:r>
      <w:r w:rsidR="001C7EF8">
        <w:rPr>
          <w:rFonts w:hint="cs"/>
          <w:rtl/>
        </w:rPr>
        <w:t>الدورة الحادية والثلاثين للجنة</w:t>
      </w:r>
      <w:r w:rsidR="00983A56">
        <w:rPr>
          <w:rtl/>
        </w:rPr>
        <w:t>.</w:t>
      </w:r>
    </w:p>
    <w:p w:rsidR="00983A56" w:rsidRDefault="00A276A0" w:rsidP="00F83EDC">
      <w:pPr>
        <w:pStyle w:val="NumberedParaAR"/>
      </w:pPr>
      <w:r>
        <w:rPr>
          <w:rFonts w:hint="cs"/>
          <w:rtl/>
        </w:rPr>
        <w:t xml:space="preserve">وأفاد </w:t>
      </w:r>
      <w:r w:rsidR="00983A56">
        <w:rPr>
          <w:rtl/>
        </w:rPr>
        <w:t>وفد طاجيكستان، متحدثا باسم مجموعة دول آسيا الوسطى والقوقاز ودول أوروبا الشرقية ("</w:t>
      </w:r>
      <w:r w:rsidR="00983A56">
        <w:t>CACEES</w:t>
      </w:r>
      <w:r w:rsidR="00983A56">
        <w:rPr>
          <w:rtl/>
        </w:rPr>
        <w:t xml:space="preserve">")، </w:t>
      </w:r>
      <w:r>
        <w:rPr>
          <w:rFonts w:hint="cs"/>
          <w:rtl/>
        </w:rPr>
        <w:t xml:space="preserve">أن </w:t>
      </w:r>
      <w:r w:rsidR="00983A56">
        <w:rPr>
          <w:rtl/>
        </w:rPr>
        <w:t>لديه توقعات</w:t>
      </w:r>
      <w:r w:rsidR="000A6D98">
        <w:rPr>
          <w:rFonts w:hint="cs"/>
          <w:rtl/>
        </w:rPr>
        <w:t xml:space="preserve"> مرتفعة</w:t>
      </w:r>
      <w:r w:rsidR="00983A56">
        <w:rPr>
          <w:rtl/>
        </w:rPr>
        <w:t xml:space="preserve"> ويعتقد اعتقادا راسخا أن الدول الأعضاء سوف تجد تفاهم مشترك حول القضايا الجوهرية، عن طريق تضييق الفجوات القائمة </w:t>
      </w:r>
      <w:r w:rsidR="00AA0792">
        <w:rPr>
          <w:rFonts w:hint="cs"/>
          <w:rtl/>
        </w:rPr>
        <w:t>مما ي</w:t>
      </w:r>
      <w:r w:rsidR="00983A56">
        <w:rPr>
          <w:rtl/>
        </w:rPr>
        <w:t xml:space="preserve">عكس مصالح جميع أصحاب المصلحة. وشكر الأمانة على العمل المستمر والدؤوب من أجل التحضير ورحب </w:t>
      </w:r>
      <w:r w:rsidR="00AA0792">
        <w:rPr>
          <w:rFonts w:hint="cs"/>
          <w:rtl/>
        </w:rPr>
        <w:t>ب</w:t>
      </w:r>
      <w:r w:rsidR="00983A56">
        <w:rPr>
          <w:rtl/>
        </w:rPr>
        <w:t xml:space="preserve">المنهجية التي اقترحها الرئيس. واعترف بأن </w:t>
      </w:r>
      <w:r w:rsidR="00AA0792">
        <w:rPr>
          <w:rFonts w:hint="cs"/>
          <w:rtl/>
        </w:rPr>
        <w:t>عمل ا</w:t>
      </w:r>
      <w:r w:rsidR="00983A56">
        <w:rPr>
          <w:rtl/>
        </w:rPr>
        <w:t xml:space="preserve">للجنة الحكومية الدولية </w:t>
      </w:r>
      <w:r w:rsidR="00AA0792">
        <w:rPr>
          <w:rFonts w:hint="cs"/>
          <w:rtl/>
        </w:rPr>
        <w:t xml:space="preserve">كان </w:t>
      </w:r>
      <w:r w:rsidR="00983A56">
        <w:rPr>
          <w:rtl/>
        </w:rPr>
        <w:t>أمر</w:t>
      </w:r>
      <w:r w:rsidR="00AA0792">
        <w:rPr>
          <w:rFonts w:hint="cs"/>
          <w:rtl/>
        </w:rPr>
        <w:t>ا</w:t>
      </w:r>
      <w:r w:rsidR="00983A56">
        <w:rPr>
          <w:rtl/>
        </w:rPr>
        <w:t xml:space="preserve"> حيوي</w:t>
      </w:r>
      <w:r w:rsidR="00AA0792">
        <w:rPr>
          <w:rFonts w:hint="cs"/>
          <w:rtl/>
        </w:rPr>
        <w:t>ا</w:t>
      </w:r>
      <w:r w:rsidR="00983A56">
        <w:rPr>
          <w:rtl/>
        </w:rPr>
        <w:t xml:space="preserve"> لوضع صك قانوني دولي </w:t>
      </w:r>
      <w:r w:rsidR="00AA0792">
        <w:rPr>
          <w:rFonts w:hint="cs"/>
          <w:rtl/>
        </w:rPr>
        <w:t>م</w:t>
      </w:r>
      <w:r w:rsidR="00983A56">
        <w:rPr>
          <w:rtl/>
        </w:rPr>
        <w:t>تعلق بالملكية الفكرية</w:t>
      </w:r>
      <w:r w:rsidR="00AA0792">
        <w:rPr>
          <w:rFonts w:hint="cs"/>
          <w:rtl/>
        </w:rPr>
        <w:t xml:space="preserve">، </w:t>
      </w:r>
      <w:r w:rsidR="00983A56">
        <w:rPr>
          <w:rtl/>
        </w:rPr>
        <w:t xml:space="preserve">لضمان حماية متوازنة وفعالة للموارد الوراثية والمعارف التقليدية وأشكال التعبير الثقافي التقليدي. </w:t>
      </w:r>
      <w:r w:rsidR="00AA0792">
        <w:rPr>
          <w:rFonts w:hint="cs"/>
          <w:rtl/>
        </w:rPr>
        <w:t>وأعرب عن استمراره في المشاركة ب</w:t>
      </w:r>
      <w:r w:rsidR="00983A56">
        <w:rPr>
          <w:rtl/>
        </w:rPr>
        <w:t>نهج عملي ومرن من خلال عمل اللجنة.</w:t>
      </w:r>
    </w:p>
    <w:p w:rsidR="00983A56" w:rsidRDefault="00AA0792" w:rsidP="00F83EDC">
      <w:pPr>
        <w:pStyle w:val="NumberedParaAR"/>
      </w:pPr>
      <w:r>
        <w:rPr>
          <w:rFonts w:hint="cs"/>
          <w:rtl/>
        </w:rPr>
        <w:t>و</w:t>
      </w:r>
      <w:r w:rsidR="00983A56">
        <w:rPr>
          <w:rtl/>
        </w:rPr>
        <w:t xml:space="preserve">شكر وفد الصين الأمانة </w:t>
      </w:r>
      <w:r>
        <w:rPr>
          <w:rFonts w:hint="cs"/>
          <w:rtl/>
        </w:rPr>
        <w:t>على ا</w:t>
      </w:r>
      <w:r w:rsidR="00983A56">
        <w:rPr>
          <w:rtl/>
        </w:rPr>
        <w:t xml:space="preserve">لأعمال التحضيرية. </w:t>
      </w:r>
      <w:r>
        <w:rPr>
          <w:rFonts w:hint="cs"/>
          <w:rtl/>
        </w:rPr>
        <w:t>وأعرب عن سعادته با</w:t>
      </w:r>
      <w:r w:rsidR="00983A56">
        <w:rPr>
          <w:rtl/>
        </w:rPr>
        <w:t xml:space="preserve">لعودة مع الدول الأعضاء الأخرى لإحراز تقدم في النقاش حول الموارد الوراثية والمعارف التقليدية وأشكال التعبير الثقافي التقليدي. </w:t>
      </w:r>
      <w:r>
        <w:rPr>
          <w:rFonts w:hint="cs"/>
          <w:rtl/>
        </w:rPr>
        <w:t>كما أ</w:t>
      </w:r>
      <w:r w:rsidR="00983A56">
        <w:rPr>
          <w:rtl/>
        </w:rPr>
        <w:t>عرب عن تقديره لجهود الرئيس ون</w:t>
      </w:r>
      <w:r>
        <w:rPr>
          <w:rFonts w:hint="cs"/>
          <w:rtl/>
        </w:rPr>
        <w:t xml:space="preserve">ائبيه من أجل </w:t>
      </w:r>
      <w:r w:rsidR="00983A56">
        <w:rPr>
          <w:rtl/>
        </w:rPr>
        <w:t xml:space="preserve">إحراز تقدم في اللجنة الحكومية الدولية. </w:t>
      </w:r>
      <w:r>
        <w:rPr>
          <w:rFonts w:hint="cs"/>
          <w:rtl/>
        </w:rPr>
        <w:t xml:space="preserve">وافاد بأنه </w:t>
      </w:r>
      <w:r w:rsidR="00983A56">
        <w:rPr>
          <w:rtl/>
        </w:rPr>
        <w:t xml:space="preserve">مع كل هذه الجهود، تم تحقيق نتائج إيجابية، ولكن مازالت هناك ثغرات تحتاج إلى </w:t>
      </w:r>
      <w:r>
        <w:rPr>
          <w:rFonts w:hint="cs"/>
          <w:rtl/>
        </w:rPr>
        <w:t>تضييق</w:t>
      </w:r>
      <w:r w:rsidR="00983A56">
        <w:rPr>
          <w:rtl/>
        </w:rPr>
        <w:t>. و</w:t>
      </w:r>
      <w:r>
        <w:rPr>
          <w:rFonts w:hint="cs"/>
          <w:rtl/>
        </w:rPr>
        <w:t xml:space="preserve">أعرب عن رغبته، </w:t>
      </w:r>
      <w:r w:rsidR="00983A56">
        <w:rPr>
          <w:rtl/>
        </w:rPr>
        <w:t xml:space="preserve">استنادا إلى تجربة الدورتين الأخيرتين، </w:t>
      </w:r>
      <w:r>
        <w:rPr>
          <w:rFonts w:hint="cs"/>
          <w:rtl/>
        </w:rPr>
        <w:t xml:space="preserve">في </w:t>
      </w:r>
      <w:r w:rsidR="00983A56">
        <w:rPr>
          <w:rtl/>
        </w:rPr>
        <w:t>تحقيق تقدم و</w:t>
      </w:r>
      <w:r>
        <w:rPr>
          <w:rFonts w:hint="cs"/>
          <w:rtl/>
        </w:rPr>
        <w:t xml:space="preserve">سد الثغرات </w:t>
      </w:r>
      <w:r w:rsidR="00983A56">
        <w:rPr>
          <w:rtl/>
        </w:rPr>
        <w:t>وتحقيق فهم أكثر شيوعا</w:t>
      </w:r>
      <w:r>
        <w:rPr>
          <w:rFonts w:hint="cs"/>
          <w:rtl/>
        </w:rPr>
        <w:t xml:space="preserve">، </w:t>
      </w:r>
      <w:r w:rsidR="00983A56">
        <w:rPr>
          <w:rtl/>
        </w:rPr>
        <w:t xml:space="preserve">لتحقيق نتائج إيجابية. وبهذه الطريقة، يمكن للجنة العمل </w:t>
      </w:r>
      <w:r>
        <w:rPr>
          <w:rFonts w:hint="cs"/>
          <w:rtl/>
        </w:rPr>
        <w:t xml:space="preserve">نحو إيجاد </w:t>
      </w:r>
      <w:r w:rsidR="00983A56">
        <w:rPr>
          <w:rtl/>
        </w:rPr>
        <w:t xml:space="preserve">صكوك دولية </w:t>
      </w:r>
      <w:r w:rsidR="003D5F7D">
        <w:rPr>
          <w:rFonts w:hint="cs"/>
          <w:rtl/>
        </w:rPr>
        <w:br/>
      </w:r>
      <w:r w:rsidR="00983A56">
        <w:rPr>
          <w:rtl/>
        </w:rPr>
        <w:t>ملزمة قانونا.</w:t>
      </w:r>
    </w:p>
    <w:p w:rsidR="00983A56" w:rsidRDefault="00AA0792" w:rsidP="00F83EDC">
      <w:pPr>
        <w:pStyle w:val="NumberedParaAR"/>
      </w:pPr>
      <w:r>
        <w:rPr>
          <w:rFonts w:hint="cs"/>
          <w:rtl/>
        </w:rPr>
        <w:t xml:space="preserve">وأعرب </w:t>
      </w:r>
      <w:r w:rsidR="00983A56">
        <w:rPr>
          <w:rtl/>
        </w:rPr>
        <w:t>وفد إندونيسيا، متحدثا باسم</w:t>
      </w:r>
      <w:r w:rsidRPr="00AA0792">
        <w:rPr>
          <w:rtl/>
        </w:rPr>
        <w:t xml:space="preserve"> </w:t>
      </w:r>
      <w:r w:rsidRPr="00983A56">
        <w:rPr>
          <w:rtl/>
        </w:rPr>
        <w:t>البلدان المتقاربة التفكير</w:t>
      </w:r>
      <w:r>
        <w:rPr>
          <w:rFonts w:hint="cs"/>
          <w:rtl/>
        </w:rPr>
        <w:t xml:space="preserve">، </w:t>
      </w:r>
      <w:r w:rsidR="00983A56">
        <w:rPr>
          <w:rtl/>
        </w:rPr>
        <w:t xml:space="preserve">عن أمله في أن يكون هناك مناقشات بناءة ومثمرة طوال </w:t>
      </w:r>
      <w:r>
        <w:rPr>
          <w:rFonts w:hint="cs"/>
          <w:rtl/>
        </w:rPr>
        <w:t xml:space="preserve">فترة </w:t>
      </w:r>
      <w:r w:rsidR="00983A56">
        <w:rPr>
          <w:rtl/>
        </w:rPr>
        <w:t>الاجتماع. ودع</w:t>
      </w:r>
      <w:r>
        <w:rPr>
          <w:rFonts w:hint="cs"/>
          <w:rtl/>
        </w:rPr>
        <w:t xml:space="preserve">ا </w:t>
      </w:r>
      <w:r w:rsidR="00983A56">
        <w:rPr>
          <w:rtl/>
        </w:rPr>
        <w:t xml:space="preserve">اللجنة الحكومية الدولية </w:t>
      </w:r>
      <w:r>
        <w:rPr>
          <w:rFonts w:hint="cs"/>
          <w:rtl/>
        </w:rPr>
        <w:t xml:space="preserve">إلى </w:t>
      </w:r>
      <w:r w:rsidR="00983A56">
        <w:rPr>
          <w:rtl/>
        </w:rPr>
        <w:t>أن تأخذ في الاعتبار القيمة العملية لتحديد مستوى الحقوق على النحو الذي تحدده طبيعة المعارف التقليدية، على طول طيف المعارف التقليدية السري</w:t>
      </w:r>
      <w:r w:rsidR="00A50B61">
        <w:rPr>
          <w:rFonts w:hint="cs"/>
          <w:rtl/>
        </w:rPr>
        <w:t>ة وال</w:t>
      </w:r>
      <w:r w:rsidR="00983A56">
        <w:rPr>
          <w:rtl/>
        </w:rPr>
        <w:t>مقدس</w:t>
      </w:r>
      <w:r w:rsidR="00A50B61">
        <w:rPr>
          <w:rFonts w:hint="cs"/>
          <w:rtl/>
        </w:rPr>
        <w:t xml:space="preserve">ة والمنتشرة </w:t>
      </w:r>
      <w:r w:rsidR="00983A56">
        <w:rPr>
          <w:rtl/>
        </w:rPr>
        <w:t xml:space="preserve">على نطاق واسع واستخدامها. </w:t>
      </w:r>
      <w:r w:rsidR="00A50B61">
        <w:rPr>
          <w:rFonts w:hint="cs"/>
          <w:rtl/>
        </w:rPr>
        <w:t xml:space="preserve">وأفاد بأن </w:t>
      </w:r>
      <w:r w:rsidR="00983A56">
        <w:rPr>
          <w:rtl/>
        </w:rPr>
        <w:t xml:space="preserve">هذا النهج يمكن أن </w:t>
      </w:r>
      <w:r w:rsidR="00A50B61">
        <w:rPr>
          <w:rFonts w:hint="cs"/>
          <w:rtl/>
        </w:rPr>
        <w:t>ي</w:t>
      </w:r>
      <w:r w:rsidR="00983A56">
        <w:rPr>
          <w:rtl/>
        </w:rPr>
        <w:t xml:space="preserve">كون أداة مفيدة في عملية تحديد </w:t>
      </w:r>
      <w:r w:rsidR="00A50B61">
        <w:rPr>
          <w:rFonts w:hint="cs"/>
          <w:rtl/>
        </w:rPr>
        <w:t xml:space="preserve">طبيعة </w:t>
      </w:r>
      <w:r w:rsidR="00983A56">
        <w:rPr>
          <w:rtl/>
        </w:rPr>
        <w:t>المعارف التقليدية وت</w:t>
      </w:r>
      <w:r w:rsidR="00A50B61">
        <w:rPr>
          <w:rFonts w:hint="cs"/>
          <w:rtl/>
        </w:rPr>
        <w:t xml:space="preserve">حديد </w:t>
      </w:r>
      <w:r w:rsidR="00983A56">
        <w:rPr>
          <w:rtl/>
        </w:rPr>
        <w:t>حقوق له</w:t>
      </w:r>
      <w:r w:rsidR="00A50B61">
        <w:rPr>
          <w:rFonts w:hint="cs"/>
          <w:rtl/>
        </w:rPr>
        <w:t xml:space="preserve">ا </w:t>
      </w:r>
      <w:r w:rsidR="00983A56">
        <w:rPr>
          <w:rtl/>
        </w:rPr>
        <w:t>وفقا لذلك. و</w:t>
      </w:r>
      <w:r w:rsidR="00A50B61">
        <w:rPr>
          <w:rFonts w:hint="cs"/>
          <w:rtl/>
        </w:rPr>
        <w:t xml:space="preserve">في إشارة </w:t>
      </w:r>
      <w:r w:rsidR="00983A56">
        <w:rPr>
          <w:rtl/>
        </w:rPr>
        <w:t xml:space="preserve">إلى نتائج الاجتماع التشاوري الذي عقد في بالي في 2014، </w:t>
      </w:r>
      <w:r w:rsidR="00A50B61">
        <w:rPr>
          <w:rFonts w:hint="cs"/>
          <w:rtl/>
        </w:rPr>
        <w:t xml:space="preserve">أفاد بأن </w:t>
      </w:r>
      <w:r w:rsidR="00A50B61" w:rsidRPr="000166EE">
        <w:rPr>
          <w:rFonts w:hint="cs"/>
          <w:rtl/>
        </w:rPr>
        <w:t>ال</w:t>
      </w:r>
      <w:r w:rsidR="00983A56" w:rsidRPr="000166EE">
        <w:rPr>
          <w:rtl/>
        </w:rPr>
        <w:t xml:space="preserve">حماية </w:t>
      </w:r>
      <w:r w:rsidR="00A50B61" w:rsidRPr="000166EE">
        <w:rPr>
          <w:rFonts w:hint="cs"/>
          <w:rtl/>
        </w:rPr>
        <w:t>ال</w:t>
      </w:r>
      <w:r w:rsidR="00983A56" w:rsidRPr="000166EE">
        <w:rPr>
          <w:rtl/>
        </w:rPr>
        <w:t xml:space="preserve">متفاوتة في </w:t>
      </w:r>
      <w:r w:rsidR="00A50B61" w:rsidRPr="000166EE">
        <w:rPr>
          <w:rFonts w:hint="cs"/>
          <w:rtl/>
        </w:rPr>
        <w:t>ال</w:t>
      </w:r>
      <w:r w:rsidR="00983A56" w:rsidRPr="000166EE">
        <w:rPr>
          <w:rtl/>
        </w:rPr>
        <w:t>نهج</w:t>
      </w:r>
      <w:r w:rsidR="00983A56">
        <w:rPr>
          <w:rtl/>
        </w:rPr>
        <w:t xml:space="preserve"> </w:t>
      </w:r>
      <w:r w:rsidR="00A50B61">
        <w:rPr>
          <w:rFonts w:hint="cs"/>
          <w:rtl/>
        </w:rPr>
        <w:t>ال</w:t>
      </w:r>
      <w:r w:rsidR="00983A56">
        <w:rPr>
          <w:rtl/>
        </w:rPr>
        <w:t xml:space="preserve">متدرج </w:t>
      </w:r>
      <w:r w:rsidR="00A50B61">
        <w:rPr>
          <w:rFonts w:hint="cs"/>
          <w:rtl/>
        </w:rPr>
        <w:t xml:space="preserve">تمثل </w:t>
      </w:r>
      <w:r w:rsidR="00983A56">
        <w:rPr>
          <w:rtl/>
        </w:rPr>
        <w:t xml:space="preserve">فرصة تعكس التوازن بين الحقوق ومصالح المالكين والمستخدمين. </w:t>
      </w:r>
      <w:r w:rsidR="00A50B61">
        <w:rPr>
          <w:rFonts w:hint="cs"/>
          <w:rtl/>
        </w:rPr>
        <w:t xml:space="preserve">وذكر بأن </w:t>
      </w:r>
      <w:r w:rsidR="00983A56">
        <w:rPr>
          <w:rtl/>
        </w:rPr>
        <w:t xml:space="preserve">تحديد مستوى الحقوق </w:t>
      </w:r>
      <w:r w:rsidR="00A50B61">
        <w:rPr>
          <w:rFonts w:hint="cs"/>
          <w:rtl/>
        </w:rPr>
        <w:t xml:space="preserve">حسب طبيعة </w:t>
      </w:r>
      <w:r w:rsidR="00983A56">
        <w:rPr>
          <w:rtl/>
        </w:rPr>
        <w:t xml:space="preserve">المعارف التقليدية أتاح الفرصة لإيجاد تقارب حول القضايا الجوهرية وهي موضوع </w:t>
      </w:r>
      <w:r w:rsidR="00A50B61">
        <w:rPr>
          <w:rFonts w:hint="cs"/>
          <w:rtl/>
        </w:rPr>
        <w:t xml:space="preserve">الحماية </w:t>
      </w:r>
      <w:r w:rsidR="00983A56">
        <w:rPr>
          <w:rtl/>
        </w:rPr>
        <w:t>والمستفيدين ونطاق الحماية والاستثناءات وال</w:t>
      </w:r>
      <w:r w:rsidR="00A50B61">
        <w:rPr>
          <w:rFonts w:hint="cs"/>
          <w:rtl/>
        </w:rPr>
        <w:t>تقييدات</w:t>
      </w:r>
      <w:r w:rsidR="00983A56">
        <w:rPr>
          <w:rtl/>
        </w:rPr>
        <w:t>. وفي هذا الصدد، أوص</w:t>
      </w:r>
      <w:r w:rsidR="00A50B61">
        <w:rPr>
          <w:rFonts w:hint="cs"/>
          <w:rtl/>
        </w:rPr>
        <w:t xml:space="preserve">ى الوفد </w:t>
      </w:r>
      <w:r w:rsidR="00983A56">
        <w:rPr>
          <w:rtl/>
        </w:rPr>
        <w:t>بمواصلة النقاش حول هذه المسألة بعينها. وفيما يتعلق بموضوع</w:t>
      </w:r>
      <w:r w:rsidR="00A50B61">
        <w:rPr>
          <w:rFonts w:hint="cs"/>
          <w:rtl/>
        </w:rPr>
        <w:t xml:space="preserve"> الحماية</w:t>
      </w:r>
      <w:r w:rsidR="00983A56">
        <w:rPr>
          <w:rtl/>
        </w:rPr>
        <w:t xml:space="preserve">، فإن تعريف المعارف التقليدية بمعنى واسع وشامل يكون أفضل، مع الاعتراف بأن هذا التعريف ينبغي أن </w:t>
      </w:r>
      <w:r w:rsidR="00A50B61">
        <w:rPr>
          <w:rFonts w:hint="cs"/>
          <w:rtl/>
        </w:rPr>
        <w:t>ي</w:t>
      </w:r>
      <w:r w:rsidR="00983A56">
        <w:rPr>
          <w:rtl/>
        </w:rPr>
        <w:t xml:space="preserve">وفر مستوى معين من الوضوح. وعلاوة على ذلك، </w:t>
      </w:r>
      <w:r w:rsidR="00453205">
        <w:rPr>
          <w:rFonts w:hint="cs"/>
          <w:rtl/>
        </w:rPr>
        <w:t xml:space="preserve">يجب الحفاظ على </w:t>
      </w:r>
      <w:r w:rsidR="00983A56">
        <w:rPr>
          <w:rtl/>
        </w:rPr>
        <w:t>السمات المميزة للمعارف التقليدية وه</w:t>
      </w:r>
      <w:r w:rsidR="00A50B61">
        <w:rPr>
          <w:rFonts w:hint="cs"/>
          <w:rtl/>
        </w:rPr>
        <w:t>ي</w:t>
      </w:r>
      <w:r w:rsidR="00983A56">
        <w:rPr>
          <w:rtl/>
        </w:rPr>
        <w:t xml:space="preserve"> "</w:t>
      </w:r>
      <w:r w:rsidR="00453205">
        <w:rPr>
          <w:rFonts w:hint="cs"/>
          <w:rtl/>
        </w:rPr>
        <w:t xml:space="preserve">بين </w:t>
      </w:r>
      <w:r w:rsidR="00983A56">
        <w:rPr>
          <w:rtl/>
        </w:rPr>
        <w:t>الأجيال"</w:t>
      </w:r>
      <w:r w:rsidR="00453205">
        <w:rPr>
          <w:rFonts w:hint="cs"/>
          <w:rtl/>
        </w:rPr>
        <w:t xml:space="preserve"> و</w:t>
      </w:r>
      <w:r w:rsidR="00983A56">
        <w:rPr>
          <w:rtl/>
        </w:rPr>
        <w:t>"ال</w:t>
      </w:r>
      <w:r w:rsidR="00453205">
        <w:rPr>
          <w:rFonts w:hint="cs"/>
          <w:rtl/>
        </w:rPr>
        <w:t>صون</w:t>
      </w:r>
      <w:r w:rsidR="00983A56">
        <w:rPr>
          <w:rtl/>
        </w:rPr>
        <w:t>" و"</w:t>
      </w:r>
      <w:r w:rsidR="00453205">
        <w:rPr>
          <w:rFonts w:hint="cs"/>
          <w:rtl/>
        </w:rPr>
        <w:t>ال</w:t>
      </w:r>
      <w:r w:rsidR="00983A56">
        <w:rPr>
          <w:rtl/>
        </w:rPr>
        <w:t xml:space="preserve">تطوير" كجزء من التعريف. </w:t>
      </w:r>
      <w:r w:rsidR="00453205">
        <w:rPr>
          <w:rFonts w:hint="cs"/>
          <w:rtl/>
        </w:rPr>
        <w:t xml:space="preserve">كما يجب </w:t>
      </w:r>
      <w:r w:rsidR="00983A56">
        <w:rPr>
          <w:rtl/>
        </w:rPr>
        <w:t xml:space="preserve">أن </w:t>
      </w:r>
      <w:r w:rsidR="00453205">
        <w:rPr>
          <w:rFonts w:hint="cs"/>
          <w:rtl/>
        </w:rPr>
        <w:t xml:space="preserve">تمتد </w:t>
      </w:r>
      <w:r w:rsidR="00983A56">
        <w:rPr>
          <w:rtl/>
        </w:rPr>
        <w:t xml:space="preserve">الحماية </w:t>
      </w:r>
      <w:r w:rsidR="00453205">
        <w:rPr>
          <w:rFonts w:hint="cs"/>
          <w:rtl/>
        </w:rPr>
        <w:t>الممنوحة لل</w:t>
      </w:r>
      <w:r w:rsidR="00983A56">
        <w:rPr>
          <w:rtl/>
        </w:rPr>
        <w:t>صك</w:t>
      </w:r>
      <w:r w:rsidR="00453205">
        <w:rPr>
          <w:rFonts w:hint="cs"/>
          <w:rtl/>
        </w:rPr>
        <w:t>/ الصكوك</w:t>
      </w:r>
      <w:r w:rsidR="00983A56">
        <w:rPr>
          <w:rtl/>
        </w:rPr>
        <w:t xml:space="preserve"> أيضا إلى المعارف التقليدية المتاحة للجمهور أو </w:t>
      </w:r>
      <w:r w:rsidR="00453205">
        <w:rPr>
          <w:rFonts w:hint="cs"/>
          <w:rtl/>
        </w:rPr>
        <w:t>ال</w:t>
      </w:r>
      <w:r w:rsidR="00983A56">
        <w:rPr>
          <w:rtl/>
        </w:rPr>
        <w:t>منتشر</w:t>
      </w:r>
      <w:r w:rsidR="00453205">
        <w:rPr>
          <w:rFonts w:hint="cs"/>
          <w:rtl/>
        </w:rPr>
        <w:t>ة</w:t>
      </w:r>
      <w:r w:rsidR="00983A56">
        <w:rPr>
          <w:rtl/>
        </w:rPr>
        <w:t xml:space="preserve"> على نطاق واسع. وفي هذا الصدد، أوص</w:t>
      </w:r>
      <w:r w:rsidR="00453205">
        <w:rPr>
          <w:rFonts w:hint="cs"/>
          <w:rtl/>
        </w:rPr>
        <w:t>ى الوفد أ</w:t>
      </w:r>
      <w:r w:rsidR="00983A56">
        <w:rPr>
          <w:rtl/>
        </w:rPr>
        <w:t xml:space="preserve">يضا </w:t>
      </w:r>
      <w:r w:rsidR="00453205">
        <w:rPr>
          <w:rFonts w:hint="cs"/>
          <w:rtl/>
        </w:rPr>
        <w:t xml:space="preserve">بحذف </w:t>
      </w:r>
      <w:r w:rsidR="00983A56">
        <w:rPr>
          <w:rtl/>
        </w:rPr>
        <w:t>مسألة معايير الأهلية من هذا الموضوع، واقترح توحيد جميع ال</w:t>
      </w:r>
      <w:r w:rsidR="00453205">
        <w:rPr>
          <w:rFonts w:hint="cs"/>
          <w:rtl/>
        </w:rPr>
        <w:t>إشارات</w:t>
      </w:r>
      <w:r w:rsidR="00983A56">
        <w:rPr>
          <w:rtl/>
        </w:rPr>
        <w:t xml:space="preserve"> </w:t>
      </w:r>
      <w:r w:rsidR="00453205">
        <w:rPr>
          <w:rFonts w:hint="cs"/>
          <w:rtl/>
        </w:rPr>
        <w:t xml:space="preserve">بشأن </w:t>
      </w:r>
      <w:r w:rsidR="00983A56">
        <w:rPr>
          <w:rtl/>
        </w:rPr>
        <w:t xml:space="preserve">معايير الأهلية في المادة 3. وفيما يتعلق بمسألة المستفيدين، </w:t>
      </w:r>
      <w:r w:rsidR="000257CD">
        <w:rPr>
          <w:rFonts w:hint="cs"/>
          <w:rtl/>
        </w:rPr>
        <w:t xml:space="preserve">ذكر الوفد بأنه </w:t>
      </w:r>
      <w:r w:rsidR="00983A56">
        <w:rPr>
          <w:rtl/>
        </w:rPr>
        <w:t xml:space="preserve">كان لابد من </w:t>
      </w:r>
      <w:r w:rsidR="00453205">
        <w:rPr>
          <w:rFonts w:hint="cs"/>
          <w:rtl/>
        </w:rPr>
        <w:t xml:space="preserve">تناول </w:t>
      </w:r>
      <w:r w:rsidR="00983A56">
        <w:rPr>
          <w:rtl/>
        </w:rPr>
        <w:t xml:space="preserve">دور </w:t>
      </w:r>
      <w:r w:rsidR="00983A56">
        <w:rPr>
          <w:rtl/>
        </w:rPr>
        <w:lastRenderedPageBreak/>
        <w:t xml:space="preserve">الدولة. </w:t>
      </w:r>
      <w:r w:rsidR="000257CD">
        <w:rPr>
          <w:rFonts w:hint="cs"/>
          <w:rtl/>
        </w:rPr>
        <w:t xml:space="preserve">وأفاد بأن </w:t>
      </w:r>
      <w:r w:rsidR="00983A56">
        <w:rPr>
          <w:rtl/>
        </w:rPr>
        <w:t xml:space="preserve">مثل هذا الدور </w:t>
      </w:r>
      <w:r w:rsidR="000257CD">
        <w:rPr>
          <w:rFonts w:hint="cs"/>
          <w:rtl/>
        </w:rPr>
        <w:t xml:space="preserve">كان </w:t>
      </w:r>
      <w:r w:rsidR="00983A56">
        <w:rPr>
          <w:rtl/>
        </w:rPr>
        <w:t>أساسي</w:t>
      </w:r>
      <w:r w:rsidR="000257CD">
        <w:rPr>
          <w:rFonts w:hint="cs"/>
          <w:rtl/>
        </w:rPr>
        <w:t xml:space="preserve">ا، حيث </w:t>
      </w:r>
      <w:r w:rsidR="00983A56">
        <w:rPr>
          <w:rtl/>
        </w:rPr>
        <w:t>كانت هناك بعض الظروف التي</w:t>
      </w:r>
      <w:r w:rsidR="000257CD">
        <w:rPr>
          <w:rFonts w:hint="cs"/>
          <w:rtl/>
        </w:rPr>
        <w:t xml:space="preserve"> لا يمكن أن تعزى فيها المعارف التقليدية </w:t>
      </w:r>
      <w:r w:rsidR="00983A56">
        <w:rPr>
          <w:rtl/>
        </w:rPr>
        <w:t xml:space="preserve">إلى </w:t>
      </w:r>
      <w:r w:rsidR="000257CD">
        <w:rPr>
          <w:rFonts w:hint="cs"/>
          <w:rtl/>
        </w:rPr>
        <w:t>مجتمعات محلية أو شعوب اصلية معينة</w:t>
      </w:r>
      <w:r w:rsidR="00983A56">
        <w:rPr>
          <w:rtl/>
        </w:rPr>
        <w:t xml:space="preserve">. </w:t>
      </w:r>
      <w:r w:rsidR="000257CD">
        <w:rPr>
          <w:rFonts w:hint="cs"/>
          <w:rtl/>
        </w:rPr>
        <w:t xml:space="preserve">ويحدث ذلك </w:t>
      </w:r>
      <w:r w:rsidR="00983A56">
        <w:rPr>
          <w:rtl/>
        </w:rPr>
        <w:t>في العادة عندما كان</w:t>
      </w:r>
      <w:r w:rsidR="000257CD">
        <w:rPr>
          <w:rFonts w:hint="cs"/>
          <w:rtl/>
        </w:rPr>
        <w:t xml:space="preserve">ت المعارف التقليدية </w:t>
      </w:r>
      <w:r w:rsidR="00983A56">
        <w:rPr>
          <w:rtl/>
        </w:rPr>
        <w:t xml:space="preserve">لا </w:t>
      </w:r>
      <w:r w:rsidR="000257CD">
        <w:rPr>
          <w:rFonts w:hint="cs"/>
          <w:rtl/>
        </w:rPr>
        <w:t>ت</w:t>
      </w:r>
      <w:r w:rsidR="00983A56">
        <w:rPr>
          <w:rtl/>
        </w:rPr>
        <w:t xml:space="preserve">عزى على وجه التحديد أو </w:t>
      </w:r>
      <w:r w:rsidR="000257CD">
        <w:rPr>
          <w:rFonts w:hint="cs"/>
          <w:rtl/>
        </w:rPr>
        <w:t xml:space="preserve">تقتصر على واحدة من المجتمعات المحلية أو الشعوب الاصلية </w:t>
      </w:r>
      <w:r w:rsidR="00983A56">
        <w:rPr>
          <w:rtl/>
        </w:rPr>
        <w:t xml:space="preserve">أو لم يكن من الممكن التعرف على </w:t>
      </w:r>
      <w:r w:rsidR="000257CD">
        <w:rPr>
          <w:rFonts w:hint="cs"/>
          <w:rtl/>
        </w:rPr>
        <w:t>المجتمعات المحلية أو الشعوب الاصلية التي أنتجتها</w:t>
      </w:r>
      <w:r w:rsidR="00983A56">
        <w:rPr>
          <w:rtl/>
        </w:rPr>
        <w:t xml:space="preserve">. </w:t>
      </w:r>
      <w:r w:rsidR="000257CD">
        <w:rPr>
          <w:rFonts w:hint="cs"/>
          <w:rtl/>
        </w:rPr>
        <w:t>و</w:t>
      </w:r>
      <w:r w:rsidR="00983A56">
        <w:rPr>
          <w:rtl/>
        </w:rPr>
        <w:t xml:space="preserve">في ظل هذه الظروف، ينبغي أن يشمل الحكم المتعلق </w:t>
      </w:r>
      <w:r w:rsidR="000257CD">
        <w:rPr>
          <w:rFonts w:hint="cs"/>
          <w:rtl/>
        </w:rPr>
        <w:t>ب</w:t>
      </w:r>
      <w:r w:rsidR="00983A56">
        <w:rPr>
          <w:rtl/>
        </w:rPr>
        <w:t>المستفيدين الدولة ك</w:t>
      </w:r>
      <w:r w:rsidR="000257CD">
        <w:rPr>
          <w:rFonts w:hint="cs"/>
          <w:rtl/>
        </w:rPr>
        <w:t>جهة إدارية</w:t>
      </w:r>
      <w:r w:rsidR="00983A56">
        <w:rPr>
          <w:rtl/>
        </w:rPr>
        <w:t xml:space="preserve">. </w:t>
      </w:r>
      <w:r w:rsidR="000257CD">
        <w:rPr>
          <w:rFonts w:hint="cs"/>
          <w:rtl/>
        </w:rPr>
        <w:t xml:space="preserve">وأفاد بأن </w:t>
      </w:r>
      <w:r w:rsidR="00983A56">
        <w:rPr>
          <w:rtl/>
        </w:rPr>
        <w:t xml:space="preserve">تحديد المستفيدين </w:t>
      </w:r>
      <w:r w:rsidR="000257CD">
        <w:rPr>
          <w:rFonts w:hint="cs"/>
          <w:rtl/>
        </w:rPr>
        <w:t>م</w:t>
      </w:r>
      <w:r w:rsidR="00983A56">
        <w:rPr>
          <w:rtl/>
        </w:rPr>
        <w:t xml:space="preserve">رتبط ارتباطا وثيقا </w:t>
      </w:r>
      <w:r w:rsidR="000257CD">
        <w:rPr>
          <w:rFonts w:hint="cs"/>
          <w:rtl/>
        </w:rPr>
        <w:t>ب</w:t>
      </w:r>
      <w:r w:rsidR="00983A56">
        <w:rPr>
          <w:rtl/>
        </w:rPr>
        <w:t xml:space="preserve">نطاق الصك ككل. </w:t>
      </w:r>
      <w:r w:rsidR="000257CD">
        <w:rPr>
          <w:rFonts w:hint="cs"/>
          <w:rtl/>
        </w:rPr>
        <w:t xml:space="preserve">ويعد </w:t>
      </w:r>
      <w:r w:rsidR="00983A56">
        <w:rPr>
          <w:rtl/>
        </w:rPr>
        <w:t xml:space="preserve">التوصل إلى تفاهم مشترك حول المستفيدين، بما في ذلك دور الدولة، من الأهمية بمكان. </w:t>
      </w:r>
      <w:r w:rsidR="000257CD">
        <w:rPr>
          <w:rFonts w:hint="cs"/>
          <w:rtl/>
        </w:rPr>
        <w:t xml:space="preserve">وفيما يتعلق بـ </w:t>
      </w:r>
      <w:r w:rsidR="00983A56">
        <w:rPr>
          <w:rtl/>
        </w:rPr>
        <w:t xml:space="preserve">"نطاق الحماية"، </w:t>
      </w:r>
      <w:r w:rsidR="000257CD">
        <w:rPr>
          <w:rFonts w:hint="cs"/>
          <w:rtl/>
        </w:rPr>
        <w:t xml:space="preserve">كانت هناك </w:t>
      </w:r>
      <w:r w:rsidR="00983A56">
        <w:rPr>
          <w:rtl/>
        </w:rPr>
        <w:t xml:space="preserve">وجهات نظر </w:t>
      </w:r>
      <w:r w:rsidR="000257CD">
        <w:rPr>
          <w:rFonts w:hint="cs"/>
          <w:rtl/>
        </w:rPr>
        <w:t xml:space="preserve">متقاربة </w:t>
      </w:r>
      <w:r w:rsidR="00983A56">
        <w:rPr>
          <w:rtl/>
        </w:rPr>
        <w:t xml:space="preserve">شددت على ضرورة الحفاظ على المصالح الاقتصادية والمعنوية للمستفيدين. </w:t>
      </w:r>
      <w:r w:rsidR="000257CD">
        <w:rPr>
          <w:rFonts w:hint="cs"/>
          <w:rtl/>
        </w:rPr>
        <w:t>و</w:t>
      </w:r>
      <w:r w:rsidR="00983A56">
        <w:rPr>
          <w:rtl/>
        </w:rPr>
        <w:t xml:space="preserve">لهذا الغرض، </w:t>
      </w:r>
      <w:r w:rsidR="000257CD">
        <w:rPr>
          <w:rFonts w:hint="cs"/>
          <w:rtl/>
        </w:rPr>
        <w:t xml:space="preserve">من شأن </w:t>
      </w:r>
      <w:r w:rsidR="00983A56">
        <w:rPr>
          <w:rtl/>
        </w:rPr>
        <w:t>تحديد المعيار على مستويات معينة من الحماية التي ستوعب الحقوق الممنوحة لكل</w:t>
      </w:r>
      <w:r w:rsidR="008D139D">
        <w:rPr>
          <w:rFonts w:hint="cs"/>
          <w:rtl/>
        </w:rPr>
        <w:t xml:space="preserve"> واحدة من </w:t>
      </w:r>
      <w:r w:rsidR="00983A56">
        <w:rPr>
          <w:rtl/>
        </w:rPr>
        <w:t xml:space="preserve">المعارف التقليدية أن يكفل </w:t>
      </w:r>
      <w:r w:rsidR="008D139D">
        <w:rPr>
          <w:rFonts w:hint="cs"/>
          <w:rtl/>
        </w:rPr>
        <w:t>توفير ال</w:t>
      </w:r>
      <w:r w:rsidR="00983A56">
        <w:rPr>
          <w:rtl/>
        </w:rPr>
        <w:t xml:space="preserve">حماية. </w:t>
      </w:r>
      <w:r w:rsidR="008D139D">
        <w:rPr>
          <w:rFonts w:hint="cs"/>
          <w:rtl/>
        </w:rPr>
        <w:t>و</w:t>
      </w:r>
      <w:r w:rsidR="00983A56">
        <w:rPr>
          <w:rtl/>
        </w:rPr>
        <w:t xml:space="preserve">كان </w:t>
      </w:r>
      <w:r w:rsidR="008D139D">
        <w:rPr>
          <w:rFonts w:hint="cs"/>
          <w:rtl/>
        </w:rPr>
        <w:t xml:space="preserve">على </w:t>
      </w:r>
      <w:r w:rsidR="00983A56">
        <w:rPr>
          <w:rtl/>
        </w:rPr>
        <w:t>الضمانات التي و</w:t>
      </w:r>
      <w:r w:rsidR="008D139D">
        <w:rPr>
          <w:rFonts w:hint="cs"/>
          <w:rtl/>
        </w:rPr>
        <w:t>ُ</w:t>
      </w:r>
      <w:r w:rsidR="00983A56">
        <w:rPr>
          <w:rtl/>
        </w:rPr>
        <w:t xml:space="preserve">ضعت </w:t>
      </w:r>
      <w:r w:rsidR="008D139D">
        <w:rPr>
          <w:rFonts w:hint="cs"/>
          <w:rtl/>
        </w:rPr>
        <w:t xml:space="preserve">أن </w:t>
      </w:r>
      <w:r w:rsidR="00983A56">
        <w:rPr>
          <w:rtl/>
        </w:rPr>
        <w:t xml:space="preserve">تأخذ بعين الاعتبار طبيعة الحقوق التي </w:t>
      </w:r>
      <w:r w:rsidR="002916CE">
        <w:rPr>
          <w:rFonts w:hint="cs"/>
          <w:rtl/>
        </w:rPr>
        <w:t xml:space="preserve">بها تم منح </w:t>
      </w:r>
      <w:r w:rsidR="00983A56">
        <w:rPr>
          <w:rtl/>
        </w:rPr>
        <w:t xml:space="preserve">مدى الحماية مع مراعاة مستوى نشر المعارف التقليدية. </w:t>
      </w:r>
      <w:r w:rsidR="004B3678">
        <w:rPr>
          <w:rFonts w:hint="cs"/>
          <w:rtl/>
        </w:rPr>
        <w:t>وفيما يتعلق ب</w:t>
      </w:r>
      <w:r w:rsidR="00983A56">
        <w:rPr>
          <w:rtl/>
        </w:rPr>
        <w:t>الاستثناءات وال</w:t>
      </w:r>
      <w:r w:rsidR="004B3678">
        <w:rPr>
          <w:rFonts w:hint="cs"/>
          <w:rtl/>
        </w:rPr>
        <w:t>تقييدات</w:t>
      </w:r>
      <w:r w:rsidR="00983A56">
        <w:rPr>
          <w:rtl/>
        </w:rPr>
        <w:t xml:space="preserve">، فإنه من الضروري ضمان أن الأحكام لم تكن </w:t>
      </w:r>
      <w:r w:rsidR="004B3678">
        <w:rPr>
          <w:rFonts w:hint="cs"/>
          <w:rtl/>
        </w:rPr>
        <w:t xml:space="preserve">متسعة </w:t>
      </w:r>
      <w:r w:rsidR="00983A56">
        <w:rPr>
          <w:rtl/>
        </w:rPr>
        <w:t xml:space="preserve">جدا حتى لا تؤثر سلبا على نطاق الحماية. </w:t>
      </w:r>
      <w:r w:rsidR="004B3678">
        <w:rPr>
          <w:rFonts w:hint="cs"/>
          <w:rtl/>
        </w:rPr>
        <w:t>و</w:t>
      </w:r>
      <w:r w:rsidR="00983A56">
        <w:rPr>
          <w:rtl/>
        </w:rPr>
        <w:t xml:space="preserve">هناك حاجة إلى صك ملزم قانونا </w:t>
      </w:r>
      <w:r w:rsidR="004B3678">
        <w:rPr>
          <w:rFonts w:hint="cs"/>
          <w:rtl/>
        </w:rPr>
        <w:t>يوفر</w:t>
      </w:r>
      <w:r w:rsidR="00983A56">
        <w:rPr>
          <w:rtl/>
        </w:rPr>
        <w:t xml:space="preserve"> الحماية الفعالة للموارد الوراثية والمعارف التقليدية وأشكال التعبير الثقافي التقليدي. وأعرب عن ثقته في </w:t>
      </w:r>
      <w:r w:rsidR="004B3678">
        <w:rPr>
          <w:rFonts w:hint="cs"/>
          <w:rtl/>
        </w:rPr>
        <w:t xml:space="preserve">توجيه </w:t>
      </w:r>
      <w:r w:rsidR="00983A56">
        <w:rPr>
          <w:rtl/>
        </w:rPr>
        <w:t>الرئيس ون</w:t>
      </w:r>
      <w:r w:rsidR="004B3678">
        <w:rPr>
          <w:rFonts w:hint="cs"/>
          <w:rtl/>
        </w:rPr>
        <w:t xml:space="preserve">ائبيه </w:t>
      </w:r>
      <w:r w:rsidR="00983A56">
        <w:rPr>
          <w:rtl/>
        </w:rPr>
        <w:t xml:space="preserve">المناقشات، وفي عمل الأمانة، </w:t>
      </w:r>
      <w:r w:rsidR="004B3678">
        <w:rPr>
          <w:rFonts w:hint="cs"/>
          <w:rtl/>
        </w:rPr>
        <w:t xml:space="preserve">بما يمكن </w:t>
      </w:r>
      <w:r w:rsidR="00983A56">
        <w:rPr>
          <w:rtl/>
        </w:rPr>
        <w:t xml:space="preserve">اللجنة الحكومية الدولية </w:t>
      </w:r>
      <w:r w:rsidR="004B3678">
        <w:rPr>
          <w:rFonts w:hint="cs"/>
          <w:rtl/>
        </w:rPr>
        <w:t xml:space="preserve">من </w:t>
      </w:r>
      <w:r w:rsidR="00983A56">
        <w:rPr>
          <w:rtl/>
        </w:rPr>
        <w:t>إحراز تقدم في مشروع نص بشأن المعارف التقليدية.</w:t>
      </w:r>
    </w:p>
    <w:p w:rsidR="00983A56" w:rsidRDefault="00810171" w:rsidP="000F61EE">
      <w:pPr>
        <w:pStyle w:val="NumberedParaAR"/>
      </w:pPr>
      <w:r>
        <w:rPr>
          <w:rFonts w:hint="cs"/>
          <w:rtl/>
        </w:rPr>
        <w:t xml:space="preserve">وأعرب </w:t>
      </w:r>
      <w:r w:rsidR="00983A56">
        <w:rPr>
          <w:rtl/>
        </w:rPr>
        <w:t xml:space="preserve">وفد الاتحاد الأوروبي، متحدثا باسم الاتحاد الأوروبي والدول الأعضاء فيه، </w:t>
      </w:r>
      <w:r>
        <w:rPr>
          <w:rFonts w:hint="cs"/>
          <w:rtl/>
        </w:rPr>
        <w:t xml:space="preserve">عن تطلعه </w:t>
      </w:r>
      <w:r w:rsidR="00983A56">
        <w:rPr>
          <w:rtl/>
        </w:rPr>
        <w:t xml:space="preserve">إلى حوار بناء. وشكر الأمانة على كل الدعم </w:t>
      </w:r>
      <w:r>
        <w:rPr>
          <w:rFonts w:hint="cs"/>
          <w:rtl/>
        </w:rPr>
        <w:t>الذي قدمته</w:t>
      </w:r>
      <w:r w:rsidR="00983A56">
        <w:rPr>
          <w:rtl/>
        </w:rPr>
        <w:t xml:space="preserve">. ورأى أنه إذا </w:t>
      </w:r>
      <w:r>
        <w:rPr>
          <w:rFonts w:hint="cs"/>
          <w:rtl/>
        </w:rPr>
        <w:t xml:space="preserve">أردنا أن تكون </w:t>
      </w:r>
      <w:r w:rsidR="00983A56">
        <w:rPr>
          <w:rtl/>
        </w:rPr>
        <w:t xml:space="preserve">مناقشات </w:t>
      </w:r>
      <w:r>
        <w:rPr>
          <w:rFonts w:hint="cs"/>
          <w:rtl/>
        </w:rPr>
        <w:t>ا</w:t>
      </w:r>
      <w:r w:rsidR="00983A56">
        <w:rPr>
          <w:rtl/>
        </w:rPr>
        <w:t xml:space="preserve">لأسبوع مثمرة، </w:t>
      </w:r>
      <w:r>
        <w:rPr>
          <w:rFonts w:hint="cs"/>
          <w:rtl/>
        </w:rPr>
        <w:t xml:space="preserve">فإنه التركيز يجب أن </w:t>
      </w:r>
      <w:r w:rsidR="00983A56">
        <w:rPr>
          <w:rtl/>
        </w:rPr>
        <w:t xml:space="preserve">ينصب على </w:t>
      </w:r>
      <w:r w:rsidR="00886465">
        <w:rPr>
          <w:rFonts w:hint="cs"/>
          <w:rtl/>
        </w:rPr>
        <w:t xml:space="preserve">القضايا الجوهرية، كما حُدّدت في ولايتنا. وأضاف أن زيادة فهم تلك القضايا سيكون بمثابة خطوة أساسية سيتعذّر دونها إحراز مزيد من التقدم أو سيكون التقدم المحرز دونها عديم الجدوى. </w:t>
      </w:r>
      <w:r w:rsidR="00534779">
        <w:rPr>
          <w:rFonts w:hint="cs"/>
          <w:rtl/>
        </w:rPr>
        <w:t xml:space="preserve">وأوضح أن </w:t>
      </w:r>
      <w:r>
        <w:rPr>
          <w:rFonts w:hint="cs"/>
          <w:rtl/>
        </w:rPr>
        <w:t>ال</w:t>
      </w:r>
      <w:r w:rsidR="00983A56">
        <w:rPr>
          <w:rtl/>
        </w:rPr>
        <w:t xml:space="preserve">مذكرة </w:t>
      </w:r>
      <w:r>
        <w:rPr>
          <w:rFonts w:hint="cs"/>
          <w:rtl/>
        </w:rPr>
        <w:t>الإعلامية للرئيس</w:t>
      </w:r>
      <w:r w:rsidR="00534779">
        <w:rPr>
          <w:rFonts w:hint="cs"/>
          <w:rtl/>
        </w:rPr>
        <w:t xml:space="preserve"> تورد تذكيرا مفيدا بتلك القضايا</w:t>
      </w:r>
      <w:r>
        <w:rPr>
          <w:rFonts w:hint="cs"/>
          <w:rtl/>
        </w:rPr>
        <w:t xml:space="preserve">: </w:t>
      </w:r>
      <w:r w:rsidR="00983A56">
        <w:rPr>
          <w:rtl/>
        </w:rPr>
        <w:t>تعريف ال</w:t>
      </w:r>
      <w:r w:rsidR="00BD0C22">
        <w:rPr>
          <w:rFonts w:hint="cs"/>
          <w:rtl/>
        </w:rPr>
        <w:t>تملك غير المشروع</w:t>
      </w:r>
      <w:r w:rsidR="00983A56">
        <w:rPr>
          <w:rtl/>
        </w:rPr>
        <w:t xml:space="preserve"> والمستفيدين</w:t>
      </w:r>
      <w:r>
        <w:rPr>
          <w:rFonts w:hint="cs"/>
          <w:rtl/>
        </w:rPr>
        <w:t xml:space="preserve"> و</w:t>
      </w:r>
      <w:r w:rsidR="00983A56">
        <w:rPr>
          <w:rtl/>
        </w:rPr>
        <w:t>موضوع</w:t>
      </w:r>
      <w:r>
        <w:rPr>
          <w:rFonts w:hint="cs"/>
          <w:rtl/>
        </w:rPr>
        <w:t xml:space="preserve"> الحماية و</w:t>
      </w:r>
      <w:r w:rsidR="00983A56">
        <w:rPr>
          <w:rtl/>
        </w:rPr>
        <w:t>الأهداف، وم</w:t>
      </w:r>
      <w:r>
        <w:rPr>
          <w:rFonts w:hint="cs"/>
          <w:rtl/>
        </w:rPr>
        <w:t xml:space="preserve">اه موضوع المعارف التقليدية الذي له </w:t>
      </w:r>
      <w:r w:rsidR="00983A56">
        <w:rPr>
          <w:rtl/>
        </w:rPr>
        <w:t>الحق في الحصول على الحماية على المستوى الدولي، بما في ذلك النظر في الاستثناءات وال</w:t>
      </w:r>
      <w:r>
        <w:rPr>
          <w:rFonts w:hint="cs"/>
          <w:rtl/>
        </w:rPr>
        <w:t>تقييدات</w:t>
      </w:r>
      <w:r w:rsidR="00983A56">
        <w:rPr>
          <w:rtl/>
        </w:rPr>
        <w:t xml:space="preserve"> والعلاقة مع ال</w:t>
      </w:r>
      <w:r>
        <w:rPr>
          <w:rFonts w:hint="cs"/>
          <w:rtl/>
        </w:rPr>
        <w:t>ملك</w:t>
      </w:r>
      <w:r w:rsidR="00983A56">
        <w:rPr>
          <w:rtl/>
        </w:rPr>
        <w:t xml:space="preserve"> العام. وشدد على أهمية التركيز على كل قضية </w:t>
      </w:r>
      <w:r>
        <w:rPr>
          <w:rFonts w:hint="cs"/>
          <w:rtl/>
        </w:rPr>
        <w:t xml:space="preserve">من القضايا </w:t>
      </w:r>
      <w:r w:rsidR="00983A56">
        <w:rPr>
          <w:rtl/>
        </w:rPr>
        <w:t xml:space="preserve">الأساسية، بدءا من كيفية التوصل إلى فهم مشترك بشأن </w:t>
      </w:r>
      <w:r>
        <w:rPr>
          <w:rFonts w:hint="cs"/>
          <w:rtl/>
        </w:rPr>
        <w:t>ال</w:t>
      </w:r>
      <w:r w:rsidR="00983A56">
        <w:rPr>
          <w:rtl/>
        </w:rPr>
        <w:t xml:space="preserve">أهداف. </w:t>
      </w:r>
      <w:r>
        <w:rPr>
          <w:rFonts w:hint="cs"/>
          <w:rtl/>
        </w:rPr>
        <w:t>وأفاد بأن ال</w:t>
      </w:r>
      <w:r w:rsidR="00983A56">
        <w:rPr>
          <w:rtl/>
        </w:rPr>
        <w:t xml:space="preserve">مناقشات حول القضايا الجوهرية </w:t>
      </w:r>
      <w:r>
        <w:rPr>
          <w:rFonts w:hint="cs"/>
          <w:rtl/>
        </w:rPr>
        <w:t xml:space="preserve">يجب أن تنعقد </w:t>
      </w:r>
      <w:r w:rsidR="00983A56">
        <w:rPr>
          <w:rtl/>
        </w:rPr>
        <w:t xml:space="preserve">دون </w:t>
      </w:r>
      <w:r>
        <w:rPr>
          <w:rFonts w:hint="cs"/>
          <w:rtl/>
        </w:rPr>
        <w:t>الإخلال ب</w:t>
      </w:r>
      <w:r w:rsidR="00983A56">
        <w:rPr>
          <w:rtl/>
        </w:rPr>
        <w:t xml:space="preserve">النتيجة، كما هو منصوص عليه في الولاية. </w:t>
      </w:r>
      <w:r w:rsidR="000F61EE">
        <w:rPr>
          <w:rFonts w:hint="cs"/>
          <w:rtl/>
        </w:rPr>
        <w:t>وأ</w:t>
      </w:r>
      <w:r>
        <w:rPr>
          <w:rFonts w:hint="cs"/>
          <w:rtl/>
        </w:rPr>
        <w:t xml:space="preserve">عرب عن </w:t>
      </w:r>
      <w:r w:rsidR="00983A56">
        <w:rPr>
          <w:rtl/>
        </w:rPr>
        <w:t>تطلع</w:t>
      </w:r>
      <w:r>
        <w:rPr>
          <w:rFonts w:hint="cs"/>
          <w:rtl/>
        </w:rPr>
        <w:t>ه</w:t>
      </w:r>
      <w:r w:rsidR="00983A56">
        <w:rPr>
          <w:rtl/>
        </w:rPr>
        <w:t xml:space="preserve"> </w:t>
      </w:r>
      <w:r w:rsidR="000F61EE">
        <w:rPr>
          <w:rtl/>
        </w:rPr>
        <w:t xml:space="preserve">إلى مناقشة موضوعية للوصول إلى </w:t>
      </w:r>
      <w:r w:rsidR="000F61EE">
        <w:rPr>
          <w:rFonts w:hint="cs"/>
          <w:rtl/>
        </w:rPr>
        <w:t>فهم مشترك للحقائق بدلا من فهم موجّه نحو نتيجة معيّنة</w:t>
      </w:r>
      <w:r w:rsidR="00983A56">
        <w:rPr>
          <w:rtl/>
        </w:rPr>
        <w:t xml:space="preserve">. </w:t>
      </w:r>
      <w:r w:rsidR="006765D3">
        <w:rPr>
          <w:rFonts w:hint="cs"/>
          <w:rtl/>
        </w:rPr>
        <w:t xml:space="preserve">وأفاد بأنه يجب التوصل إلى اتفاق </w:t>
      </w:r>
      <w:r w:rsidR="00983A56">
        <w:rPr>
          <w:rtl/>
        </w:rPr>
        <w:t xml:space="preserve">فيما يتعلق بتلك القضايا الأساسية قبل مناقشة طبيعة الصك. وقد تم بالفعل </w:t>
      </w:r>
      <w:r w:rsidR="006765D3">
        <w:rPr>
          <w:rFonts w:hint="cs"/>
          <w:rtl/>
        </w:rPr>
        <w:t xml:space="preserve">طرح </w:t>
      </w:r>
      <w:r w:rsidR="00983A56">
        <w:rPr>
          <w:rtl/>
        </w:rPr>
        <w:t xml:space="preserve">عدد من الاحتمالات المختلفة لتعزيز حماية المعارف التقليدية </w:t>
      </w:r>
      <w:r w:rsidR="006765D3">
        <w:rPr>
          <w:rFonts w:hint="cs"/>
          <w:rtl/>
        </w:rPr>
        <w:t xml:space="preserve">على </w:t>
      </w:r>
      <w:r w:rsidR="00983A56">
        <w:rPr>
          <w:rtl/>
        </w:rPr>
        <w:t>اللجنة الحكومية الدولية</w:t>
      </w:r>
      <w:r w:rsidR="006765D3">
        <w:rPr>
          <w:rFonts w:hint="cs"/>
          <w:rtl/>
        </w:rPr>
        <w:t xml:space="preserve"> </w:t>
      </w:r>
      <w:r w:rsidR="00983A56">
        <w:rPr>
          <w:rtl/>
        </w:rPr>
        <w:t>مثل التوعية</w:t>
      </w:r>
      <w:r w:rsidR="006765D3">
        <w:rPr>
          <w:rFonts w:hint="cs"/>
          <w:rtl/>
        </w:rPr>
        <w:t xml:space="preserve"> </w:t>
      </w:r>
      <w:r w:rsidR="00983A56">
        <w:rPr>
          <w:rtl/>
        </w:rPr>
        <w:t xml:space="preserve">وتشجيع استخدام الأطر القانونية القائمة، بما في ذلك العلامات </w:t>
      </w:r>
      <w:proofErr w:type="spellStart"/>
      <w:r w:rsidR="006765D3" w:rsidRPr="0018155F">
        <w:rPr>
          <w:rtl/>
        </w:rPr>
        <w:t>ال</w:t>
      </w:r>
      <w:r w:rsidR="006765D3">
        <w:rPr>
          <w:rtl/>
        </w:rPr>
        <w:t>علامات</w:t>
      </w:r>
      <w:proofErr w:type="spellEnd"/>
      <w:r w:rsidR="006765D3">
        <w:rPr>
          <w:rFonts w:hint="cs"/>
          <w:rtl/>
        </w:rPr>
        <w:t xml:space="preserve"> </w:t>
      </w:r>
      <w:r w:rsidR="006765D3">
        <w:rPr>
          <w:rtl/>
        </w:rPr>
        <w:t>التجارية وال</w:t>
      </w:r>
      <w:r w:rsidR="006765D3">
        <w:rPr>
          <w:rFonts w:hint="cs"/>
          <w:rtl/>
        </w:rPr>
        <w:t>تصاميم</w:t>
      </w:r>
      <w:r w:rsidR="006765D3">
        <w:rPr>
          <w:rtl/>
        </w:rPr>
        <w:t xml:space="preserve"> وال</w:t>
      </w:r>
      <w:r w:rsidR="006765D3">
        <w:rPr>
          <w:rFonts w:hint="cs"/>
          <w:rtl/>
        </w:rPr>
        <w:t>مؤشرات</w:t>
      </w:r>
      <w:r w:rsidR="006765D3" w:rsidRPr="0018155F">
        <w:rPr>
          <w:rtl/>
        </w:rPr>
        <w:t xml:space="preserve"> الجغرافية</w:t>
      </w:r>
      <w:r w:rsidR="006765D3">
        <w:rPr>
          <w:rtl/>
        </w:rPr>
        <w:t xml:space="preserve"> </w:t>
      </w:r>
      <w:r w:rsidR="00983A56">
        <w:rPr>
          <w:rtl/>
        </w:rPr>
        <w:t xml:space="preserve">ونظم حقوق </w:t>
      </w:r>
      <w:r w:rsidR="006765D3">
        <w:rPr>
          <w:rFonts w:hint="cs"/>
          <w:rtl/>
        </w:rPr>
        <w:t xml:space="preserve">المؤلف </w:t>
      </w:r>
      <w:r w:rsidR="00983A56">
        <w:rPr>
          <w:rtl/>
        </w:rPr>
        <w:t xml:space="preserve">وتحسين الوصول </w:t>
      </w:r>
      <w:r w:rsidR="006765D3">
        <w:rPr>
          <w:rFonts w:hint="cs"/>
          <w:rtl/>
        </w:rPr>
        <w:t xml:space="preserve">إلى </w:t>
      </w:r>
      <w:r w:rsidR="00983A56">
        <w:rPr>
          <w:rtl/>
        </w:rPr>
        <w:t xml:space="preserve">هذه الأطر. </w:t>
      </w:r>
      <w:r w:rsidR="00834C68">
        <w:rPr>
          <w:rFonts w:hint="cs"/>
          <w:rtl/>
        </w:rPr>
        <w:t>وأفاد ب</w:t>
      </w:r>
      <w:r w:rsidR="00983A56">
        <w:rPr>
          <w:rtl/>
        </w:rPr>
        <w:t>أن توجيه</w:t>
      </w:r>
      <w:r w:rsidR="00834C68">
        <w:rPr>
          <w:rFonts w:hint="cs"/>
          <w:rtl/>
        </w:rPr>
        <w:t>ات</w:t>
      </w:r>
      <w:r w:rsidR="00983A56">
        <w:rPr>
          <w:rtl/>
        </w:rPr>
        <w:t xml:space="preserve"> الاتحاد الأوروبي بشأن </w:t>
      </w:r>
      <w:r w:rsidR="00834C68">
        <w:rPr>
          <w:rFonts w:hint="cs"/>
          <w:rtl/>
        </w:rPr>
        <w:t>ال</w:t>
      </w:r>
      <w:r w:rsidR="00983A56">
        <w:rPr>
          <w:rtl/>
        </w:rPr>
        <w:t xml:space="preserve">حماية غير </w:t>
      </w:r>
      <w:r w:rsidR="00834C68">
        <w:rPr>
          <w:rFonts w:hint="cs"/>
          <w:rtl/>
        </w:rPr>
        <w:t>ال</w:t>
      </w:r>
      <w:r w:rsidR="00983A56">
        <w:rPr>
          <w:rtl/>
        </w:rPr>
        <w:t xml:space="preserve">معلنة الدراية والمعلومات التجارية (الأسرار التجارية) ضد </w:t>
      </w:r>
      <w:r w:rsidR="00834C68">
        <w:rPr>
          <w:rFonts w:hint="cs"/>
          <w:rtl/>
        </w:rPr>
        <w:t xml:space="preserve">الحيازة </w:t>
      </w:r>
      <w:r w:rsidR="00983A56">
        <w:rPr>
          <w:rtl/>
        </w:rPr>
        <w:t xml:space="preserve">غير </w:t>
      </w:r>
      <w:r w:rsidR="00834C68">
        <w:rPr>
          <w:rFonts w:hint="cs"/>
          <w:rtl/>
        </w:rPr>
        <w:t>ال</w:t>
      </w:r>
      <w:r w:rsidR="00983A56">
        <w:rPr>
          <w:rtl/>
        </w:rPr>
        <w:t xml:space="preserve">مشروعة </w:t>
      </w:r>
      <w:r w:rsidR="00834C68">
        <w:rPr>
          <w:rFonts w:hint="cs"/>
          <w:rtl/>
        </w:rPr>
        <w:t xml:space="preserve">لها </w:t>
      </w:r>
      <w:r w:rsidR="00983A56">
        <w:rPr>
          <w:rtl/>
        </w:rPr>
        <w:t>واستخدام</w:t>
      </w:r>
      <w:r w:rsidR="00834C68">
        <w:rPr>
          <w:rFonts w:hint="cs"/>
          <w:rtl/>
        </w:rPr>
        <w:t>ها</w:t>
      </w:r>
      <w:r w:rsidR="00983A56">
        <w:rPr>
          <w:rtl/>
        </w:rPr>
        <w:t xml:space="preserve"> والكشف</w:t>
      </w:r>
      <w:r w:rsidR="00834C68">
        <w:rPr>
          <w:rFonts w:hint="cs"/>
          <w:rtl/>
        </w:rPr>
        <w:t xml:space="preserve"> عنها</w:t>
      </w:r>
      <w:r w:rsidR="00983A56">
        <w:rPr>
          <w:rtl/>
        </w:rPr>
        <w:t xml:space="preserve"> </w:t>
      </w:r>
      <w:r w:rsidR="00834C68">
        <w:rPr>
          <w:rFonts w:hint="cs"/>
          <w:rtl/>
        </w:rPr>
        <w:t>قد</w:t>
      </w:r>
      <w:r w:rsidR="00134AEF">
        <w:t xml:space="preserve"> </w:t>
      </w:r>
      <w:r w:rsidR="00983A56">
        <w:rPr>
          <w:rtl/>
        </w:rPr>
        <w:t>اعتمدت في 2016. و</w:t>
      </w:r>
      <w:r w:rsidR="00632A39">
        <w:rPr>
          <w:rFonts w:hint="cs"/>
          <w:rtl/>
          <w:lang w:bidi="ar-EG"/>
        </w:rPr>
        <w:t xml:space="preserve">أفاد بأن </w:t>
      </w:r>
      <w:r w:rsidR="00983A56">
        <w:rPr>
          <w:rtl/>
        </w:rPr>
        <w:t xml:space="preserve">التوجيه </w:t>
      </w:r>
      <w:r w:rsidR="00632A39">
        <w:rPr>
          <w:rFonts w:hint="cs"/>
          <w:rtl/>
        </w:rPr>
        <w:t xml:space="preserve">قد واءم </w:t>
      </w:r>
      <w:r w:rsidR="00983A56">
        <w:rPr>
          <w:rtl/>
        </w:rPr>
        <w:t xml:space="preserve">تعريف الأسرار التجارية وفقا للمعايير الدولية الملزمة </w:t>
      </w:r>
      <w:r w:rsidR="00632A39">
        <w:rPr>
          <w:rtl/>
        </w:rPr>
        <w:t>القائمة</w:t>
      </w:r>
      <w:r w:rsidR="00983A56">
        <w:rPr>
          <w:rtl/>
        </w:rPr>
        <w:t xml:space="preserve">. </w:t>
      </w:r>
      <w:r w:rsidR="00632A39">
        <w:rPr>
          <w:rFonts w:hint="cs"/>
          <w:rtl/>
        </w:rPr>
        <w:t>و</w:t>
      </w:r>
      <w:r w:rsidR="00983A56">
        <w:rPr>
          <w:rtl/>
        </w:rPr>
        <w:t xml:space="preserve">من </w:t>
      </w:r>
      <w:r w:rsidR="00632A39">
        <w:rPr>
          <w:rFonts w:hint="cs"/>
          <w:rtl/>
        </w:rPr>
        <w:t>ال</w:t>
      </w:r>
      <w:r w:rsidR="00983A56">
        <w:rPr>
          <w:rtl/>
        </w:rPr>
        <w:t xml:space="preserve">منظور </w:t>
      </w:r>
      <w:r w:rsidR="00632A39">
        <w:rPr>
          <w:rFonts w:hint="cs"/>
          <w:rtl/>
        </w:rPr>
        <w:t>ال</w:t>
      </w:r>
      <w:r w:rsidR="00983A56">
        <w:rPr>
          <w:rtl/>
        </w:rPr>
        <w:t xml:space="preserve">عملي، </w:t>
      </w:r>
      <w:r w:rsidR="00632A39">
        <w:rPr>
          <w:rFonts w:hint="cs"/>
          <w:rtl/>
        </w:rPr>
        <w:t xml:space="preserve">يبدو أن </w:t>
      </w:r>
      <w:r w:rsidR="00983A56">
        <w:rPr>
          <w:rtl/>
        </w:rPr>
        <w:t xml:space="preserve">استخدام </w:t>
      </w:r>
      <w:r w:rsidR="00632A39">
        <w:rPr>
          <w:rFonts w:hint="cs"/>
          <w:rtl/>
        </w:rPr>
        <w:t>ال</w:t>
      </w:r>
      <w:r w:rsidR="00983A56">
        <w:rPr>
          <w:rtl/>
        </w:rPr>
        <w:t xml:space="preserve">هيكل </w:t>
      </w:r>
      <w:r w:rsidR="00632A39">
        <w:rPr>
          <w:rFonts w:hint="cs"/>
          <w:rtl/>
        </w:rPr>
        <w:t>القائم لل</w:t>
      </w:r>
      <w:r w:rsidR="00983A56">
        <w:rPr>
          <w:rtl/>
        </w:rPr>
        <w:t xml:space="preserve">ملكية الفكرية لحماية المعارف التقليدية </w:t>
      </w:r>
      <w:r w:rsidR="00632A39">
        <w:rPr>
          <w:rFonts w:hint="cs"/>
          <w:rtl/>
        </w:rPr>
        <w:t xml:space="preserve">يوفر </w:t>
      </w:r>
      <w:r w:rsidR="00983A56">
        <w:rPr>
          <w:rtl/>
        </w:rPr>
        <w:t xml:space="preserve">العديد من المزايا، </w:t>
      </w:r>
      <w:r w:rsidR="00632A39">
        <w:rPr>
          <w:rFonts w:hint="cs"/>
          <w:rtl/>
        </w:rPr>
        <w:t>ليس أ</w:t>
      </w:r>
      <w:r w:rsidR="00983A56">
        <w:rPr>
          <w:rtl/>
        </w:rPr>
        <w:t xml:space="preserve">قلها </w:t>
      </w:r>
      <w:r w:rsidR="00632A39">
        <w:rPr>
          <w:rFonts w:hint="cs"/>
          <w:rtl/>
        </w:rPr>
        <w:t xml:space="preserve">هو </w:t>
      </w:r>
      <w:r w:rsidR="00983A56">
        <w:rPr>
          <w:rtl/>
        </w:rPr>
        <w:t xml:space="preserve">السرعة التي يمكن استخدامها من قبل المستفيدين المحتملين. وفيما يتعلق بمسألة أساليب العمل، واصل </w:t>
      </w:r>
      <w:r w:rsidR="00632A39">
        <w:rPr>
          <w:rFonts w:hint="cs"/>
          <w:rtl/>
        </w:rPr>
        <w:t xml:space="preserve">الوفد </w:t>
      </w:r>
      <w:r w:rsidR="00983A56">
        <w:rPr>
          <w:rtl/>
        </w:rPr>
        <w:t>الدعوة ل</w:t>
      </w:r>
      <w:r w:rsidR="00632A39">
        <w:rPr>
          <w:rFonts w:hint="cs"/>
          <w:rtl/>
        </w:rPr>
        <w:t>ل</w:t>
      </w:r>
      <w:r w:rsidR="00983A56">
        <w:rPr>
          <w:rtl/>
        </w:rPr>
        <w:t>مناقشة القائمة على الأدلة التي ت</w:t>
      </w:r>
      <w:r w:rsidR="00632A39">
        <w:rPr>
          <w:rFonts w:hint="cs"/>
          <w:rtl/>
        </w:rPr>
        <w:t>أخذ في الاعتبار ال</w:t>
      </w:r>
      <w:r w:rsidR="00983A56">
        <w:rPr>
          <w:rtl/>
        </w:rPr>
        <w:t>آثار العالم</w:t>
      </w:r>
      <w:r w:rsidR="00632A39">
        <w:rPr>
          <w:rFonts w:hint="cs"/>
          <w:rtl/>
        </w:rPr>
        <w:t>ية</w:t>
      </w:r>
      <w:r w:rsidR="00983A56">
        <w:rPr>
          <w:rtl/>
        </w:rPr>
        <w:t xml:space="preserve"> الحقيقي</w:t>
      </w:r>
      <w:r w:rsidR="00632A39">
        <w:rPr>
          <w:rFonts w:hint="cs"/>
          <w:rtl/>
        </w:rPr>
        <w:t>ة</w:t>
      </w:r>
      <w:r w:rsidR="00983A56">
        <w:rPr>
          <w:rtl/>
        </w:rPr>
        <w:t xml:space="preserve"> والجدوى من الناحية الاجتماعية والاقتصادية والقانونية. </w:t>
      </w:r>
      <w:r w:rsidR="00632A39">
        <w:rPr>
          <w:rFonts w:hint="cs"/>
          <w:rtl/>
        </w:rPr>
        <w:t xml:space="preserve">وأفاد بأنه </w:t>
      </w:r>
      <w:r w:rsidR="00A471B1">
        <w:rPr>
          <w:rFonts w:hint="cs"/>
          <w:rtl/>
        </w:rPr>
        <w:t xml:space="preserve">لابد من دراسة </w:t>
      </w:r>
      <w:r w:rsidR="00983A56">
        <w:rPr>
          <w:rtl/>
        </w:rPr>
        <w:t xml:space="preserve">التأثير على أصحاب المصلحة </w:t>
      </w:r>
      <w:r w:rsidR="00A471B1">
        <w:rPr>
          <w:rFonts w:hint="cs"/>
          <w:rtl/>
        </w:rPr>
        <w:t>ككل</w:t>
      </w:r>
      <w:r w:rsidR="00983A56">
        <w:rPr>
          <w:rtl/>
        </w:rPr>
        <w:t xml:space="preserve">، بما في ذلك المجال العام، </w:t>
      </w:r>
      <w:r w:rsidR="00A471B1">
        <w:rPr>
          <w:rFonts w:hint="cs"/>
          <w:rtl/>
        </w:rPr>
        <w:t>بدقة</w:t>
      </w:r>
      <w:r w:rsidR="00983A56">
        <w:rPr>
          <w:rtl/>
        </w:rPr>
        <w:t xml:space="preserve">. </w:t>
      </w:r>
      <w:r w:rsidR="00A471B1">
        <w:rPr>
          <w:rFonts w:hint="cs"/>
          <w:rtl/>
        </w:rPr>
        <w:t>و</w:t>
      </w:r>
      <w:r w:rsidR="00983A56">
        <w:rPr>
          <w:rtl/>
        </w:rPr>
        <w:t xml:space="preserve">تحقيقا لهذه الغاية، </w:t>
      </w:r>
      <w:r w:rsidR="00A471B1">
        <w:rPr>
          <w:rFonts w:hint="cs"/>
          <w:rtl/>
        </w:rPr>
        <w:t xml:space="preserve">أيد الوفد إجراء </w:t>
      </w:r>
      <w:r w:rsidR="00983A56">
        <w:rPr>
          <w:rtl/>
        </w:rPr>
        <w:t>دراسة عن ال</w:t>
      </w:r>
      <w:r w:rsidR="00A471B1">
        <w:rPr>
          <w:rFonts w:hint="cs"/>
          <w:rtl/>
        </w:rPr>
        <w:t>تجارب</w:t>
      </w:r>
      <w:r w:rsidR="00983A56">
        <w:rPr>
          <w:rtl/>
        </w:rPr>
        <w:t xml:space="preserve"> الوطنية وكيف </w:t>
      </w:r>
      <w:r w:rsidR="00A471B1">
        <w:rPr>
          <w:rFonts w:hint="cs"/>
          <w:rtl/>
        </w:rPr>
        <w:t>يمكن ل</w:t>
      </w:r>
      <w:r w:rsidR="00983A56">
        <w:rPr>
          <w:rtl/>
        </w:rPr>
        <w:t xml:space="preserve">هذه </w:t>
      </w:r>
      <w:r w:rsidR="00A471B1">
        <w:rPr>
          <w:rFonts w:hint="cs"/>
          <w:rtl/>
        </w:rPr>
        <w:t xml:space="preserve">التجارب </w:t>
      </w:r>
      <w:r w:rsidR="00983A56">
        <w:rPr>
          <w:rtl/>
        </w:rPr>
        <w:t>أن تفيد المناقشات. و</w:t>
      </w:r>
      <w:r w:rsidR="00A471B1">
        <w:rPr>
          <w:rFonts w:hint="cs"/>
          <w:rtl/>
        </w:rPr>
        <w:t xml:space="preserve">أفاد بأنه تم تقديم </w:t>
      </w:r>
      <w:r w:rsidR="00983A56">
        <w:rPr>
          <w:rtl/>
        </w:rPr>
        <w:t>وثيقة العمل</w:t>
      </w:r>
      <w:r w:rsidR="0089063B">
        <w:rPr>
          <w:rtl/>
        </w:rPr>
        <w:t xml:space="preserve"> </w:t>
      </w:r>
      <w:r w:rsidR="00A471B1">
        <w:t>WIPO/G</w:t>
      </w:r>
      <w:r w:rsidR="00983A56">
        <w:t>RTKF/IC/31/9</w:t>
      </w:r>
      <w:r w:rsidR="0034481C">
        <w:rPr>
          <w:rFonts w:hint="cs"/>
          <w:rtl/>
        </w:rPr>
        <w:t xml:space="preserve"> </w:t>
      </w:r>
      <w:r w:rsidR="00A471B1">
        <w:rPr>
          <w:rFonts w:hint="cs"/>
          <w:rtl/>
        </w:rPr>
        <w:t xml:space="preserve">التي </w:t>
      </w:r>
      <w:r w:rsidR="00983A56">
        <w:rPr>
          <w:rtl/>
        </w:rPr>
        <w:t>طلب</w:t>
      </w:r>
      <w:r w:rsidR="00A471B1">
        <w:rPr>
          <w:rFonts w:hint="cs"/>
          <w:rtl/>
        </w:rPr>
        <w:t>ت</w:t>
      </w:r>
      <w:r w:rsidR="00983A56">
        <w:rPr>
          <w:rtl/>
        </w:rPr>
        <w:t xml:space="preserve"> </w:t>
      </w:r>
      <w:r w:rsidR="00A471B1">
        <w:rPr>
          <w:rFonts w:hint="cs"/>
          <w:rtl/>
        </w:rPr>
        <w:t xml:space="preserve">من </w:t>
      </w:r>
      <w:r w:rsidR="00983A56">
        <w:rPr>
          <w:rtl/>
        </w:rPr>
        <w:t xml:space="preserve">أمانة الويبو إجراء دراسة </w:t>
      </w:r>
      <w:r w:rsidR="00A471B1">
        <w:rPr>
          <w:rFonts w:hint="cs"/>
          <w:rtl/>
        </w:rPr>
        <w:t xml:space="preserve">للتجارب </w:t>
      </w:r>
      <w:r w:rsidR="00983A56">
        <w:rPr>
          <w:rtl/>
        </w:rPr>
        <w:t xml:space="preserve">الوطنية والتشريعات المحلية والمبادرات المعتمدة مؤخرا فيما يتعلق بحماية المعارف التقليدية. </w:t>
      </w:r>
      <w:r w:rsidR="00A471B1">
        <w:rPr>
          <w:rFonts w:hint="cs"/>
          <w:rtl/>
        </w:rPr>
        <w:t>و</w:t>
      </w:r>
      <w:r w:rsidR="00983A56">
        <w:rPr>
          <w:rtl/>
        </w:rPr>
        <w:t xml:space="preserve">لتنوير المناقشات في اللجنة الحكومية الدولية، ينبغي للدراسة </w:t>
      </w:r>
      <w:r w:rsidR="00A471B1">
        <w:rPr>
          <w:rFonts w:hint="cs"/>
          <w:rtl/>
        </w:rPr>
        <w:t xml:space="preserve">أن </w:t>
      </w:r>
      <w:r w:rsidR="00983A56">
        <w:rPr>
          <w:rtl/>
        </w:rPr>
        <w:t>(1) تحلل التشريعات المحلية و</w:t>
      </w:r>
      <w:r w:rsidR="00A471B1">
        <w:rPr>
          <w:rFonts w:hint="cs"/>
          <w:rtl/>
        </w:rPr>
        <w:t>ال</w:t>
      </w:r>
      <w:r w:rsidR="00983A56">
        <w:rPr>
          <w:rtl/>
        </w:rPr>
        <w:t xml:space="preserve">أمثلة </w:t>
      </w:r>
      <w:r w:rsidR="00A471B1">
        <w:rPr>
          <w:rFonts w:hint="cs"/>
          <w:rtl/>
        </w:rPr>
        <w:t>ال</w:t>
      </w:r>
      <w:r w:rsidR="00983A56">
        <w:rPr>
          <w:rtl/>
        </w:rPr>
        <w:t xml:space="preserve">ملموسة </w:t>
      </w:r>
      <w:r w:rsidR="00A471B1">
        <w:rPr>
          <w:rFonts w:hint="cs"/>
          <w:rtl/>
        </w:rPr>
        <w:t>ل</w:t>
      </w:r>
      <w:r w:rsidR="00983A56">
        <w:rPr>
          <w:rtl/>
        </w:rPr>
        <w:t xml:space="preserve">لموضوع المحمي والموضوع الذي لا يقصد </w:t>
      </w:r>
      <w:r w:rsidR="00A471B1">
        <w:rPr>
          <w:rFonts w:hint="cs"/>
          <w:rtl/>
        </w:rPr>
        <w:t>حمايته</w:t>
      </w:r>
      <w:r w:rsidR="00983A56">
        <w:rPr>
          <w:rtl/>
        </w:rPr>
        <w:t xml:space="preserve"> و(2) تأخذ في الاعتبار مجموعة من التدابير التي يمكن اتخاذها، </w:t>
      </w:r>
      <w:r w:rsidR="00A471B1">
        <w:rPr>
          <w:rFonts w:hint="cs"/>
          <w:rtl/>
        </w:rPr>
        <w:t xml:space="preserve">والتي يمكن أن تكون </w:t>
      </w:r>
      <w:r w:rsidR="00983A56">
        <w:rPr>
          <w:rtl/>
        </w:rPr>
        <w:t xml:space="preserve">بعضها </w:t>
      </w:r>
      <w:r w:rsidR="00A471B1">
        <w:rPr>
          <w:rFonts w:hint="cs"/>
          <w:rtl/>
        </w:rPr>
        <w:t xml:space="preserve">قائم على </w:t>
      </w:r>
      <w:r w:rsidR="00983A56">
        <w:rPr>
          <w:rtl/>
        </w:rPr>
        <w:t xml:space="preserve">التدابير وبعضها الآخر </w:t>
      </w:r>
      <w:r w:rsidR="00A471B1">
        <w:rPr>
          <w:rFonts w:hint="cs"/>
          <w:rtl/>
        </w:rPr>
        <w:t xml:space="preserve">قائم </w:t>
      </w:r>
      <w:r w:rsidR="00983A56">
        <w:rPr>
          <w:rtl/>
        </w:rPr>
        <w:t>على الحقوق.</w:t>
      </w:r>
    </w:p>
    <w:p w:rsidR="00983A56" w:rsidRDefault="00DE4627" w:rsidP="00F83EDC">
      <w:pPr>
        <w:pStyle w:val="NumberedParaAR"/>
      </w:pPr>
      <w:r>
        <w:rPr>
          <w:rtl/>
        </w:rPr>
        <w:lastRenderedPageBreak/>
        <w:t>[</w:t>
      </w:r>
      <w:r>
        <w:rPr>
          <w:rFonts w:hint="cs"/>
          <w:rtl/>
        </w:rPr>
        <w:t xml:space="preserve">ملاحظة من الامانة: </w:t>
      </w:r>
      <w:r>
        <w:rPr>
          <w:rtl/>
        </w:rPr>
        <w:t>ق</w:t>
      </w:r>
      <w:r>
        <w:rPr>
          <w:rFonts w:hint="cs"/>
          <w:rtl/>
        </w:rPr>
        <w:t>ُ</w:t>
      </w:r>
      <w:r>
        <w:rPr>
          <w:rtl/>
        </w:rPr>
        <w:t xml:space="preserve">دمت البيانات الافتتاحية التالية إلى الأمانة </w:t>
      </w:r>
      <w:r>
        <w:rPr>
          <w:rFonts w:hint="cs"/>
          <w:rtl/>
        </w:rPr>
        <w:t>بشكل خطي</w:t>
      </w:r>
      <w:r>
        <w:rPr>
          <w:rtl/>
        </w:rPr>
        <w:t>]</w:t>
      </w:r>
      <w:r>
        <w:rPr>
          <w:rFonts w:hint="cs"/>
          <w:rtl/>
        </w:rPr>
        <w:t>. و</w:t>
      </w:r>
      <w:r w:rsidR="00983A56">
        <w:rPr>
          <w:rtl/>
        </w:rPr>
        <w:t xml:space="preserve">أعرب وفد جمهورية كوريا عن خالص تقديره لأمانة الويبو لجهودها في إعداد وتنظيم الاجتماع. وأعرب عن اعتقاده </w:t>
      </w:r>
      <w:r>
        <w:rPr>
          <w:rFonts w:hint="cs"/>
          <w:rtl/>
        </w:rPr>
        <w:t>ب</w:t>
      </w:r>
      <w:r w:rsidR="00983A56">
        <w:rPr>
          <w:rtl/>
        </w:rPr>
        <w:t xml:space="preserve">أهمية حماية المعارف التقليدية، ولكن حمايتها </w:t>
      </w:r>
      <w:r>
        <w:rPr>
          <w:rFonts w:hint="cs"/>
          <w:rtl/>
        </w:rPr>
        <w:t xml:space="preserve">يجب أن </w:t>
      </w:r>
      <w:r w:rsidR="00983A56">
        <w:rPr>
          <w:rtl/>
        </w:rPr>
        <w:t>تكون مصممة بطريقة ل</w:t>
      </w:r>
      <w:r>
        <w:rPr>
          <w:rFonts w:hint="cs"/>
          <w:rtl/>
        </w:rPr>
        <w:t>ا</w:t>
      </w:r>
      <w:r w:rsidR="00983A56">
        <w:rPr>
          <w:rtl/>
        </w:rPr>
        <w:t xml:space="preserve"> تخلق تأثيرات سلبية على الابتكار والإبداع. </w:t>
      </w:r>
      <w:r>
        <w:rPr>
          <w:rFonts w:hint="cs"/>
          <w:rtl/>
        </w:rPr>
        <w:t xml:space="preserve">وأفاد بأن </w:t>
      </w:r>
      <w:r w:rsidR="00983A56">
        <w:rPr>
          <w:rtl/>
        </w:rPr>
        <w:t xml:space="preserve">تعريف المعارف التقليدية </w:t>
      </w:r>
      <w:r>
        <w:rPr>
          <w:rFonts w:hint="cs"/>
          <w:rtl/>
        </w:rPr>
        <w:t xml:space="preserve">يجب أن يكون </w:t>
      </w:r>
      <w:r w:rsidR="00983A56">
        <w:rPr>
          <w:rtl/>
        </w:rPr>
        <w:t>موجز</w:t>
      </w:r>
      <w:r>
        <w:rPr>
          <w:rFonts w:hint="cs"/>
          <w:rtl/>
        </w:rPr>
        <w:t>ا</w:t>
      </w:r>
      <w:r w:rsidR="00983A56">
        <w:rPr>
          <w:rtl/>
        </w:rPr>
        <w:t xml:space="preserve"> وواضح المعالم لمنع </w:t>
      </w:r>
      <w:r>
        <w:rPr>
          <w:rFonts w:hint="cs"/>
          <w:rtl/>
        </w:rPr>
        <w:t xml:space="preserve">أي </w:t>
      </w:r>
      <w:r w:rsidR="00983A56">
        <w:rPr>
          <w:rtl/>
        </w:rPr>
        <w:t xml:space="preserve">تفسير </w:t>
      </w:r>
      <w:r w:rsidR="00134AEF">
        <w:rPr>
          <w:rFonts w:hint="cs"/>
          <w:rtl/>
        </w:rPr>
        <w:t>مست</w:t>
      </w:r>
      <w:r w:rsidR="00B35595">
        <w:rPr>
          <w:rFonts w:hint="cs"/>
          <w:rtl/>
        </w:rPr>
        <w:t xml:space="preserve">قبلي </w:t>
      </w:r>
      <w:r w:rsidR="00983A56">
        <w:rPr>
          <w:rtl/>
        </w:rPr>
        <w:t xml:space="preserve">غامض </w:t>
      </w:r>
      <w:r w:rsidR="00B35595">
        <w:rPr>
          <w:rFonts w:hint="cs"/>
          <w:rtl/>
        </w:rPr>
        <w:t xml:space="preserve">أثناء </w:t>
      </w:r>
      <w:r w:rsidR="00983A56">
        <w:rPr>
          <w:rtl/>
        </w:rPr>
        <w:t>عملية التنفيذ</w:t>
      </w:r>
      <w:r w:rsidR="00B35595">
        <w:rPr>
          <w:rFonts w:hint="cs"/>
          <w:rtl/>
        </w:rPr>
        <w:t>،</w:t>
      </w:r>
      <w:r w:rsidR="00983A56">
        <w:rPr>
          <w:rtl/>
        </w:rPr>
        <w:t xml:space="preserve"> لأنه وثيق الصلة بموضوع</w:t>
      </w:r>
      <w:r w:rsidR="00B35595">
        <w:rPr>
          <w:rFonts w:hint="cs"/>
          <w:rtl/>
        </w:rPr>
        <w:t xml:space="preserve"> الحماية و</w:t>
      </w:r>
      <w:r w:rsidR="00983A56">
        <w:rPr>
          <w:rtl/>
        </w:rPr>
        <w:t xml:space="preserve">التقييدات والاستثناءات ومستوى الحماية. </w:t>
      </w:r>
      <w:r w:rsidR="00B35595">
        <w:rPr>
          <w:rFonts w:hint="cs"/>
          <w:rtl/>
        </w:rPr>
        <w:t>وأعرب عن م</w:t>
      </w:r>
      <w:r w:rsidR="00983A56">
        <w:rPr>
          <w:rtl/>
        </w:rPr>
        <w:t>عارض</w:t>
      </w:r>
      <w:r w:rsidR="00B35595">
        <w:rPr>
          <w:rFonts w:hint="cs"/>
          <w:rtl/>
        </w:rPr>
        <w:t>ته</w:t>
      </w:r>
      <w:r w:rsidR="00983A56">
        <w:rPr>
          <w:rtl/>
        </w:rPr>
        <w:t xml:space="preserve"> </w:t>
      </w:r>
      <w:r w:rsidR="00B35595">
        <w:rPr>
          <w:rFonts w:hint="cs"/>
          <w:rtl/>
        </w:rPr>
        <w:t>ل</w:t>
      </w:r>
      <w:r w:rsidR="00983A56">
        <w:rPr>
          <w:rtl/>
        </w:rPr>
        <w:t xml:space="preserve">ضم </w:t>
      </w:r>
      <w:r w:rsidR="00B35595">
        <w:rPr>
          <w:rFonts w:hint="cs"/>
          <w:rtl/>
        </w:rPr>
        <w:t>ال</w:t>
      </w:r>
      <w:r w:rsidR="00983A56">
        <w:rPr>
          <w:rtl/>
        </w:rPr>
        <w:t xml:space="preserve">دول أو </w:t>
      </w:r>
      <w:r w:rsidR="00B35595">
        <w:rPr>
          <w:rFonts w:hint="cs"/>
          <w:rtl/>
        </w:rPr>
        <w:t>ال</w:t>
      </w:r>
      <w:r w:rsidR="00983A56">
        <w:rPr>
          <w:rtl/>
        </w:rPr>
        <w:t xml:space="preserve">كيانات الوطنية </w:t>
      </w:r>
      <w:r w:rsidR="00B35595">
        <w:rPr>
          <w:rFonts w:hint="cs"/>
          <w:rtl/>
        </w:rPr>
        <w:t>ك</w:t>
      </w:r>
      <w:r w:rsidR="00983A56">
        <w:rPr>
          <w:rtl/>
        </w:rPr>
        <w:t>مستفيدين، لأنه مخالف ل</w:t>
      </w:r>
      <w:r w:rsidR="00B35595">
        <w:rPr>
          <w:rFonts w:hint="cs"/>
          <w:rtl/>
        </w:rPr>
        <w:t>ل</w:t>
      </w:r>
      <w:r w:rsidR="00983A56">
        <w:rPr>
          <w:rtl/>
        </w:rPr>
        <w:t xml:space="preserve">غرض </w:t>
      </w:r>
      <w:r w:rsidR="00B35595">
        <w:rPr>
          <w:rFonts w:hint="cs"/>
          <w:rtl/>
        </w:rPr>
        <w:t xml:space="preserve">من </w:t>
      </w:r>
      <w:r w:rsidR="00983A56">
        <w:rPr>
          <w:rtl/>
        </w:rPr>
        <w:t xml:space="preserve">حماية المعارف التقليدية. </w:t>
      </w:r>
      <w:r w:rsidR="00B35595">
        <w:rPr>
          <w:rFonts w:hint="cs"/>
          <w:rtl/>
        </w:rPr>
        <w:t>و</w:t>
      </w:r>
      <w:r w:rsidR="00983A56">
        <w:rPr>
          <w:rtl/>
        </w:rPr>
        <w:t xml:space="preserve">وفقا لذلك، </w:t>
      </w:r>
      <w:r w:rsidR="00B35595">
        <w:rPr>
          <w:rFonts w:hint="cs"/>
          <w:rtl/>
        </w:rPr>
        <w:t xml:space="preserve">يجب أن يكون </w:t>
      </w:r>
      <w:r w:rsidR="00983A56">
        <w:rPr>
          <w:rtl/>
        </w:rPr>
        <w:t>المستفيد</w:t>
      </w:r>
      <w:r w:rsidR="00B35595">
        <w:rPr>
          <w:rFonts w:hint="cs"/>
          <w:rtl/>
        </w:rPr>
        <w:t>ون هم المجتمعات المحلية والشعوب الأصلية ا</w:t>
      </w:r>
      <w:r w:rsidR="00983A56">
        <w:rPr>
          <w:rtl/>
        </w:rPr>
        <w:t>لذي</w:t>
      </w:r>
      <w:r w:rsidR="00B35595">
        <w:rPr>
          <w:rFonts w:hint="cs"/>
          <w:rtl/>
        </w:rPr>
        <w:t>ن</w:t>
      </w:r>
      <w:r w:rsidR="00983A56">
        <w:rPr>
          <w:rtl/>
        </w:rPr>
        <w:t xml:space="preserve"> </w:t>
      </w:r>
      <w:r w:rsidR="00B35595">
        <w:rPr>
          <w:rFonts w:hint="cs"/>
          <w:rtl/>
        </w:rPr>
        <w:t xml:space="preserve">أنشأوا </w:t>
      </w:r>
      <w:r w:rsidR="00983A56">
        <w:rPr>
          <w:rtl/>
        </w:rPr>
        <w:t>و</w:t>
      </w:r>
      <w:r w:rsidR="00B35595">
        <w:rPr>
          <w:rFonts w:hint="cs"/>
          <w:rtl/>
        </w:rPr>
        <w:t xml:space="preserve">صانوا </w:t>
      </w:r>
      <w:r w:rsidR="00983A56">
        <w:rPr>
          <w:rtl/>
        </w:rPr>
        <w:t>و</w:t>
      </w:r>
      <w:r w:rsidR="00B35595">
        <w:rPr>
          <w:rFonts w:hint="cs"/>
          <w:rtl/>
        </w:rPr>
        <w:t xml:space="preserve">نقلوا </w:t>
      </w:r>
      <w:r w:rsidR="00983A56">
        <w:rPr>
          <w:rtl/>
        </w:rPr>
        <w:t xml:space="preserve">المعارف التقليدية. </w:t>
      </w:r>
      <w:r w:rsidR="00B35595">
        <w:rPr>
          <w:rFonts w:hint="cs"/>
          <w:rtl/>
        </w:rPr>
        <w:t>وفيما يتعلق ب</w:t>
      </w:r>
      <w:r w:rsidR="00983A56">
        <w:rPr>
          <w:rtl/>
        </w:rPr>
        <w:t>الاستثناءات وال</w:t>
      </w:r>
      <w:r w:rsidR="00B35595">
        <w:rPr>
          <w:rFonts w:hint="cs"/>
          <w:rtl/>
        </w:rPr>
        <w:t>ت</w:t>
      </w:r>
      <w:r w:rsidR="00983A56">
        <w:rPr>
          <w:rtl/>
        </w:rPr>
        <w:t>قي</w:t>
      </w:r>
      <w:r w:rsidR="00B35595">
        <w:rPr>
          <w:rFonts w:hint="cs"/>
          <w:rtl/>
        </w:rPr>
        <w:t>يدات</w:t>
      </w:r>
      <w:r w:rsidR="00983A56">
        <w:rPr>
          <w:rtl/>
        </w:rPr>
        <w:t xml:space="preserve">، </w:t>
      </w:r>
      <w:r w:rsidR="00B35595">
        <w:rPr>
          <w:rFonts w:hint="cs"/>
          <w:rtl/>
        </w:rPr>
        <w:t>أفاد الوفد أ</w:t>
      </w:r>
      <w:r w:rsidR="00983A56">
        <w:rPr>
          <w:rtl/>
        </w:rPr>
        <w:t xml:space="preserve">نه من المهم للتأكد من أن </w:t>
      </w:r>
      <w:r w:rsidR="00B35595">
        <w:rPr>
          <w:rFonts w:hint="cs"/>
          <w:rtl/>
        </w:rPr>
        <w:t>ال</w:t>
      </w:r>
      <w:r w:rsidR="00983A56">
        <w:rPr>
          <w:rtl/>
        </w:rPr>
        <w:t xml:space="preserve">أحكام </w:t>
      </w:r>
      <w:r w:rsidR="00B35595">
        <w:rPr>
          <w:rFonts w:hint="cs"/>
          <w:rtl/>
        </w:rPr>
        <w:t>تأخذ في الاعتبار المواقف ال</w:t>
      </w:r>
      <w:r w:rsidR="00983A56">
        <w:rPr>
          <w:rtl/>
        </w:rPr>
        <w:t xml:space="preserve">محددة </w:t>
      </w:r>
      <w:r w:rsidR="00B35595">
        <w:rPr>
          <w:rFonts w:hint="cs"/>
          <w:rtl/>
        </w:rPr>
        <w:t>ل</w:t>
      </w:r>
      <w:r w:rsidR="00983A56">
        <w:rPr>
          <w:rtl/>
        </w:rPr>
        <w:t>كل دولة من الدول الأعضاء. و</w:t>
      </w:r>
      <w:r w:rsidR="00B35595">
        <w:rPr>
          <w:rFonts w:hint="cs"/>
          <w:rtl/>
        </w:rPr>
        <w:t xml:space="preserve">على الأخص، </w:t>
      </w:r>
      <w:r w:rsidR="00983A56">
        <w:rPr>
          <w:rtl/>
        </w:rPr>
        <w:t xml:space="preserve">ينبغي النظر </w:t>
      </w:r>
      <w:r w:rsidR="00B35595">
        <w:rPr>
          <w:rFonts w:hint="cs"/>
          <w:rtl/>
        </w:rPr>
        <w:t xml:space="preserve">في </w:t>
      </w:r>
      <w:r w:rsidR="00983A56">
        <w:rPr>
          <w:rtl/>
        </w:rPr>
        <w:t>المعارف التقليدية في ال</w:t>
      </w:r>
      <w:r w:rsidR="00B35595">
        <w:rPr>
          <w:rFonts w:hint="cs"/>
          <w:rtl/>
        </w:rPr>
        <w:t xml:space="preserve">ملك </w:t>
      </w:r>
      <w:r w:rsidR="00983A56">
        <w:rPr>
          <w:rtl/>
        </w:rPr>
        <w:t xml:space="preserve">العام </w:t>
      </w:r>
      <w:r w:rsidR="00B35595">
        <w:rPr>
          <w:rFonts w:hint="cs"/>
          <w:rtl/>
        </w:rPr>
        <w:t xml:space="preserve">بموجب </w:t>
      </w:r>
      <w:r w:rsidR="00983A56">
        <w:rPr>
          <w:rtl/>
        </w:rPr>
        <w:t xml:space="preserve">شرط استثنائي. </w:t>
      </w:r>
      <w:r w:rsidR="00B35595">
        <w:rPr>
          <w:rFonts w:hint="cs"/>
          <w:rtl/>
        </w:rPr>
        <w:t>وفيما يتعلق ب</w:t>
      </w:r>
      <w:r w:rsidR="00983A56">
        <w:rPr>
          <w:rtl/>
        </w:rPr>
        <w:t xml:space="preserve">قواعد البيانات، </w:t>
      </w:r>
      <w:r w:rsidR="00B35595">
        <w:rPr>
          <w:rFonts w:hint="cs"/>
          <w:rtl/>
        </w:rPr>
        <w:t xml:space="preserve">أفاد الوفد بأن </w:t>
      </w:r>
      <w:r w:rsidR="00983A56">
        <w:rPr>
          <w:rtl/>
        </w:rPr>
        <w:t xml:space="preserve">إنشاء واستخدام قواعد البيانات كان وسيلة فعالة جدا لمنع البراءات الممنوحة </w:t>
      </w:r>
      <w:r w:rsidR="00B35595">
        <w:rPr>
          <w:rFonts w:hint="cs"/>
          <w:rtl/>
        </w:rPr>
        <w:t xml:space="preserve">عن </w:t>
      </w:r>
      <w:r w:rsidR="00983A56">
        <w:rPr>
          <w:rtl/>
        </w:rPr>
        <w:t xml:space="preserve">خطأ أو كوسيلة لحماية المعارف التقليدية. </w:t>
      </w:r>
      <w:r w:rsidR="00B35595">
        <w:rPr>
          <w:rFonts w:hint="cs"/>
          <w:rtl/>
        </w:rPr>
        <w:t xml:space="preserve">وأفاد بأن قواعد </w:t>
      </w:r>
      <w:r w:rsidR="00983A56">
        <w:rPr>
          <w:rtl/>
        </w:rPr>
        <w:t>البيانات في جمهورية كوريا تحتوي على كميات هائلة من المعلومات المنشورة وقد استخدمت بنجاح كبير ك</w:t>
      </w:r>
      <w:r w:rsidR="00E80303">
        <w:rPr>
          <w:rFonts w:hint="cs"/>
          <w:rtl/>
        </w:rPr>
        <w:t xml:space="preserve">أدبيات </w:t>
      </w:r>
      <w:r w:rsidR="00983A56">
        <w:rPr>
          <w:rtl/>
        </w:rPr>
        <w:t>س</w:t>
      </w:r>
      <w:r w:rsidR="00E80303">
        <w:rPr>
          <w:rFonts w:hint="cs"/>
          <w:rtl/>
        </w:rPr>
        <w:t>ا</w:t>
      </w:r>
      <w:r w:rsidR="00983A56">
        <w:rPr>
          <w:rtl/>
        </w:rPr>
        <w:t>بق</w:t>
      </w:r>
      <w:r w:rsidR="00E80303">
        <w:rPr>
          <w:rFonts w:hint="cs"/>
          <w:rtl/>
        </w:rPr>
        <w:t>ة</w:t>
      </w:r>
      <w:r w:rsidR="00983A56">
        <w:rPr>
          <w:rtl/>
        </w:rPr>
        <w:t xml:space="preserve"> لفحص البراءات وكذلك لأغراض أخرى. </w:t>
      </w:r>
      <w:r w:rsidR="00E80303">
        <w:rPr>
          <w:rFonts w:hint="cs"/>
          <w:rtl/>
        </w:rPr>
        <w:t>و</w:t>
      </w:r>
      <w:r w:rsidR="00983A56">
        <w:rPr>
          <w:rtl/>
        </w:rPr>
        <w:t>سي</w:t>
      </w:r>
      <w:r w:rsidR="00E80303">
        <w:rPr>
          <w:rFonts w:hint="cs"/>
          <w:rtl/>
        </w:rPr>
        <w:t xml:space="preserve">وفر </w:t>
      </w:r>
      <w:r w:rsidR="00983A56">
        <w:rPr>
          <w:rtl/>
        </w:rPr>
        <w:t xml:space="preserve">المزيد من المناقشات بشأن نطاق المعلومات وتدابير الأمن والتحكم في الوصول فكرة أفضل عن كيفية تحسين </w:t>
      </w:r>
      <w:r w:rsidR="00E80303">
        <w:rPr>
          <w:rFonts w:hint="cs"/>
          <w:rtl/>
        </w:rPr>
        <w:t>ال</w:t>
      </w:r>
      <w:r w:rsidR="00983A56">
        <w:rPr>
          <w:rtl/>
        </w:rPr>
        <w:t xml:space="preserve">فائدة من قواعد البيانات. وفيما يتعلق </w:t>
      </w:r>
      <w:r w:rsidR="00E80303">
        <w:rPr>
          <w:rFonts w:hint="cs"/>
          <w:rtl/>
        </w:rPr>
        <w:t>ب</w:t>
      </w:r>
      <w:r w:rsidR="00983A56">
        <w:rPr>
          <w:rtl/>
        </w:rPr>
        <w:t xml:space="preserve">شرط الكشف، </w:t>
      </w:r>
      <w:r w:rsidR="00E80303">
        <w:rPr>
          <w:rFonts w:hint="cs"/>
          <w:rtl/>
        </w:rPr>
        <w:t xml:space="preserve">أفاد الوفد أنه </w:t>
      </w:r>
      <w:r w:rsidR="00983A56">
        <w:rPr>
          <w:rtl/>
        </w:rPr>
        <w:t xml:space="preserve">عندما يتعلق الأمر بعملية منح حقوق للاختراعات، </w:t>
      </w:r>
      <w:r w:rsidR="00E80303">
        <w:rPr>
          <w:rFonts w:hint="cs"/>
          <w:rtl/>
        </w:rPr>
        <w:t>فإنه ي</w:t>
      </w:r>
      <w:r w:rsidR="00983A56">
        <w:rPr>
          <w:rtl/>
        </w:rPr>
        <w:t xml:space="preserve">شعر بالقلق </w:t>
      </w:r>
      <w:r w:rsidR="00E80303">
        <w:rPr>
          <w:rFonts w:hint="cs"/>
          <w:rtl/>
        </w:rPr>
        <w:t>ل</w:t>
      </w:r>
      <w:r w:rsidR="00983A56">
        <w:rPr>
          <w:rtl/>
        </w:rPr>
        <w:t>أنه نظرا لعدم اليقين القانوني الناجم عن متطلبات ال</w:t>
      </w:r>
      <w:r w:rsidR="00E80303">
        <w:rPr>
          <w:rFonts w:hint="cs"/>
          <w:rtl/>
        </w:rPr>
        <w:t>كشف</w:t>
      </w:r>
      <w:r w:rsidR="00983A56">
        <w:rPr>
          <w:rtl/>
        </w:rPr>
        <w:t>، يمكن للمستخدمين تجنب استخدام أنظمة براءات الاختراع</w:t>
      </w:r>
      <w:r w:rsidR="00E80303">
        <w:rPr>
          <w:rFonts w:hint="cs"/>
          <w:rtl/>
        </w:rPr>
        <w:t xml:space="preserve"> في نهاية المطاف</w:t>
      </w:r>
      <w:r w:rsidR="00983A56">
        <w:rPr>
          <w:rtl/>
        </w:rPr>
        <w:t xml:space="preserve"> </w:t>
      </w:r>
      <w:r w:rsidR="00E80303">
        <w:rPr>
          <w:rFonts w:hint="cs"/>
          <w:rtl/>
        </w:rPr>
        <w:t xml:space="preserve">وتجاوز </w:t>
      </w:r>
      <w:r w:rsidR="00983A56">
        <w:rPr>
          <w:rtl/>
        </w:rPr>
        <w:t xml:space="preserve">أنظمة الملكية الفكرية تماما. وأخيرا، </w:t>
      </w:r>
      <w:r w:rsidR="00E80303">
        <w:rPr>
          <w:rFonts w:hint="cs"/>
          <w:rtl/>
        </w:rPr>
        <w:t>و</w:t>
      </w:r>
      <w:r w:rsidR="00983A56">
        <w:rPr>
          <w:rtl/>
        </w:rPr>
        <w:t xml:space="preserve">فيما يتعلق بشكل النتيجة، </w:t>
      </w:r>
      <w:r w:rsidR="00E80303">
        <w:rPr>
          <w:rFonts w:hint="cs"/>
          <w:rtl/>
        </w:rPr>
        <w:t>أعرب الوفد عن تفضيله ل</w:t>
      </w:r>
      <w:r w:rsidR="00983A56">
        <w:rPr>
          <w:rtl/>
        </w:rPr>
        <w:t xml:space="preserve">صكوك غير ملزمة قانونا. </w:t>
      </w:r>
      <w:r w:rsidR="00D50AEC">
        <w:rPr>
          <w:rFonts w:hint="cs"/>
          <w:rtl/>
        </w:rPr>
        <w:t xml:space="preserve">كما </w:t>
      </w:r>
      <w:r w:rsidR="00983A56">
        <w:rPr>
          <w:rtl/>
        </w:rPr>
        <w:t xml:space="preserve">يمكن </w:t>
      </w:r>
      <w:r w:rsidR="00D50AEC">
        <w:rPr>
          <w:rFonts w:hint="cs"/>
          <w:rtl/>
        </w:rPr>
        <w:t xml:space="preserve">تحقيق </w:t>
      </w:r>
      <w:r w:rsidR="00983A56">
        <w:rPr>
          <w:rtl/>
        </w:rPr>
        <w:t xml:space="preserve">تأمين الحقوق للأطراف من خلال وسائل أخرى خارج نظام </w:t>
      </w:r>
      <w:r w:rsidR="00D50AEC">
        <w:rPr>
          <w:rFonts w:hint="cs"/>
          <w:rtl/>
        </w:rPr>
        <w:t>ال</w:t>
      </w:r>
      <w:r w:rsidR="00983A56">
        <w:rPr>
          <w:rtl/>
        </w:rPr>
        <w:t xml:space="preserve">براءات، مثل </w:t>
      </w:r>
      <w:r w:rsidR="00D50AEC">
        <w:rPr>
          <w:rFonts w:hint="cs"/>
          <w:rtl/>
        </w:rPr>
        <w:t>ال</w:t>
      </w:r>
      <w:r w:rsidR="00983A56">
        <w:rPr>
          <w:rtl/>
        </w:rPr>
        <w:t xml:space="preserve">عقود </w:t>
      </w:r>
      <w:r w:rsidR="00D50AEC">
        <w:rPr>
          <w:rFonts w:hint="cs"/>
          <w:rtl/>
        </w:rPr>
        <w:t>ال</w:t>
      </w:r>
      <w:r w:rsidR="00983A56">
        <w:rPr>
          <w:rtl/>
        </w:rPr>
        <w:t xml:space="preserve">خاصة، بدلا من إلغاء </w:t>
      </w:r>
      <w:r w:rsidR="00D50AEC">
        <w:rPr>
          <w:rFonts w:hint="cs"/>
          <w:rtl/>
        </w:rPr>
        <w:t>ال</w:t>
      </w:r>
      <w:r w:rsidR="00983A56">
        <w:rPr>
          <w:rtl/>
        </w:rPr>
        <w:t xml:space="preserve">حقوق أو فرض عقوبات من خلال مكتب الملكية الفكرية. وفي هذا السياق، </w:t>
      </w:r>
      <w:r w:rsidR="00D50AEC">
        <w:rPr>
          <w:rFonts w:hint="cs"/>
          <w:rtl/>
        </w:rPr>
        <w:t xml:space="preserve">كان </w:t>
      </w:r>
      <w:r w:rsidR="00983A56">
        <w:rPr>
          <w:rtl/>
        </w:rPr>
        <w:t xml:space="preserve">من الضروري </w:t>
      </w:r>
      <w:r w:rsidR="00D50AEC">
        <w:rPr>
          <w:rFonts w:hint="cs"/>
          <w:rtl/>
        </w:rPr>
        <w:t xml:space="preserve">استغراق </w:t>
      </w:r>
      <w:r w:rsidR="00983A56">
        <w:rPr>
          <w:rtl/>
        </w:rPr>
        <w:t xml:space="preserve">المزيد من الوقت </w:t>
      </w:r>
      <w:r w:rsidR="00D50AEC">
        <w:rPr>
          <w:rFonts w:hint="cs"/>
          <w:rtl/>
        </w:rPr>
        <w:t>لأجل إجراء ال</w:t>
      </w:r>
      <w:r w:rsidR="00983A56">
        <w:rPr>
          <w:rtl/>
        </w:rPr>
        <w:t xml:space="preserve">مناقشات </w:t>
      </w:r>
      <w:r w:rsidR="00D50AEC">
        <w:rPr>
          <w:rFonts w:hint="cs"/>
          <w:rtl/>
        </w:rPr>
        <w:t>ال</w:t>
      </w:r>
      <w:r w:rsidR="00983A56">
        <w:rPr>
          <w:rtl/>
        </w:rPr>
        <w:t>عميقة والبحوث، مع إيلاء الاعتبار لآراء المستخدمين و</w:t>
      </w:r>
      <w:r w:rsidR="00D50AEC">
        <w:rPr>
          <w:rFonts w:hint="cs"/>
          <w:rtl/>
        </w:rPr>
        <w:t>ال</w:t>
      </w:r>
      <w:r w:rsidR="00983A56">
        <w:rPr>
          <w:rtl/>
        </w:rPr>
        <w:t xml:space="preserve">تأثير </w:t>
      </w:r>
      <w:r w:rsidR="00D50AEC">
        <w:rPr>
          <w:rFonts w:hint="cs"/>
          <w:rtl/>
        </w:rPr>
        <w:t>ال</w:t>
      </w:r>
      <w:r w:rsidR="00983A56">
        <w:rPr>
          <w:rtl/>
        </w:rPr>
        <w:t xml:space="preserve">مضاعف </w:t>
      </w:r>
      <w:r w:rsidR="00D50AEC">
        <w:rPr>
          <w:rFonts w:hint="cs"/>
          <w:rtl/>
        </w:rPr>
        <w:t>ال</w:t>
      </w:r>
      <w:r w:rsidR="00983A56">
        <w:rPr>
          <w:rtl/>
        </w:rPr>
        <w:t>محتمل على الصناعة وغيرها من المجالات ذات الصلة.</w:t>
      </w:r>
    </w:p>
    <w:p w:rsidR="00983A56" w:rsidRDefault="00D50AEC" w:rsidP="00134AEF">
      <w:pPr>
        <w:pStyle w:val="NumberedParaAR"/>
      </w:pPr>
      <w:r>
        <w:rPr>
          <w:rFonts w:hint="cs"/>
          <w:rtl/>
        </w:rPr>
        <w:t xml:space="preserve">وأيد </w:t>
      </w:r>
      <w:r w:rsidR="00983A56">
        <w:rPr>
          <w:rtl/>
        </w:rPr>
        <w:t xml:space="preserve">وفد أوغندا تماما </w:t>
      </w:r>
      <w:r>
        <w:rPr>
          <w:rFonts w:hint="cs"/>
          <w:rtl/>
        </w:rPr>
        <w:t>ا</w:t>
      </w:r>
      <w:r w:rsidR="00983A56">
        <w:rPr>
          <w:rtl/>
        </w:rPr>
        <w:t xml:space="preserve">لبيان الذي أدلى به وفد نيجيريا، نيابة عن المجموعة الأفريقية. وحث اللجنة الحكومية الدولية </w:t>
      </w:r>
      <w:r>
        <w:rPr>
          <w:rFonts w:hint="cs"/>
          <w:rtl/>
        </w:rPr>
        <w:t>على ا</w:t>
      </w:r>
      <w:r w:rsidR="00983A56">
        <w:rPr>
          <w:rtl/>
        </w:rPr>
        <w:t xml:space="preserve">لبناء على الزخم </w:t>
      </w:r>
      <w:r>
        <w:rPr>
          <w:rFonts w:hint="cs"/>
          <w:rtl/>
        </w:rPr>
        <w:t xml:space="preserve">الذي جاء </w:t>
      </w:r>
      <w:r w:rsidR="00983A56">
        <w:rPr>
          <w:rtl/>
        </w:rPr>
        <w:t>من المحافل الدولية الأخرى في عام 2015</w:t>
      </w:r>
      <w:r>
        <w:rPr>
          <w:rFonts w:hint="cs"/>
          <w:rtl/>
        </w:rPr>
        <w:t>، بهدف ا</w:t>
      </w:r>
      <w:r w:rsidR="00983A56">
        <w:rPr>
          <w:rtl/>
        </w:rPr>
        <w:t xml:space="preserve">لتوصل إلى توافق في الآراء بشأن صك دولي لحماية الملكية الفكرية والموارد الوراثية والمعارف التقليدية وأشكال التعبير الثقافي التقليدي. </w:t>
      </w:r>
      <w:r>
        <w:rPr>
          <w:rFonts w:hint="cs"/>
          <w:rtl/>
        </w:rPr>
        <w:t xml:space="preserve">وحيث أن الدورة قد </w:t>
      </w:r>
      <w:r w:rsidR="00983A56">
        <w:rPr>
          <w:rtl/>
        </w:rPr>
        <w:t>خ</w:t>
      </w:r>
      <w:r>
        <w:rPr>
          <w:rFonts w:hint="cs"/>
          <w:rtl/>
        </w:rPr>
        <w:t>ُ</w:t>
      </w:r>
      <w:r w:rsidR="00983A56">
        <w:rPr>
          <w:rtl/>
        </w:rPr>
        <w:t xml:space="preserve">صصت </w:t>
      </w:r>
      <w:r>
        <w:rPr>
          <w:rFonts w:hint="cs"/>
          <w:rtl/>
        </w:rPr>
        <w:t>للمعارف التقليدية،</w:t>
      </w:r>
      <w:r w:rsidR="00983A56">
        <w:rPr>
          <w:rtl/>
        </w:rPr>
        <w:t xml:space="preserve"> يحتاج </w:t>
      </w:r>
      <w:r>
        <w:rPr>
          <w:rFonts w:hint="cs"/>
          <w:rtl/>
        </w:rPr>
        <w:t>ال</w:t>
      </w:r>
      <w:r w:rsidR="00983A56">
        <w:rPr>
          <w:rtl/>
        </w:rPr>
        <w:t xml:space="preserve">أعضاء </w:t>
      </w:r>
      <w:r>
        <w:rPr>
          <w:rFonts w:hint="cs"/>
          <w:rtl/>
        </w:rPr>
        <w:t xml:space="preserve">إلى وجود </w:t>
      </w:r>
      <w:r w:rsidR="00983A56">
        <w:rPr>
          <w:rtl/>
        </w:rPr>
        <w:t xml:space="preserve">انعكاس أعمق حول الموضوع من أجل التوصل إلى </w:t>
      </w:r>
      <w:r w:rsidR="00016235">
        <w:rPr>
          <w:rFonts w:hint="cs"/>
          <w:rtl/>
        </w:rPr>
        <w:t>اختتام له</w:t>
      </w:r>
      <w:r w:rsidR="00983A56">
        <w:rPr>
          <w:rtl/>
        </w:rPr>
        <w:t>. و</w:t>
      </w:r>
      <w:r w:rsidR="00016235">
        <w:rPr>
          <w:rFonts w:hint="cs"/>
          <w:rtl/>
        </w:rPr>
        <w:t xml:space="preserve">لم تكن </w:t>
      </w:r>
      <w:r w:rsidR="00983A56">
        <w:rPr>
          <w:rtl/>
        </w:rPr>
        <w:t xml:space="preserve">المعرفة </w:t>
      </w:r>
      <w:r w:rsidR="00016235">
        <w:rPr>
          <w:rFonts w:hint="cs"/>
          <w:rtl/>
        </w:rPr>
        <w:t>ح</w:t>
      </w:r>
      <w:r w:rsidR="00983A56">
        <w:rPr>
          <w:rtl/>
        </w:rPr>
        <w:t xml:space="preserve">كرا على المجتمعات الحديثة. </w:t>
      </w:r>
      <w:r w:rsidR="00016235">
        <w:rPr>
          <w:rFonts w:hint="cs"/>
          <w:rtl/>
        </w:rPr>
        <w:t>و</w:t>
      </w:r>
      <w:r w:rsidR="00983A56">
        <w:rPr>
          <w:rtl/>
        </w:rPr>
        <w:t xml:space="preserve">منذ ظهور الحضارة، </w:t>
      </w:r>
      <w:r w:rsidR="00016235">
        <w:rPr>
          <w:rFonts w:hint="cs"/>
          <w:rtl/>
        </w:rPr>
        <w:t xml:space="preserve">استخدمت </w:t>
      </w:r>
      <w:r w:rsidR="00983A56">
        <w:rPr>
          <w:rtl/>
        </w:rPr>
        <w:t xml:space="preserve">المجتمعات الأصلية نظم </w:t>
      </w:r>
      <w:r w:rsidR="00016235">
        <w:rPr>
          <w:rFonts w:hint="cs"/>
          <w:rtl/>
        </w:rPr>
        <w:t>ت</w:t>
      </w:r>
      <w:r w:rsidR="00983A56">
        <w:rPr>
          <w:rtl/>
        </w:rPr>
        <w:t xml:space="preserve">قليدية لتوليد </w:t>
      </w:r>
      <w:r w:rsidR="00C4588E">
        <w:rPr>
          <w:rFonts w:hint="cs"/>
          <w:rtl/>
        </w:rPr>
        <w:t xml:space="preserve">أنظمة </w:t>
      </w:r>
      <w:r w:rsidR="00134AEF">
        <w:rPr>
          <w:rFonts w:hint="cs"/>
          <w:rtl/>
        </w:rPr>
        <w:t>المعارف</w:t>
      </w:r>
      <w:r w:rsidR="00C4588E">
        <w:rPr>
          <w:rFonts w:hint="cs"/>
          <w:rtl/>
        </w:rPr>
        <w:t xml:space="preserve"> و</w:t>
      </w:r>
      <w:r w:rsidR="00983A56">
        <w:rPr>
          <w:rtl/>
        </w:rPr>
        <w:t xml:space="preserve">الممارسات لتحديد تنميتها. </w:t>
      </w:r>
      <w:r w:rsidR="00C4588E">
        <w:rPr>
          <w:rFonts w:hint="cs"/>
          <w:rtl/>
        </w:rPr>
        <w:t>و</w:t>
      </w:r>
      <w:r w:rsidR="00983A56">
        <w:rPr>
          <w:rtl/>
        </w:rPr>
        <w:t>كانت تلك النظم، بما في ذلك تحسين و</w:t>
      </w:r>
      <w:r w:rsidR="00C4588E">
        <w:rPr>
          <w:rFonts w:hint="cs"/>
          <w:rtl/>
        </w:rPr>
        <w:t xml:space="preserve">صون </w:t>
      </w:r>
      <w:r w:rsidR="00983A56">
        <w:rPr>
          <w:rtl/>
        </w:rPr>
        <w:t>صحته</w:t>
      </w:r>
      <w:r w:rsidR="00C4588E">
        <w:rPr>
          <w:rFonts w:hint="cs"/>
          <w:rtl/>
        </w:rPr>
        <w:t>م</w:t>
      </w:r>
      <w:r w:rsidR="00983A56">
        <w:rPr>
          <w:rtl/>
        </w:rPr>
        <w:t xml:space="preserve"> وزيادة إنتاج</w:t>
      </w:r>
      <w:r w:rsidR="00C4588E">
        <w:rPr>
          <w:rFonts w:hint="cs"/>
          <w:rtl/>
        </w:rPr>
        <w:t>هم</w:t>
      </w:r>
      <w:r w:rsidR="00983A56">
        <w:rPr>
          <w:rtl/>
        </w:rPr>
        <w:t xml:space="preserve"> الزراعي وتعليم أبنائهم وخفض معدل وفيات الرضع والأمهات، لاتزال تطبق</w:t>
      </w:r>
      <w:r w:rsidR="00C4588E">
        <w:rPr>
          <w:rFonts w:hint="cs"/>
          <w:rtl/>
        </w:rPr>
        <w:t xml:space="preserve"> من قبل المجتمعات المحلية والشعوب الأصلية</w:t>
      </w:r>
      <w:r w:rsidR="00983A56">
        <w:rPr>
          <w:rtl/>
        </w:rPr>
        <w:t xml:space="preserve">. ومع ذلك، </w:t>
      </w:r>
      <w:r w:rsidR="00C4588E">
        <w:rPr>
          <w:rFonts w:hint="cs"/>
          <w:rtl/>
        </w:rPr>
        <w:t xml:space="preserve">لم تخطط </w:t>
      </w:r>
      <w:r w:rsidR="00983A56">
        <w:rPr>
          <w:rtl/>
        </w:rPr>
        <w:t xml:space="preserve">الموجة الحالية من التحديث، وكذلك نظام الملكية الفكرية، </w:t>
      </w:r>
      <w:r w:rsidR="00C4588E">
        <w:rPr>
          <w:rFonts w:hint="cs"/>
          <w:rtl/>
        </w:rPr>
        <w:t>بدرجة أكبر،</w:t>
      </w:r>
      <w:r w:rsidR="00C4588E">
        <w:rPr>
          <w:rtl/>
        </w:rPr>
        <w:t xml:space="preserve"> </w:t>
      </w:r>
      <w:r w:rsidR="00983A56">
        <w:rPr>
          <w:rtl/>
        </w:rPr>
        <w:t>لحماية و</w:t>
      </w:r>
      <w:r w:rsidR="00C4588E">
        <w:rPr>
          <w:rFonts w:hint="cs"/>
          <w:rtl/>
        </w:rPr>
        <w:t xml:space="preserve">صون </w:t>
      </w:r>
      <w:r w:rsidR="00983A56">
        <w:rPr>
          <w:rtl/>
        </w:rPr>
        <w:t xml:space="preserve">المعارف التقليدية أو الأصلية. </w:t>
      </w:r>
      <w:r w:rsidR="00C4588E">
        <w:rPr>
          <w:rFonts w:hint="cs"/>
          <w:rtl/>
        </w:rPr>
        <w:t xml:space="preserve">كما </w:t>
      </w:r>
      <w:r w:rsidR="00983A56">
        <w:rPr>
          <w:rtl/>
        </w:rPr>
        <w:t>تغاض</w:t>
      </w:r>
      <w:r w:rsidR="00C4588E">
        <w:rPr>
          <w:rFonts w:hint="cs"/>
          <w:rtl/>
        </w:rPr>
        <w:t xml:space="preserve">ت </w:t>
      </w:r>
      <w:r w:rsidR="00983A56">
        <w:rPr>
          <w:rtl/>
        </w:rPr>
        <w:t>عن الدور المحتمل للمعارف التقليدية كأداة تنموية مفيدة. ونتيجة لذلك، في بعض الحالات، أسيء التصرف في</w:t>
      </w:r>
      <w:r w:rsidR="00C4588E">
        <w:rPr>
          <w:rFonts w:hint="cs"/>
          <w:rtl/>
        </w:rPr>
        <w:t xml:space="preserve"> المعارف التقليدية وتم تهميشها</w:t>
      </w:r>
      <w:r w:rsidR="00983A56">
        <w:rPr>
          <w:rtl/>
        </w:rPr>
        <w:t xml:space="preserve">، وفي بعض الحالات القصوى، </w:t>
      </w:r>
      <w:r w:rsidR="00C4588E">
        <w:rPr>
          <w:rFonts w:hint="cs"/>
          <w:rtl/>
        </w:rPr>
        <w:t xml:space="preserve">كانت </w:t>
      </w:r>
      <w:r w:rsidR="00983A56">
        <w:rPr>
          <w:rtl/>
        </w:rPr>
        <w:t xml:space="preserve">مهددة بالانقراض. </w:t>
      </w:r>
      <w:r w:rsidR="00C4588E">
        <w:rPr>
          <w:rFonts w:hint="cs"/>
          <w:rtl/>
        </w:rPr>
        <w:t>و</w:t>
      </w:r>
      <w:r w:rsidR="00983A56">
        <w:rPr>
          <w:rtl/>
        </w:rPr>
        <w:t xml:space="preserve">لذلك، </w:t>
      </w:r>
      <w:r w:rsidR="00C4588E">
        <w:rPr>
          <w:rFonts w:hint="cs"/>
          <w:rtl/>
        </w:rPr>
        <w:t>و</w:t>
      </w:r>
      <w:r w:rsidR="00983A56">
        <w:rPr>
          <w:rtl/>
        </w:rPr>
        <w:t xml:space="preserve">تمشيا مع جدول أعمال الويبو بشأن التنمية، يحتاج </w:t>
      </w:r>
      <w:r w:rsidR="00C4588E">
        <w:rPr>
          <w:rFonts w:hint="cs"/>
          <w:rtl/>
        </w:rPr>
        <w:t>ال</w:t>
      </w:r>
      <w:r w:rsidR="00983A56">
        <w:rPr>
          <w:rtl/>
        </w:rPr>
        <w:t xml:space="preserve">أعضاء </w:t>
      </w:r>
      <w:r w:rsidR="00C4588E">
        <w:rPr>
          <w:rFonts w:hint="cs"/>
          <w:rtl/>
        </w:rPr>
        <w:t xml:space="preserve">إلى </w:t>
      </w:r>
      <w:r w:rsidR="00983A56">
        <w:rPr>
          <w:rtl/>
        </w:rPr>
        <w:t xml:space="preserve">إعطاء معنى جديدا لتمكين جميع الناس، بما في ذلك </w:t>
      </w:r>
      <w:r w:rsidR="00C4588E">
        <w:rPr>
          <w:rFonts w:hint="cs"/>
          <w:rtl/>
        </w:rPr>
        <w:t xml:space="preserve">الشعوب الأصلية </w:t>
      </w:r>
      <w:r w:rsidR="00983A56">
        <w:rPr>
          <w:rtl/>
        </w:rPr>
        <w:t xml:space="preserve">- ليس </w:t>
      </w:r>
      <w:r w:rsidR="00FD0468">
        <w:rPr>
          <w:rFonts w:hint="cs"/>
          <w:rtl/>
        </w:rPr>
        <w:t>ك</w:t>
      </w:r>
      <w:r w:rsidR="00983A56">
        <w:rPr>
          <w:rtl/>
        </w:rPr>
        <w:t>متلقين للمعرفة (من خلال نقل التكنولوجيا)</w:t>
      </w:r>
      <w:r w:rsidR="00FD0468">
        <w:rPr>
          <w:rFonts w:hint="cs"/>
          <w:rtl/>
        </w:rPr>
        <w:t xml:space="preserve"> فحسب</w:t>
      </w:r>
      <w:r w:rsidR="00983A56">
        <w:rPr>
          <w:rtl/>
        </w:rPr>
        <w:t xml:space="preserve">، </w:t>
      </w:r>
      <w:r w:rsidR="00FD0468">
        <w:rPr>
          <w:rFonts w:hint="cs"/>
          <w:rtl/>
        </w:rPr>
        <w:t>بل كمساهمين با</w:t>
      </w:r>
      <w:r w:rsidR="00983A56">
        <w:rPr>
          <w:rtl/>
        </w:rPr>
        <w:t xml:space="preserve">لمعرفة في عملية التنمية. وحث </w:t>
      </w:r>
      <w:r w:rsidR="00FD0468">
        <w:rPr>
          <w:rFonts w:hint="cs"/>
          <w:rtl/>
        </w:rPr>
        <w:t>ال</w:t>
      </w:r>
      <w:r w:rsidR="00983A56">
        <w:rPr>
          <w:rtl/>
        </w:rPr>
        <w:t xml:space="preserve">أعضاء </w:t>
      </w:r>
      <w:r w:rsidR="00FD0468">
        <w:rPr>
          <w:rFonts w:hint="cs"/>
          <w:rtl/>
        </w:rPr>
        <w:t xml:space="preserve">على </w:t>
      </w:r>
      <w:r w:rsidR="00983A56">
        <w:rPr>
          <w:rtl/>
        </w:rPr>
        <w:t xml:space="preserve">التمسك بقرار </w:t>
      </w:r>
      <w:r w:rsidR="00FD0468">
        <w:rPr>
          <w:rFonts w:hint="cs"/>
          <w:rtl/>
        </w:rPr>
        <w:t>ا</w:t>
      </w:r>
      <w:r w:rsidR="00983A56">
        <w:rPr>
          <w:rtl/>
        </w:rPr>
        <w:t xml:space="preserve">لجمعية العامة، وبالتالي التركيز على التفاوض بشأن مشروع نص بهدف تضييق الفجوات القائمة. </w:t>
      </w:r>
      <w:r w:rsidR="00FD0468">
        <w:rPr>
          <w:rFonts w:hint="cs"/>
          <w:rtl/>
        </w:rPr>
        <w:t>وتصور صكا قياسيا بحده الأدنى ف</w:t>
      </w:r>
      <w:r w:rsidR="00983A56">
        <w:rPr>
          <w:rtl/>
        </w:rPr>
        <w:t>ي نهاية العملية.</w:t>
      </w:r>
    </w:p>
    <w:p w:rsidR="00983A56" w:rsidRDefault="00983A56" w:rsidP="00F83EDC">
      <w:pPr>
        <w:pStyle w:val="NumberedParaAR"/>
      </w:pPr>
      <w:r>
        <w:rPr>
          <w:rtl/>
        </w:rPr>
        <w:t xml:space="preserve">وأعرب وفد اليابان عن تقديره للعمل الشاق </w:t>
      </w:r>
      <w:r w:rsidR="006B7CDB">
        <w:rPr>
          <w:rFonts w:hint="cs"/>
          <w:rtl/>
        </w:rPr>
        <w:t xml:space="preserve">الذي بذله </w:t>
      </w:r>
      <w:r>
        <w:rPr>
          <w:rtl/>
        </w:rPr>
        <w:t>الرئ</w:t>
      </w:r>
      <w:r w:rsidR="006B7CDB">
        <w:rPr>
          <w:rFonts w:hint="cs"/>
          <w:rtl/>
        </w:rPr>
        <w:t xml:space="preserve">يس </w:t>
      </w:r>
      <w:r>
        <w:rPr>
          <w:rtl/>
        </w:rPr>
        <w:t xml:space="preserve">تجاه نجاح </w:t>
      </w:r>
      <w:r w:rsidR="006B7CDB">
        <w:rPr>
          <w:rFonts w:hint="cs"/>
          <w:rtl/>
        </w:rPr>
        <w:t xml:space="preserve">الدورة الحادية والثلاثين </w:t>
      </w:r>
      <w:r>
        <w:rPr>
          <w:rtl/>
        </w:rPr>
        <w:t xml:space="preserve">للجنة. وأثنى على </w:t>
      </w:r>
      <w:r w:rsidR="006B7CDB">
        <w:rPr>
          <w:rFonts w:hint="cs"/>
          <w:rtl/>
        </w:rPr>
        <w:t xml:space="preserve">جهود </w:t>
      </w:r>
      <w:r>
        <w:rPr>
          <w:rtl/>
        </w:rPr>
        <w:t xml:space="preserve">الأمانة في تنظيم الاجتماع. </w:t>
      </w:r>
      <w:r w:rsidR="006B7CDB">
        <w:rPr>
          <w:rFonts w:hint="cs"/>
          <w:rtl/>
        </w:rPr>
        <w:t xml:space="preserve">وأفاد بأن </w:t>
      </w:r>
      <w:r>
        <w:rPr>
          <w:rtl/>
        </w:rPr>
        <w:t>اللجنة ناقش</w:t>
      </w:r>
      <w:r w:rsidR="006B7CDB">
        <w:rPr>
          <w:rFonts w:hint="cs"/>
          <w:rtl/>
        </w:rPr>
        <w:t>ت</w:t>
      </w:r>
      <w:r>
        <w:rPr>
          <w:rtl/>
        </w:rPr>
        <w:t xml:space="preserve"> المعارف التقليدية على م</w:t>
      </w:r>
      <w:r w:rsidR="006B7CDB">
        <w:rPr>
          <w:rFonts w:hint="cs"/>
          <w:rtl/>
        </w:rPr>
        <w:t xml:space="preserve">دار </w:t>
      </w:r>
      <w:r>
        <w:rPr>
          <w:rtl/>
        </w:rPr>
        <w:t>ال</w:t>
      </w:r>
      <w:r w:rsidR="006B7CDB">
        <w:rPr>
          <w:rFonts w:hint="cs"/>
          <w:rtl/>
        </w:rPr>
        <w:t>أعوام</w:t>
      </w:r>
      <w:r>
        <w:rPr>
          <w:rtl/>
        </w:rPr>
        <w:t xml:space="preserve">. </w:t>
      </w:r>
      <w:r w:rsidR="006B7CDB">
        <w:rPr>
          <w:rFonts w:hint="cs"/>
          <w:rtl/>
        </w:rPr>
        <w:t>و</w:t>
      </w:r>
      <w:r>
        <w:rPr>
          <w:rtl/>
        </w:rPr>
        <w:t>في هذا السياق، لا بد من الا</w:t>
      </w:r>
      <w:r w:rsidR="006B7CDB">
        <w:rPr>
          <w:rFonts w:hint="cs"/>
          <w:rtl/>
        </w:rPr>
        <w:t>قرار ب</w:t>
      </w:r>
      <w:r>
        <w:rPr>
          <w:rtl/>
        </w:rPr>
        <w:t xml:space="preserve">التقدم الذي أحرزته اللجنة الحكومية الدولية حتى الآن. ومع ذلك، كان </w:t>
      </w:r>
      <w:r w:rsidR="00C355FF">
        <w:rPr>
          <w:rFonts w:hint="cs"/>
          <w:rtl/>
        </w:rPr>
        <w:t>على ال</w:t>
      </w:r>
      <w:r>
        <w:rPr>
          <w:rtl/>
        </w:rPr>
        <w:t xml:space="preserve">وفد أن </w:t>
      </w:r>
      <w:r w:rsidR="00C355FF">
        <w:rPr>
          <w:rFonts w:hint="cs"/>
          <w:rtl/>
        </w:rPr>
        <w:t>ي</w:t>
      </w:r>
      <w:r>
        <w:rPr>
          <w:rtl/>
        </w:rPr>
        <w:t xml:space="preserve">عترف بأنه </w:t>
      </w:r>
      <w:r w:rsidR="00C355FF">
        <w:rPr>
          <w:rFonts w:hint="cs"/>
          <w:rtl/>
        </w:rPr>
        <w:t>رغم</w:t>
      </w:r>
      <w:r>
        <w:rPr>
          <w:rtl/>
        </w:rPr>
        <w:t xml:space="preserve"> تاريخها الطويل من المناقش</w:t>
      </w:r>
      <w:r w:rsidR="00C355FF">
        <w:rPr>
          <w:rFonts w:hint="cs"/>
          <w:rtl/>
        </w:rPr>
        <w:t>ات</w:t>
      </w:r>
      <w:r>
        <w:rPr>
          <w:rtl/>
        </w:rPr>
        <w:t xml:space="preserve">، </w:t>
      </w:r>
      <w:r w:rsidR="00C355FF">
        <w:rPr>
          <w:rFonts w:hint="cs"/>
          <w:rtl/>
        </w:rPr>
        <w:t xml:space="preserve">لم تتمكن </w:t>
      </w:r>
      <w:r>
        <w:rPr>
          <w:rtl/>
        </w:rPr>
        <w:t>اللجنة الحكومية الدولية من إيجاد أرضية مشتركة بشأن القضايا الأساسية، مثل أهداف السياسة والمستفيدين</w:t>
      </w:r>
      <w:r w:rsidR="00C355FF">
        <w:rPr>
          <w:rFonts w:hint="cs"/>
          <w:rtl/>
        </w:rPr>
        <w:t xml:space="preserve"> وال</w:t>
      </w:r>
      <w:r>
        <w:rPr>
          <w:rtl/>
        </w:rPr>
        <w:t>موضوع وتعريف ال</w:t>
      </w:r>
      <w:r w:rsidR="00BD0C22">
        <w:rPr>
          <w:rFonts w:hint="cs"/>
          <w:rtl/>
        </w:rPr>
        <w:t>تملك غير المشروع</w:t>
      </w:r>
      <w:r w:rsidR="00C355FF">
        <w:rPr>
          <w:rFonts w:hint="cs"/>
          <w:rtl/>
        </w:rPr>
        <w:t>، ولاتزال هناك</w:t>
      </w:r>
      <w:r>
        <w:rPr>
          <w:rtl/>
        </w:rPr>
        <w:t xml:space="preserve"> فجوة في هذه القضايا. </w:t>
      </w:r>
      <w:r w:rsidR="00C355FF">
        <w:rPr>
          <w:rFonts w:hint="cs"/>
          <w:rtl/>
        </w:rPr>
        <w:t>و</w:t>
      </w:r>
      <w:r>
        <w:rPr>
          <w:rtl/>
        </w:rPr>
        <w:t xml:space="preserve">كما ذكر الوفد في الجزء الرفيع </w:t>
      </w:r>
      <w:r>
        <w:rPr>
          <w:rtl/>
        </w:rPr>
        <w:lastRenderedPageBreak/>
        <w:t xml:space="preserve">المستوى من </w:t>
      </w:r>
      <w:r w:rsidR="00C355FF">
        <w:rPr>
          <w:rFonts w:hint="cs"/>
          <w:rtl/>
        </w:rPr>
        <w:t>الدورة السادسة والعشرين للجنة</w:t>
      </w:r>
      <w:r>
        <w:rPr>
          <w:rtl/>
        </w:rPr>
        <w:t xml:space="preserve">، يجب على اللجنة ألا </w:t>
      </w:r>
      <w:r w:rsidR="00C355FF">
        <w:rPr>
          <w:rFonts w:hint="cs"/>
          <w:rtl/>
        </w:rPr>
        <w:t xml:space="preserve">تخشى </w:t>
      </w:r>
      <w:r>
        <w:rPr>
          <w:rtl/>
        </w:rPr>
        <w:t xml:space="preserve">العودة إلى مناقشة القضايا الأساسية. </w:t>
      </w:r>
      <w:r w:rsidR="00C355FF">
        <w:rPr>
          <w:rFonts w:hint="cs"/>
          <w:rtl/>
        </w:rPr>
        <w:t xml:space="preserve">وربما تمكن </w:t>
      </w:r>
      <w:r>
        <w:rPr>
          <w:rtl/>
        </w:rPr>
        <w:t xml:space="preserve">مثل هذه المناقشة اللجنة الحكومية الدولية </w:t>
      </w:r>
      <w:r w:rsidR="00C355FF">
        <w:rPr>
          <w:rFonts w:hint="cs"/>
          <w:rtl/>
        </w:rPr>
        <w:t>من ا</w:t>
      </w:r>
      <w:r>
        <w:rPr>
          <w:rtl/>
        </w:rPr>
        <w:t xml:space="preserve">لتغلب على وجهات النظر المتباينة والتوصل إلى فهم مشترك. وفي هذا الصدد، </w:t>
      </w:r>
      <w:r w:rsidR="00C355FF">
        <w:rPr>
          <w:rFonts w:hint="cs"/>
          <w:rtl/>
        </w:rPr>
        <w:t>و</w:t>
      </w:r>
      <w:r>
        <w:rPr>
          <w:rtl/>
        </w:rPr>
        <w:t xml:space="preserve">كخطوة أولى لإيجاد طريقة للخروج من الوضع الحالي، رحب </w:t>
      </w:r>
      <w:r w:rsidR="00C355FF">
        <w:rPr>
          <w:rFonts w:hint="cs"/>
          <w:rtl/>
        </w:rPr>
        <w:t>الوفد بال</w:t>
      </w:r>
      <w:r>
        <w:rPr>
          <w:rtl/>
        </w:rPr>
        <w:t xml:space="preserve">فرصة لتعميق فهم القضايا الأساسية بالتفصيل في ولاية اللجنة الحكومية الدولية الحالية. </w:t>
      </w:r>
      <w:r w:rsidR="00C355FF">
        <w:rPr>
          <w:rFonts w:hint="cs"/>
          <w:rtl/>
        </w:rPr>
        <w:t>و</w:t>
      </w:r>
      <w:r>
        <w:rPr>
          <w:rtl/>
        </w:rPr>
        <w:t xml:space="preserve">اقترح الوفد التركيز على أهمية منع الخطأ في منح براءات الاختراع في </w:t>
      </w:r>
      <w:r w:rsidR="00C355FF">
        <w:rPr>
          <w:rFonts w:hint="cs"/>
          <w:rtl/>
        </w:rPr>
        <w:t>الدورة الحادية والثلاثين للجنة</w:t>
      </w:r>
      <w:r>
        <w:rPr>
          <w:rtl/>
        </w:rPr>
        <w:t>، و</w:t>
      </w:r>
      <w:r w:rsidR="00C355FF">
        <w:rPr>
          <w:rFonts w:hint="cs"/>
          <w:rtl/>
        </w:rPr>
        <w:t>الذي ي</w:t>
      </w:r>
      <w:r>
        <w:rPr>
          <w:rtl/>
        </w:rPr>
        <w:t xml:space="preserve">مكن أن يتم عن طريق إنشاء قاعدة بيانات </w:t>
      </w:r>
      <w:r w:rsidR="00C355FF">
        <w:rPr>
          <w:rFonts w:hint="cs"/>
          <w:rtl/>
        </w:rPr>
        <w:t>للمعارف التقليدية غ</w:t>
      </w:r>
      <w:r>
        <w:rPr>
          <w:rtl/>
        </w:rPr>
        <w:t xml:space="preserve">ير </w:t>
      </w:r>
      <w:r w:rsidR="00C355FF">
        <w:rPr>
          <w:rFonts w:hint="cs"/>
          <w:rtl/>
        </w:rPr>
        <w:t>ال</w:t>
      </w:r>
      <w:r>
        <w:rPr>
          <w:rtl/>
        </w:rPr>
        <w:t xml:space="preserve">سرية. </w:t>
      </w:r>
      <w:r w:rsidR="00C355FF">
        <w:rPr>
          <w:rFonts w:hint="cs"/>
          <w:rtl/>
        </w:rPr>
        <w:t xml:space="preserve">وأعاد </w:t>
      </w:r>
      <w:r>
        <w:rPr>
          <w:rtl/>
        </w:rPr>
        <w:t xml:space="preserve">وفد اليابان، </w:t>
      </w:r>
      <w:r w:rsidR="00C355FF">
        <w:rPr>
          <w:rFonts w:hint="cs"/>
          <w:rtl/>
        </w:rPr>
        <w:t xml:space="preserve">إلى </w:t>
      </w:r>
      <w:r>
        <w:rPr>
          <w:rtl/>
        </w:rPr>
        <w:t>ج</w:t>
      </w:r>
      <w:r w:rsidR="00C355FF">
        <w:rPr>
          <w:rFonts w:hint="cs"/>
          <w:rtl/>
        </w:rPr>
        <w:t>ا</w:t>
      </w:r>
      <w:r>
        <w:rPr>
          <w:rtl/>
        </w:rPr>
        <w:t>نب وفود كندا</w:t>
      </w:r>
      <w:r w:rsidR="00C355FF">
        <w:rPr>
          <w:rFonts w:hint="cs"/>
          <w:rtl/>
        </w:rPr>
        <w:t xml:space="preserve"> </w:t>
      </w:r>
      <w:r>
        <w:rPr>
          <w:rtl/>
        </w:rPr>
        <w:t xml:space="preserve">وجمهورية كوريا والولايات المتحدة الأمريكية، </w:t>
      </w:r>
      <w:r w:rsidR="00C355FF">
        <w:rPr>
          <w:rFonts w:hint="cs"/>
          <w:rtl/>
        </w:rPr>
        <w:t xml:space="preserve">تقديم </w:t>
      </w:r>
      <w:r>
        <w:rPr>
          <w:rtl/>
        </w:rPr>
        <w:t xml:space="preserve">"التوصية المشتركة </w:t>
      </w:r>
      <w:r w:rsidR="00C355FF" w:rsidRPr="00EE2FF3">
        <w:rPr>
          <w:rtl/>
        </w:rPr>
        <w:t>بشأن استخدام قواعد البيانات لأغراض الحماية الدفاعية للموارد الوراثية والمعارف التقليدية المرتبطة بها</w:t>
      </w:r>
      <w:r>
        <w:rPr>
          <w:rtl/>
        </w:rPr>
        <w:t>". ورأى أن مناقشة هذا الاقتراح يمكن أن تكمل و</w:t>
      </w:r>
      <w:r w:rsidR="00186DC2">
        <w:rPr>
          <w:rFonts w:hint="cs"/>
          <w:rtl/>
        </w:rPr>
        <w:t>ت</w:t>
      </w:r>
      <w:r>
        <w:rPr>
          <w:rtl/>
        </w:rPr>
        <w:t xml:space="preserve">سهل </w:t>
      </w:r>
      <w:r w:rsidR="00186DC2">
        <w:rPr>
          <w:rFonts w:hint="cs"/>
          <w:rtl/>
        </w:rPr>
        <w:t>ال</w:t>
      </w:r>
      <w:r>
        <w:rPr>
          <w:rtl/>
        </w:rPr>
        <w:t xml:space="preserve">مفاوضات </w:t>
      </w:r>
      <w:r w:rsidR="00186DC2">
        <w:rPr>
          <w:rFonts w:hint="cs"/>
          <w:rtl/>
        </w:rPr>
        <w:t xml:space="preserve">القائمة على </w:t>
      </w:r>
      <w:r>
        <w:rPr>
          <w:rtl/>
        </w:rPr>
        <w:t>النص. وأعرب الوفد عن استعداد</w:t>
      </w:r>
      <w:r w:rsidR="00186DC2">
        <w:rPr>
          <w:rFonts w:hint="cs"/>
          <w:rtl/>
        </w:rPr>
        <w:t>ه</w:t>
      </w:r>
      <w:r>
        <w:rPr>
          <w:rtl/>
        </w:rPr>
        <w:t xml:space="preserve"> للانخراط في العمل في </w:t>
      </w:r>
      <w:r w:rsidR="00186DC2">
        <w:rPr>
          <w:rFonts w:hint="cs"/>
          <w:rtl/>
        </w:rPr>
        <w:t xml:space="preserve">الدورة الحادية والثلاثين </w:t>
      </w:r>
      <w:r w:rsidR="00F83EDC">
        <w:rPr>
          <w:rFonts w:hint="cs"/>
          <w:rtl/>
        </w:rPr>
        <w:br/>
      </w:r>
      <w:r>
        <w:rPr>
          <w:rtl/>
        </w:rPr>
        <w:t>بروح بناءة.</w:t>
      </w:r>
    </w:p>
    <w:p w:rsidR="00983A56" w:rsidRDefault="00945050" w:rsidP="003D5F7D">
      <w:pPr>
        <w:pStyle w:val="NumberedParaAR"/>
      </w:pPr>
      <w:r>
        <w:rPr>
          <w:rFonts w:hint="cs"/>
          <w:rtl/>
        </w:rPr>
        <w:t>و</w:t>
      </w:r>
      <w:r w:rsidR="00983A56">
        <w:rPr>
          <w:rtl/>
        </w:rPr>
        <w:t xml:space="preserve">أبلغ وفد البرازيل اللجنة الحكومية الدولية </w:t>
      </w:r>
      <w:r>
        <w:rPr>
          <w:rFonts w:hint="cs"/>
          <w:rtl/>
        </w:rPr>
        <w:t xml:space="preserve">عن </w:t>
      </w:r>
      <w:r w:rsidR="00983A56">
        <w:rPr>
          <w:rtl/>
        </w:rPr>
        <w:t xml:space="preserve">عملية التشاور التي أدت إلى صدور القانون </w:t>
      </w:r>
      <w:r w:rsidR="003D5F7D">
        <w:rPr>
          <w:rFonts w:hint="cs"/>
          <w:rtl/>
        </w:rPr>
        <w:t>123.13</w:t>
      </w:r>
      <w:r w:rsidR="00983A56">
        <w:rPr>
          <w:rtl/>
        </w:rPr>
        <w:t xml:space="preserve">، </w:t>
      </w:r>
      <w:r>
        <w:rPr>
          <w:rFonts w:hint="cs"/>
          <w:rtl/>
        </w:rPr>
        <w:t xml:space="preserve">لسنة </w:t>
      </w:r>
      <w:r w:rsidR="00983A56">
        <w:rPr>
          <w:rtl/>
        </w:rPr>
        <w:t xml:space="preserve">2015، والمرسوم </w:t>
      </w:r>
      <w:r w:rsidR="003D5F7D">
        <w:rPr>
          <w:rFonts w:hint="cs"/>
          <w:rtl/>
        </w:rPr>
        <w:t>772.8</w:t>
      </w:r>
      <w:r w:rsidR="00983A56">
        <w:rPr>
          <w:rtl/>
        </w:rPr>
        <w:t xml:space="preserve"> </w:t>
      </w:r>
      <w:r>
        <w:rPr>
          <w:rFonts w:hint="cs"/>
          <w:rtl/>
        </w:rPr>
        <w:t xml:space="preserve">لسنة </w:t>
      </w:r>
      <w:r w:rsidR="00983A56">
        <w:rPr>
          <w:rtl/>
        </w:rPr>
        <w:t>2016، ال</w:t>
      </w:r>
      <w:r>
        <w:rPr>
          <w:rFonts w:hint="cs"/>
          <w:rtl/>
        </w:rPr>
        <w:t>ل</w:t>
      </w:r>
      <w:r w:rsidR="00983A56">
        <w:rPr>
          <w:rtl/>
        </w:rPr>
        <w:t>ذي</w:t>
      </w:r>
      <w:r>
        <w:rPr>
          <w:rFonts w:hint="cs"/>
          <w:rtl/>
        </w:rPr>
        <w:t>ن</w:t>
      </w:r>
      <w:r w:rsidR="00983A56">
        <w:rPr>
          <w:rtl/>
        </w:rPr>
        <w:t xml:space="preserve"> نظم</w:t>
      </w:r>
      <w:r>
        <w:rPr>
          <w:rFonts w:hint="cs"/>
          <w:rtl/>
        </w:rPr>
        <w:t>ا،</w:t>
      </w:r>
      <w:r w:rsidR="00983A56">
        <w:rPr>
          <w:rtl/>
        </w:rPr>
        <w:t xml:space="preserve"> من بين </w:t>
      </w:r>
      <w:r>
        <w:rPr>
          <w:rFonts w:hint="cs"/>
          <w:rtl/>
        </w:rPr>
        <w:t xml:space="preserve">أمور </w:t>
      </w:r>
      <w:r w:rsidR="00983A56">
        <w:rPr>
          <w:rtl/>
        </w:rPr>
        <w:t xml:space="preserve">أخرى، إدارة المعارف التقليدية المرتبطة </w:t>
      </w:r>
      <w:r>
        <w:rPr>
          <w:rFonts w:hint="cs"/>
          <w:rtl/>
        </w:rPr>
        <w:t>ب</w:t>
      </w:r>
      <w:r w:rsidR="00983A56">
        <w:rPr>
          <w:rtl/>
        </w:rPr>
        <w:t xml:space="preserve">الموارد الوراثية. </w:t>
      </w:r>
      <w:r>
        <w:rPr>
          <w:rFonts w:hint="cs"/>
          <w:rtl/>
        </w:rPr>
        <w:t xml:space="preserve">وأفاد بأن </w:t>
      </w:r>
      <w:r w:rsidR="00983A56">
        <w:rPr>
          <w:rtl/>
        </w:rPr>
        <w:t xml:space="preserve">القانون </w:t>
      </w:r>
      <w:r w:rsidR="003D5F7D">
        <w:rPr>
          <w:rFonts w:hint="cs"/>
          <w:rtl/>
        </w:rPr>
        <w:t>123.13</w:t>
      </w:r>
      <w:r w:rsidR="00983A56">
        <w:rPr>
          <w:rtl/>
        </w:rPr>
        <w:t xml:space="preserve">/15 والمرسوم </w:t>
      </w:r>
      <w:r w:rsidR="003D5F7D">
        <w:rPr>
          <w:rFonts w:hint="cs"/>
          <w:rtl/>
        </w:rPr>
        <w:t>772.8</w:t>
      </w:r>
      <w:r w:rsidR="00983A56">
        <w:rPr>
          <w:rtl/>
        </w:rPr>
        <w:t>/16 نوقش</w:t>
      </w:r>
      <w:r>
        <w:rPr>
          <w:rFonts w:hint="cs"/>
          <w:rtl/>
        </w:rPr>
        <w:t xml:space="preserve">ا </w:t>
      </w:r>
      <w:r w:rsidR="00983A56">
        <w:rPr>
          <w:rtl/>
        </w:rPr>
        <w:t xml:space="preserve">على نطاق واسع مع المجتمع في عملية </w:t>
      </w:r>
      <w:r>
        <w:rPr>
          <w:rFonts w:hint="cs"/>
          <w:rtl/>
        </w:rPr>
        <w:t>مباشرة</w:t>
      </w:r>
      <w:r w:rsidR="00983A56">
        <w:rPr>
          <w:rtl/>
        </w:rPr>
        <w:t xml:space="preserve">. وكان القانون قد نوقش بشكل رئيسي في المؤتمر الوطني للبرازيل. </w:t>
      </w:r>
      <w:r>
        <w:rPr>
          <w:rFonts w:hint="cs"/>
          <w:rtl/>
        </w:rPr>
        <w:t xml:space="preserve">اما </w:t>
      </w:r>
      <w:r w:rsidR="00983A56">
        <w:rPr>
          <w:rtl/>
        </w:rPr>
        <w:t xml:space="preserve">المرسوم، </w:t>
      </w:r>
      <w:r>
        <w:rPr>
          <w:rFonts w:hint="cs"/>
          <w:rtl/>
        </w:rPr>
        <w:t>ف</w:t>
      </w:r>
      <w:r w:rsidR="00983A56">
        <w:rPr>
          <w:rtl/>
        </w:rPr>
        <w:t>من جانبه</w:t>
      </w:r>
      <w:r>
        <w:rPr>
          <w:rtl/>
        </w:rPr>
        <w:t>، كان</w:t>
      </w:r>
      <w:r>
        <w:rPr>
          <w:rFonts w:hint="cs"/>
          <w:rtl/>
        </w:rPr>
        <w:t xml:space="preserve"> </w:t>
      </w:r>
      <w:r w:rsidR="00983A56">
        <w:rPr>
          <w:rtl/>
        </w:rPr>
        <w:t>مفتوح</w:t>
      </w:r>
      <w:r>
        <w:rPr>
          <w:rFonts w:hint="cs"/>
          <w:rtl/>
        </w:rPr>
        <w:t>ا</w:t>
      </w:r>
      <w:r w:rsidR="00983A56">
        <w:rPr>
          <w:rtl/>
        </w:rPr>
        <w:t xml:space="preserve"> للنقاش منذ بداية </w:t>
      </w:r>
      <w:r>
        <w:rPr>
          <w:rFonts w:hint="cs"/>
          <w:rtl/>
        </w:rPr>
        <w:t>ال</w:t>
      </w:r>
      <w:r w:rsidR="00983A56">
        <w:rPr>
          <w:rtl/>
        </w:rPr>
        <w:t xml:space="preserve">عملية </w:t>
      </w:r>
      <w:r>
        <w:rPr>
          <w:rFonts w:hint="cs"/>
          <w:rtl/>
        </w:rPr>
        <w:t>ال</w:t>
      </w:r>
      <w:r w:rsidR="00983A56">
        <w:rPr>
          <w:rtl/>
        </w:rPr>
        <w:t xml:space="preserve">معيارية، </w:t>
      </w:r>
      <w:r>
        <w:rPr>
          <w:rFonts w:hint="cs"/>
          <w:rtl/>
        </w:rPr>
        <w:t>آخذا ف</w:t>
      </w:r>
      <w:r w:rsidR="00983A56">
        <w:rPr>
          <w:rtl/>
        </w:rPr>
        <w:t xml:space="preserve">ي </w:t>
      </w:r>
      <w:r>
        <w:rPr>
          <w:rFonts w:hint="cs"/>
          <w:rtl/>
        </w:rPr>
        <w:t xml:space="preserve">الاعتبار </w:t>
      </w:r>
      <w:r w:rsidR="00983A56">
        <w:rPr>
          <w:rtl/>
        </w:rPr>
        <w:t xml:space="preserve">مساهمات المجتمع المدني، </w:t>
      </w:r>
      <w:r>
        <w:rPr>
          <w:rFonts w:hint="cs"/>
          <w:rtl/>
        </w:rPr>
        <w:t xml:space="preserve">لاسيما </w:t>
      </w:r>
      <w:r w:rsidR="00983A56">
        <w:rPr>
          <w:rtl/>
        </w:rPr>
        <w:t xml:space="preserve">تلك </w:t>
      </w:r>
      <w:r>
        <w:rPr>
          <w:rFonts w:hint="cs"/>
          <w:rtl/>
        </w:rPr>
        <w:t xml:space="preserve">التي جاءت من </w:t>
      </w:r>
      <w:r w:rsidR="00983A56">
        <w:rPr>
          <w:rtl/>
        </w:rPr>
        <w:t xml:space="preserve">الجماعات المهتمة </w:t>
      </w:r>
      <w:r>
        <w:rPr>
          <w:rFonts w:hint="cs"/>
          <w:rtl/>
        </w:rPr>
        <w:t xml:space="preserve">بشكل </w:t>
      </w:r>
      <w:r w:rsidR="00983A56">
        <w:rPr>
          <w:rtl/>
        </w:rPr>
        <w:t xml:space="preserve">مباشر: الشعوب الأصلية والمجتمعات المحلية التقليدية وصغار المزارعين. وكانت وزارة البيئة </w:t>
      </w:r>
      <w:r>
        <w:rPr>
          <w:rFonts w:hint="cs"/>
          <w:rtl/>
        </w:rPr>
        <w:t xml:space="preserve">قد أنشأت </w:t>
      </w:r>
      <w:r w:rsidR="00983A56">
        <w:rPr>
          <w:rtl/>
        </w:rPr>
        <w:t xml:space="preserve">صفحة </w:t>
      </w:r>
      <w:r>
        <w:rPr>
          <w:rFonts w:hint="cs"/>
          <w:rtl/>
        </w:rPr>
        <w:t xml:space="preserve">على الإنترنت </w:t>
      </w:r>
      <w:r w:rsidR="00983A56">
        <w:rPr>
          <w:rtl/>
        </w:rPr>
        <w:t>مخصصة لتلقي الاقتراحات والمساهمات و</w:t>
      </w:r>
      <w:r>
        <w:rPr>
          <w:rFonts w:hint="cs"/>
          <w:rtl/>
        </w:rPr>
        <w:t>ال</w:t>
      </w:r>
      <w:r w:rsidR="00983A56">
        <w:rPr>
          <w:rtl/>
        </w:rPr>
        <w:t>توصيات بشأن اللوائح التنظيمية ال</w:t>
      </w:r>
      <w:r>
        <w:rPr>
          <w:rFonts w:hint="cs"/>
          <w:rtl/>
        </w:rPr>
        <w:t xml:space="preserve">مزمع </w:t>
      </w:r>
      <w:r w:rsidR="00983A56">
        <w:rPr>
          <w:rtl/>
        </w:rPr>
        <w:t>بحث</w:t>
      </w:r>
      <w:r>
        <w:rPr>
          <w:rFonts w:hint="cs"/>
          <w:rtl/>
        </w:rPr>
        <w:t xml:space="preserve">ها </w:t>
      </w:r>
      <w:r w:rsidR="00983A56">
        <w:rPr>
          <w:rtl/>
        </w:rPr>
        <w:t xml:space="preserve">خلال جلسة علنية </w:t>
      </w:r>
      <w:r>
        <w:rPr>
          <w:rFonts w:hint="cs"/>
          <w:rtl/>
        </w:rPr>
        <w:t>تم ت</w:t>
      </w:r>
      <w:r w:rsidR="00983A56">
        <w:rPr>
          <w:rtl/>
        </w:rPr>
        <w:t>نظ</w:t>
      </w:r>
      <w:r>
        <w:rPr>
          <w:rFonts w:hint="cs"/>
          <w:rtl/>
        </w:rPr>
        <w:t>ي</w:t>
      </w:r>
      <w:r w:rsidR="00983A56">
        <w:rPr>
          <w:rtl/>
        </w:rPr>
        <w:t>م</w:t>
      </w:r>
      <w:r>
        <w:rPr>
          <w:rFonts w:hint="cs"/>
          <w:rtl/>
        </w:rPr>
        <w:t>ها ف</w:t>
      </w:r>
      <w:r w:rsidR="00983A56">
        <w:rPr>
          <w:rtl/>
        </w:rPr>
        <w:t xml:space="preserve">ي أكتوبر 2015. وفي يوليو 2015، </w:t>
      </w:r>
      <w:r>
        <w:rPr>
          <w:rFonts w:hint="cs"/>
          <w:rtl/>
        </w:rPr>
        <w:t>و</w:t>
      </w:r>
      <w:r w:rsidR="00983A56">
        <w:rPr>
          <w:rtl/>
        </w:rPr>
        <w:t xml:space="preserve">بالتوازي مع النظر في المساهمات </w:t>
      </w:r>
      <w:r>
        <w:rPr>
          <w:rFonts w:hint="cs"/>
          <w:rtl/>
        </w:rPr>
        <w:t xml:space="preserve">الواردة عن طريق </w:t>
      </w:r>
      <w:r w:rsidR="00983A56">
        <w:rPr>
          <w:rtl/>
        </w:rPr>
        <w:t>الإنترنت</w:t>
      </w:r>
      <w:r>
        <w:rPr>
          <w:rFonts w:hint="cs"/>
          <w:rtl/>
        </w:rPr>
        <w:t>، تم تأسيس ال</w:t>
      </w:r>
      <w:r w:rsidR="00983A56">
        <w:rPr>
          <w:rtl/>
        </w:rPr>
        <w:t xml:space="preserve">فريق </w:t>
      </w:r>
      <w:r>
        <w:rPr>
          <w:rFonts w:hint="cs"/>
          <w:rtl/>
        </w:rPr>
        <w:t>ال</w:t>
      </w:r>
      <w:r w:rsidR="00983A56">
        <w:rPr>
          <w:rtl/>
        </w:rPr>
        <w:t xml:space="preserve">عامل </w:t>
      </w:r>
      <w:r>
        <w:rPr>
          <w:rFonts w:hint="cs"/>
          <w:rtl/>
        </w:rPr>
        <w:t>المعني ب</w:t>
      </w:r>
      <w:r w:rsidR="00983A56">
        <w:rPr>
          <w:rtl/>
        </w:rPr>
        <w:t xml:space="preserve">أصحاب المصلحة المتعددين، بمشاركة ممثلين عن جمعيات الشعوب الأصلية وجمعيات المجتمعات التقليدية وصغار المزارعين. وكان </w:t>
      </w:r>
      <w:r w:rsidR="000B624C">
        <w:rPr>
          <w:rFonts w:hint="cs"/>
          <w:rtl/>
        </w:rPr>
        <w:t xml:space="preserve">الفريق العامل هذا </w:t>
      </w:r>
      <w:r w:rsidR="00983A56">
        <w:rPr>
          <w:rtl/>
        </w:rPr>
        <w:t>مسؤول</w:t>
      </w:r>
      <w:r w:rsidR="000B624C">
        <w:rPr>
          <w:rFonts w:hint="cs"/>
          <w:rtl/>
        </w:rPr>
        <w:t>ا</w:t>
      </w:r>
      <w:r w:rsidR="00983A56">
        <w:rPr>
          <w:rtl/>
        </w:rPr>
        <w:t xml:space="preserve"> عن توجيه النقاش حول تنفيذ المرسوم. وكان </w:t>
      </w:r>
      <w:r w:rsidR="000B624C">
        <w:rPr>
          <w:rFonts w:hint="cs"/>
          <w:rtl/>
        </w:rPr>
        <w:t>الفريق العامل المعني ب</w:t>
      </w:r>
      <w:r w:rsidR="00983A56">
        <w:rPr>
          <w:rtl/>
        </w:rPr>
        <w:t xml:space="preserve">أصحاب المصلحة المتعددين </w:t>
      </w:r>
      <w:r w:rsidR="000B624C">
        <w:rPr>
          <w:rFonts w:hint="cs"/>
          <w:rtl/>
        </w:rPr>
        <w:t xml:space="preserve">قد </w:t>
      </w:r>
      <w:r w:rsidR="00983A56">
        <w:rPr>
          <w:rtl/>
        </w:rPr>
        <w:t xml:space="preserve">أعد </w:t>
      </w:r>
      <w:r w:rsidR="000B624C">
        <w:rPr>
          <w:rFonts w:hint="cs"/>
          <w:rtl/>
        </w:rPr>
        <w:t xml:space="preserve">فعاليات </w:t>
      </w:r>
      <w:r w:rsidR="00983A56">
        <w:rPr>
          <w:rtl/>
        </w:rPr>
        <w:t>المشاورات العامة التي عقدت خلال شهري أغسطس وسبتمبر وأكتوبر 2015. و</w:t>
      </w:r>
      <w:r w:rsidR="000B624C">
        <w:rPr>
          <w:rFonts w:hint="cs"/>
          <w:rtl/>
        </w:rPr>
        <w:t>إجمالا</w:t>
      </w:r>
      <w:r w:rsidR="00983A56">
        <w:rPr>
          <w:rtl/>
        </w:rPr>
        <w:t xml:space="preserve">، تم عقد ست حلقات عمل إقليمية لمناقشة المشروع. والجدير بالذكر أن </w:t>
      </w:r>
      <w:r w:rsidR="000B624C">
        <w:rPr>
          <w:rFonts w:hint="cs"/>
          <w:rtl/>
        </w:rPr>
        <w:t xml:space="preserve">منظمة </w:t>
      </w:r>
      <w:r w:rsidR="000B624C" w:rsidRPr="007D34E6">
        <w:rPr>
          <w:rtl/>
        </w:rPr>
        <w:t xml:space="preserve">معهد </w:t>
      </w:r>
      <w:r w:rsidR="000B624C" w:rsidRPr="007D34E6">
        <w:rPr>
          <w:rFonts w:hint="cs"/>
          <w:rtl/>
        </w:rPr>
        <w:t>ا</w:t>
      </w:r>
      <w:r w:rsidR="000B624C" w:rsidRPr="007D34E6">
        <w:rPr>
          <w:rtl/>
        </w:rPr>
        <w:t xml:space="preserve">لشعوب الأصلية </w:t>
      </w:r>
      <w:r w:rsidR="000B624C" w:rsidRPr="007D34E6">
        <w:rPr>
          <w:rFonts w:hint="cs"/>
          <w:rtl/>
        </w:rPr>
        <w:t>للملكية الفكرية في البرازيل</w:t>
      </w:r>
      <w:r w:rsidR="00983A56">
        <w:rPr>
          <w:rtl/>
        </w:rPr>
        <w:t xml:space="preserve"> غير الحكومية، </w:t>
      </w:r>
      <w:r w:rsidR="000B624C">
        <w:rPr>
          <w:rFonts w:hint="cs"/>
          <w:rtl/>
        </w:rPr>
        <w:t xml:space="preserve">التي كانت </w:t>
      </w:r>
      <w:r w:rsidR="00983A56">
        <w:rPr>
          <w:rtl/>
        </w:rPr>
        <w:t>حاضر</w:t>
      </w:r>
      <w:r w:rsidR="000B624C">
        <w:rPr>
          <w:rFonts w:hint="cs"/>
          <w:rtl/>
        </w:rPr>
        <w:t xml:space="preserve">ة </w:t>
      </w:r>
      <w:r w:rsidR="00983A56">
        <w:rPr>
          <w:rtl/>
        </w:rPr>
        <w:t xml:space="preserve">في هذا الاجتماع، </w:t>
      </w:r>
      <w:r w:rsidR="000B624C">
        <w:rPr>
          <w:rFonts w:hint="cs"/>
          <w:rtl/>
        </w:rPr>
        <w:t xml:space="preserve">عقدت </w:t>
      </w:r>
      <w:r w:rsidR="00983A56">
        <w:rPr>
          <w:rtl/>
        </w:rPr>
        <w:t xml:space="preserve">أيضا ورشة </w:t>
      </w:r>
      <w:r w:rsidR="000B624C">
        <w:rPr>
          <w:rFonts w:hint="cs"/>
          <w:rtl/>
        </w:rPr>
        <w:t>ال</w:t>
      </w:r>
      <w:r w:rsidR="00983A56">
        <w:rPr>
          <w:rtl/>
        </w:rPr>
        <w:t>عمل التي ن</w:t>
      </w:r>
      <w:r w:rsidR="000B624C">
        <w:rPr>
          <w:rFonts w:hint="cs"/>
          <w:rtl/>
        </w:rPr>
        <w:t>ُ</w:t>
      </w:r>
      <w:r w:rsidR="00983A56">
        <w:rPr>
          <w:rtl/>
        </w:rPr>
        <w:t xml:space="preserve">ظمت في مدينة بورتو أليغري في الفترة من 16 </w:t>
      </w:r>
      <w:r w:rsidR="000B624C">
        <w:rPr>
          <w:rtl/>
        </w:rPr>
        <w:t>–</w:t>
      </w:r>
      <w:r w:rsidR="000B624C">
        <w:rPr>
          <w:rFonts w:hint="cs"/>
          <w:rtl/>
        </w:rPr>
        <w:t xml:space="preserve"> 18 </w:t>
      </w:r>
      <w:r w:rsidR="00983A56">
        <w:rPr>
          <w:rtl/>
        </w:rPr>
        <w:t>أكتوبر</w:t>
      </w:r>
      <w:r w:rsidR="000B624C">
        <w:rPr>
          <w:rFonts w:hint="cs"/>
          <w:rtl/>
        </w:rPr>
        <w:t xml:space="preserve"> </w:t>
      </w:r>
      <w:r w:rsidR="00983A56">
        <w:rPr>
          <w:rtl/>
        </w:rPr>
        <w:t xml:space="preserve">2015. ونتيجة </w:t>
      </w:r>
      <w:r w:rsidR="000B624C">
        <w:rPr>
          <w:rFonts w:hint="cs"/>
          <w:rtl/>
        </w:rPr>
        <w:t>ل</w:t>
      </w:r>
      <w:r w:rsidR="00983A56">
        <w:rPr>
          <w:rtl/>
        </w:rPr>
        <w:t xml:space="preserve">لمشاركة </w:t>
      </w:r>
      <w:r w:rsidR="000B624C">
        <w:rPr>
          <w:rFonts w:hint="cs"/>
          <w:rtl/>
        </w:rPr>
        <w:t>ال</w:t>
      </w:r>
      <w:r w:rsidR="00983A56">
        <w:rPr>
          <w:rtl/>
        </w:rPr>
        <w:t>نشطة جدا من ال</w:t>
      </w:r>
      <w:r w:rsidR="000B624C">
        <w:rPr>
          <w:rFonts w:hint="cs"/>
          <w:rtl/>
        </w:rPr>
        <w:t xml:space="preserve">مجموعات </w:t>
      </w:r>
      <w:r w:rsidR="00983A56">
        <w:rPr>
          <w:rtl/>
        </w:rPr>
        <w:t>المهتمة في مناقشة آلية تقاسم المنافع</w:t>
      </w:r>
      <w:r w:rsidR="000B624C">
        <w:rPr>
          <w:rFonts w:hint="cs"/>
          <w:rtl/>
        </w:rPr>
        <w:t xml:space="preserve">، توخت </w:t>
      </w:r>
      <w:r w:rsidR="00983A56">
        <w:rPr>
          <w:rtl/>
        </w:rPr>
        <w:t xml:space="preserve">التشريعات الوطنية البرازيلية حماية قوية </w:t>
      </w:r>
      <w:r w:rsidR="000B624C">
        <w:rPr>
          <w:rFonts w:hint="cs"/>
          <w:rtl/>
        </w:rPr>
        <w:t>لحقوق ا</w:t>
      </w:r>
      <w:r w:rsidR="00983A56">
        <w:rPr>
          <w:rtl/>
        </w:rPr>
        <w:t xml:space="preserve">لشعوب الأصلية والمجتمعات المحلية. </w:t>
      </w:r>
      <w:r w:rsidR="000B624C">
        <w:rPr>
          <w:rFonts w:hint="cs"/>
          <w:rtl/>
        </w:rPr>
        <w:t>و</w:t>
      </w:r>
      <w:r w:rsidR="00983A56">
        <w:rPr>
          <w:rtl/>
        </w:rPr>
        <w:t xml:space="preserve">على سبيل المثال، </w:t>
      </w:r>
      <w:r w:rsidR="000B624C">
        <w:rPr>
          <w:rFonts w:hint="cs"/>
          <w:rtl/>
        </w:rPr>
        <w:t xml:space="preserve">نصت </w:t>
      </w:r>
      <w:r w:rsidR="00983A56">
        <w:rPr>
          <w:rtl/>
        </w:rPr>
        <w:t xml:space="preserve">المادة 8 </w:t>
      </w:r>
      <w:r w:rsidR="000B624C">
        <w:rPr>
          <w:rFonts w:hint="cs"/>
          <w:rtl/>
        </w:rPr>
        <w:t xml:space="preserve">على أنه يجب تشكيل ما لا </w:t>
      </w:r>
      <w:r w:rsidR="00983A56">
        <w:rPr>
          <w:rtl/>
        </w:rPr>
        <w:t>يقل عن 25</w:t>
      </w:r>
      <w:r w:rsidR="003D5F7D">
        <w:rPr>
          <w:rFonts w:hint="cs"/>
          <w:rtl/>
        </w:rPr>
        <w:t xml:space="preserve"> في المائة</w:t>
      </w:r>
      <w:r w:rsidR="001B6FDE">
        <w:rPr>
          <w:rFonts w:hint="cs"/>
          <w:rtl/>
        </w:rPr>
        <w:t xml:space="preserve"> </w:t>
      </w:r>
      <w:r w:rsidR="00983A56">
        <w:rPr>
          <w:rtl/>
        </w:rPr>
        <w:t>من ا</w:t>
      </w:r>
      <w:r w:rsidR="001B6FDE">
        <w:rPr>
          <w:rFonts w:hint="cs"/>
          <w:rtl/>
        </w:rPr>
        <w:t>لغرف</w:t>
      </w:r>
      <w:r w:rsidR="00983A56">
        <w:rPr>
          <w:rtl/>
        </w:rPr>
        <w:t xml:space="preserve"> القطاعية من أصحاب المعارف التقليدية </w:t>
      </w:r>
      <w:r w:rsidR="001B6FDE">
        <w:rPr>
          <w:rFonts w:hint="cs"/>
          <w:rtl/>
        </w:rPr>
        <w:t>ذوي الصلة</w:t>
      </w:r>
      <w:r w:rsidR="00983A56">
        <w:rPr>
          <w:rtl/>
        </w:rPr>
        <w:t xml:space="preserve">. </w:t>
      </w:r>
      <w:r w:rsidR="001B6FDE">
        <w:rPr>
          <w:rFonts w:hint="cs"/>
          <w:rtl/>
        </w:rPr>
        <w:t xml:space="preserve">كما </w:t>
      </w:r>
      <w:r w:rsidR="00983A56">
        <w:rPr>
          <w:rtl/>
        </w:rPr>
        <w:t xml:space="preserve">منحت المادة 12 الحق في مشاركة المجتمعات المحلية في عملية صنع القرار في المسائل المتعلقة بالحصول على المعارف التقليدية </w:t>
      </w:r>
      <w:r w:rsidR="001B6FDE">
        <w:rPr>
          <w:rFonts w:hint="cs"/>
          <w:rtl/>
        </w:rPr>
        <w:t>ذات الصلة</w:t>
      </w:r>
      <w:r w:rsidR="00983A56">
        <w:rPr>
          <w:rtl/>
        </w:rPr>
        <w:t xml:space="preserve">. وكان </w:t>
      </w:r>
      <w:r w:rsidR="001B6FDE">
        <w:rPr>
          <w:rFonts w:hint="cs"/>
          <w:rtl/>
        </w:rPr>
        <w:t xml:space="preserve">هناك </w:t>
      </w:r>
      <w:r w:rsidR="00983A56">
        <w:rPr>
          <w:rtl/>
        </w:rPr>
        <w:t xml:space="preserve">مثال ثالث </w:t>
      </w:r>
      <w:r w:rsidR="001B6FDE">
        <w:rPr>
          <w:rFonts w:hint="cs"/>
          <w:rtl/>
        </w:rPr>
        <w:t xml:space="preserve">وهو </w:t>
      </w:r>
      <w:r w:rsidR="00983A56">
        <w:rPr>
          <w:rtl/>
        </w:rPr>
        <w:t xml:space="preserve">أن </w:t>
      </w:r>
      <w:r w:rsidR="003D5F7D">
        <w:rPr>
          <w:rFonts w:hint="cs"/>
          <w:rtl/>
        </w:rPr>
        <w:br/>
      </w:r>
      <w:r w:rsidR="00983A56">
        <w:rPr>
          <w:rtl/>
        </w:rPr>
        <w:t>المادة 13 منح</w:t>
      </w:r>
      <w:r w:rsidR="001B6FDE">
        <w:rPr>
          <w:rFonts w:hint="cs"/>
          <w:rtl/>
        </w:rPr>
        <w:t>ت</w:t>
      </w:r>
      <w:r w:rsidR="00983A56">
        <w:rPr>
          <w:rtl/>
        </w:rPr>
        <w:t xml:space="preserve"> </w:t>
      </w:r>
      <w:r w:rsidR="001B6FDE">
        <w:rPr>
          <w:rFonts w:hint="cs"/>
          <w:rtl/>
        </w:rPr>
        <w:t xml:space="preserve">هذه الشعوب </w:t>
      </w:r>
      <w:r w:rsidR="00983A56">
        <w:rPr>
          <w:rtl/>
        </w:rPr>
        <w:t xml:space="preserve">الحق في منع الوصول إلى الموارد الوراثية أو المعارف التقليدية المرتبطة بها </w:t>
      </w:r>
      <w:r w:rsidR="001B6FDE">
        <w:rPr>
          <w:rFonts w:hint="cs"/>
          <w:rtl/>
        </w:rPr>
        <w:t xml:space="preserve">الموجودة في </w:t>
      </w:r>
      <w:r w:rsidR="00983A56">
        <w:rPr>
          <w:rtl/>
        </w:rPr>
        <w:t xml:space="preserve">حوزتهم. </w:t>
      </w:r>
      <w:r w:rsidR="001B6FDE">
        <w:rPr>
          <w:rFonts w:hint="cs"/>
          <w:rtl/>
        </w:rPr>
        <w:t xml:space="preserve">ولم يكن </w:t>
      </w:r>
      <w:r w:rsidR="00983A56">
        <w:rPr>
          <w:rtl/>
        </w:rPr>
        <w:t xml:space="preserve">الاعتراف </w:t>
      </w:r>
      <w:r w:rsidR="001B6FDE">
        <w:rPr>
          <w:rFonts w:hint="cs"/>
          <w:rtl/>
        </w:rPr>
        <w:t>بال</w:t>
      </w:r>
      <w:r w:rsidR="00983A56">
        <w:rPr>
          <w:rtl/>
        </w:rPr>
        <w:t xml:space="preserve">حماية </w:t>
      </w:r>
      <w:r w:rsidR="001B6FDE">
        <w:rPr>
          <w:rFonts w:hint="cs"/>
          <w:rtl/>
        </w:rPr>
        <w:t>ال</w:t>
      </w:r>
      <w:r w:rsidR="00983A56">
        <w:rPr>
          <w:rtl/>
        </w:rPr>
        <w:t xml:space="preserve">قوية لأصحاب المصلحة </w:t>
      </w:r>
      <w:r w:rsidR="001B6FDE">
        <w:rPr>
          <w:rFonts w:hint="cs"/>
          <w:rtl/>
        </w:rPr>
        <w:t xml:space="preserve">أولئك </w:t>
      </w:r>
      <w:r w:rsidR="00983A56">
        <w:rPr>
          <w:rtl/>
        </w:rPr>
        <w:t>ممكنا من دون عملية تشاور مفتوحة وشاملة.</w:t>
      </w:r>
    </w:p>
    <w:p w:rsidR="00983A56" w:rsidRDefault="009C6F7C" w:rsidP="00F83EDC">
      <w:pPr>
        <w:pStyle w:val="NumberedParaAR"/>
      </w:pPr>
      <w:r>
        <w:rPr>
          <w:rFonts w:hint="cs"/>
          <w:rtl/>
        </w:rPr>
        <w:t>وأعرب</w:t>
      </w:r>
      <w:r w:rsidR="00DB361D">
        <w:rPr>
          <w:rFonts w:hint="cs"/>
          <w:rtl/>
        </w:rPr>
        <w:t>ت</w:t>
      </w:r>
      <w:r>
        <w:rPr>
          <w:rFonts w:hint="cs"/>
          <w:rtl/>
        </w:rPr>
        <w:t xml:space="preserve"> ممثل لجنة الأصدقاء العالمية للتشاور عن </w:t>
      </w:r>
      <w:r w:rsidR="008621D6">
        <w:rPr>
          <w:rFonts w:hint="cs"/>
          <w:rtl/>
        </w:rPr>
        <w:t>أ</w:t>
      </w:r>
      <w:r>
        <w:rPr>
          <w:rFonts w:hint="cs"/>
          <w:rtl/>
        </w:rPr>
        <w:t>منيته</w:t>
      </w:r>
      <w:r w:rsidR="00DB361D">
        <w:rPr>
          <w:rFonts w:hint="cs"/>
          <w:rtl/>
        </w:rPr>
        <w:t>ا</w:t>
      </w:r>
      <w:r>
        <w:rPr>
          <w:rFonts w:hint="cs"/>
          <w:rtl/>
        </w:rPr>
        <w:t xml:space="preserve"> بأن ت</w:t>
      </w:r>
      <w:r w:rsidR="00593204">
        <w:rPr>
          <w:rFonts w:hint="cs"/>
          <w:rtl/>
        </w:rPr>
        <w:t xml:space="preserve">يسر </w:t>
      </w:r>
      <w:r>
        <w:rPr>
          <w:rFonts w:hint="cs"/>
          <w:rtl/>
        </w:rPr>
        <w:t xml:space="preserve">الدورة الحادية </w:t>
      </w:r>
      <w:r w:rsidR="00593204">
        <w:rPr>
          <w:rFonts w:hint="cs"/>
          <w:rtl/>
        </w:rPr>
        <w:t xml:space="preserve">والثلاثين والثانية والثلاثين </w:t>
      </w:r>
      <w:r w:rsidR="00983A56">
        <w:rPr>
          <w:rtl/>
        </w:rPr>
        <w:t xml:space="preserve">بناء توافق في الآراء بين الدول الأعضاء بشأن كيفية </w:t>
      </w:r>
      <w:r w:rsidR="00593204">
        <w:rPr>
          <w:rFonts w:hint="cs"/>
          <w:rtl/>
        </w:rPr>
        <w:t xml:space="preserve">وضع </w:t>
      </w:r>
      <w:r w:rsidR="00983A56">
        <w:rPr>
          <w:rtl/>
        </w:rPr>
        <w:t xml:space="preserve">المعارف التقليدية في إطار النظام القانوني الدولي. </w:t>
      </w:r>
      <w:r w:rsidR="008621D6">
        <w:rPr>
          <w:rFonts w:hint="cs"/>
          <w:rtl/>
        </w:rPr>
        <w:t>وأفاد</w:t>
      </w:r>
      <w:r w:rsidR="00DB361D">
        <w:rPr>
          <w:rFonts w:hint="cs"/>
          <w:rtl/>
        </w:rPr>
        <w:t>ت</w:t>
      </w:r>
      <w:r w:rsidR="008621D6">
        <w:rPr>
          <w:rFonts w:hint="cs"/>
          <w:rtl/>
        </w:rPr>
        <w:t xml:space="preserve"> بأن هناك </w:t>
      </w:r>
      <w:r w:rsidR="00983A56">
        <w:rPr>
          <w:rtl/>
        </w:rPr>
        <w:t xml:space="preserve">علاقة أساسية بين المعارف التقليدية والموارد الوراثية في سياق الأمن الغذائي. </w:t>
      </w:r>
      <w:r w:rsidR="008621D6">
        <w:rPr>
          <w:rFonts w:hint="cs"/>
          <w:rtl/>
        </w:rPr>
        <w:t>و</w:t>
      </w:r>
      <w:r w:rsidR="00983A56">
        <w:rPr>
          <w:rtl/>
        </w:rPr>
        <w:t xml:space="preserve">ما يبدو أنه </w:t>
      </w:r>
      <w:r w:rsidR="008621D6">
        <w:rPr>
          <w:rFonts w:hint="cs"/>
          <w:rtl/>
        </w:rPr>
        <w:t xml:space="preserve">غائب عن </w:t>
      </w:r>
      <w:r w:rsidR="00983A56">
        <w:rPr>
          <w:rtl/>
        </w:rPr>
        <w:t xml:space="preserve">المناقشات </w:t>
      </w:r>
      <w:r w:rsidR="008621D6">
        <w:rPr>
          <w:rFonts w:hint="cs"/>
          <w:rtl/>
        </w:rPr>
        <w:t xml:space="preserve">هو </w:t>
      </w:r>
      <w:r w:rsidR="00983A56">
        <w:rPr>
          <w:rtl/>
        </w:rPr>
        <w:t xml:space="preserve">المزيد من الاهتمام </w:t>
      </w:r>
      <w:r w:rsidR="008621D6">
        <w:rPr>
          <w:rFonts w:hint="cs"/>
          <w:rtl/>
        </w:rPr>
        <w:t>ب</w:t>
      </w:r>
      <w:r w:rsidR="00983A56">
        <w:rPr>
          <w:rtl/>
        </w:rPr>
        <w:t xml:space="preserve">صغار المزارعين. </w:t>
      </w:r>
      <w:r w:rsidR="008621D6">
        <w:rPr>
          <w:rFonts w:hint="cs"/>
          <w:rtl/>
        </w:rPr>
        <w:t xml:space="preserve">فقد قام </w:t>
      </w:r>
      <w:r w:rsidR="00983A56">
        <w:rPr>
          <w:rtl/>
        </w:rPr>
        <w:t xml:space="preserve">صغار المزارعين </w:t>
      </w:r>
      <w:r w:rsidR="008621D6">
        <w:rPr>
          <w:rFonts w:hint="cs"/>
          <w:rtl/>
        </w:rPr>
        <w:t xml:space="preserve">وبشكل نشط بصون وتطوير </w:t>
      </w:r>
      <w:r w:rsidR="00983A56">
        <w:rPr>
          <w:rtl/>
        </w:rPr>
        <w:t>غالبية النباتات في العالم الموارد الوراثية للأغذية والزراعة. و</w:t>
      </w:r>
      <w:r w:rsidR="008621D6">
        <w:rPr>
          <w:rFonts w:hint="cs"/>
          <w:rtl/>
        </w:rPr>
        <w:t>لا يمكن فصل ه</w:t>
      </w:r>
      <w:r w:rsidR="00983A56">
        <w:rPr>
          <w:rtl/>
        </w:rPr>
        <w:t xml:space="preserve">ذه الموارد عن الجسم المتطور </w:t>
      </w:r>
      <w:r w:rsidR="008621D6">
        <w:rPr>
          <w:rFonts w:hint="cs"/>
          <w:rtl/>
        </w:rPr>
        <w:t>ل</w:t>
      </w:r>
      <w:r w:rsidR="00983A56">
        <w:rPr>
          <w:rtl/>
        </w:rPr>
        <w:t xml:space="preserve">لمعرفة </w:t>
      </w:r>
      <w:r w:rsidR="008621D6">
        <w:rPr>
          <w:rFonts w:hint="cs"/>
          <w:rtl/>
        </w:rPr>
        <w:t xml:space="preserve">التي </w:t>
      </w:r>
      <w:r w:rsidR="00983A56">
        <w:rPr>
          <w:rtl/>
        </w:rPr>
        <w:t xml:space="preserve">تنتقل من جيل إلى جيل من خلال الشبكات الاجتماعية والاقتصادية غير الرسمية حول الخصائص الفريدة </w:t>
      </w:r>
      <w:r w:rsidR="008621D6">
        <w:rPr>
          <w:rFonts w:hint="cs"/>
          <w:rtl/>
        </w:rPr>
        <w:t>لل</w:t>
      </w:r>
      <w:r w:rsidR="00983A56">
        <w:rPr>
          <w:rtl/>
        </w:rPr>
        <w:t xml:space="preserve">أنواع </w:t>
      </w:r>
      <w:r w:rsidR="008621D6">
        <w:rPr>
          <w:rFonts w:hint="cs"/>
          <w:rtl/>
        </w:rPr>
        <w:t>ال</w:t>
      </w:r>
      <w:r w:rsidR="00983A56">
        <w:rPr>
          <w:rtl/>
        </w:rPr>
        <w:t>مختلفة</w:t>
      </w:r>
      <w:r w:rsidR="008621D6">
        <w:rPr>
          <w:rFonts w:hint="cs"/>
          <w:rtl/>
        </w:rPr>
        <w:t xml:space="preserve"> </w:t>
      </w:r>
      <w:r w:rsidR="00983A56">
        <w:rPr>
          <w:rtl/>
        </w:rPr>
        <w:t>وفوائد الممارسات الإدارية المختلفة والحكمة العميقة والمتطورة للربط بين صحة ورفاهية المزارعين وبيئات</w:t>
      </w:r>
      <w:r w:rsidR="008621D6">
        <w:rPr>
          <w:rFonts w:hint="cs"/>
          <w:rtl/>
        </w:rPr>
        <w:t>هم</w:t>
      </w:r>
      <w:r w:rsidR="00983A56">
        <w:rPr>
          <w:rtl/>
        </w:rPr>
        <w:t xml:space="preserve"> الطبيعية. و</w:t>
      </w:r>
      <w:r w:rsidR="008621D6">
        <w:rPr>
          <w:rFonts w:hint="cs"/>
          <w:rtl/>
        </w:rPr>
        <w:t xml:space="preserve">تعد </w:t>
      </w:r>
      <w:r w:rsidR="00983A56">
        <w:rPr>
          <w:rtl/>
        </w:rPr>
        <w:t xml:space="preserve">المعارف التقليدية المرتبطة بالأغذية والزراعة ديناميكية بطبيعتها. </w:t>
      </w:r>
      <w:r w:rsidR="008621D6">
        <w:rPr>
          <w:rFonts w:hint="cs"/>
          <w:rtl/>
        </w:rPr>
        <w:t>و</w:t>
      </w:r>
      <w:r w:rsidR="00983A56">
        <w:rPr>
          <w:rtl/>
        </w:rPr>
        <w:t xml:space="preserve">كان المزارعون </w:t>
      </w:r>
      <w:r w:rsidR="008621D6">
        <w:rPr>
          <w:rFonts w:hint="cs"/>
          <w:rtl/>
        </w:rPr>
        <w:t xml:space="preserve">من </w:t>
      </w:r>
      <w:r w:rsidR="00983A56">
        <w:rPr>
          <w:rtl/>
        </w:rPr>
        <w:t xml:space="preserve">بين </w:t>
      </w:r>
      <w:r w:rsidR="008621D6">
        <w:rPr>
          <w:rFonts w:hint="cs"/>
          <w:rtl/>
        </w:rPr>
        <w:t xml:space="preserve">أولئك الموجودين على خط المواجهة </w:t>
      </w:r>
      <w:r w:rsidR="00983A56">
        <w:rPr>
          <w:rtl/>
        </w:rPr>
        <w:t>في</w:t>
      </w:r>
      <w:r w:rsidR="008621D6">
        <w:rPr>
          <w:rFonts w:hint="cs"/>
          <w:rtl/>
        </w:rPr>
        <w:t>ما يتعلق ب</w:t>
      </w:r>
      <w:r w:rsidR="00983A56">
        <w:rPr>
          <w:rtl/>
        </w:rPr>
        <w:t xml:space="preserve">التغير البيئي العالمي </w:t>
      </w:r>
      <w:r w:rsidR="008621D6">
        <w:rPr>
          <w:rtl/>
        </w:rPr>
        <w:t>–</w:t>
      </w:r>
      <w:r w:rsidR="00983A56">
        <w:rPr>
          <w:rtl/>
        </w:rPr>
        <w:t xml:space="preserve"> </w:t>
      </w:r>
      <w:r w:rsidR="008621D6">
        <w:rPr>
          <w:rFonts w:hint="cs"/>
          <w:rtl/>
        </w:rPr>
        <w:t xml:space="preserve">حيث </w:t>
      </w:r>
      <w:r w:rsidR="00E7599E">
        <w:rPr>
          <w:rFonts w:hint="cs"/>
          <w:rtl/>
        </w:rPr>
        <w:t xml:space="preserve">ابتكروا </w:t>
      </w:r>
      <w:r w:rsidR="00983A56">
        <w:rPr>
          <w:rtl/>
        </w:rPr>
        <w:t>باستمرار و</w:t>
      </w:r>
      <w:r w:rsidR="00E7599E">
        <w:rPr>
          <w:rFonts w:hint="cs"/>
          <w:rtl/>
        </w:rPr>
        <w:t xml:space="preserve">أجروا </w:t>
      </w:r>
      <w:r w:rsidR="00983A56">
        <w:rPr>
          <w:rtl/>
        </w:rPr>
        <w:t>التجارب على مستوى المزرعة</w:t>
      </w:r>
      <w:r w:rsidR="00E7599E">
        <w:rPr>
          <w:rFonts w:hint="cs"/>
          <w:rtl/>
        </w:rPr>
        <w:t xml:space="preserve"> </w:t>
      </w:r>
      <w:r w:rsidR="00983A56">
        <w:rPr>
          <w:rtl/>
        </w:rPr>
        <w:t>ودمج</w:t>
      </w:r>
      <w:r w:rsidR="00E7599E">
        <w:rPr>
          <w:rFonts w:hint="cs"/>
          <w:rtl/>
        </w:rPr>
        <w:t>وا</w:t>
      </w:r>
      <w:r w:rsidR="00983A56">
        <w:rPr>
          <w:rtl/>
        </w:rPr>
        <w:t xml:space="preserve"> </w:t>
      </w:r>
      <w:r w:rsidR="00E7599E">
        <w:rPr>
          <w:rFonts w:hint="cs"/>
          <w:rtl/>
        </w:rPr>
        <w:t>ال</w:t>
      </w:r>
      <w:r w:rsidR="00983A56">
        <w:rPr>
          <w:rtl/>
        </w:rPr>
        <w:t xml:space="preserve">تقنيات </w:t>
      </w:r>
      <w:r w:rsidR="00E7599E">
        <w:rPr>
          <w:rFonts w:hint="cs"/>
          <w:rtl/>
        </w:rPr>
        <w:t>ال</w:t>
      </w:r>
      <w:r w:rsidR="00983A56">
        <w:rPr>
          <w:rtl/>
        </w:rPr>
        <w:t>مفيدة مع ممارسات الإدارة الحالية، وتقاسم</w:t>
      </w:r>
      <w:r w:rsidR="00E7599E">
        <w:rPr>
          <w:rFonts w:hint="cs"/>
          <w:rtl/>
        </w:rPr>
        <w:t>وا</w:t>
      </w:r>
      <w:r w:rsidR="00983A56">
        <w:rPr>
          <w:rtl/>
        </w:rPr>
        <w:t xml:space="preserve"> النجاح </w:t>
      </w:r>
      <w:r w:rsidR="00E7599E">
        <w:rPr>
          <w:rFonts w:hint="cs"/>
          <w:rtl/>
        </w:rPr>
        <w:t xml:space="preserve">على </w:t>
      </w:r>
      <w:r w:rsidR="00983A56">
        <w:rPr>
          <w:rtl/>
        </w:rPr>
        <w:lastRenderedPageBreak/>
        <w:t>شبكات</w:t>
      </w:r>
      <w:r w:rsidR="00E7599E">
        <w:rPr>
          <w:rFonts w:hint="cs"/>
          <w:rtl/>
        </w:rPr>
        <w:t>هم</w:t>
      </w:r>
      <w:r w:rsidR="00983A56">
        <w:rPr>
          <w:rtl/>
        </w:rPr>
        <w:t xml:space="preserve"> الاجتماعية والاقتصادية. وكان هذا الجسم المتطور </w:t>
      </w:r>
      <w:r w:rsidR="00E7599E">
        <w:rPr>
          <w:rFonts w:hint="cs"/>
          <w:rtl/>
        </w:rPr>
        <w:t>ل</w:t>
      </w:r>
      <w:r w:rsidR="00983A56">
        <w:rPr>
          <w:rtl/>
        </w:rPr>
        <w:t xml:space="preserve">لمعرفة بين أعظم الأصول للتخفيف من آثار تغير المناخ وتحقيق الأمن الغذائي العالمي. ومع ذلك، </w:t>
      </w:r>
      <w:r w:rsidR="00E7599E">
        <w:rPr>
          <w:rFonts w:hint="cs"/>
          <w:rtl/>
        </w:rPr>
        <w:t xml:space="preserve">يعد </w:t>
      </w:r>
      <w:r w:rsidR="00983A56">
        <w:rPr>
          <w:rtl/>
        </w:rPr>
        <w:t xml:space="preserve">صغار المزارعين </w:t>
      </w:r>
      <w:r w:rsidR="00E7599E">
        <w:rPr>
          <w:rFonts w:hint="cs"/>
          <w:rtl/>
        </w:rPr>
        <w:t xml:space="preserve">في الوقت </w:t>
      </w:r>
      <w:r w:rsidR="00983A56">
        <w:rPr>
          <w:rtl/>
        </w:rPr>
        <w:t xml:space="preserve">الحالي من بين أكثر </w:t>
      </w:r>
      <w:r w:rsidR="00E7599E">
        <w:rPr>
          <w:rFonts w:hint="cs"/>
          <w:rtl/>
        </w:rPr>
        <w:t xml:space="preserve">الفئات التي تعاني </w:t>
      </w:r>
      <w:r w:rsidR="00983A56">
        <w:rPr>
          <w:rtl/>
        </w:rPr>
        <w:t>ديموغرافي</w:t>
      </w:r>
      <w:r w:rsidR="00E7599E">
        <w:rPr>
          <w:rFonts w:hint="cs"/>
          <w:rtl/>
        </w:rPr>
        <w:t xml:space="preserve">ا من </w:t>
      </w:r>
      <w:r w:rsidR="00983A56">
        <w:rPr>
          <w:rtl/>
        </w:rPr>
        <w:t>انعدام الأمن الغذائي في العالم، و</w:t>
      </w:r>
      <w:r w:rsidR="00E7599E">
        <w:rPr>
          <w:rFonts w:hint="cs"/>
          <w:rtl/>
        </w:rPr>
        <w:t xml:space="preserve">يفقدون </w:t>
      </w:r>
      <w:r w:rsidR="00983A56">
        <w:rPr>
          <w:rtl/>
        </w:rPr>
        <w:t xml:space="preserve">التنوع الوراثي النباتي والمعارف التقليدية المرتبطة به بمعدل سريع. </w:t>
      </w:r>
      <w:r w:rsidR="00E7599E">
        <w:rPr>
          <w:rFonts w:hint="cs"/>
          <w:rtl/>
        </w:rPr>
        <w:t xml:space="preserve">كما </w:t>
      </w:r>
      <w:r w:rsidR="00983A56">
        <w:rPr>
          <w:rtl/>
        </w:rPr>
        <w:t>كان</w:t>
      </w:r>
      <w:r w:rsidR="00E7599E">
        <w:rPr>
          <w:rFonts w:hint="cs"/>
          <w:rtl/>
        </w:rPr>
        <w:t>ت المعارف التقليدية</w:t>
      </w:r>
      <w:r w:rsidR="00983A56">
        <w:rPr>
          <w:rtl/>
        </w:rPr>
        <w:t xml:space="preserve"> المرتبطة بالأغذية والزراعة </w:t>
      </w:r>
      <w:r w:rsidR="00E7599E">
        <w:rPr>
          <w:rFonts w:hint="cs"/>
          <w:rtl/>
        </w:rPr>
        <w:t xml:space="preserve">مهمة </w:t>
      </w:r>
      <w:r w:rsidR="00983A56">
        <w:rPr>
          <w:rtl/>
        </w:rPr>
        <w:t xml:space="preserve">ثقافيا وروحيا </w:t>
      </w:r>
      <w:r w:rsidR="00E7599E">
        <w:rPr>
          <w:rFonts w:hint="cs"/>
          <w:rtl/>
        </w:rPr>
        <w:t xml:space="preserve">بشكل كبير </w:t>
      </w:r>
      <w:r w:rsidR="00983A56">
        <w:rPr>
          <w:rtl/>
        </w:rPr>
        <w:t xml:space="preserve">لصغار المزارعين. </w:t>
      </w:r>
      <w:r w:rsidR="00E7599E">
        <w:rPr>
          <w:rFonts w:hint="cs"/>
          <w:rtl/>
        </w:rPr>
        <w:t>و</w:t>
      </w:r>
      <w:r w:rsidR="00983A56">
        <w:rPr>
          <w:rtl/>
        </w:rPr>
        <w:t xml:space="preserve">كان لابد من فهم أفضل لآثار الأمن الغذائي لمشاريع النصوص المتعلقة بالحقوق والمسؤوليات </w:t>
      </w:r>
      <w:r w:rsidR="005A7D65">
        <w:rPr>
          <w:rFonts w:hint="cs"/>
          <w:rtl/>
        </w:rPr>
        <w:t>الخاصة با</w:t>
      </w:r>
      <w:r w:rsidR="00983A56">
        <w:rPr>
          <w:rtl/>
        </w:rPr>
        <w:t xml:space="preserve">لموارد الوراثية والمعارف التقليدية المرتبطة بها. </w:t>
      </w:r>
      <w:r w:rsidR="005A7D65">
        <w:rPr>
          <w:rFonts w:hint="cs"/>
          <w:rtl/>
        </w:rPr>
        <w:t>وأفاد</w:t>
      </w:r>
      <w:r w:rsidR="00DB361D">
        <w:rPr>
          <w:rFonts w:hint="cs"/>
          <w:rtl/>
        </w:rPr>
        <w:t>ت</w:t>
      </w:r>
      <w:r w:rsidR="005A7D65">
        <w:rPr>
          <w:rFonts w:hint="cs"/>
          <w:rtl/>
        </w:rPr>
        <w:t xml:space="preserve"> بأن هناك حاجة إلى طرح </w:t>
      </w:r>
      <w:r w:rsidR="00983A56">
        <w:rPr>
          <w:rtl/>
        </w:rPr>
        <w:t xml:space="preserve">أسئلة </w:t>
      </w:r>
      <w:r w:rsidR="005A7D65">
        <w:rPr>
          <w:rFonts w:hint="cs"/>
          <w:rtl/>
        </w:rPr>
        <w:t xml:space="preserve">- مثل </w:t>
      </w:r>
      <w:r w:rsidR="00983A56">
        <w:rPr>
          <w:rtl/>
        </w:rPr>
        <w:t xml:space="preserve">كيف </w:t>
      </w:r>
      <w:r w:rsidR="005A7D65">
        <w:rPr>
          <w:rFonts w:hint="cs"/>
          <w:rtl/>
        </w:rPr>
        <w:t>يمكن</w:t>
      </w:r>
      <w:r w:rsidR="00983A56">
        <w:rPr>
          <w:rtl/>
        </w:rPr>
        <w:t xml:space="preserve"> </w:t>
      </w:r>
      <w:r w:rsidR="005A7D65">
        <w:rPr>
          <w:rFonts w:hint="cs"/>
          <w:rtl/>
        </w:rPr>
        <w:t>ل</w:t>
      </w:r>
      <w:r w:rsidR="00983A56">
        <w:rPr>
          <w:rtl/>
        </w:rPr>
        <w:t xml:space="preserve">لنص المقترح </w:t>
      </w:r>
      <w:r w:rsidR="005A7D65">
        <w:rPr>
          <w:rFonts w:hint="cs"/>
          <w:rtl/>
        </w:rPr>
        <w:t>أن يدعم وي</w:t>
      </w:r>
      <w:r w:rsidR="00983A56">
        <w:rPr>
          <w:rtl/>
        </w:rPr>
        <w:t xml:space="preserve">شجع على </w:t>
      </w:r>
      <w:r w:rsidR="005A7D65">
        <w:rPr>
          <w:rFonts w:hint="cs"/>
          <w:rtl/>
        </w:rPr>
        <w:t xml:space="preserve">الابتكار على </w:t>
      </w:r>
      <w:r w:rsidR="00983A56">
        <w:rPr>
          <w:rtl/>
        </w:rPr>
        <w:t>مستوى المزرعة</w:t>
      </w:r>
      <w:r w:rsidR="005A7D65">
        <w:rPr>
          <w:rFonts w:hint="cs"/>
          <w:rtl/>
        </w:rPr>
        <w:t xml:space="preserve"> أو</w:t>
      </w:r>
      <w:r w:rsidR="00983A56">
        <w:rPr>
          <w:rtl/>
        </w:rPr>
        <w:t xml:space="preserve"> كيف يمكن تسهيل تقاسم المنافع أو كيف يمكن أن </w:t>
      </w:r>
      <w:r w:rsidR="005A7D65">
        <w:rPr>
          <w:rFonts w:hint="cs"/>
          <w:rtl/>
        </w:rPr>
        <w:t>ي</w:t>
      </w:r>
      <w:r w:rsidR="00983A56">
        <w:rPr>
          <w:rtl/>
        </w:rPr>
        <w:t xml:space="preserve">ؤثر على الاختيار وتوافر التقنيات المطلوبة - واستكشافها. </w:t>
      </w:r>
      <w:r w:rsidR="005A7D65">
        <w:rPr>
          <w:rFonts w:hint="cs"/>
          <w:rtl/>
        </w:rPr>
        <w:t>وأقرت و</w:t>
      </w:r>
      <w:r w:rsidR="00983A56">
        <w:rPr>
          <w:rtl/>
        </w:rPr>
        <w:t>أعرب</w:t>
      </w:r>
      <w:r w:rsidR="005A7D65">
        <w:rPr>
          <w:rFonts w:hint="cs"/>
          <w:rtl/>
        </w:rPr>
        <w:t>ت</w:t>
      </w:r>
      <w:r w:rsidR="00983A56">
        <w:rPr>
          <w:rtl/>
        </w:rPr>
        <w:t xml:space="preserve"> عن تقديره</w:t>
      </w:r>
      <w:r w:rsidR="005A7D65">
        <w:rPr>
          <w:rFonts w:hint="cs"/>
          <w:rtl/>
        </w:rPr>
        <w:t>ا</w:t>
      </w:r>
      <w:r w:rsidR="00983A56">
        <w:rPr>
          <w:rtl/>
        </w:rPr>
        <w:t xml:space="preserve"> للتمثيل </w:t>
      </w:r>
      <w:r w:rsidR="005A7D65">
        <w:rPr>
          <w:rFonts w:hint="cs"/>
          <w:rtl/>
        </w:rPr>
        <w:t>ال</w:t>
      </w:r>
      <w:r w:rsidR="00983A56">
        <w:rPr>
          <w:rtl/>
        </w:rPr>
        <w:t xml:space="preserve">أساسي </w:t>
      </w:r>
      <w:r w:rsidR="005A7D65">
        <w:rPr>
          <w:rFonts w:hint="cs"/>
          <w:rtl/>
        </w:rPr>
        <w:t>ل</w:t>
      </w:r>
      <w:r w:rsidR="00983A56">
        <w:rPr>
          <w:rtl/>
        </w:rPr>
        <w:t xml:space="preserve">لشعوب الأصلية الحاضرة في الدورة. ومع ذلك، </w:t>
      </w:r>
      <w:r w:rsidR="005A7D65">
        <w:rPr>
          <w:rFonts w:hint="cs"/>
          <w:rtl/>
        </w:rPr>
        <w:t>أفادت بأن هناك غياب ل</w:t>
      </w:r>
      <w:r w:rsidR="00983A56">
        <w:rPr>
          <w:rtl/>
        </w:rPr>
        <w:t>تمثيل صغار المزارعين</w:t>
      </w:r>
      <w:r w:rsidR="005A7D65">
        <w:rPr>
          <w:rFonts w:hint="cs"/>
          <w:rtl/>
        </w:rPr>
        <w:t xml:space="preserve"> وال</w:t>
      </w:r>
      <w:r w:rsidR="00983A56">
        <w:rPr>
          <w:rtl/>
        </w:rPr>
        <w:t xml:space="preserve">اعتراف </w:t>
      </w:r>
      <w:r w:rsidR="005A7D65">
        <w:rPr>
          <w:rFonts w:hint="cs"/>
          <w:rtl/>
        </w:rPr>
        <w:t>بهم ك</w:t>
      </w:r>
      <w:r w:rsidR="00983A56">
        <w:rPr>
          <w:rtl/>
        </w:rPr>
        <w:t>أصحاب المعارف التقليدية، و</w:t>
      </w:r>
      <w:r w:rsidR="005A7D65">
        <w:rPr>
          <w:rFonts w:hint="cs"/>
          <w:rtl/>
        </w:rPr>
        <w:t>غياب ل</w:t>
      </w:r>
      <w:r w:rsidR="00983A56">
        <w:rPr>
          <w:rtl/>
        </w:rPr>
        <w:t>لعلاقة بين الموارد الوراثية والمعارف التقليدية والأمن الغذائي. و</w:t>
      </w:r>
      <w:r w:rsidR="00881CE9">
        <w:rPr>
          <w:rFonts w:hint="cs"/>
          <w:rtl/>
        </w:rPr>
        <w:t xml:space="preserve">أفادت بأنه من المهم جدا </w:t>
      </w:r>
      <w:r w:rsidR="00983A56">
        <w:rPr>
          <w:rtl/>
        </w:rPr>
        <w:t xml:space="preserve">للجنة الحكومية الدولية </w:t>
      </w:r>
      <w:r w:rsidR="00881CE9">
        <w:rPr>
          <w:rFonts w:hint="cs"/>
          <w:rtl/>
        </w:rPr>
        <w:t xml:space="preserve">أن تشجع على </w:t>
      </w:r>
      <w:r w:rsidR="00983A56">
        <w:rPr>
          <w:rtl/>
        </w:rPr>
        <w:t xml:space="preserve">مشاركة صغار المزارعين، سواء عرفوا أنفسهم </w:t>
      </w:r>
      <w:r w:rsidR="00881CE9">
        <w:rPr>
          <w:rFonts w:hint="cs"/>
          <w:rtl/>
        </w:rPr>
        <w:t xml:space="preserve">على </w:t>
      </w:r>
      <w:r w:rsidR="00983A56">
        <w:rPr>
          <w:rtl/>
        </w:rPr>
        <w:t xml:space="preserve">أنهم من </w:t>
      </w:r>
      <w:r w:rsidR="00881CE9">
        <w:rPr>
          <w:rFonts w:hint="cs"/>
          <w:rtl/>
        </w:rPr>
        <w:t xml:space="preserve">الشعوب </w:t>
      </w:r>
      <w:r w:rsidR="00983A56">
        <w:rPr>
          <w:rtl/>
        </w:rPr>
        <w:t>الأصلي</w:t>
      </w:r>
      <w:r w:rsidR="00881CE9">
        <w:rPr>
          <w:rFonts w:hint="cs"/>
          <w:rtl/>
        </w:rPr>
        <w:t>ة من عدمه</w:t>
      </w:r>
      <w:r w:rsidR="00983A56">
        <w:rPr>
          <w:rtl/>
        </w:rPr>
        <w:t xml:space="preserve">. </w:t>
      </w:r>
      <w:r w:rsidR="00881CE9">
        <w:rPr>
          <w:rFonts w:hint="cs"/>
          <w:rtl/>
        </w:rPr>
        <w:t xml:space="preserve">وبينما </w:t>
      </w:r>
      <w:r w:rsidR="00983A56">
        <w:rPr>
          <w:rtl/>
        </w:rPr>
        <w:t>يمكن أن ي</w:t>
      </w:r>
      <w:r w:rsidR="00881CE9">
        <w:rPr>
          <w:rFonts w:hint="cs"/>
          <w:rtl/>
        </w:rPr>
        <w:t>ُ</w:t>
      </w:r>
      <w:r w:rsidR="00983A56">
        <w:rPr>
          <w:rtl/>
        </w:rPr>
        <w:t xml:space="preserve">فهم </w:t>
      </w:r>
      <w:r w:rsidR="00881CE9">
        <w:rPr>
          <w:rFonts w:hint="cs"/>
          <w:rtl/>
        </w:rPr>
        <w:t xml:space="preserve">أن </w:t>
      </w:r>
      <w:r w:rsidR="00983A56">
        <w:rPr>
          <w:rtl/>
        </w:rPr>
        <w:t xml:space="preserve">صغار المزارعين </w:t>
      </w:r>
      <w:r w:rsidR="00881CE9">
        <w:rPr>
          <w:rFonts w:hint="cs"/>
          <w:rtl/>
        </w:rPr>
        <w:t xml:space="preserve">سيتم </w:t>
      </w:r>
      <w:r w:rsidR="00983A56">
        <w:rPr>
          <w:rtl/>
        </w:rPr>
        <w:t>تضمينه</w:t>
      </w:r>
      <w:r w:rsidR="00881CE9">
        <w:rPr>
          <w:rFonts w:hint="cs"/>
          <w:rtl/>
        </w:rPr>
        <w:t xml:space="preserve">م </w:t>
      </w:r>
      <w:r w:rsidR="00983A56">
        <w:rPr>
          <w:rtl/>
        </w:rPr>
        <w:t>في تعريف "ال</w:t>
      </w:r>
      <w:r w:rsidR="00881CE9">
        <w:rPr>
          <w:rFonts w:hint="cs"/>
          <w:rtl/>
        </w:rPr>
        <w:t xml:space="preserve">مجتمعات </w:t>
      </w:r>
      <w:r w:rsidR="00983A56">
        <w:rPr>
          <w:rtl/>
        </w:rPr>
        <w:t xml:space="preserve">المحلية"، </w:t>
      </w:r>
      <w:r w:rsidR="00881CE9">
        <w:rPr>
          <w:rFonts w:hint="cs"/>
          <w:rtl/>
        </w:rPr>
        <w:t xml:space="preserve">إلا أن </w:t>
      </w:r>
      <w:r w:rsidR="00983A56">
        <w:rPr>
          <w:rtl/>
        </w:rPr>
        <w:t xml:space="preserve">هناك قيمة في </w:t>
      </w:r>
      <w:r w:rsidR="00881CE9">
        <w:rPr>
          <w:rFonts w:hint="cs"/>
          <w:rtl/>
        </w:rPr>
        <w:t>ال</w:t>
      </w:r>
      <w:r w:rsidR="00983A56">
        <w:rPr>
          <w:rtl/>
        </w:rPr>
        <w:t>اعتراف الصريح</w:t>
      </w:r>
      <w:r w:rsidR="00881CE9">
        <w:rPr>
          <w:rFonts w:hint="cs"/>
          <w:rtl/>
        </w:rPr>
        <w:t xml:space="preserve"> بهم</w:t>
      </w:r>
      <w:r w:rsidR="00983A56">
        <w:rPr>
          <w:rtl/>
        </w:rPr>
        <w:t xml:space="preserve">. </w:t>
      </w:r>
      <w:r w:rsidR="00881CE9">
        <w:rPr>
          <w:rFonts w:hint="cs"/>
          <w:rtl/>
        </w:rPr>
        <w:t>و</w:t>
      </w:r>
      <w:r w:rsidR="00983A56">
        <w:rPr>
          <w:rtl/>
        </w:rPr>
        <w:t xml:space="preserve">ينبغي أن </w:t>
      </w:r>
      <w:r w:rsidR="00881CE9">
        <w:rPr>
          <w:rFonts w:hint="cs"/>
          <w:rtl/>
        </w:rPr>
        <w:t>ي</w:t>
      </w:r>
      <w:r w:rsidR="00983A56">
        <w:rPr>
          <w:rtl/>
        </w:rPr>
        <w:t>درج صغار المزارعين باعتبارهم المستفيدين وأنه</w:t>
      </w:r>
      <w:r w:rsidR="00881CE9">
        <w:rPr>
          <w:rFonts w:hint="cs"/>
          <w:rtl/>
        </w:rPr>
        <w:t>م</w:t>
      </w:r>
      <w:r w:rsidR="00983A56">
        <w:rPr>
          <w:rtl/>
        </w:rPr>
        <w:t xml:space="preserve"> مؤهل</w:t>
      </w:r>
      <w:r w:rsidR="00881CE9">
        <w:rPr>
          <w:rFonts w:hint="cs"/>
          <w:rtl/>
        </w:rPr>
        <w:t>ون</w:t>
      </w:r>
      <w:r w:rsidR="00983A56">
        <w:rPr>
          <w:rtl/>
        </w:rPr>
        <w:t xml:space="preserve"> صراحة </w:t>
      </w:r>
      <w:r w:rsidR="00881CE9">
        <w:rPr>
          <w:rFonts w:hint="cs"/>
          <w:rtl/>
        </w:rPr>
        <w:t xml:space="preserve">للحصول </w:t>
      </w:r>
      <w:r w:rsidR="00983A56">
        <w:rPr>
          <w:rtl/>
        </w:rPr>
        <w:t xml:space="preserve">على دعم من صندوق التبرعات </w:t>
      </w:r>
      <w:r w:rsidR="00881CE9">
        <w:rPr>
          <w:rtl/>
        </w:rPr>
        <w:t>–</w:t>
      </w:r>
      <w:r w:rsidR="00983A56">
        <w:rPr>
          <w:rtl/>
        </w:rPr>
        <w:t xml:space="preserve"> و</w:t>
      </w:r>
      <w:r w:rsidR="00881CE9">
        <w:rPr>
          <w:rFonts w:hint="cs"/>
          <w:rtl/>
        </w:rPr>
        <w:t xml:space="preserve">الذي </w:t>
      </w:r>
      <w:r w:rsidR="00983A56">
        <w:rPr>
          <w:rtl/>
        </w:rPr>
        <w:t xml:space="preserve">أعربت عن أملها في أن </w:t>
      </w:r>
      <w:r w:rsidR="00881CE9">
        <w:rPr>
          <w:rFonts w:hint="cs"/>
          <w:rtl/>
        </w:rPr>
        <w:t xml:space="preserve">يتم تعبئته </w:t>
      </w:r>
      <w:r w:rsidR="00983A56">
        <w:rPr>
          <w:rtl/>
        </w:rPr>
        <w:t>وتشغيل</w:t>
      </w:r>
      <w:r w:rsidR="00881CE9">
        <w:rPr>
          <w:rFonts w:hint="cs"/>
          <w:rtl/>
        </w:rPr>
        <w:t xml:space="preserve">ه </w:t>
      </w:r>
      <w:r w:rsidR="00983A56">
        <w:rPr>
          <w:rtl/>
        </w:rPr>
        <w:t xml:space="preserve">مرة أخرى </w:t>
      </w:r>
      <w:r w:rsidR="00881CE9">
        <w:rPr>
          <w:rFonts w:hint="cs"/>
          <w:rtl/>
        </w:rPr>
        <w:t xml:space="preserve">بالكامل </w:t>
      </w:r>
      <w:r w:rsidR="00983A56">
        <w:rPr>
          <w:rtl/>
        </w:rPr>
        <w:t xml:space="preserve">في </w:t>
      </w:r>
      <w:r w:rsidR="00881CE9">
        <w:rPr>
          <w:rFonts w:hint="cs"/>
          <w:rtl/>
        </w:rPr>
        <w:t xml:space="preserve">أقرب </w:t>
      </w:r>
      <w:r w:rsidR="00983A56">
        <w:rPr>
          <w:rtl/>
        </w:rPr>
        <w:t xml:space="preserve">وقت. وينبغي </w:t>
      </w:r>
      <w:r w:rsidR="00881CE9">
        <w:rPr>
          <w:rFonts w:hint="cs"/>
          <w:rtl/>
        </w:rPr>
        <w:t xml:space="preserve">ألا ينتقص ذلك </w:t>
      </w:r>
      <w:r w:rsidR="00983A56">
        <w:rPr>
          <w:rtl/>
        </w:rPr>
        <w:t xml:space="preserve">بأي حال من الأحوال من الموارد المتاحة للشعوب الأصلية. </w:t>
      </w:r>
      <w:r w:rsidR="00E47047">
        <w:rPr>
          <w:rFonts w:hint="cs"/>
          <w:rtl/>
        </w:rPr>
        <w:t xml:space="preserve">وذكرت بأن </w:t>
      </w:r>
      <w:r w:rsidR="00983A56">
        <w:rPr>
          <w:rtl/>
        </w:rPr>
        <w:t xml:space="preserve">قوة وفعالية وسلامة أي معاهدة </w:t>
      </w:r>
      <w:r w:rsidR="00E47047">
        <w:rPr>
          <w:rFonts w:hint="cs"/>
          <w:rtl/>
        </w:rPr>
        <w:t>تناولت الملكية الفكرية و</w:t>
      </w:r>
      <w:r w:rsidR="00983A56">
        <w:rPr>
          <w:rtl/>
        </w:rPr>
        <w:t xml:space="preserve">الموارد الوراثية والمعارف التقليدية تعتمد على المشاركة الفعالة من الجهات الفاعلة </w:t>
      </w:r>
      <w:r w:rsidR="00E47047">
        <w:rPr>
          <w:rFonts w:hint="cs"/>
          <w:rtl/>
        </w:rPr>
        <w:t xml:space="preserve">بخلاف </w:t>
      </w:r>
      <w:r w:rsidR="00983A56">
        <w:rPr>
          <w:rtl/>
        </w:rPr>
        <w:t>الدول، بما في ذلك الشعوب الأصلية</w:t>
      </w:r>
      <w:r w:rsidR="00E47047">
        <w:rPr>
          <w:rFonts w:hint="cs"/>
          <w:rtl/>
        </w:rPr>
        <w:t xml:space="preserve"> و</w:t>
      </w:r>
      <w:r w:rsidR="00983A56">
        <w:rPr>
          <w:rtl/>
        </w:rPr>
        <w:t>صغار المزارعين و</w:t>
      </w:r>
      <w:r w:rsidR="00E47047">
        <w:rPr>
          <w:rFonts w:hint="cs"/>
          <w:rtl/>
        </w:rPr>
        <w:t>من يمثلهم</w:t>
      </w:r>
      <w:r w:rsidR="00983A56">
        <w:rPr>
          <w:rtl/>
        </w:rPr>
        <w:t>.</w:t>
      </w:r>
    </w:p>
    <w:p w:rsidR="00983A56" w:rsidRDefault="00E34F48" w:rsidP="004C3D33">
      <w:pPr>
        <w:pStyle w:val="NumberedParaAR"/>
      </w:pPr>
      <w:r>
        <w:rPr>
          <w:rFonts w:hint="cs"/>
          <w:rtl/>
        </w:rPr>
        <w:t>وأشاد</w:t>
      </w:r>
      <w:r w:rsidR="00A71DEB">
        <w:rPr>
          <w:rFonts w:hint="cs"/>
          <w:rtl/>
        </w:rPr>
        <w:t>ت</w:t>
      </w:r>
      <w:r>
        <w:rPr>
          <w:rFonts w:hint="cs"/>
          <w:rtl/>
        </w:rPr>
        <w:t xml:space="preserve"> </w:t>
      </w:r>
      <w:r w:rsidR="00983A56">
        <w:rPr>
          <w:rtl/>
        </w:rPr>
        <w:t xml:space="preserve">ممثل </w:t>
      </w:r>
      <w:r w:rsidRPr="007D34E6">
        <w:rPr>
          <w:rFonts w:hint="cs"/>
          <w:rtl/>
        </w:rPr>
        <w:t>الوكالة المحدودة لحقوق المؤلف</w:t>
      </w:r>
      <w:r w:rsidR="00983A56">
        <w:rPr>
          <w:rtl/>
        </w:rPr>
        <w:t>، متحدث</w:t>
      </w:r>
      <w:r w:rsidR="00A71DEB">
        <w:rPr>
          <w:rFonts w:hint="cs"/>
          <w:rtl/>
        </w:rPr>
        <w:t>ة</w:t>
      </w:r>
      <w:r w:rsidR="00983A56">
        <w:rPr>
          <w:rtl/>
        </w:rPr>
        <w:t xml:space="preserve"> باسم </w:t>
      </w:r>
      <w:r>
        <w:rPr>
          <w:rFonts w:hint="cs"/>
          <w:rtl/>
        </w:rPr>
        <w:t>جماعة</w:t>
      </w:r>
      <w:r w:rsidR="00983A56">
        <w:rPr>
          <w:rtl/>
        </w:rPr>
        <w:t xml:space="preserve"> ال</w:t>
      </w:r>
      <w:r>
        <w:rPr>
          <w:rFonts w:hint="cs"/>
          <w:rtl/>
        </w:rPr>
        <w:t xml:space="preserve">شعوب </w:t>
      </w:r>
      <w:r w:rsidR="00983A56">
        <w:rPr>
          <w:rtl/>
        </w:rPr>
        <w:t>الأصلي</w:t>
      </w:r>
      <w:r>
        <w:rPr>
          <w:rFonts w:hint="cs"/>
          <w:rtl/>
        </w:rPr>
        <w:t>ة</w:t>
      </w:r>
      <w:r w:rsidR="00983A56">
        <w:rPr>
          <w:rtl/>
        </w:rPr>
        <w:t xml:space="preserve">، </w:t>
      </w:r>
      <w:r>
        <w:rPr>
          <w:rFonts w:hint="cs"/>
          <w:rtl/>
        </w:rPr>
        <w:t>ب</w:t>
      </w:r>
      <w:r w:rsidR="00983A56">
        <w:rPr>
          <w:rtl/>
        </w:rPr>
        <w:t xml:space="preserve">الرئيس واللجنة </w:t>
      </w:r>
      <w:r>
        <w:rPr>
          <w:rFonts w:hint="cs"/>
          <w:rtl/>
        </w:rPr>
        <w:t xml:space="preserve">على إعادة بدء دورات </w:t>
      </w:r>
      <w:r w:rsidR="00983A56">
        <w:rPr>
          <w:rtl/>
        </w:rPr>
        <w:t xml:space="preserve">اللجنة الحكومية الدولية في عام 2016، </w:t>
      </w:r>
      <w:r>
        <w:rPr>
          <w:rFonts w:hint="cs"/>
          <w:rtl/>
        </w:rPr>
        <w:t xml:space="preserve">حيث </w:t>
      </w:r>
      <w:r w:rsidR="00983A56">
        <w:rPr>
          <w:rtl/>
        </w:rPr>
        <w:t xml:space="preserve">كان هناك توقف في عام 2015. وكان من المهم بالنسبة للمفاوضات </w:t>
      </w:r>
      <w:r>
        <w:rPr>
          <w:rFonts w:hint="cs"/>
          <w:rtl/>
        </w:rPr>
        <w:t xml:space="preserve">القائمة على </w:t>
      </w:r>
      <w:r w:rsidR="00983A56">
        <w:rPr>
          <w:rtl/>
        </w:rPr>
        <w:t xml:space="preserve">النص </w:t>
      </w:r>
      <w:r>
        <w:rPr>
          <w:rFonts w:hint="cs"/>
          <w:rtl/>
        </w:rPr>
        <w:t xml:space="preserve">أن تستمر بمبدأ </w:t>
      </w:r>
      <w:r w:rsidR="00983A56">
        <w:rPr>
          <w:rtl/>
        </w:rPr>
        <w:t xml:space="preserve">حسن </w:t>
      </w:r>
      <w:r>
        <w:rPr>
          <w:rFonts w:hint="cs"/>
          <w:rtl/>
        </w:rPr>
        <w:t>ال</w:t>
      </w:r>
      <w:r w:rsidR="00983A56">
        <w:rPr>
          <w:rtl/>
        </w:rPr>
        <w:t>نية.</w:t>
      </w:r>
      <w:r>
        <w:rPr>
          <w:rFonts w:hint="cs"/>
          <w:rtl/>
        </w:rPr>
        <w:t xml:space="preserve"> وأفاد</w:t>
      </w:r>
      <w:r w:rsidR="00A71DEB">
        <w:rPr>
          <w:rFonts w:hint="cs"/>
          <w:rtl/>
        </w:rPr>
        <w:t>ت</w:t>
      </w:r>
      <w:r>
        <w:rPr>
          <w:rFonts w:hint="cs"/>
          <w:rtl/>
        </w:rPr>
        <w:t xml:space="preserve"> بأن </w:t>
      </w:r>
      <w:r w:rsidR="00983A56">
        <w:rPr>
          <w:rtl/>
        </w:rPr>
        <w:t xml:space="preserve">اللجنة الحكومية الدولية </w:t>
      </w:r>
      <w:r>
        <w:rPr>
          <w:rFonts w:hint="cs"/>
          <w:rtl/>
        </w:rPr>
        <w:t xml:space="preserve">قد استعادت نشاطها </w:t>
      </w:r>
      <w:r w:rsidR="00983A56">
        <w:rPr>
          <w:rtl/>
        </w:rPr>
        <w:t>للعمل على تلك القضايا التي تتطلب حلولا مختلفة بعض الشيء مع الشعوب الأصلية.</w:t>
      </w:r>
    </w:p>
    <w:p w:rsidR="00E83E79" w:rsidRDefault="00960898" w:rsidP="00134AEF">
      <w:pPr>
        <w:pStyle w:val="NumberedParaAR"/>
      </w:pPr>
      <w:r>
        <w:rPr>
          <w:rFonts w:hint="cs"/>
          <w:rtl/>
          <w:lang w:bidi="ar-EG"/>
        </w:rPr>
        <w:t>و</w:t>
      </w:r>
      <w:r w:rsidR="00E83E79">
        <w:rPr>
          <w:rtl/>
        </w:rPr>
        <w:t xml:space="preserve">أعرب ممثل جماعة دول </w:t>
      </w:r>
      <w:proofErr w:type="spellStart"/>
      <w:r w:rsidR="00E83E79">
        <w:rPr>
          <w:rtl/>
        </w:rPr>
        <w:t>الأنديز</w:t>
      </w:r>
      <w:proofErr w:type="spellEnd"/>
      <w:r w:rsidR="00E83E79">
        <w:rPr>
          <w:rtl/>
        </w:rPr>
        <w:t xml:space="preserve"> </w:t>
      </w:r>
      <w:r>
        <w:rPr>
          <w:rFonts w:hint="cs"/>
          <w:rtl/>
        </w:rPr>
        <w:t xml:space="preserve">عن استعداده </w:t>
      </w:r>
      <w:r w:rsidR="00E83E79">
        <w:rPr>
          <w:rtl/>
        </w:rPr>
        <w:t>لمواصلة تعاونه النشط لتحقيق نتيجة إيجابية و</w:t>
      </w:r>
      <w:r>
        <w:rPr>
          <w:rFonts w:hint="cs"/>
          <w:rtl/>
        </w:rPr>
        <w:t xml:space="preserve">هي ذات </w:t>
      </w:r>
      <w:r w:rsidR="00E83E79">
        <w:rPr>
          <w:rtl/>
        </w:rPr>
        <w:t xml:space="preserve">أهمية </w:t>
      </w:r>
      <w:r>
        <w:rPr>
          <w:rFonts w:hint="cs"/>
          <w:rtl/>
        </w:rPr>
        <w:t>ق</w:t>
      </w:r>
      <w:r w:rsidR="00E83E79">
        <w:rPr>
          <w:rtl/>
        </w:rPr>
        <w:t xml:space="preserve">صوى </w:t>
      </w:r>
      <w:r>
        <w:rPr>
          <w:rFonts w:hint="cs"/>
          <w:rtl/>
        </w:rPr>
        <w:t xml:space="preserve">بالنسبة </w:t>
      </w:r>
      <w:r w:rsidR="00E83E79">
        <w:rPr>
          <w:rtl/>
        </w:rPr>
        <w:t xml:space="preserve">لبلدان </w:t>
      </w:r>
      <w:proofErr w:type="spellStart"/>
      <w:r w:rsidR="00E83E79">
        <w:rPr>
          <w:rtl/>
        </w:rPr>
        <w:t>الأنديز</w:t>
      </w:r>
      <w:proofErr w:type="spellEnd"/>
      <w:r w:rsidR="00E83E79">
        <w:rPr>
          <w:rtl/>
        </w:rPr>
        <w:t xml:space="preserve">. </w:t>
      </w:r>
      <w:r>
        <w:rPr>
          <w:rFonts w:hint="cs"/>
          <w:rtl/>
        </w:rPr>
        <w:t xml:space="preserve">وأفاد أنه </w:t>
      </w:r>
      <w:r w:rsidR="00E83E79">
        <w:rPr>
          <w:rtl/>
        </w:rPr>
        <w:t xml:space="preserve">بعد أكثر من </w:t>
      </w:r>
      <w:r>
        <w:rPr>
          <w:rFonts w:hint="cs"/>
          <w:rtl/>
        </w:rPr>
        <w:t xml:space="preserve">عامين، تنظر الدورة الحادية والثلاثين </w:t>
      </w:r>
      <w:r w:rsidR="00E83E79">
        <w:rPr>
          <w:rtl/>
        </w:rPr>
        <w:t xml:space="preserve">للجنة مرة أخرى في مشاريع المواد الواردة في الوثيقة </w:t>
      </w:r>
      <w:r w:rsidR="00E83E79">
        <w:t>WIPO/GRTKF/IC/31/4</w:t>
      </w:r>
      <w:r w:rsidR="00E83E79">
        <w:rPr>
          <w:rtl/>
        </w:rPr>
        <w:t>، واقترح الرئيس أن</w:t>
      </w:r>
      <w:r>
        <w:rPr>
          <w:rFonts w:hint="cs"/>
          <w:rtl/>
        </w:rPr>
        <w:t>ه</w:t>
      </w:r>
      <w:r w:rsidR="00E83E79">
        <w:rPr>
          <w:rtl/>
        </w:rPr>
        <w:t xml:space="preserve"> </w:t>
      </w:r>
      <w:r>
        <w:rPr>
          <w:rFonts w:hint="cs"/>
          <w:rtl/>
        </w:rPr>
        <w:t xml:space="preserve">ينبغي النظر في </w:t>
      </w:r>
      <w:r w:rsidR="00E83E79">
        <w:rPr>
          <w:rtl/>
        </w:rPr>
        <w:t xml:space="preserve">تلك المسائل </w:t>
      </w:r>
      <w:r>
        <w:rPr>
          <w:rtl/>
        </w:rPr>
        <w:t>–</w:t>
      </w:r>
      <w:r w:rsidR="00E83E79">
        <w:rPr>
          <w:rtl/>
        </w:rPr>
        <w:t xml:space="preserve"> </w:t>
      </w:r>
      <w:r>
        <w:rPr>
          <w:rFonts w:hint="cs"/>
          <w:rtl/>
        </w:rPr>
        <w:t>المعقدة و</w:t>
      </w:r>
      <w:r w:rsidR="00E83E79">
        <w:rPr>
          <w:rtl/>
        </w:rPr>
        <w:t>واسعة النطاق</w:t>
      </w:r>
      <w:r>
        <w:rPr>
          <w:rFonts w:hint="cs"/>
          <w:rtl/>
        </w:rPr>
        <w:t>.</w:t>
      </w:r>
      <w:r w:rsidR="00E83E79">
        <w:rPr>
          <w:rtl/>
        </w:rPr>
        <w:t xml:space="preserve"> و</w:t>
      </w:r>
      <w:r>
        <w:rPr>
          <w:rFonts w:hint="cs"/>
          <w:rtl/>
        </w:rPr>
        <w:t xml:space="preserve">ذكر </w:t>
      </w:r>
      <w:r w:rsidR="00C02FE1">
        <w:rPr>
          <w:rFonts w:hint="cs"/>
          <w:rtl/>
        </w:rPr>
        <w:t xml:space="preserve">أيضا </w:t>
      </w:r>
      <w:r>
        <w:rPr>
          <w:rFonts w:hint="cs"/>
          <w:rtl/>
        </w:rPr>
        <w:t>بأ</w:t>
      </w:r>
      <w:r w:rsidR="00E83E79">
        <w:rPr>
          <w:rtl/>
        </w:rPr>
        <w:t xml:space="preserve">نه يؤيد المنهجية </w:t>
      </w:r>
      <w:r w:rsidR="00C02FE1">
        <w:rPr>
          <w:rFonts w:hint="cs"/>
          <w:rtl/>
        </w:rPr>
        <w:t xml:space="preserve">المتبعة </w:t>
      </w:r>
      <w:r w:rsidR="00E83E79">
        <w:rPr>
          <w:rtl/>
        </w:rPr>
        <w:t>وس</w:t>
      </w:r>
      <w:r>
        <w:rPr>
          <w:rFonts w:hint="cs"/>
          <w:rtl/>
        </w:rPr>
        <w:t>ي</w:t>
      </w:r>
      <w:r w:rsidR="00E83E79">
        <w:rPr>
          <w:rtl/>
        </w:rPr>
        <w:t>ساهم بنشاط في تنفيذه</w:t>
      </w:r>
      <w:r>
        <w:rPr>
          <w:rFonts w:hint="cs"/>
          <w:rtl/>
        </w:rPr>
        <w:t>ا</w:t>
      </w:r>
      <w:r w:rsidR="00E83E79">
        <w:rPr>
          <w:rtl/>
        </w:rPr>
        <w:t xml:space="preserve">. وينبغي أن </w:t>
      </w:r>
      <w:r w:rsidR="00C02FE1">
        <w:rPr>
          <w:rFonts w:hint="cs"/>
          <w:rtl/>
        </w:rPr>
        <w:t>يأخذ بعين</w:t>
      </w:r>
      <w:r w:rsidR="00E83E79">
        <w:rPr>
          <w:rtl/>
        </w:rPr>
        <w:t xml:space="preserve"> الاعتبار أن </w:t>
      </w:r>
      <w:r w:rsidR="00F83EDC">
        <w:rPr>
          <w:rFonts w:hint="cs"/>
          <w:rtl/>
        </w:rPr>
        <w:br/>
      </w:r>
      <w:r w:rsidR="00E83E79">
        <w:rPr>
          <w:rtl/>
        </w:rPr>
        <w:t xml:space="preserve">الوثيقة </w:t>
      </w:r>
      <w:r w:rsidR="00E83E79">
        <w:t>WIPO/GRTKF/IC/31/4</w:t>
      </w:r>
      <w:r w:rsidR="00E83E79">
        <w:rPr>
          <w:rtl/>
        </w:rPr>
        <w:t xml:space="preserve"> كانت وثيقة العمل الرئيسية وتحتوي على السمات الأساسية للإطار القانوني والمؤسسي لنظام دولي قادر على تنظيم وحماية وتعزيز جوانب </w:t>
      </w:r>
      <w:r>
        <w:rPr>
          <w:rFonts w:hint="cs"/>
          <w:rtl/>
        </w:rPr>
        <w:t xml:space="preserve">الملكية الفكرية التي </w:t>
      </w:r>
      <w:r w:rsidR="00E83E79">
        <w:rPr>
          <w:rtl/>
        </w:rPr>
        <w:t xml:space="preserve">تتعلق </w:t>
      </w:r>
      <w:r>
        <w:rPr>
          <w:rFonts w:hint="cs"/>
          <w:rtl/>
        </w:rPr>
        <w:t>ب</w:t>
      </w:r>
      <w:r w:rsidR="00E83E79">
        <w:rPr>
          <w:rtl/>
        </w:rPr>
        <w:t>ال</w:t>
      </w:r>
      <w:r>
        <w:rPr>
          <w:rFonts w:hint="cs"/>
          <w:rtl/>
        </w:rPr>
        <w:t xml:space="preserve">وصول </w:t>
      </w:r>
      <w:r>
        <w:rPr>
          <w:rtl/>
        </w:rPr>
        <w:t xml:space="preserve">للمعارف التقليدية </w:t>
      </w:r>
      <w:r w:rsidR="00E83E79">
        <w:rPr>
          <w:rtl/>
        </w:rPr>
        <w:t>والاستخدام السليم</w:t>
      </w:r>
      <w:r>
        <w:rPr>
          <w:rFonts w:hint="cs"/>
          <w:rtl/>
        </w:rPr>
        <w:t xml:space="preserve"> لها</w:t>
      </w:r>
      <w:r w:rsidR="00E83E79">
        <w:rPr>
          <w:rtl/>
        </w:rPr>
        <w:t xml:space="preserve">. </w:t>
      </w:r>
      <w:r w:rsidR="00DA5512">
        <w:rPr>
          <w:rFonts w:hint="cs"/>
          <w:rtl/>
        </w:rPr>
        <w:t xml:space="preserve">كما </w:t>
      </w:r>
      <w:r w:rsidR="00E83E79">
        <w:rPr>
          <w:rtl/>
        </w:rPr>
        <w:t xml:space="preserve">أعرب عن ثقته بأن الحماس والمرونة التي أبدتها جميع الوفود من شأنه أن </w:t>
      </w:r>
      <w:r w:rsidR="00DA5512">
        <w:rPr>
          <w:rFonts w:hint="cs"/>
          <w:rtl/>
        </w:rPr>
        <w:t>ي</w:t>
      </w:r>
      <w:r w:rsidR="00E83E79">
        <w:rPr>
          <w:rtl/>
        </w:rPr>
        <w:t xml:space="preserve">تخلل أعمال اللجنة الحكومية الدولية، بحيث </w:t>
      </w:r>
      <w:r w:rsidR="00DA5512">
        <w:rPr>
          <w:rFonts w:hint="cs"/>
          <w:rtl/>
        </w:rPr>
        <w:t>تستطيع الدورة الثانية والثلاثي</w:t>
      </w:r>
      <w:r w:rsidR="0034481C">
        <w:rPr>
          <w:rFonts w:hint="cs"/>
          <w:rtl/>
        </w:rPr>
        <w:t>ن</w:t>
      </w:r>
      <w:r w:rsidR="00DA5512">
        <w:rPr>
          <w:rFonts w:hint="cs"/>
          <w:rtl/>
        </w:rPr>
        <w:t xml:space="preserve"> </w:t>
      </w:r>
      <w:r w:rsidR="00E83E79">
        <w:rPr>
          <w:rtl/>
        </w:rPr>
        <w:t>للجنة</w:t>
      </w:r>
      <w:r w:rsidR="00DA5512">
        <w:rPr>
          <w:rFonts w:hint="cs"/>
          <w:rtl/>
        </w:rPr>
        <w:t xml:space="preserve"> أن ت</w:t>
      </w:r>
      <w:r w:rsidR="00E83E79">
        <w:rPr>
          <w:rtl/>
        </w:rPr>
        <w:t xml:space="preserve">واصل النظر، وعند الاقتضاء، الاتفاق على معايير مشتركة على أساس القائمة الإرشادية للقضايا المعلقة/العالقة التي </w:t>
      </w:r>
      <w:r w:rsidR="00966EA6">
        <w:rPr>
          <w:rFonts w:hint="cs"/>
          <w:rtl/>
        </w:rPr>
        <w:t xml:space="preserve">سيتم وضعها </w:t>
      </w:r>
      <w:r w:rsidR="00E83E79">
        <w:rPr>
          <w:rtl/>
        </w:rPr>
        <w:t xml:space="preserve">خلال الدورة الحالية. </w:t>
      </w:r>
      <w:r w:rsidR="00966EA6">
        <w:rPr>
          <w:rFonts w:hint="cs"/>
          <w:rtl/>
        </w:rPr>
        <w:t xml:space="preserve">وأفاد بأن جماعة </w:t>
      </w:r>
      <w:r w:rsidR="00E83E79">
        <w:rPr>
          <w:rtl/>
        </w:rPr>
        <w:t xml:space="preserve">دول </w:t>
      </w:r>
      <w:proofErr w:type="spellStart"/>
      <w:r w:rsidR="00E83E79">
        <w:rPr>
          <w:rtl/>
        </w:rPr>
        <w:t>الانديز</w:t>
      </w:r>
      <w:proofErr w:type="spellEnd"/>
      <w:r w:rsidR="00E83E79">
        <w:rPr>
          <w:rtl/>
        </w:rPr>
        <w:t xml:space="preserve"> </w:t>
      </w:r>
      <w:r w:rsidR="00966EA6">
        <w:rPr>
          <w:rFonts w:hint="cs"/>
          <w:rtl/>
        </w:rPr>
        <w:t xml:space="preserve">قد تابعت </w:t>
      </w:r>
      <w:r w:rsidR="00E83E79">
        <w:rPr>
          <w:rtl/>
        </w:rPr>
        <w:t>وقائع اللجنة الحكومية الدولية عن كثب وباهتمام كبير مع التركيز على الأركان الثلاثة إلى التي تم تقسيم</w:t>
      </w:r>
      <w:r w:rsidR="00966EA6">
        <w:rPr>
          <w:rFonts w:hint="cs"/>
          <w:rtl/>
        </w:rPr>
        <w:t xml:space="preserve"> عملها بناء عليها </w:t>
      </w:r>
      <w:r w:rsidR="00E83E79">
        <w:rPr>
          <w:rtl/>
        </w:rPr>
        <w:t>وهي: الموارد الوراثية والمعارف التقليدية المرتبطة بها</w:t>
      </w:r>
      <w:r w:rsidR="00966EA6">
        <w:rPr>
          <w:rFonts w:hint="cs"/>
          <w:rtl/>
        </w:rPr>
        <w:t xml:space="preserve">، المعارف التقليدية </w:t>
      </w:r>
      <w:r w:rsidR="00E83E79">
        <w:rPr>
          <w:rtl/>
        </w:rPr>
        <w:t>على هذا النحو</w:t>
      </w:r>
      <w:r w:rsidR="00966EA6">
        <w:rPr>
          <w:rFonts w:hint="cs"/>
          <w:rtl/>
        </w:rPr>
        <w:t xml:space="preserve">، </w:t>
      </w:r>
      <w:r w:rsidR="00E83E79">
        <w:rPr>
          <w:rtl/>
        </w:rPr>
        <w:t xml:space="preserve">أشكال التعبير الثقافي التقليدي. </w:t>
      </w:r>
      <w:r w:rsidR="00966EA6">
        <w:rPr>
          <w:rFonts w:hint="cs"/>
          <w:rtl/>
        </w:rPr>
        <w:t xml:space="preserve">وذكر أنه </w:t>
      </w:r>
      <w:r w:rsidR="00E83E79">
        <w:rPr>
          <w:rtl/>
        </w:rPr>
        <w:t xml:space="preserve">في جماعة دول </w:t>
      </w:r>
      <w:proofErr w:type="spellStart"/>
      <w:r w:rsidR="00E83E79">
        <w:rPr>
          <w:rtl/>
        </w:rPr>
        <w:t>الأنديز</w:t>
      </w:r>
      <w:proofErr w:type="spellEnd"/>
      <w:r w:rsidR="00E83E79">
        <w:rPr>
          <w:rtl/>
        </w:rPr>
        <w:t xml:space="preserve">، كان </w:t>
      </w:r>
      <w:r w:rsidR="00966EA6">
        <w:rPr>
          <w:rFonts w:hint="cs"/>
          <w:rtl/>
        </w:rPr>
        <w:t>ل</w:t>
      </w:r>
      <w:r w:rsidR="00E83E79">
        <w:rPr>
          <w:rtl/>
        </w:rPr>
        <w:t xml:space="preserve">تلك الأركان الثلاثة تأثير عميق على تعريف وحماية وتعزيز الهوية الثقافية. وكانت المفاوضات </w:t>
      </w:r>
      <w:r w:rsidR="00966EA6">
        <w:rPr>
          <w:rFonts w:hint="cs"/>
          <w:rtl/>
        </w:rPr>
        <w:t xml:space="preserve">التي جرت </w:t>
      </w:r>
      <w:r w:rsidR="00E83E79">
        <w:rPr>
          <w:rtl/>
        </w:rPr>
        <w:t xml:space="preserve">في اللجنة </w:t>
      </w:r>
      <w:r w:rsidR="00966EA6">
        <w:rPr>
          <w:rFonts w:hint="cs"/>
          <w:rtl/>
        </w:rPr>
        <w:t xml:space="preserve">بمثابة </w:t>
      </w:r>
      <w:r w:rsidR="00E83E79">
        <w:rPr>
          <w:rtl/>
        </w:rPr>
        <w:t xml:space="preserve">منارة مشرقة توجه جهود </w:t>
      </w:r>
      <w:r w:rsidR="00966EA6">
        <w:rPr>
          <w:rFonts w:hint="cs"/>
          <w:rtl/>
        </w:rPr>
        <w:t xml:space="preserve">جماعة </w:t>
      </w:r>
      <w:r w:rsidR="00E83E79">
        <w:rPr>
          <w:rtl/>
        </w:rPr>
        <w:t xml:space="preserve">دول </w:t>
      </w:r>
      <w:proofErr w:type="spellStart"/>
      <w:r w:rsidR="00E83E79">
        <w:rPr>
          <w:rtl/>
        </w:rPr>
        <w:t>الانديز</w:t>
      </w:r>
      <w:proofErr w:type="spellEnd"/>
      <w:r w:rsidR="00E83E79">
        <w:rPr>
          <w:rtl/>
        </w:rPr>
        <w:t xml:space="preserve"> </w:t>
      </w:r>
      <w:r w:rsidR="00966EA6">
        <w:rPr>
          <w:rFonts w:hint="cs"/>
          <w:rtl/>
        </w:rPr>
        <w:t xml:space="preserve">بهدف </w:t>
      </w:r>
      <w:r w:rsidR="00E83E79">
        <w:rPr>
          <w:rtl/>
        </w:rPr>
        <w:t xml:space="preserve">تطوير أنظمة الملكية الفكرية التي </w:t>
      </w:r>
      <w:r w:rsidR="00966EA6">
        <w:rPr>
          <w:rFonts w:hint="cs"/>
          <w:rtl/>
        </w:rPr>
        <w:t>اتسمت بال</w:t>
      </w:r>
      <w:r w:rsidR="00E83E79">
        <w:rPr>
          <w:rtl/>
        </w:rPr>
        <w:t>مر</w:t>
      </w:r>
      <w:r w:rsidR="00966EA6">
        <w:rPr>
          <w:rFonts w:hint="cs"/>
          <w:rtl/>
        </w:rPr>
        <w:t>و</w:t>
      </w:r>
      <w:r w:rsidR="00E83E79">
        <w:rPr>
          <w:rtl/>
        </w:rPr>
        <w:t>نة وحديثة و</w:t>
      </w:r>
      <w:r w:rsidR="00966EA6">
        <w:rPr>
          <w:rFonts w:hint="cs"/>
          <w:rtl/>
        </w:rPr>
        <w:t>روجت ل</w:t>
      </w:r>
      <w:r w:rsidR="00E83E79">
        <w:rPr>
          <w:rtl/>
        </w:rPr>
        <w:t>لإبداع والاستثمار وكانت قادرة على حماية وتعزيز مع</w:t>
      </w:r>
      <w:r w:rsidR="00966EA6">
        <w:rPr>
          <w:rFonts w:hint="cs"/>
          <w:rtl/>
        </w:rPr>
        <w:t>ا</w:t>
      </w:r>
      <w:r w:rsidR="00E83E79">
        <w:rPr>
          <w:rtl/>
        </w:rPr>
        <w:t xml:space="preserve">رف الأجداد </w:t>
      </w:r>
      <w:r w:rsidR="00966EA6">
        <w:rPr>
          <w:rFonts w:hint="cs"/>
          <w:rtl/>
        </w:rPr>
        <w:t>ب</w:t>
      </w:r>
      <w:r w:rsidR="00E83E79">
        <w:rPr>
          <w:rtl/>
        </w:rPr>
        <w:t xml:space="preserve">القوة </w:t>
      </w:r>
      <w:r w:rsidR="00966EA6">
        <w:rPr>
          <w:rFonts w:hint="cs"/>
          <w:rtl/>
        </w:rPr>
        <w:t xml:space="preserve">والحزم </w:t>
      </w:r>
      <w:r w:rsidR="00E83E79">
        <w:rPr>
          <w:rtl/>
        </w:rPr>
        <w:t>اللازم</w:t>
      </w:r>
      <w:r w:rsidR="00966EA6">
        <w:rPr>
          <w:rFonts w:hint="cs"/>
          <w:rtl/>
        </w:rPr>
        <w:t>ين</w:t>
      </w:r>
      <w:r w:rsidR="00E83E79">
        <w:rPr>
          <w:rtl/>
        </w:rPr>
        <w:t>. و</w:t>
      </w:r>
      <w:r w:rsidR="00966EA6">
        <w:rPr>
          <w:rFonts w:hint="cs"/>
          <w:rtl/>
        </w:rPr>
        <w:t xml:space="preserve">أفاد بأن </w:t>
      </w:r>
      <w:r w:rsidR="00E83E79">
        <w:rPr>
          <w:rtl/>
        </w:rPr>
        <w:t xml:space="preserve">منطقة </w:t>
      </w:r>
      <w:proofErr w:type="spellStart"/>
      <w:r w:rsidR="00E83E79">
        <w:rPr>
          <w:rtl/>
        </w:rPr>
        <w:t>الأنديز</w:t>
      </w:r>
      <w:proofErr w:type="spellEnd"/>
      <w:r w:rsidR="00E83E79">
        <w:rPr>
          <w:rtl/>
        </w:rPr>
        <w:t xml:space="preserve"> </w:t>
      </w:r>
      <w:r w:rsidR="00966EA6">
        <w:rPr>
          <w:rFonts w:hint="cs"/>
          <w:rtl/>
        </w:rPr>
        <w:t xml:space="preserve">كانت </w:t>
      </w:r>
      <w:r w:rsidR="00E83E79">
        <w:rPr>
          <w:rtl/>
        </w:rPr>
        <w:t xml:space="preserve">واحدة من المناطق القليلة في العالم </w:t>
      </w:r>
      <w:r w:rsidR="00966EA6">
        <w:rPr>
          <w:rFonts w:hint="cs"/>
          <w:rtl/>
        </w:rPr>
        <w:t>التي تتميز ب</w:t>
      </w:r>
      <w:r w:rsidR="00E83E79">
        <w:rPr>
          <w:rtl/>
        </w:rPr>
        <w:t xml:space="preserve">بيئة طبيعية متنوعة للغاية من حيث الموارد البيولوجية والثقافية. </w:t>
      </w:r>
      <w:r w:rsidR="009C0C88">
        <w:rPr>
          <w:rFonts w:hint="cs"/>
          <w:rtl/>
        </w:rPr>
        <w:t xml:space="preserve">كما ضمت مهدا </w:t>
      </w:r>
      <w:r w:rsidR="00E83E79">
        <w:rPr>
          <w:rtl/>
        </w:rPr>
        <w:t>من مهد الحضارة البشرية. ونتيجة لذلك، كان من السهل أن ن</w:t>
      </w:r>
      <w:r w:rsidR="009C0C88">
        <w:rPr>
          <w:rFonts w:hint="cs"/>
          <w:rtl/>
        </w:rPr>
        <w:t>ت</w:t>
      </w:r>
      <w:r w:rsidR="00E83E79">
        <w:rPr>
          <w:rtl/>
        </w:rPr>
        <w:t xml:space="preserve">فهم حاجتها إلى نظام قانوني دولي، </w:t>
      </w:r>
      <w:r w:rsidR="009C0C88">
        <w:rPr>
          <w:rFonts w:hint="cs"/>
          <w:rtl/>
        </w:rPr>
        <w:t xml:space="preserve">يغطيه أحد </w:t>
      </w:r>
      <w:r w:rsidR="00E83E79">
        <w:rPr>
          <w:rtl/>
        </w:rPr>
        <w:t xml:space="preserve">الصكوك أو أكثر </w:t>
      </w:r>
      <w:r w:rsidR="009C0C88">
        <w:rPr>
          <w:rFonts w:hint="cs"/>
          <w:rtl/>
        </w:rPr>
        <w:t>التي ت</w:t>
      </w:r>
      <w:r w:rsidR="00E83E79">
        <w:rPr>
          <w:rtl/>
        </w:rPr>
        <w:t>ضمن تنمية حيوية و</w:t>
      </w:r>
      <w:r w:rsidR="009C0C88">
        <w:rPr>
          <w:rFonts w:hint="cs"/>
          <w:rtl/>
        </w:rPr>
        <w:t>استشرافية</w:t>
      </w:r>
      <w:r w:rsidR="00E83E79">
        <w:rPr>
          <w:rtl/>
        </w:rPr>
        <w:t xml:space="preserve"> لجميع جوانب الملكية الفكرية المتعلقة </w:t>
      </w:r>
      <w:r w:rsidR="00E83E79">
        <w:rPr>
          <w:rtl/>
        </w:rPr>
        <w:lastRenderedPageBreak/>
        <w:t xml:space="preserve">بهذا التقليد الثقافي الغني وتطبيقه لصالح المجتمع ككل. </w:t>
      </w:r>
      <w:r w:rsidR="009C0C88">
        <w:rPr>
          <w:rFonts w:hint="cs"/>
          <w:rtl/>
        </w:rPr>
        <w:t>وتشهد ال</w:t>
      </w:r>
      <w:r w:rsidR="00E83E79">
        <w:rPr>
          <w:rtl/>
        </w:rPr>
        <w:t xml:space="preserve">حقيقة </w:t>
      </w:r>
      <w:r w:rsidR="009C0C88">
        <w:rPr>
          <w:rFonts w:hint="cs"/>
          <w:rtl/>
        </w:rPr>
        <w:t>ب</w:t>
      </w:r>
      <w:r w:rsidR="00E83E79">
        <w:rPr>
          <w:rtl/>
        </w:rPr>
        <w:t xml:space="preserve">أن </w:t>
      </w:r>
      <w:r w:rsidR="009C0C88">
        <w:rPr>
          <w:rFonts w:hint="cs"/>
          <w:rtl/>
        </w:rPr>
        <w:t xml:space="preserve">هناك </w:t>
      </w:r>
      <w:r w:rsidR="00E83E79">
        <w:rPr>
          <w:rtl/>
        </w:rPr>
        <w:t>أكثر من 183 لغ</w:t>
      </w:r>
      <w:r w:rsidR="009C0C88">
        <w:rPr>
          <w:rFonts w:hint="cs"/>
          <w:rtl/>
        </w:rPr>
        <w:t xml:space="preserve">ة لدى </w:t>
      </w:r>
      <w:r w:rsidR="00E83E79">
        <w:rPr>
          <w:rtl/>
        </w:rPr>
        <w:t>ال</w:t>
      </w:r>
      <w:r w:rsidR="009C0C88">
        <w:rPr>
          <w:rFonts w:hint="cs"/>
          <w:rtl/>
        </w:rPr>
        <w:t>شعوب ا</w:t>
      </w:r>
      <w:r w:rsidR="00E83E79">
        <w:rPr>
          <w:rtl/>
        </w:rPr>
        <w:t>لأصلي</w:t>
      </w:r>
      <w:r w:rsidR="009C0C88">
        <w:rPr>
          <w:rFonts w:hint="cs"/>
          <w:rtl/>
        </w:rPr>
        <w:t>ة</w:t>
      </w:r>
      <w:r w:rsidR="00E83E79">
        <w:rPr>
          <w:rtl/>
        </w:rPr>
        <w:t xml:space="preserve"> </w:t>
      </w:r>
      <w:r w:rsidR="009C0C88">
        <w:rPr>
          <w:rFonts w:hint="cs"/>
          <w:rtl/>
        </w:rPr>
        <w:t>يتم التحدث بها</w:t>
      </w:r>
      <w:r w:rsidR="00E83E79">
        <w:rPr>
          <w:rtl/>
        </w:rPr>
        <w:t xml:space="preserve"> داخل جماعة دول </w:t>
      </w:r>
      <w:proofErr w:type="spellStart"/>
      <w:r w:rsidR="00E83E79">
        <w:rPr>
          <w:rtl/>
        </w:rPr>
        <w:t>الأنديز</w:t>
      </w:r>
      <w:proofErr w:type="spellEnd"/>
      <w:r w:rsidR="00E83E79">
        <w:rPr>
          <w:rtl/>
        </w:rPr>
        <w:t xml:space="preserve"> على التنوع الثقافي الكبير. لذا</w:t>
      </w:r>
      <w:r w:rsidR="009C0C88">
        <w:rPr>
          <w:rFonts w:hint="cs"/>
          <w:rtl/>
        </w:rPr>
        <w:t>،</w:t>
      </w:r>
      <w:r w:rsidR="00E83E79">
        <w:rPr>
          <w:rtl/>
        </w:rPr>
        <w:t xml:space="preserve"> تعلق أمانة جماعة دول </w:t>
      </w:r>
      <w:proofErr w:type="spellStart"/>
      <w:r w:rsidR="00E83E79">
        <w:rPr>
          <w:rtl/>
        </w:rPr>
        <w:t>الأنديز</w:t>
      </w:r>
      <w:proofErr w:type="spellEnd"/>
      <w:r w:rsidR="00E83E79">
        <w:rPr>
          <w:rtl/>
        </w:rPr>
        <w:t xml:space="preserve"> أهمية خاصة </w:t>
      </w:r>
      <w:r w:rsidR="009C0C88">
        <w:rPr>
          <w:rFonts w:hint="cs"/>
          <w:rtl/>
        </w:rPr>
        <w:t xml:space="preserve">على </w:t>
      </w:r>
      <w:r w:rsidR="00E83E79">
        <w:rPr>
          <w:rtl/>
        </w:rPr>
        <w:t xml:space="preserve">عمل اللجنة الحكومية الدولية لحماية وتعزيز جوانب الملكية الفكرية للمعارف التقليدية. </w:t>
      </w:r>
      <w:r w:rsidR="000760DF">
        <w:rPr>
          <w:rFonts w:hint="cs"/>
          <w:rtl/>
        </w:rPr>
        <w:t xml:space="preserve">وقد </w:t>
      </w:r>
      <w:r w:rsidR="00134AEF">
        <w:rPr>
          <w:rFonts w:hint="cs"/>
          <w:rtl/>
        </w:rPr>
        <w:t>اشتملت</w:t>
      </w:r>
      <w:r w:rsidR="000760DF">
        <w:rPr>
          <w:rFonts w:hint="cs"/>
          <w:rtl/>
        </w:rPr>
        <w:t xml:space="preserve"> </w:t>
      </w:r>
      <w:r w:rsidR="00E83E79">
        <w:rPr>
          <w:rtl/>
        </w:rPr>
        <w:t>هذه المناقشة قضايا حقوق الإنسان الأساسية مثل حق الشعوب الأصلية في هويتهم الثقافية</w:t>
      </w:r>
      <w:r w:rsidR="000760DF">
        <w:rPr>
          <w:rFonts w:hint="cs"/>
          <w:rtl/>
        </w:rPr>
        <w:t xml:space="preserve"> و</w:t>
      </w:r>
      <w:r w:rsidR="00E83E79">
        <w:rPr>
          <w:rtl/>
        </w:rPr>
        <w:t>نظرتهم للعالم و</w:t>
      </w:r>
      <w:r w:rsidR="000760DF">
        <w:rPr>
          <w:rFonts w:hint="cs"/>
          <w:rtl/>
        </w:rPr>
        <w:t xml:space="preserve">التأصل </w:t>
      </w:r>
      <w:r w:rsidR="00E83E79">
        <w:rPr>
          <w:rtl/>
        </w:rPr>
        <w:t xml:space="preserve">في الوقت المناسب واحترام تنوعها وما إلى ذلك، فضلا عن </w:t>
      </w:r>
      <w:r w:rsidR="000760DF">
        <w:rPr>
          <w:rFonts w:hint="cs"/>
          <w:rtl/>
        </w:rPr>
        <w:t>ال</w:t>
      </w:r>
      <w:r w:rsidR="00E83E79">
        <w:rPr>
          <w:rtl/>
        </w:rPr>
        <w:t xml:space="preserve">قضايا </w:t>
      </w:r>
      <w:r w:rsidR="000760DF">
        <w:rPr>
          <w:rFonts w:hint="cs"/>
          <w:rtl/>
        </w:rPr>
        <w:t>ال</w:t>
      </w:r>
      <w:r w:rsidR="00E83E79">
        <w:rPr>
          <w:rtl/>
        </w:rPr>
        <w:t xml:space="preserve">عملية </w:t>
      </w:r>
      <w:r w:rsidR="000760DF">
        <w:rPr>
          <w:rFonts w:hint="cs"/>
          <w:rtl/>
        </w:rPr>
        <w:t>التي لها ن</w:t>
      </w:r>
      <w:r w:rsidR="00E83E79">
        <w:rPr>
          <w:rtl/>
        </w:rPr>
        <w:t xml:space="preserve">فس القدر من الأهمية </w:t>
      </w:r>
      <w:r w:rsidR="000760DF">
        <w:rPr>
          <w:rFonts w:hint="cs"/>
          <w:rtl/>
        </w:rPr>
        <w:t>و</w:t>
      </w:r>
      <w:r w:rsidR="00E83E79">
        <w:rPr>
          <w:rtl/>
        </w:rPr>
        <w:t xml:space="preserve">التي تتعلق </w:t>
      </w:r>
      <w:r w:rsidR="000760DF">
        <w:rPr>
          <w:rFonts w:hint="cs"/>
          <w:rtl/>
        </w:rPr>
        <w:t>ب</w:t>
      </w:r>
      <w:r w:rsidR="00E83E79">
        <w:rPr>
          <w:rtl/>
        </w:rPr>
        <w:t>تحقيق مكاسب اقتصادية وتحسين رفا</w:t>
      </w:r>
      <w:r w:rsidR="000760DF">
        <w:rPr>
          <w:rFonts w:hint="cs"/>
          <w:rtl/>
        </w:rPr>
        <w:t>هي</w:t>
      </w:r>
      <w:r w:rsidR="00E83E79">
        <w:rPr>
          <w:rtl/>
        </w:rPr>
        <w:t xml:space="preserve">ه جميع أصحاب المصلحة بشكل عام. وأعرب ممثل </w:t>
      </w:r>
      <w:r w:rsidR="000760DF">
        <w:rPr>
          <w:rFonts w:hint="cs"/>
          <w:rtl/>
        </w:rPr>
        <w:t xml:space="preserve">الجماعة </w:t>
      </w:r>
      <w:r w:rsidR="00527BB8">
        <w:rPr>
          <w:rFonts w:hint="cs"/>
          <w:rtl/>
        </w:rPr>
        <w:t>عن اعتقاده ب</w:t>
      </w:r>
      <w:r w:rsidR="00E83E79">
        <w:rPr>
          <w:rtl/>
        </w:rPr>
        <w:t>أن تلك كانت النقاط ذات الصلة التي ينبغي أن توجه المناقشات حول الجوانب الهامة من المو</w:t>
      </w:r>
      <w:r w:rsidR="00527BB8">
        <w:rPr>
          <w:rFonts w:hint="cs"/>
          <w:rtl/>
        </w:rPr>
        <w:t xml:space="preserve">ضوعات </w:t>
      </w:r>
      <w:r w:rsidR="00E83E79">
        <w:rPr>
          <w:rtl/>
        </w:rPr>
        <w:t xml:space="preserve">التي </w:t>
      </w:r>
      <w:r w:rsidR="00527BB8">
        <w:rPr>
          <w:rFonts w:hint="cs"/>
          <w:rtl/>
        </w:rPr>
        <w:t xml:space="preserve">حددها </w:t>
      </w:r>
      <w:r w:rsidR="00E83E79">
        <w:rPr>
          <w:rtl/>
        </w:rPr>
        <w:t>الرئ</w:t>
      </w:r>
      <w:r w:rsidR="00527BB8">
        <w:rPr>
          <w:rFonts w:hint="cs"/>
          <w:rtl/>
        </w:rPr>
        <w:t xml:space="preserve">يس على أنها </w:t>
      </w:r>
      <w:r w:rsidR="00E83E79">
        <w:rPr>
          <w:rtl/>
        </w:rPr>
        <w:t xml:space="preserve">القضايا الجوهرية في </w:t>
      </w:r>
      <w:r w:rsidR="00527BB8">
        <w:rPr>
          <w:rFonts w:hint="cs"/>
          <w:rtl/>
        </w:rPr>
        <w:t>مذكرته الإعلامية</w:t>
      </w:r>
      <w:r w:rsidR="00E83E79">
        <w:rPr>
          <w:rtl/>
        </w:rPr>
        <w:t xml:space="preserve">. </w:t>
      </w:r>
      <w:r w:rsidR="00527BB8">
        <w:rPr>
          <w:rFonts w:hint="cs"/>
          <w:rtl/>
        </w:rPr>
        <w:t>وأفاد بأنه من المشرف لجماعة</w:t>
      </w:r>
      <w:r w:rsidR="00E83E79">
        <w:rPr>
          <w:rtl/>
        </w:rPr>
        <w:t xml:space="preserve"> </w:t>
      </w:r>
      <w:r w:rsidR="00527BB8">
        <w:rPr>
          <w:rFonts w:hint="cs"/>
          <w:rtl/>
        </w:rPr>
        <w:t xml:space="preserve">دول </w:t>
      </w:r>
      <w:proofErr w:type="spellStart"/>
      <w:r w:rsidR="00E83E79">
        <w:rPr>
          <w:rtl/>
        </w:rPr>
        <w:t>الانديز</w:t>
      </w:r>
      <w:proofErr w:type="spellEnd"/>
      <w:r w:rsidR="00E83E79">
        <w:rPr>
          <w:rtl/>
        </w:rPr>
        <w:t xml:space="preserve"> </w:t>
      </w:r>
      <w:r w:rsidR="00527BB8">
        <w:rPr>
          <w:rFonts w:hint="cs"/>
          <w:rtl/>
        </w:rPr>
        <w:t xml:space="preserve">أن تواصل </w:t>
      </w:r>
      <w:r w:rsidR="00E83E79">
        <w:rPr>
          <w:rtl/>
        </w:rPr>
        <w:t>العمل الجاد للمساهمة في بناء توافق في الآراء من أجل تحقيق اليقين القانوني الذي يكفل حماية عادلة ومتوازنة وصحيحة وفعالة للمعارف التقليدية.</w:t>
      </w:r>
    </w:p>
    <w:p w:rsidR="00E83E79" w:rsidRPr="00A601CF" w:rsidRDefault="00E83E79" w:rsidP="001838EF">
      <w:pPr>
        <w:pStyle w:val="NumberedParaAR"/>
        <w:keepNext/>
        <w:numPr>
          <w:ilvl w:val="0"/>
          <w:numId w:val="0"/>
        </w:numPr>
        <w:jc w:val="both"/>
        <w:rPr>
          <w:b/>
          <w:bCs/>
          <w:sz w:val="40"/>
          <w:szCs w:val="40"/>
        </w:rPr>
      </w:pPr>
      <w:r w:rsidRPr="00A601CF">
        <w:rPr>
          <w:b/>
          <w:bCs/>
          <w:sz w:val="40"/>
          <w:szCs w:val="40"/>
          <w:rtl/>
        </w:rPr>
        <w:t>البند 3 من جدول الأعمال: اعتماد تقرير الدورة الثلاثين</w:t>
      </w:r>
    </w:p>
    <w:p w:rsidR="00A601CF" w:rsidRPr="008D6BC6" w:rsidRDefault="001838EF" w:rsidP="00A601CF">
      <w:pPr>
        <w:pStyle w:val="DecisionParaAR"/>
        <w:numPr>
          <w:ilvl w:val="0"/>
          <w:numId w:val="0"/>
        </w:numPr>
        <w:ind w:left="5534"/>
        <w:rPr>
          <w:rtl/>
        </w:rPr>
      </w:pPr>
      <w:r>
        <w:rPr>
          <w:rFonts w:hint="cs"/>
          <w:rtl/>
        </w:rPr>
        <w:t>قرار بشأن البند 3 من جدول الأعمال:</w:t>
      </w:r>
    </w:p>
    <w:p w:rsidR="00A601CF" w:rsidRDefault="00A601CF" w:rsidP="003D5F7D">
      <w:pPr>
        <w:pStyle w:val="DecisionParaAR"/>
        <w:ind w:left="5389" w:firstLine="145"/>
        <w:rPr>
          <w:rtl/>
        </w:rPr>
      </w:pPr>
      <w:r w:rsidRPr="00477C91">
        <w:rPr>
          <w:rtl/>
        </w:rPr>
        <w:t xml:space="preserve">قدم الرئيس مشروع التقرير المعدّل لدورة اللجنة </w:t>
      </w:r>
      <w:r>
        <w:rPr>
          <w:rFonts w:hint="cs"/>
          <w:rtl/>
        </w:rPr>
        <w:t>الثلاثين</w:t>
      </w:r>
      <w:r w:rsidRPr="00477C91">
        <w:rPr>
          <w:rtl/>
        </w:rPr>
        <w:t xml:space="preserve"> (الوثيقة</w:t>
      </w:r>
      <w:r w:rsidRPr="00477C91">
        <w:rPr>
          <w:rFonts w:hint="cs"/>
          <w:rtl/>
        </w:rPr>
        <w:t> </w:t>
      </w:r>
      <w:r w:rsidRPr="00477C91">
        <w:t>WIPO/GRTKF/IC/</w:t>
      </w:r>
      <w:r>
        <w:t>30</w:t>
      </w:r>
      <w:r w:rsidRPr="00477C91">
        <w:t>/</w:t>
      </w:r>
      <w:r>
        <w:t>10</w:t>
      </w:r>
      <w:r w:rsidRPr="00477C91">
        <w:t xml:space="preserve"> Prov. 2</w:t>
      </w:r>
      <w:r w:rsidRPr="00477C91">
        <w:rPr>
          <w:rtl/>
        </w:rPr>
        <w:t xml:space="preserve">) </w:t>
      </w:r>
      <w:r w:rsidRPr="008A5011">
        <w:rPr>
          <w:rtl/>
        </w:rPr>
        <w:t>كي يُعتمد</w:t>
      </w:r>
      <w:r w:rsidRPr="00477C91">
        <w:rPr>
          <w:rtl/>
        </w:rPr>
        <w:t>، وتم اعتماده.</w:t>
      </w:r>
    </w:p>
    <w:p w:rsidR="00E83E79" w:rsidRPr="00A601CF" w:rsidRDefault="00E83E79" w:rsidP="001838EF">
      <w:pPr>
        <w:pStyle w:val="NumberedParaAR"/>
        <w:keepNext/>
        <w:numPr>
          <w:ilvl w:val="0"/>
          <w:numId w:val="0"/>
        </w:numPr>
        <w:jc w:val="both"/>
        <w:rPr>
          <w:b/>
          <w:bCs/>
          <w:sz w:val="40"/>
          <w:szCs w:val="40"/>
        </w:rPr>
      </w:pPr>
      <w:r w:rsidRPr="00A601CF">
        <w:rPr>
          <w:b/>
          <w:bCs/>
          <w:sz w:val="40"/>
          <w:szCs w:val="40"/>
          <w:rtl/>
        </w:rPr>
        <w:t>البند 4 من جدول الأعمال: اعتماد بعض المنظمات</w:t>
      </w:r>
    </w:p>
    <w:p w:rsidR="00A601CF" w:rsidRPr="008D6BC6" w:rsidRDefault="001838EF" w:rsidP="0034481C">
      <w:pPr>
        <w:pStyle w:val="DecisionParaAR"/>
        <w:numPr>
          <w:ilvl w:val="0"/>
          <w:numId w:val="0"/>
        </w:numPr>
        <w:ind w:left="5534"/>
        <w:rPr>
          <w:rtl/>
        </w:rPr>
      </w:pPr>
      <w:r>
        <w:rPr>
          <w:rFonts w:hint="cs"/>
          <w:rtl/>
        </w:rPr>
        <w:t>قرار بشأن البند 4 من جدول الأعمال:</w:t>
      </w:r>
    </w:p>
    <w:p w:rsidR="00983A56" w:rsidRDefault="00A601CF" w:rsidP="0034481C">
      <w:pPr>
        <w:pStyle w:val="DecisionParaAR"/>
      </w:pPr>
      <w:r>
        <w:rPr>
          <w:rFonts w:hint="cs"/>
          <w:rtl/>
        </w:rPr>
        <w:t>وافقت اللجنة بالإجماع على اعتماد كل المنظمات التي ترد أسماؤها في مرفق الوثيقة</w:t>
      </w:r>
      <w:r>
        <w:rPr>
          <w:rFonts w:hint="eastAsia"/>
          <w:rtl/>
        </w:rPr>
        <w:t> </w:t>
      </w:r>
      <w:r w:rsidRPr="00A70295">
        <w:rPr>
          <w:lang w:val="fr-FR"/>
        </w:rPr>
        <w:t>WIPO/GRTKF/IC/</w:t>
      </w:r>
      <w:r>
        <w:rPr>
          <w:lang w:val="fr-FR"/>
        </w:rPr>
        <w:t>31</w:t>
      </w:r>
      <w:r w:rsidRPr="00A70295">
        <w:rPr>
          <w:lang w:val="fr-FR"/>
        </w:rPr>
        <w:t>/2</w:t>
      </w:r>
      <w:r>
        <w:rPr>
          <w:rFonts w:hint="cs"/>
          <w:rtl/>
          <w:lang w:val="fr-FR"/>
        </w:rPr>
        <w:t xml:space="preserve"> بصفة مراقب مؤقت، وهي كالتالي: </w:t>
      </w:r>
      <w:r w:rsidRPr="008A5011">
        <w:rPr>
          <w:rtl/>
          <w:lang w:val="fr-FR"/>
        </w:rPr>
        <w:t>التحالف الوطني للسلطات التقليدية في الكونغو</w:t>
      </w:r>
      <w:r>
        <w:rPr>
          <w:rFonts w:hint="cs"/>
          <w:rtl/>
          <w:lang w:val="fr-FR"/>
        </w:rPr>
        <w:t xml:space="preserve"> </w:t>
      </w:r>
      <w:r w:rsidRPr="008A5011">
        <w:t>(ANATC)</w:t>
      </w:r>
      <w:r>
        <w:rPr>
          <w:rFonts w:hint="cs"/>
          <w:rtl/>
        </w:rPr>
        <w:t>؛ و</w:t>
      </w:r>
      <w:r w:rsidRPr="008A5011">
        <w:rPr>
          <w:rtl/>
        </w:rPr>
        <w:t>منظمة شباب بنن بلا حدود</w:t>
      </w:r>
      <w:r w:rsidRPr="008A5011">
        <w:t xml:space="preserve">(JSF </w:t>
      </w:r>
      <w:proofErr w:type="spellStart"/>
      <w:r w:rsidRPr="008A5011">
        <w:t>Bénin</w:t>
      </w:r>
      <w:proofErr w:type="spellEnd"/>
      <w:r w:rsidRPr="008A5011">
        <w:t>)</w:t>
      </w:r>
      <w:r>
        <w:rPr>
          <w:rFonts w:hint="cs"/>
          <w:rtl/>
          <w:lang w:val="fr-FR"/>
        </w:rPr>
        <w:t>؛ و</w:t>
      </w:r>
      <w:r>
        <w:rPr>
          <w:rtl/>
          <w:lang w:val="fr-FR"/>
        </w:rPr>
        <w:t>محامون من أجل البيئة في الكونغ</w:t>
      </w:r>
      <w:r>
        <w:rPr>
          <w:rFonts w:hint="cs"/>
          <w:rtl/>
          <w:lang w:val="fr-FR"/>
        </w:rPr>
        <w:t xml:space="preserve">و </w:t>
      </w:r>
      <w:r w:rsidRPr="00CC7A6C">
        <w:t xml:space="preserve">(JUREC </w:t>
      </w:r>
      <w:proofErr w:type="spellStart"/>
      <w:r w:rsidRPr="00CC7A6C">
        <w:t>conseil</w:t>
      </w:r>
      <w:proofErr w:type="spellEnd"/>
      <w:r w:rsidRPr="00CC7A6C">
        <w:t>)</w:t>
      </w:r>
      <w:r>
        <w:rPr>
          <w:rFonts w:hint="cs"/>
          <w:rtl/>
        </w:rPr>
        <w:t>؛ و</w:t>
      </w:r>
      <w:r w:rsidRPr="00CC7A6C">
        <w:rPr>
          <w:rtl/>
        </w:rPr>
        <w:t>مشروع "</w:t>
      </w:r>
      <w:proofErr w:type="spellStart"/>
      <w:r w:rsidRPr="00CC7A6C">
        <w:rPr>
          <w:rtl/>
        </w:rPr>
        <w:t>إتنومات</w:t>
      </w:r>
      <w:proofErr w:type="spellEnd"/>
      <w:r w:rsidRPr="00CC7A6C">
        <w:rPr>
          <w:rtl/>
        </w:rPr>
        <w:t>" في كلية الأنثروبولوجيا الاجتماعية بجامعة برشلونة (إسبانيا)</w:t>
      </w:r>
      <w:r>
        <w:rPr>
          <w:rFonts w:hint="cs"/>
          <w:rtl/>
        </w:rPr>
        <w:t>؛ و</w:t>
      </w:r>
      <w:r w:rsidRPr="00CC7A6C">
        <w:rPr>
          <w:rtl/>
        </w:rPr>
        <w:t xml:space="preserve">منظمة تتبع أديرة </w:t>
      </w:r>
      <w:proofErr w:type="spellStart"/>
      <w:r w:rsidRPr="00CC7A6C">
        <w:rPr>
          <w:rtl/>
        </w:rPr>
        <w:t>الفودون</w:t>
      </w:r>
      <w:proofErr w:type="spellEnd"/>
      <w:r w:rsidRPr="00CC7A6C">
        <w:rPr>
          <w:rtl/>
        </w:rPr>
        <w:t xml:space="preserve"> والحفاظ على التراث الغامض</w:t>
      </w:r>
      <w:r>
        <w:rPr>
          <w:rFonts w:hint="cs"/>
          <w:rtl/>
        </w:rPr>
        <w:t> </w:t>
      </w:r>
      <w:r w:rsidRPr="00CC7A6C">
        <w:t>(SUCOVEPO)</w:t>
      </w:r>
      <w:r>
        <w:rPr>
          <w:rFonts w:hint="cs"/>
          <w:rtl/>
        </w:rPr>
        <w:t>.</w:t>
      </w:r>
    </w:p>
    <w:p w:rsidR="00E83E79" w:rsidRPr="00A601CF" w:rsidRDefault="00F05CA4" w:rsidP="005807DF">
      <w:pPr>
        <w:pStyle w:val="NumberedParaAR"/>
        <w:numPr>
          <w:ilvl w:val="0"/>
          <w:numId w:val="0"/>
        </w:numPr>
        <w:jc w:val="both"/>
        <w:rPr>
          <w:b/>
          <w:bCs/>
          <w:sz w:val="40"/>
          <w:szCs w:val="40"/>
        </w:rPr>
      </w:pPr>
      <w:r w:rsidRPr="00A601CF">
        <w:rPr>
          <w:rFonts w:hint="cs"/>
          <w:b/>
          <w:bCs/>
          <w:sz w:val="40"/>
          <w:szCs w:val="40"/>
          <w:rtl/>
        </w:rPr>
        <w:t>ا</w:t>
      </w:r>
      <w:r w:rsidR="00E83E79" w:rsidRPr="00A601CF">
        <w:rPr>
          <w:b/>
          <w:bCs/>
          <w:sz w:val="40"/>
          <w:szCs w:val="40"/>
          <w:rtl/>
        </w:rPr>
        <w:t>لبند 5 من جدول الأعمال: مشاركة ا</w:t>
      </w:r>
      <w:r w:rsidR="005807DF">
        <w:rPr>
          <w:rFonts w:hint="cs"/>
          <w:b/>
          <w:bCs/>
          <w:sz w:val="40"/>
          <w:szCs w:val="40"/>
          <w:rtl/>
        </w:rPr>
        <w:t>لجماعات</w:t>
      </w:r>
      <w:r w:rsidR="00E83E79" w:rsidRPr="00A601CF">
        <w:rPr>
          <w:b/>
          <w:bCs/>
          <w:sz w:val="40"/>
          <w:szCs w:val="40"/>
          <w:rtl/>
        </w:rPr>
        <w:t xml:space="preserve"> الأصلية والمحلية</w:t>
      </w:r>
    </w:p>
    <w:p w:rsidR="00E83E79" w:rsidRDefault="00E83E79" w:rsidP="00F83EDC">
      <w:pPr>
        <w:pStyle w:val="NumberedParaAR"/>
      </w:pPr>
      <w:r>
        <w:rPr>
          <w:rtl/>
        </w:rPr>
        <w:t xml:space="preserve">أشار الرئيس </w:t>
      </w:r>
      <w:r w:rsidR="00B60A92">
        <w:rPr>
          <w:rFonts w:hint="cs"/>
          <w:rtl/>
        </w:rPr>
        <w:t xml:space="preserve">إلى </w:t>
      </w:r>
      <w:r>
        <w:rPr>
          <w:rtl/>
        </w:rPr>
        <w:t>أن صندوق التبرعات قد نضب</w:t>
      </w:r>
      <w:r w:rsidR="00B60A92">
        <w:rPr>
          <w:rFonts w:hint="cs"/>
          <w:rtl/>
        </w:rPr>
        <w:t xml:space="preserve">، </w:t>
      </w:r>
      <w:r>
        <w:rPr>
          <w:rtl/>
        </w:rPr>
        <w:t xml:space="preserve">ودعا الوفود للتشاور داخليا وتقديم التبرعات. </w:t>
      </w:r>
      <w:r w:rsidR="006F479B">
        <w:rPr>
          <w:rFonts w:hint="cs"/>
          <w:rtl/>
        </w:rPr>
        <w:t xml:space="preserve">وأفاد بأن </w:t>
      </w:r>
      <w:r>
        <w:rPr>
          <w:rtl/>
        </w:rPr>
        <w:t>تمثيل ال</w:t>
      </w:r>
      <w:r w:rsidR="006F479B">
        <w:rPr>
          <w:rFonts w:hint="cs"/>
          <w:rtl/>
        </w:rPr>
        <w:t xml:space="preserve">شعوب </w:t>
      </w:r>
      <w:r>
        <w:rPr>
          <w:rtl/>
        </w:rPr>
        <w:t>الأصلي</w:t>
      </w:r>
      <w:r w:rsidR="006F479B">
        <w:rPr>
          <w:rFonts w:hint="cs"/>
          <w:rtl/>
        </w:rPr>
        <w:t xml:space="preserve">ة امر </w:t>
      </w:r>
      <w:r>
        <w:rPr>
          <w:rtl/>
        </w:rPr>
        <w:t>مهم بالنسبة لمصداقية المفاوضات. وا</w:t>
      </w:r>
      <w:r w:rsidR="006F479B">
        <w:rPr>
          <w:rFonts w:hint="cs"/>
          <w:rtl/>
        </w:rPr>
        <w:t>قر ب</w:t>
      </w:r>
      <w:r>
        <w:rPr>
          <w:rtl/>
        </w:rPr>
        <w:t xml:space="preserve">الدعم المالي المقدم من قبل مكتب </w:t>
      </w:r>
      <w:r w:rsidR="006F479B">
        <w:rPr>
          <w:rFonts w:hint="cs"/>
          <w:rtl/>
        </w:rPr>
        <w:t xml:space="preserve">التسميات والعلامات والبراءات في </w:t>
      </w:r>
      <w:r>
        <w:rPr>
          <w:rtl/>
        </w:rPr>
        <w:t xml:space="preserve">الولايات المتحدة </w:t>
      </w:r>
      <w:r w:rsidR="006F479B">
        <w:rPr>
          <w:rFonts w:hint="cs"/>
          <w:rtl/>
        </w:rPr>
        <w:t>الامريكية</w:t>
      </w:r>
      <w:r>
        <w:rPr>
          <w:rtl/>
        </w:rPr>
        <w:t xml:space="preserve"> ("</w:t>
      </w:r>
      <w:r w:rsidR="006F479B">
        <w:t>USPTO</w:t>
      </w:r>
      <w:r>
        <w:rPr>
          <w:rtl/>
        </w:rPr>
        <w:t>") مباشرة إلى ممثلي ال</w:t>
      </w:r>
      <w:r w:rsidR="006F479B">
        <w:rPr>
          <w:rFonts w:hint="cs"/>
          <w:rtl/>
          <w:lang w:bidi="ar-EG"/>
        </w:rPr>
        <w:t xml:space="preserve">شعوب </w:t>
      </w:r>
      <w:r>
        <w:rPr>
          <w:rtl/>
        </w:rPr>
        <w:t>الأصلي</w:t>
      </w:r>
      <w:r w:rsidR="006F479B">
        <w:rPr>
          <w:rFonts w:hint="cs"/>
          <w:rtl/>
        </w:rPr>
        <w:t>ة</w:t>
      </w:r>
      <w:r>
        <w:rPr>
          <w:rtl/>
        </w:rPr>
        <w:t xml:space="preserve"> الذين أ</w:t>
      </w:r>
      <w:r w:rsidR="006F479B">
        <w:rPr>
          <w:rFonts w:hint="cs"/>
          <w:rtl/>
        </w:rPr>
        <w:t>ُ</w:t>
      </w:r>
      <w:r>
        <w:rPr>
          <w:rtl/>
        </w:rPr>
        <w:t xml:space="preserve">وصى </w:t>
      </w:r>
      <w:r w:rsidR="006F479B">
        <w:rPr>
          <w:rFonts w:hint="cs"/>
          <w:rtl/>
        </w:rPr>
        <w:t>ب</w:t>
      </w:r>
      <w:r>
        <w:rPr>
          <w:rtl/>
        </w:rPr>
        <w:t>حصول</w:t>
      </w:r>
      <w:r w:rsidR="006F479B">
        <w:rPr>
          <w:rFonts w:hint="cs"/>
          <w:rtl/>
        </w:rPr>
        <w:t>هم</w:t>
      </w:r>
      <w:r>
        <w:rPr>
          <w:rtl/>
        </w:rPr>
        <w:t xml:space="preserve"> على تمويل من قبل المجلس الاستشاري لصندوق التبرعات لحضور </w:t>
      </w:r>
      <w:r w:rsidR="006F479B">
        <w:rPr>
          <w:rFonts w:hint="cs"/>
          <w:rtl/>
        </w:rPr>
        <w:t>الدورة الحادية والثلاثين للجنة</w:t>
      </w:r>
      <w:r>
        <w:rPr>
          <w:rtl/>
        </w:rPr>
        <w:t xml:space="preserve">. ولفت الانتباه إلى </w:t>
      </w:r>
      <w:r w:rsidR="00F83EDC">
        <w:rPr>
          <w:rFonts w:hint="cs"/>
          <w:rtl/>
        </w:rPr>
        <w:br/>
      </w:r>
      <w:r>
        <w:rPr>
          <w:rtl/>
        </w:rPr>
        <w:lastRenderedPageBreak/>
        <w:t xml:space="preserve">الوثيقة </w:t>
      </w:r>
      <w:r>
        <w:t>WIPO/GRTKF/IC/31/INF/4</w:t>
      </w:r>
      <w:r>
        <w:rPr>
          <w:rtl/>
        </w:rPr>
        <w:t>، و</w:t>
      </w:r>
      <w:r w:rsidR="006F479B">
        <w:rPr>
          <w:rFonts w:hint="cs"/>
          <w:rtl/>
        </w:rPr>
        <w:t xml:space="preserve">التي </w:t>
      </w:r>
      <w:r>
        <w:rPr>
          <w:rtl/>
        </w:rPr>
        <w:t>قدم</w:t>
      </w:r>
      <w:r w:rsidR="006F479B">
        <w:rPr>
          <w:rFonts w:hint="cs"/>
          <w:rtl/>
        </w:rPr>
        <w:t>ت</w:t>
      </w:r>
      <w:r>
        <w:rPr>
          <w:rtl/>
        </w:rPr>
        <w:t xml:space="preserve"> معلومات عن الحالة الراهنة لتلك التطبيقات ل</w:t>
      </w:r>
      <w:r w:rsidR="00F83EDC">
        <w:rPr>
          <w:rFonts w:hint="cs"/>
          <w:rtl/>
        </w:rPr>
        <w:t>أ</w:t>
      </w:r>
      <w:r w:rsidR="006F479B">
        <w:rPr>
          <w:rFonts w:hint="cs"/>
          <w:rtl/>
        </w:rPr>
        <w:t xml:space="preserve">جل </w:t>
      </w:r>
      <w:r>
        <w:rPr>
          <w:rtl/>
        </w:rPr>
        <w:t xml:space="preserve">الدعم، والوثيقة </w:t>
      </w:r>
      <w:r>
        <w:t>WIPO/GRTKF/IC/31/3</w:t>
      </w:r>
      <w:r>
        <w:rPr>
          <w:rtl/>
        </w:rPr>
        <w:t xml:space="preserve"> بشأن تعيين أعضاء المجلس الاستشاري. </w:t>
      </w:r>
      <w:r w:rsidR="006F479B">
        <w:rPr>
          <w:rFonts w:hint="cs"/>
          <w:rtl/>
        </w:rPr>
        <w:t xml:space="preserve">وأفاد بأنه </w:t>
      </w:r>
      <w:r>
        <w:rPr>
          <w:rtl/>
        </w:rPr>
        <w:t xml:space="preserve">في وقت لاحق </w:t>
      </w:r>
      <w:r w:rsidR="006F479B">
        <w:rPr>
          <w:rFonts w:hint="cs"/>
          <w:rtl/>
        </w:rPr>
        <w:t xml:space="preserve">سيتم دعوة </w:t>
      </w:r>
      <w:r>
        <w:rPr>
          <w:rtl/>
        </w:rPr>
        <w:t xml:space="preserve">اللجنة الحكومية الدولية لانتخاب أعضاء مجلس الإدارة. واقترح الرئيس أن </w:t>
      </w:r>
      <w:r w:rsidR="006F479B">
        <w:rPr>
          <w:rFonts w:hint="cs"/>
          <w:rtl/>
        </w:rPr>
        <w:t xml:space="preserve">يشغل </w:t>
      </w:r>
      <w:r>
        <w:rPr>
          <w:rtl/>
        </w:rPr>
        <w:t>سعادة السفير تيني، نائب الرئيس منصب رئيس المجلس الاستشاري. وسي</w:t>
      </w:r>
      <w:r w:rsidR="006F479B">
        <w:rPr>
          <w:rFonts w:hint="cs"/>
          <w:rtl/>
        </w:rPr>
        <w:t>تم ت</w:t>
      </w:r>
      <w:r>
        <w:rPr>
          <w:rtl/>
        </w:rPr>
        <w:t>قد</w:t>
      </w:r>
      <w:r w:rsidR="006F479B">
        <w:rPr>
          <w:rFonts w:hint="cs"/>
          <w:rtl/>
        </w:rPr>
        <w:t>ي</w:t>
      </w:r>
      <w:r>
        <w:rPr>
          <w:rtl/>
        </w:rPr>
        <w:t xml:space="preserve">م تقرير عن نتائج مداولات المجلس </w:t>
      </w:r>
      <w:r w:rsidR="006F479B">
        <w:rPr>
          <w:rFonts w:hint="cs"/>
          <w:rtl/>
        </w:rPr>
        <w:t xml:space="preserve">الاستشاري </w:t>
      </w:r>
      <w:r>
        <w:rPr>
          <w:rtl/>
        </w:rPr>
        <w:t xml:space="preserve">الطوعي في </w:t>
      </w:r>
      <w:r w:rsidR="00F83EDC">
        <w:rPr>
          <w:rFonts w:hint="cs"/>
          <w:rtl/>
        </w:rPr>
        <w:br/>
      </w:r>
      <w:r>
        <w:rPr>
          <w:rtl/>
        </w:rPr>
        <w:t xml:space="preserve">الوثيقة </w:t>
      </w:r>
      <w:r>
        <w:t>WIPO/GRTKF/IC/31/INF/6</w:t>
      </w:r>
      <w:r>
        <w:rPr>
          <w:rtl/>
        </w:rPr>
        <w:t>.</w:t>
      </w:r>
    </w:p>
    <w:p w:rsidR="00E83E79" w:rsidRDefault="00FF1B89" w:rsidP="00F83EDC">
      <w:pPr>
        <w:pStyle w:val="NumberedParaAR"/>
      </w:pPr>
      <w:r>
        <w:rPr>
          <w:rFonts w:hint="cs"/>
          <w:rtl/>
        </w:rPr>
        <w:t>وشكر</w:t>
      </w:r>
      <w:r w:rsidR="00A71DEB">
        <w:rPr>
          <w:rFonts w:hint="cs"/>
          <w:rtl/>
        </w:rPr>
        <w:t>ت</w:t>
      </w:r>
      <w:r>
        <w:rPr>
          <w:rFonts w:hint="cs"/>
          <w:rtl/>
        </w:rPr>
        <w:t xml:space="preserve"> </w:t>
      </w:r>
      <w:r w:rsidR="00E83E79">
        <w:rPr>
          <w:rtl/>
        </w:rPr>
        <w:t xml:space="preserve">ممثل </w:t>
      </w:r>
      <w:r w:rsidRPr="007D34E6">
        <w:rPr>
          <w:rFonts w:hint="cs"/>
          <w:rtl/>
        </w:rPr>
        <w:t>الوكالة المحدودة لحقوق المؤلف</w:t>
      </w:r>
      <w:r w:rsidR="00E83E79">
        <w:rPr>
          <w:rtl/>
        </w:rPr>
        <w:t>، متحدث</w:t>
      </w:r>
      <w:r w:rsidR="00FF3AB4">
        <w:rPr>
          <w:rFonts w:hint="cs"/>
          <w:rtl/>
        </w:rPr>
        <w:t>ة</w:t>
      </w:r>
      <w:r w:rsidR="00E83E79">
        <w:rPr>
          <w:rtl/>
        </w:rPr>
        <w:t xml:space="preserve"> باسم </w:t>
      </w:r>
      <w:r>
        <w:rPr>
          <w:rFonts w:hint="cs"/>
          <w:rtl/>
        </w:rPr>
        <w:t xml:space="preserve">جماعة الشعوب </w:t>
      </w:r>
      <w:r w:rsidR="00E83E79">
        <w:rPr>
          <w:rtl/>
        </w:rPr>
        <w:t>الأصلي</w:t>
      </w:r>
      <w:r>
        <w:rPr>
          <w:rFonts w:hint="cs"/>
          <w:rtl/>
        </w:rPr>
        <w:t>ة</w:t>
      </w:r>
      <w:r w:rsidR="00E83E79">
        <w:rPr>
          <w:rtl/>
        </w:rPr>
        <w:t>، وفد الولايات المتحدة الأمريكية ع</w:t>
      </w:r>
      <w:r w:rsidR="00D66AFD">
        <w:rPr>
          <w:rFonts w:hint="cs"/>
          <w:rtl/>
        </w:rPr>
        <w:t xml:space="preserve">لى </w:t>
      </w:r>
      <w:r w:rsidR="00E83E79">
        <w:rPr>
          <w:rtl/>
        </w:rPr>
        <w:t xml:space="preserve">دعمه للممثلين </w:t>
      </w:r>
      <w:r w:rsidR="00D66AFD">
        <w:rPr>
          <w:rFonts w:hint="cs"/>
          <w:rtl/>
        </w:rPr>
        <w:t>ال</w:t>
      </w:r>
      <w:r w:rsidR="00E83E79">
        <w:rPr>
          <w:rtl/>
        </w:rPr>
        <w:t>مختارين من الشعوب الأصلية. وناشد</w:t>
      </w:r>
      <w:r w:rsidR="00A71DEB">
        <w:rPr>
          <w:rFonts w:hint="cs"/>
          <w:rtl/>
        </w:rPr>
        <w:t>ت</w:t>
      </w:r>
      <w:r w:rsidR="00E83E79">
        <w:rPr>
          <w:rtl/>
        </w:rPr>
        <w:t xml:space="preserve"> الدول الأعضاء النظر في تجديد موارد صندوق التبرعات. </w:t>
      </w:r>
      <w:r w:rsidR="00A71DEB">
        <w:rPr>
          <w:rFonts w:hint="cs"/>
          <w:rtl/>
        </w:rPr>
        <w:t>و</w:t>
      </w:r>
      <w:r w:rsidR="00D66AFD">
        <w:rPr>
          <w:rFonts w:hint="cs"/>
          <w:rtl/>
        </w:rPr>
        <w:t>أفاد</w:t>
      </w:r>
      <w:r w:rsidR="00A71DEB">
        <w:rPr>
          <w:rFonts w:hint="cs"/>
          <w:rtl/>
        </w:rPr>
        <w:t>ت</w:t>
      </w:r>
      <w:r w:rsidR="00D66AFD">
        <w:rPr>
          <w:rFonts w:hint="cs"/>
          <w:rtl/>
        </w:rPr>
        <w:t xml:space="preserve"> أن</w:t>
      </w:r>
      <w:r w:rsidR="00A71DEB">
        <w:rPr>
          <w:rFonts w:hint="cs"/>
          <w:rtl/>
        </w:rPr>
        <w:t>ه</w:t>
      </w:r>
      <w:r w:rsidR="00D66AFD">
        <w:rPr>
          <w:rFonts w:hint="cs"/>
          <w:rtl/>
        </w:rPr>
        <w:t xml:space="preserve"> كان </w:t>
      </w:r>
      <w:r w:rsidR="00E83E79">
        <w:rPr>
          <w:rtl/>
        </w:rPr>
        <w:t xml:space="preserve">من الأهمية بمكان </w:t>
      </w:r>
      <w:r w:rsidR="00D66AFD">
        <w:rPr>
          <w:rFonts w:hint="cs"/>
          <w:rtl/>
        </w:rPr>
        <w:t xml:space="preserve">أن تشمل </w:t>
      </w:r>
      <w:r w:rsidR="00E83E79">
        <w:rPr>
          <w:rtl/>
        </w:rPr>
        <w:t>مناقشات اللجنة الشعوب الأصلية</w:t>
      </w:r>
      <w:r w:rsidR="00D66AFD">
        <w:rPr>
          <w:rFonts w:hint="cs"/>
          <w:rtl/>
        </w:rPr>
        <w:t xml:space="preserve"> ل</w:t>
      </w:r>
      <w:r w:rsidR="00E83E79">
        <w:rPr>
          <w:rtl/>
        </w:rPr>
        <w:t xml:space="preserve">أنهم كانوا أصحاب </w:t>
      </w:r>
      <w:r w:rsidR="00D66AFD">
        <w:rPr>
          <w:rFonts w:hint="cs"/>
          <w:rtl/>
        </w:rPr>
        <w:t>ال</w:t>
      </w:r>
      <w:r w:rsidR="00E83E79">
        <w:rPr>
          <w:rtl/>
        </w:rPr>
        <w:t xml:space="preserve">حقوق </w:t>
      </w:r>
      <w:r w:rsidR="00D66AFD">
        <w:rPr>
          <w:rFonts w:hint="cs"/>
          <w:rtl/>
        </w:rPr>
        <w:t xml:space="preserve">في </w:t>
      </w:r>
      <w:r w:rsidR="00E83E79">
        <w:rPr>
          <w:rtl/>
        </w:rPr>
        <w:t xml:space="preserve">المعارف التقليدية </w:t>
      </w:r>
      <w:r w:rsidR="00D66AFD">
        <w:rPr>
          <w:rFonts w:hint="cs"/>
          <w:rtl/>
        </w:rPr>
        <w:t>و</w:t>
      </w:r>
      <w:r w:rsidR="00E83E79">
        <w:rPr>
          <w:rtl/>
        </w:rPr>
        <w:t xml:space="preserve">أشكال التعبير الثقافي التقليدي والموارد الوراثية. </w:t>
      </w:r>
      <w:r w:rsidR="00975592">
        <w:rPr>
          <w:rFonts w:hint="cs"/>
          <w:rtl/>
        </w:rPr>
        <w:t>وأفاد</w:t>
      </w:r>
      <w:r w:rsidR="00A71DEB">
        <w:rPr>
          <w:rFonts w:hint="cs"/>
          <w:rtl/>
        </w:rPr>
        <w:t xml:space="preserve">ت </w:t>
      </w:r>
      <w:r w:rsidR="00975592">
        <w:rPr>
          <w:rFonts w:hint="cs"/>
          <w:rtl/>
        </w:rPr>
        <w:t xml:space="preserve">أنه </w:t>
      </w:r>
      <w:r w:rsidR="00E83E79">
        <w:rPr>
          <w:rtl/>
        </w:rPr>
        <w:t xml:space="preserve">كان </w:t>
      </w:r>
      <w:r w:rsidR="00975592">
        <w:rPr>
          <w:rFonts w:hint="cs"/>
          <w:rtl/>
        </w:rPr>
        <w:t xml:space="preserve">لابد </w:t>
      </w:r>
      <w:r w:rsidR="00E83E79">
        <w:rPr>
          <w:rtl/>
        </w:rPr>
        <w:t>أن يكون</w:t>
      </w:r>
      <w:r w:rsidR="00975592">
        <w:rPr>
          <w:rFonts w:hint="cs"/>
          <w:rtl/>
        </w:rPr>
        <w:t>وا</w:t>
      </w:r>
      <w:r w:rsidR="00E83E79">
        <w:rPr>
          <w:rtl/>
        </w:rPr>
        <w:t xml:space="preserve"> حاضر</w:t>
      </w:r>
      <w:r w:rsidR="00975592">
        <w:rPr>
          <w:rFonts w:hint="cs"/>
          <w:rtl/>
        </w:rPr>
        <w:t>ين أثناء إجراء ا</w:t>
      </w:r>
      <w:r w:rsidR="00E83E79">
        <w:rPr>
          <w:rtl/>
        </w:rPr>
        <w:t>لمناقشات</w:t>
      </w:r>
      <w:r w:rsidR="00A71DEB">
        <w:rPr>
          <w:rFonts w:hint="cs"/>
          <w:rtl/>
        </w:rPr>
        <w:t xml:space="preserve"> لأن</w:t>
      </w:r>
      <w:r w:rsidR="00E83E79">
        <w:rPr>
          <w:rtl/>
        </w:rPr>
        <w:t xml:space="preserve"> هذه الصكوك من شأنه</w:t>
      </w:r>
      <w:r w:rsidR="00A71DEB">
        <w:rPr>
          <w:rFonts w:hint="cs"/>
          <w:rtl/>
        </w:rPr>
        <w:t>ا</w:t>
      </w:r>
      <w:r w:rsidR="00E83E79">
        <w:rPr>
          <w:rtl/>
        </w:rPr>
        <w:t xml:space="preserve"> أن </w:t>
      </w:r>
      <w:r w:rsidR="00A71DEB">
        <w:rPr>
          <w:rFonts w:hint="cs"/>
          <w:rtl/>
        </w:rPr>
        <w:t>ت</w:t>
      </w:r>
      <w:r w:rsidR="00E83E79">
        <w:rPr>
          <w:rtl/>
        </w:rPr>
        <w:t xml:space="preserve">ؤثر على </w:t>
      </w:r>
      <w:r w:rsidR="00A71DEB">
        <w:rPr>
          <w:rFonts w:hint="cs"/>
          <w:rtl/>
        </w:rPr>
        <w:t>ال</w:t>
      </w:r>
      <w:r w:rsidR="00E83E79">
        <w:rPr>
          <w:rtl/>
        </w:rPr>
        <w:t xml:space="preserve">رفاهية الاجتماعية والاقتصادية والروحية والعاطفية لمجتمعاتهم. </w:t>
      </w:r>
      <w:r w:rsidR="00A71DEB">
        <w:rPr>
          <w:rFonts w:hint="cs"/>
          <w:rtl/>
        </w:rPr>
        <w:t>كما ط</w:t>
      </w:r>
      <w:r w:rsidR="00E83E79">
        <w:rPr>
          <w:rtl/>
        </w:rPr>
        <w:t>لب</w:t>
      </w:r>
      <w:r w:rsidR="00A71DEB">
        <w:rPr>
          <w:rFonts w:hint="cs"/>
          <w:rtl/>
        </w:rPr>
        <w:t>ت</w:t>
      </w:r>
      <w:r w:rsidR="00E83E79">
        <w:rPr>
          <w:rtl/>
        </w:rPr>
        <w:t xml:space="preserve"> أن يتم طرح وثيقة في</w:t>
      </w:r>
      <w:r w:rsidR="00A71DEB">
        <w:rPr>
          <w:rFonts w:hint="cs"/>
          <w:rtl/>
        </w:rPr>
        <w:t xml:space="preserve"> الجمعية العامة ل</w:t>
      </w:r>
      <w:r w:rsidR="00E83E79">
        <w:rPr>
          <w:rtl/>
        </w:rPr>
        <w:t>لويبو في 2017</w:t>
      </w:r>
      <w:r w:rsidR="00A71DEB">
        <w:rPr>
          <w:rFonts w:hint="cs"/>
          <w:rtl/>
        </w:rPr>
        <w:t xml:space="preserve"> ت</w:t>
      </w:r>
      <w:r w:rsidR="00E83E79">
        <w:rPr>
          <w:rtl/>
        </w:rPr>
        <w:t>ط</w:t>
      </w:r>
      <w:r w:rsidR="00A71DEB">
        <w:rPr>
          <w:rFonts w:hint="cs"/>
          <w:rtl/>
        </w:rPr>
        <w:t>ا</w:t>
      </w:r>
      <w:r w:rsidR="00E83E79">
        <w:rPr>
          <w:rtl/>
        </w:rPr>
        <w:t>لب</w:t>
      </w:r>
      <w:r w:rsidR="00A71DEB">
        <w:rPr>
          <w:rFonts w:hint="cs"/>
          <w:rtl/>
        </w:rPr>
        <w:t xml:space="preserve"> الويبو بأن </w:t>
      </w:r>
      <w:r w:rsidR="00E83E79">
        <w:rPr>
          <w:rtl/>
        </w:rPr>
        <w:t>تكون قادرة على المساهمة بأموال من ميزانيتها العادية</w:t>
      </w:r>
      <w:r w:rsidR="00A71DEB">
        <w:rPr>
          <w:rFonts w:hint="cs"/>
          <w:rtl/>
        </w:rPr>
        <w:t>،</w:t>
      </w:r>
      <w:r w:rsidR="00E83E79">
        <w:rPr>
          <w:rtl/>
        </w:rPr>
        <w:t xml:space="preserve"> </w:t>
      </w:r>
      <w:r w:rsidR="00A71DEB">
        <w:rPr>
          <w:rtl/>
        </w:rPr>
        <w:t>إذا كانت الأموال في صندوق التبرعات منخفضة</w:t>
      </w:r>
      <w:r w:rsidR="00A71DEB">
        <w:rPr>
          <w:rFonts w:hint="cs"/>
          <w:rtl/>
        </w:rPr>
        <w:t>،</w:t>
      </w:r>
      <w:r w:rsidR="00A71DEB">
        <w:rPr>
          <w:rtl/>
        </w:rPr>
        <w:t xml:space="preserve"> </w:t>
      </w:r>
      <w:r w:rsidR="00E83E79">
        <w:rPr>
          <w:rtl/>
        </w:rPr>
        <w:t xml:space="preserve">بحيث </w:t>
      </w:r>
      <w:r w:rsidR="00A71DEB">
        <w:rPr>
          <w:rFonts w:hint="cs"/>
          <w:rtl/>
        </w:rPr>
        <w:t xml:space="preserve">يمكن تمويل </w:t>
      </w:r>
      <w:r w:rsidR="00E83E79">
        <w:rPr>
          <w:rtl/>
        </w:rPr>
        <w:t>ممثلي ال</w:t>
      </w:r>
      <w:r w:rsidR="00A71DEB">
        <w:rPr>
          <w:rFonts w:hint="cs"/>
          <w:rtl/>
        </w:rPr>
        <w:t xml:space="preserve">شعوب </w:t>
      </w:r>
      <w:r w:rsidR="00E83E79">
        <w:rPr>
          <w:rtl/>
        </w:rPr>
        <w:t>الأصلي</w:t>
      </w:r>
      <w:r w:rsidR="00A71DEB">
        <w:rPr>
          <w:rFonts w:hint="cs"/>
          <w:rtl/>
        </w:rPr>
        <w:t xml:space="preserve">ة </w:t>
      </w:r>
      <w:r w:rsidR="00E83E79">
        <w:rPr>
          <w:rtl/>
        </w:rPr>
        <w:t xml:space="preserve">لحضور اللجنة الحكومية الدولية. </w:t>
      </w:r>
      <w:r w:rsidR="00A71DEB">
        <w:rPr>
          <w:rFonts w:hint="cs"/>
          <w:rtl/>
        </w:rPr>
        <w:t xml:space="preserve">وذكرت بأن </w:t>
      </w:r>
      <w:r w:rsidR="00E83E79">
        <w:rPr>
          <w:rtl/>
        </w:rPr>
        <w:t xml:space="preserve">الوثيقة </w:t>
      </w:r>
      <w:r w:rsidR="00E83E79">
        <w:t>WIPO/GRTKF/IC/28/10</w:t>
      </w:r>
      <w:r w:rsidR="00E83E79">
        <w:rPr>
          <w:rtl/>
        </w:rPr>
        <w:t xml:space="preserve"> </w:t>
      </w:r>
      <w:r w:rsidR="00A71DEB">
        <w:rPr>
          <w:rFonts w:hint="cs"/>
          <w:rtl/>
        </w:rPr>
        <w:t xml:space="preserve">قد </w:t>
      </w:r>
      <w:r w:rsidR="00E83E79">
        <w:rPr>
          <w:rtl/>
        </w:rPr>
        <w:t xml:space="preserve">تم طرحها من قبل بعض الدول الأعضاء في الجمعية العامة للويبو في عام 2014 ولكن لم يتم </w:t>
      </w:r>
      <w:r w:rsidR="00A71DEB">
        <w:rPr>
          <w:rFonts w:hint="cs"/>
          <w:rtl/>
        </w:rPr>
        <w:t>الموافقة عليها</w:t>
      </w:r>
      <w:r w:rsidR="00E83E79">
        <w:rPr>
          <w:rtl/>
        </w:rPr>
        <w:t xml:space="preserve">. </w:t>
      </w:r>
      <w:r w:rsidR="00A71DEB">
        <w:rPr>
          <w:rFonts w:hint="cs"/>
          <w:rtl/>
        </w:rPr>
        <w:t xml:space="preserve">وأعربت عن رغبتها في </w:t>
      </w:r>
      <w:r w:rsidR="00E83E79">
        <w:rPr>
          <w:rtl/>
        </w:rPr>
        <w:t xml:space="preserve">أن </w:t>
      </w:r>
      <w:r w:rsidR="00A71DEB">
        <w:rPr>
          <w:rFonts w:hint="cs"/>
          <w:rtl/>
        </w:rPr>
        <w:t>ت</w:t>
      </w:r>
      <w:r w:rsidR="00E83E79">
        <w:rPr>
          <w:rtl/>
        </w:rPr>
        <w:t xml:space="preserve">رى </w:t>
      </w:r>
      <w:r w:rsidR="00A71DEB">
        <w:rPr>
          <w:rFonts w:hint="cs"/>
          <w:rtl/>
        </w:rPr>
        <w:t xml:space="preserve">هذه </w:t>
      </w:r>
      <w:r w:rsidR="00E83E79">
        <w:rPr>
          <w:rtl/>
        </w:rPr>
        <w:t xml:space="preserve">القضية مثارة مرة أخرى </w:t>
      </w:r>
      <w:r w:rsidR="00A71DEB">
        <w:rPr>
          <w:rFonts w:hint="cs"/>
          <w:rtl/>
        </w:rPr>
        <w:t xml:space="preserve">لأن </w:t>
      </w:r>
      <w:r w:rsidR="00E83E79">
        <w:rPr>
          <w:rtl/>
        </w:rPr>
        <w:t xml:space="preserve">الدول الأعضاء </w:t>
      </w:r>
      <w:r w:rsidR="00A71DEB">
        <w:rPr>
          <w:rFonts w:hint="cs"/>
          <w:rtl/>
        </w:rPr>
        <w:t xml:space="preserve">يقاومون </w:t>
      </w:r>
      <w:r w:rsidR="00E83E79">
        <w:rPr>
          <w:rtl/>
        </w:rPr>
        <w:t>توفير الأموال لصندوق التبرعات طوعا.</w:t>
      </w:r>
    </w:p>
    <w:p w:rsidR="00E83E79" w:rsidRDefault="00FF3AB4" w:rsidP="00F83EDC">
      <w:pPr>
        <w:pStyle w:val="NumberedParaAR"/>
      </w:pPr>
      <w:r>
        <w:rPr>
          <w:rFonts w:hint="cs"/>
          <w:rtl/>
        </w:rPr>
        <w:t xml:space="preserve">وواصل </w:t>
      </w:r>
      <w:r w:rsidR="00E83E79">
        <w:rPr>
          <w:rtl/>
        </w:rPr>
        <w:t xml:space="preserve">ممثل </w:t>
      </w:r>
      <w:r w:rsidR="00DB3EBA" w:rsidRPr="0030046A">
        <w:rPr>
          <w:rtl/>
        </w:rPr>
        <w:t>حركة "</w:t>
      </w:r>
      <w:proofErr w:type="spellStart"/>
      <w:r w:rsidR="00DB3EBA" w:rsidRPr="0030046A">
        <w:rPr>
          <w:rtl/>
        </w:rPr>
        <w:t>توباج</w:t>
      </w:r>
      <w:proofErr w:type="spellEnd"/>
      <w:r w:rsidR="00DB3EBA" w:rsidRPr="0030046A">
        <w:rPr>
          <w:rtl/>
        </w:rPr>
        <w:t xml:space="preserve"> </w:t>
      </w:r>
      <w:proofErr w:type="spellStart"/>
      <w:r w:rsidR="00DB3EBA" w:rsidRPr="0030046A">
        <w:rPr>
          <w:rtl/>
        </w:rPr>
        <w:t>أمارو</w:t>
      </w:r>
      <w:proofErr w:type="spellEnd"/>
      <w:r w:rsidR="00DB3EBA" w:rsidRPr="0030046A">
        <w:rPr>
          <w:rtl/>
        </w:rPr>
        <w:t>" الهندية (</w:t>
      </w:r>
      <w:proofErr w:type="spellStart"/>
      <w:r w:rsidR="00DB3EBA" w:rsidRPr="0030046A">
        <w:t>Tupaj</w:t>
      </w:r>
      <w:proofErr w:type="spellEnd"/>
      <w:r w:rsidR="00DB3EBA" w:rsidRPr="0030046A">
        <w:t xml:space="preserve"> </w:t>
      </w:r>
      <w:proofErr w:type="spellStart"/>
      <w:r w:rsidR="00DB3EBA" w:rsidRPr="0030046A">
        <w:t>Amaru</w:t>
      </w:r>
      <w:proofErr w:type="spellEnd"/>
      <w:r w:rsidR="00DB3EBA" w:rsidRPr="0030046A">
        <w:rPr>
          <w:rtl/>
        </w:rPr>
        <w:t>)</w:t>
      </w:r>
      <w:r w:rsidR="00DB3EBA">
        <w:rPr>
          <w:rFonts w:hint="cs"/>
          <w:rtl/>
        </w:rPr>
        <w:t xml:space="preserve"> </w:t>
      </w:r>
      <w:r w:rsidR="00E83E79">
        <w:rPr>
          <w:rtl/>
        </w:rPr>
        <w:t xml:space="preserve">الدعوة إلى المشاركة النشطة والفعالة للشعوب الأصلية في عمل اللجنة الحكومية الدولية، وليس </w:t>
      </w:r>
      <w:r>
        <w:rPr>
          <w:rFonts w:hint="cs"/>
          <w:rtl/>
        </w:rPr>
        <w:t>ك</w:t>
      </w:r>
      <w:r w:rsidR="00E83E79">
        <w:rPr>
          <w:rtl/>
        </w:rPr>
        <w:t>م</w:t>
      </w:r>
      <w:r>
        <w:rPr>
          <w:rFonts w:hint="cs"/>
          <w:rtl/>
        </w:rPr>
        <w:t>جرد م</w:t>
      </w:r>
      <w:r w:rsidR="00E83E79">
        <w:rPr>
          <w:rtl/>
        </w:rPr>
        <w:t xml:space="preserve">راقبين </w:t>
      </w:r>
      <w:r>
        <w:rPr>
          <w:rFonts w:hint="cs"/>
          <w:rtl/>
        </w:rPr>
        <w:t>فحسب</w:t>
      </w:r>
      <w:r w:rsidR="00E83E79">
        <w:rPr>
          <w:rtl/>
        </w:rPr>
        <w:t xml:space="preserve">، </w:t>
      </w:r>
      <w:r>
        <w:rPr>
          <w:rFonts w:hint="cs"/>
          <w:rtl/>
        </w:rPr>
        <w:t>بل كرعاة و</w:t>
      </w:r>
      <w:r w:rsidR="00E83E79">
        <w:rPr>
          <w:rtl/>
        </w:rPr>
        <w:t>جهات فاعلة. وأشار إلى أن الجمعية العامة قد ط</w:t>
      </w:r>
      <w:r>
        <w:rPr>
          <w:rFonts w:hint="cs"/>
          <w:rtl/>
        </w:rPr>
        <w:t>ا</w:t>
      </w:r>
      <w:r w:rsidR="00E83E79">
        <w:rPr>
          <w:rtl/>
        </w:rPr>
        <w:t xml:space="preserve">لبت </w:t>
      </w:r>
      <w:r>
        <w:rPr>
          <w:rFonts w:hint="cs"/>
          <w:rtl/>
        </w:rPr>
        <w:t xml:space="preserve">اللجنة </w:t>
      </w:r>
      <w:r w:rsidR="00E83E79">
        <w:rPr>
          <w:rtl/>
        </w:rPr>
        <w:t xml:space="preserve">في وقت سابق </w:t>
      </w:r>
      <w:r>
        <w:rPr>
          <w:rFonts w:hint="cs"/>
          <w:rtl/>
        </w:rPr>
        <w:t>ب</w:t>
      </w:r>
      <w:r w:rsidR="00E83E79">
        <w:rPr>
          <w:rtl/>
        </w:rPr>
        <w:t xml:space="preserve">إعادة النظر في النظام الداخلي والاعتراف </w:t>
      </w:r>
      <w:r>
        <w:rPr>
          <w:rFonts w:hint="cs"/>
          <w:rtl/>
        </w:rPr>
        <w:t>بال</w:t>
      </w:r>
      <w:r w:rsidR="00E83E79">
        <w:rPr>
          <w:rtl/>
        </w:rPr>
        <w:t xml:space="preserve">مساهمة </w:t>
      </w:r>
      <w:r>
        <w:rPr>
          <w:rFonts w:hint="cs"/>
          <w:rtl/>
        </w:rPr>
        <w:t>ال</w:t>
      </w:r>
      <w:r w:rsidR="00E83E79">
        <w:rPr>
          <w:rtl/>
        </w:rPr>
        <w:t xml:space="preserve">موضوعية في عمل اللجنة الحكومية الدولية. </w:t>
      </w:r>
      <w:r>
        <w:rPr>
          <w:rFonts w:hint="cs"/>
          <w:rtl/>
        </w:rPr>
        <w:t xml:space="preserve">وأفاد بأنه لا يمكن إحراز </w:t>
      </w:r>
      <w:r w:rsidR="00E83E79">
        <w:rPr>
          <w:rtl/>
        </w:rPr>
        <w:t xml:space="preserve">تقدم </w:t>
      </w:r>
      <w:r>
        <w:rPr>
          <w:rtl/>
        </w:rPr>
        <w:t xml:space="preserve">إلا </w:t>
      </w:r>
      <w:r>
        <w:rPr>
          <w:rFonts w:hint="cs"/>
          <w:rtl/>
        </w:rPr>
        <w:t>ب</w:t>
      </w:r>
      <w:r w:rsidR="00E83E79">
        <w:rPr>
          <w:rtl/>
        </w:rPr>
        <w:t>المشاركة البناءة والكاملة للشعوب الأصلية.</w:t>
      </w:r>
    </w:p>
    <w:p w:rsidR="00E83E79" w:rsidRDefault="00E83E79" w:rsidP="003D5F7D">
      <w:pPr>
        <w:pStyle w:val="NumberedParaAR"/>
      </w:pPr>
      <w:r>
        <w:rPr>
          <w:rtl/>
        </w:rPr>
        <w:t xml:space="preserve">[ملاحظة من الأمانة]: </w:t>
      </w:r>
      <w:r w:rsidR="00FF3AB4">
        <w:rPr>
          <w:rFonts w:hint="cs"/>
          <w:rtl/>
        </w:rPr>
        <w:t xml:space="preserve">تناولت لجنة الشعوب </w:t>
      </w:r>
      <w:r>
        <w:rPr>
          <w:rtl/>
        </w:rPr>
        <w:t>الأصلي</w:t>
      </w:r>
      <w:r w:rsidR="00FF3AB4">
        <w:rPr>
          <w:rFonts w:hint="cs"/>
          <w:rtl/>
        </w:rPr>
        <w:t>ة</w:t>
      </w:r>
      <w:r>
        <w:rPr>
          <w:rtl/>
        </w:rPr>
        <w:t xml:space="preserve"> الموضوع التالي</w:t>
      </w:r>
      <w:r w:rsidR="00FF3AB4">
        <w:rPr>
          <w:rFonts w:hint="cs"/>
          <w:rtl/>
        </w:rPr>
        <w:t xml:space="preserve"> في الدورة الحادية والثلاثين للجنة </w:t>
      </w:r>
      <w:proofErr w:type="spellStart"/>
      <w:r w:rsidR="00FF3AB4">
        <w:rPr>
          <w:rFonts w:hint="cs"/>
          <w:rtl/>
        </w:rPr>
        <w:t>الحكومبة</w:t>
      </w:r>
      <w:proofErr w:type="spellEnd"/>
      <w:r w:rsidR="00FF3AB4">
        <w:rPr>
          <w:rFonts w:hint="cs"/>
          <w:rtl/>
        </w:rPr>
        <w:t xml:space="preserve"> الدولية</w:t>
      </w:r>
      <w:r>
        <w:rPr>
          <w:rtl/>
        </w:rPr>
        <w:t>: "مشروع المواد بشأن حماية المعارف التقليدية</w:t>
      </w:r>
      <w:r w:rsidR="00FF3AB4">
        <w:rPr>
          <w:rFonts w:hint="cs"/>
          <w:rtl/>
        </w:rPr>
        <w:t xml:space="preserve"> للجنة</w:t>
      </w:r>
      <w:r>
        <w:rPr>
          <w:rtl/>
        </w:rPr>
        <w:t xml:space="preserve">: </w:t>
      </w:r>
      <w:r w:rsidR="00FF3AB4">
        <w:rPr>
          <w:rFonts w:hint="cs"/>
          <w:rtl/>
        </w:rPr>
        <w:t xml:space="preserve">آراء </w:t>
      </w:r>
      <w:r>
        <w:rPr>
          <w:rtl/>
        </w:rPr>
        <w:t>الشعوب الأصلية والمجتمعات الم</w:t>
      </w:r>
      <w:r w:rsidR="00FF3AB4">
        <w:rPr>
          <w:rtl/>
        </w:rPr>
        <w:t>حلية"</w:t>
      </w:r>
      <w:r>
        <w:rPr>
          <w:rtl/>
        </w:rPr>
        <w:t xml:space="preserve">. وكان المتحدث الرئيسي </w:t>
      </w:r>
      <w:r w:rsidR="00FF3AB4">
        <w:rPr>
          <w:rFonts w:hint="cs"/>
          <w:rtl/>
        </w:rPr>
        <w:t xml:space="preserve">هي د. </w:t>
      </w:r>
      <w:r>
        <w:rPr>
          <w:rtl/>
        </w:rPr>
        <w:t>ليلى سوزان فار</w:t>
      </w:r>
      <w:r w:rsidR="00FF3AB4">
        <w:rPr>
          <w:rFonts w:hint="cs"/>
          <w:rtl/>
        </w:rPr>
        <w:t>س</w:t>
      </w:r>
      <w:r>
        <w:rPr>
          <w:rtl/>
        </w:rPr>
        <w:t xml:space="preserve">، عضو مجلس </w:t>
      </w:r>
      <w:proofErr w:type="spellStart"/>
      <w:r w:rsidR="00FF3AB4">
        <w:rPr>
          <w:rFonts w:hint="cs"/>
          <w:rtl/>
        </w:rPr>
        <w:t>الصاميين</w:t>
      </w:r>
      <w:proofErr w:type="spellEnd"/>
      <w:r>
        <w:rPr>
          <w:rtl/>
        </w:rPr>
        <w:t xml:space="preserve">، النرويج. وشارك في الاجتماع </w:t>
      </w:r>
      <w:proofErr w:type="spellStart"/>
      <w:r w:rsidR="00FF3AB4">
        <w:rPr>
          <w:rFonts w:hint="cs"/>
          <w:rtl/>
        </w:rPr>
        <w:t>العوين</w:t>
      </w:r>
      <w:proofErr w:type="spellEnd"/>
      <w:r w:rsidR="00FF3AB4">
        <w:rPr>
          <w:rFonts w:hint="cs"/>
          <w:rtl/>
        </w:rPr>
        <w:t xml:space="preserve"> </w:t>
      </w:r>
      <w:r>
        <w:rPr>
          <w:rtl/>
        </w:rPr>
        <w:t>الآخران</w:t>
      </w:r>
      <w:r w:rsidR="00FF3AB4">
        <w:rPr>
          <w:rFonts w:hint="cs"/>
          <w:rtl/>
        </w:rPr>
        <w:t xml:space="preserve"> في اللجنة</w:t>
      </w:r>
      <w:r>
        <w:rPr>
          <w:rtl/>
        </w:rPr>
        <w:t xml:space="preserve">: السيدة جينيفر تولي </w:t>
      </w:r>
      <w:proofErr w:type="spellStart"/>
      <w:r>
        <w:rPr>
          <w:rtl/>
        </w:rPr>
        <w:t>كوربوز</w:t>
      </w:r>
      <w:proofErr w:type="spellEnd"/>
      <w:r>
        <w:rPr>
          <w:rtl/>
        </w:rPr>
        <w:t xml:space="preserve">، عضو </w:t>
      </w:r>
      <w:proofErr w:type="spellStart"/>
      <w:r w:rsidR="00FF3AB4">
        <w:rPr>
          <w:rFonts w:hint="cs"/>
          <w:rtl/>
        </w:rPr>
        <w:t>كانكانا</w:t>
      </w:r>
      <w:r w:rsidR="00DB3EBA">
        <w:rPr>
          <w:rFonts w:hint="cs"/>
          <w:rtl/>
        </w:rPr>
        <w:t>ئي</w:t>
      </w:r>
      <w:proofErr w:type="spellEnd"/>
      <w:r w:rsidR="00DB3EBA">
        <w:rPr>
          <w:rFonts w:hint="cs"/>
          <w:rtl/>
        </w:rPr>
        <w:t xml:space="preserve"> </w:t>
      </w:r>
      <w:r w:rsidR="005D4C12">
        <w:rPr>
          <w:rFonts w:hint="cs"/>
          <w:rtl/>
        </w:rPr>
        <w:t xml:space="preserve">جي لشعوب </w:t>
      </w:r>
      <w:proofErr w:type="spellStart"/>
      <w:r w:rsidR="005D4C12">
        <w:rPr>
          <w:rFonts w:hint="cs"/>
          <w:rtl/>
        </w:rPr>
        <w:t>ال</w:t>
      </w:r>
      <w:r w:rsidR="005D4C12">
        <w:rPr>
          <w:rtl/>
        </w:rPr>
        <w:t>إيغوروت</w:t>
      </w:r>
      <w:proofErr w:type="spellEnd"/>
      <w:r w:rsidR="005D4C12">
        <w:rPr>
          <w:rtl/>
        </w:rPr>
        <w:t xml:space="preserve"> في الفلبين</w:t>
      </w:r>
      <w:r>
        <w:rPr>
          <w:rtl/>
        </w:rPr>
        <w:t xml:space="preserve">، </w:t>
      </w:r>
      <w:r w:rsidR="005D4C12">
        <w:rPr>
          <w:rFonts w:hint="cs"/>
          <w:rtl/>
        </w:rPr>
        <w:t xml:space="preserve">شعوب </w:t>
      </w:r>
      <w:r w:rsidR="005D4C12">
        <w:rPr>
          <w:rtl/>
        </w:rPr>
        <w:t xml:space="preserve">إيمان </w:t>
      </w:r>
      <w:r w:rsidR="005D4C12">
        <w:rPr>
          <w:rFonts w:hint="cs"/>
          <w:rtl/>
        </w:rPr>
        <w:t xml:space="preserve">أند </w:t>
      </w:r>
      <w:proofErr w:type="spellStart"/>
      <w:r w:rsidR="005D4C12">
        <w:rPr>
          <w:rFonts w:hint="cs"/>
          <w:rtl/>
        </w:rPr>
        <w:t>غ</w:t>
      </w:r>
      <w:r w:rsidR="005D4C12">
        <w:rPr>
          <w:rtl/>
        </w:rPr>
        <w:t>ورين</w:t>
      </w:r>
      <w:r w:rsidR="005D4C12">
        <w:rPr>
          <w:rFonts w:hint="cs"/>
          <w:rtl/>
        </w:rPr>
        <w:t>غ</w:t>
      </w:r>
      <w:proofErr w:type="spellEnd"/>
      <w:r w:rsidR="005D4C12">
        <w:rPr>
          <w:rtl/>
        </w:rPr>
        <w:t xml:space="preserve"> في أستراليا</w:t>
      </w:r>
      <w:r>
        <w:rPr>
          <w:rtl/>
        </w:rPr>
        <w:t>. و</w:t>
      </w:r>
      <w:r w:rsidR="003D5F7D">
        <w:rPr>
          <w:rFonts w:hint="cs"/>
          <w:rtl/>
        </w:rPr>
        <w:t xml:space="preserve">ترأس </w:t>
      </w:r>
      <w:r w:rsidR="005D4C12">
        <w:rPr>
          <w:rFonts w:hint="cs"/>
          <w:rtl/>
        </w:rPr>
        <w:t xml:space="preserve">اللجنة </w:t>
      </w:r>
      <w:r>
        <w:rPr>
          <w:rtl/>
        </w:rPr>
        <w:t>السيد</w:t>
      </w:r>
      <w:r w:rsidR="003D5F7D">
        <w:rPr>
          <w:rFonts w:hint="cs"/>
          <w:rtl/>
        </w:rPr>
        <w:t xml:space="preserve"> </w:t>
      </w:r>
      <w:proofErr w:type="spellStart"/>
      <w:r>
        <w:rPr>
          <w:rtl/>
        </w:rPr>
        <w:t>هيرسون</w:t>
      </w:r>
      <w:proofErr w:type="spellEnd"/>
      <w:r>
        <w:rPr>
          <w:rtl/>
        </w:rPr>
        <w:t xml:space="preserve"> </w:t>
      </w:r>
      <w:proofErr w:type="spellStart"/>
      <w:r w:rsidR="003D5F7D">
        <w:rPr>
          <w:rFonts w:hint="cs"/>
          <w:rtl/>
        </w:rPr>
        <w:t>هوينكا</w:t>
      </w:r>
      <w:proofErr w:type="spellEnd"/>
      <w:r w:rsidR="003D5F7D">
        <w:rPr>
          <w:rFonts w:hint="cs"/>
          <w:rtl/>
        </w:rPr>
        <w:t xml:space="preserve"> </w:t>
      </w:r>
      <w:proofErr w:type="spellStart"/>
      <w:r w:rsidR="005D4C12">
        <w:rPr>
          <w:rFonts w:hint="cs"/>
          <w:rtl/>
        </w:rPr>
        <w:t>بيترين</w:t>
      </w:r>
      <w:proofErr w:type="spellEnd"/>
      <w:r>
        <w:rPr>
          <w:rtl/>
        </w:rPr>
        <w:t xml:space="preserve"> من تش</w:t>
      </w:r>
      <w:r w:rsidR="00F83EDC">
        <w:rPr>
          <w:rtl/>
        </w:rPr>
        <w:t>يلي. وقدمت العروض وفقا للبرنامج</w:t>
      </w:r>
      <w:r w:rsidR="00F83EDC">
        <w:rPr>
          <w:rFonts w:hint="cs"/>
          <w:rtl/>
        </w:rPr>
        <w:t xml:space="preserve"> </w:t>
      </w:r>
      <w:r w:rsidRPr="003D5F7D">
        <w:rPr>
          <w:sz w:val="34"/>
          <w:szCs w:val="34"/>
          <w:rtl/>
        </w:rPr>
        <w:t>(</w:t>
      </w:r>
      <w:r w:rsidRPr="003D5F7D">
        <w:rPr>
          <w:sz w:val="34"/>
          <w:szCs w:val="34"/>
        </w:rPr>
        <w:t>WIPO/GRTKF/IC/31/INF/5</w:t>
      </w:r>
      <w:r>
        <w:rPr>
          <w:rtl/>
        </w:rPr>
        <w:t xml:space="preserve">)، وهي متوفرة على موقع </w:t>
      </w:r>
      <w:r w:rsidR="005D4C12">
        <w:rPr>
          <w:rFonts w:hint="cs"/>
          <w:rtl/>
        </w:rPr>
        <w:t xml:space="preserve">المعارف التقليدية </w:t>
      </w:r>
      <w:r>
        <w:rPr>
          <w:rtl/>
        </w:rPr>
        <w:t xml:space="preserve">كما وردت. </w:t>
      </w:r>
      <w:r w:rsidR="005D4C12">
        <w:rPr>
          <w:rFonts w:hint="cs"/>
          <w:rtl/>
        </w:rPr>
        <w:t>و</w:t>
      </w:r>
      <w:r>
        <w:rPr>
          <w:rtl/>
        </w:rPr>
        <w:t xml:space="preserve">قدم رئيس </w:t>
      </w:r>
      <w:r w:rsidR="005D4C12">
        <w:rPr>
          <w:rFonts w:hint="cs"/>
          <w:rtl/>
        </w:rPr>
        <w:t xml:space="preserve">اللجنة </w:t>
      </w:r>
      <w:r>
        <w:rPr>
          <w:rtl/>
        </w:rPr>
        <w:t xml:space="preserve">تقريرا </w:t>
      </w:r>
      <w:r w:rsidR="005D4C12">
        <w:rPr>
          <w:rFonts w:hint="cs"/>
          <w:rtl/>
        </w:rPr>
        <w:t xml:space="preserve">خطيا بشأن اللجنة إلى </w:t>
      </w:r>
      <w:r>
        <w:rPr>
          <w:rtl/>
        </w:rPr>
        <w:t xml:space="preserve">أمانة الويبو </w:t>
      </w:r>
      <w:r w:rsidR="005D4C12">
        <w:rPr>
          <w:rFonts w:hint="cs"/>
          <w:rtl/>
        </w:rPr>
        <w:t>وتم نسخه</w:t>
      </w:r>
      <w:r>
        <w:rPr>
          <w:rtl/>
        </w:rPr>
        <w:t xml:space="preserve"> على النحو الموجز أدناه:</w:t>
      </w:r>
    </w:p>
    <w:p w:rsidR="00E83E79" w:rsidRDefault="005D4C12" w:rsidP="00AB0070">
      <w:pPr>
        <w:pStyle w:val="NumberedParaAR"/>
        <w:numPr>
          <w:ilvl w:val="0"/>
          <w:numId w:val="0"/>
        </w:numPr>
        <w:spacing w:after="60"/>
        <w:ind w:left="569"/>
      </w:pPr>
      <w:r>
        <w:rPr>
          <w:rFonts w:hint="cs"/>
          <w:rtl/>
        </w:rPr>
        <w:t>"جر</w:t>
      </w:r>
      <w:r w:rsidR="00137F4F">
        <w:rPr>
          <w:rFonts w:hint="cs"/>
          <w:rtl/>
          <w:lang w:bidi="ar-EG"/>
        </w:rPr>
        <w:t>ى</w:t>
      </w:r>
      <w:r>
        <w:rPr>
          <w:rFonts w:hint="cs"/>
          <w:rtl/>
        </w:rPr>
        <w:t xml:space="preserve"> اقتراح و</w:t>
      </w:r>
      <w:r w:rsidR="00E83E79">
        <w:rPr>
          <w:rtl/>
        </w:rPr>
        <w:t>مناقشة القضايا التالية</w:t>
      </w:r>
      <w:r>
        <w:rPr>
          <w:rFonts w:hint="cs"/>
          <w:rtl/>
        </w:rPr>
        <w:t xml:space="preserve"> من قبل </w:t>
      </w:r>
      <w:r w:rsidR="00E83E79">
        <w:rPr>
          <w:rtl/>
        </w:rPr>
        <w:t>أعضاء اللجنة:</w:t>
      </w:r>
    </w:p>
    <w:p w:rsidR="00E83E79" w:rsidRDefault="00E83E79" w:rsidP="00AB0070">
      <w:pPr>
        <w:pStyle w:val="NumberedParaAR"/>
        <w:numPr>
          <w:ilvl w:val="0"/>
          <w:numId w:val="24"/>
        </w:numPr>
        <w:spacing w:after="60"/>
        <w:ind w:left="1134" w:firstLine="0"/>
        <w:jc w:val="both"/>
      </w:pPr>
      <w:r>
        <w:rPr>
          <w:rtl/>
        </w:rPr>
        <w:t xml:space="preserve">كانت الشعوب الأصلية </w:t>
      </w:r>
      <w:r w:rsidR="008210CC">
        <w:rPr>
          <w:rFonts w:hint="cs"/>
          <w:rtl/>
        </w:rPr>
        <w:t xml:space="preserve">لديها حق تقرير المصير </w:t>
      </w:r>
      <w:r>
        <w:rPr>
          <w:rtl/>
        </w:rPr>
        <w:t xml:space="preserve">وكانت مصدرا للتنوع البيولوجي: اعتمدت </w:t>
      </w:r>
      <w:r w:rsidR="008210CC">
        <w:rPr>
          <w:rFonts w:hint="cs"/>
          <w:rtl/>
        </w:rPr>
        <w:t>المعارف التقليدية</w:t>
      </w:r>
      <w:r>
        <w:rPr>
          <w:rtl/>
        </w:rPr>
        <w:t xml:space="preserve"> عليها، وعززت وجودها ومستقبل</w:t>
      </w:r>
      <w:r w:rsidR="008210CC">
        <w:rPr>
          <w:rFonts w:hint="cs"/>
          <w:rtl/>
        </w:rPr>
        <w:t>ها</w:t>
      </w:r>
      <w:r>
        <w:rPr>
          <w:rtl/>
        </w:rPr>
        <w:t>.</w:t>
      </w:r>
    </w:p>
    <w:p w:rsidR="00E83E79" w:rsidRDefault="00E83E79" w:rsidP="00C02FE1">
      <w:pPr>
        <w:pStyle w:val="NumberedParaAR"/>
        <w:numPr>
          <w:ilvl w:val="0"/>
          <w:numId w:val="24"/>
        </w:numPr>
        <w:spacing w:after="60"/>
        <w:ind w:left="1134" w:firstLine="0"/>
        <w:jc w:val="both"/>
      </w:pPr>
      <w:r>
        <w:rPr>
          <w:rtl/>
        </w:rPr>
        <w:t xml:space="preserve">كان هناك نقص في التفاهم بين الدول وشعوبها الأصلية فيما يتعلق بحماية المعارف التقليدية. وكان </w:t>
      </w:r>
      <w:r w:rsidR="008210CC">
        <w:rPr>
          <w:rFonts w:hint="cs"/>
          <w:rtl/>
        </w:rPr>
        <w:t xml:space="preserve">لدى الشعوب </w:t>
      </w:r>
      <w:r>
        <w:rPr>
          <w:rtl/>
        </w:rPr>
        <w:t>الأصلي</w:t>
      </w:r>
      <w:r w:rsidR="008210CC">
        <w:rPr>
          <w:rFonts w:hint="cs"/>
          <w:rtl/>
        </w:rPr>
        <w:t xml:space="preserve">ة </w:t>
      </w:r>
      <w:r>
        <w:rPr>
          <w:rtl/>
        </w:rPr>
        <w:t xml:space="preserve">تطلعات </w:t>
      </w:r>
      <w:r w:rsidR="008210CC">
        <w:rPr>
          <w:rFonts w:hint="cs"/>
          <w:rtl/>
        </w:rPr>
        <w:t>و</w:t>
      </w:r>
      <w:r>
        <w:rPr>
          <w:rtl/>
        </w:rPr>
        <w:t>وجهات نظر مختلفة بشأن استخدام معارفها التقليدية.</w:t>
      </w:r>
    </w:p>
    <w:p w:rsidR="00E83E79" w:rsidRDefault="00E83E79" w:rsidP="00C02FE1">
      <w:pPr>
        <w:pStyle w:val="NumberedParaAR"/>
        <w:numPr>
          <w:ilvl w:val="0"/>
          <w:numId w:val="24"/>
        </w:numPr>
        <w:spacing w:after="60"/>
        <w:ind w:left="1134" w:firstLine="0"/>
        <w:jc w:val="both"/>
      </w:pPr>
      <w:r>
        <w:rPr>
          <w:rtl/>
        </w:rPr>
        <w:t xml:space="preserve">يجب أن تكون الشعوب الأصلية والدول على قدم المساواة لضمان الحماية </w:t>
      </w:r>
      <w:r w:rsidR="008210CC">
        <w:rPr>
          <w:rFonts w:hint="cs"/>
          <w:rtl/>
        </w:rPr>
        <w:t xml:space="preserve">ضد </w:t>
      </w:r>
      <w:r>
        <w:rPr>
          <w:rtl/>
        </w:rPr>
        <w:t>سوء استخدام معارف ال</w:t>
      </w:r>
      <w:r w:rsidR="008210CC">
        <w:rPr>
          <w:rFonts w:hint="cs"/>
          <w:rtl/>
        </w:rPr>
        <w:t xml:space="preserve">شعوب </w:t>
      </w:r>
      <w:r>
        <w:rPr>
          <w:rtl/>
        </w:rPr>
        <w:t>الأصلي</w:t>
      </w:r>
      <w:r w:rsidR="008210CC">
        <w:rPr>
          <w:rFonts w:hint="cs"/>
          <w:rtl/>
        </w:rPr>
        <w:t>ة</w:t>
      </w:r>
      <w:r>
        <w:rPr>
          <w:rtl/>
        </w:rPr>
        <w:t>.</w:t>
      </w:r>
    </w:p>
    <w:p w:rsidR="00E83E79" w:rsidRDefault="00E83E79" w:rsidP="00C02FE1">
      <w:pPr>
        <w:pStyle w:val="NumberedParaAR"/>
        <w:numPr>
          <w:ilvl w:val="0"/>
          <w:numId w:val="24"/>
        </w:numPr>
        <w:spacing w:after="60"/>
        <w:ind w:left="1134" w:firstLine="0"/>
        <w:jc w:val="both"/>
      </w:pPr>
      <w:r>
        <w:rPr>
          <w:rtl/>
        </w:rPr>
        <w:t xml:space="preserve">في مختلف البلدان </w:t>
      </w:r>
      <w:r w:rsidR="008210CC">
        <w:rPr>
          <w:rFonts w:hint="cs"/>
          <w:rtl/>
        </w:rPr>
        <w:t xml:space="preserve">التي لديها </w:t>
      </w:r>
      <w:r>
        <w:rPr>
          <w:rtl/>
        </w:rPr>
        <w:t>شعوب أصلية، كان هناك بعض الجدل حول إيذاء تلك الشعوب عن طريق الاستيلاء على الثقافة والمع</w:t>
      </w:r>
      <w:r w:rsidR="008210CC">
        <w:rPr>
          <w:rFonts w:hint="cs"/>
          <w:rtl/>
        </w:rPr>
        <w:t>ا</w:t>
      </w:r>
      <w:r>
        <w:rPr>
          <w:rtl/>
        </w:rPr>
        <w:t>رف</w:t>
      </w:r>
      <w:r w:rsidR="008210CC">
        <w:rPr>
          <w:rFonts w:hint="cs"/>
          <w:rtl/>
        </w:rPr>
        <w:t xml:space="preserve"> </w:t>
      </w:r>
      <w:r>
        <w:rPr>
          <w:rtl/>
        </w:rPr>
        <w:t>بسبب الجهل والمعلومات حول طرق حياة الشعوب الأصلية.</w:t>
      </w:r>
    </w:p>
    <w:p w:rsidR="00E83E79" w:rsidRDefault="008210CC" w:rsidP="00C02FE1">
      <w:pPr>
        <w:pStyle w:val="NumberedParaAR"/>
        <w:numPr>
          <w:ilvl w:val="0"/>
          <w:numId w:val="24"/>
        </w:numPr>
        <w:spacing w:after="60"/>
        <w:ind w:left="1134" w:firstLine="0"/>
        <w:jc w:val="both"/>
      </w:pPr>
      <w:r>
        <w:rPr>
          <w:rFonts w:hint="cs"/>
          <w:rtl/>
        </w:rPr>
        <w:lastRenderedPageBreak/>
        <w:t>لدى ال</w:t>
      </w:r>
      <w:r w:rsidR="00E83E79">
        <w:rPr>
          <w:rtl/>
        </w:rPr>
        <w:t xml:space="preserve">شعوب الأصلية الحق في </w:t>
      </w:r>
      <w:r>
        <w:rPr>
          <w:rFonts w:hint="cs"/>
          <w:rtl/>
        </w:rPr>
        <w:t xml:space="preserve">صون </w:t>
      </w:r>
      <w:r w:rsidR="00E83E79">
        <w:rPr>
          <w:rtl/>
        </w:rPr>
        <w:t>وحماية وتطوير التراث الثقافي</w:t>
      </w:r>
      <w:r>
        <w:rPr>
          <w:rFonts w:hint="cs"/>
          <w:rtl/>
        </w:rPr>
        <w:t xml:space="preserve"> والتحكم به</w:t>
      </w:r>
      <w:r w:rsidR="00E83E79">
        <w:rPr>
          <w:rtl/>
        </w:rPr>
        <w:t xml:space="preserve">. ومع ذلك، </w:t>
      </w:r>
      <w:r>
        <w:rPr>
          <w:rFonts w:hint="cs"/>
          <w:rtl/>
        </w:rPr>
        <w:t xml:space="preserve">عند </w:t>
      </w:r>
      <w:r w:rsidR="00E83E79">
        <w:rPr>
          <w:rtl/>
        </w:rPr>
        <w:t xml:space="preserve">وضع وثيقة اللجنة </w:t>
      </w:r>
      <w:r>
        <w:rPr>
          <w:rFonts w:hint="cs"/>
          <w:rtl/>
        </w:rPr>
        <w:t xml:space="preserve">تعرض </w:t>
      </w:r>
      <w:r w:rsidR="00E83E79">
        <w:rPr>
          <w:rtl/>
        </w:rPr>
        <w:t>هذا المنظور</w:t>
      </w:r>
      <w:r>
        <w:rPr>
          <w:rFonts w:hint="cs"/>
          <w:rtl/>
        </w:rPr>
        <w:t xml:space="preserve"> للضياع </w:t>
      </w:r>
      <w:r w:rsidR="00E83E79">
        <w:rPr>
          <w:rtl/>
        </w:rPr>
        <w:t xml:space="preserve">سواء بشكل عام </w:t>
      </w:r>
      <w:r>
        <w:rPr>
          <w:rFonts w:hint="cs"/>
          <w:rtl/>
        </w:rPr>
        <w:t xml:space="preserve">أو في </w:t>
      </w:r>
      <w:r w:rsidR="00E83E79">
        <w:rPr>
          <w:rtl/>
        </w:rPr>
        <w:t>فحوى المناقشات.</w:t>
      </w:r>
    </w:p>
    <w:p w:rsidR="00E83E79" w:rsidRDefault="00E83E79" w:rsidP="00C02FE1">
      <w:pPr>
        <w:pStyle w:val="NumberedParaAR"/>
        <w:numPr>
          <w:ilvl w:val="0"/>
          <w:numId w:val="24"/>
        </w:numPr>
        <w:spacing w:after="60"/>
        <w:ind w:left="1134" w:firstLine="0"/>
        <w:jc w:val="both"/>
      </w:pPr>
      <w:r>
        <w:rPr>
          <w:rtl/>
        </w:rPr>
        <w:t>وقفت الشعوب الأصلية للحصول على أك</w:t>
      </w:r>
      <w:r w:rsidR="008210CC">
        <w:rPr>
          <w:rFonts w:hint="cs"/>
          <w:rtl/>
        </w:rPr>
        <w:t>ب</w:t>
      </w:r>
      <w:r>
        <w:rPr>
          <w:rtl/>
        </w:rPr>
        <w:t xml:space="preserve">ر </w:t>
      </w:r>
      <w:r w:rsidR="008210CC">
        <w:rPr>
          <w:rFonts w:hint="cs"/>
          <w:rtl/>
        </w:rPr>
        <w:t xml:space="preserve">قدر وكان لديها الكثير لتساهم به </w:t>
      </w:r>
      <w:r>
        <w:rPr>
          <w:rtl/>
        </w:rPr>
        <w:t xml:space="preserve">في </w:t>
      </w:r>
      <w:r w:rsidR="00A65BBB">
        <w:rPr>
          <w:rFonts w:hint="cs"/>
          <w:rtl/>
        </w:rPr>
        <w:t>مناقشة الملكية الفكرية</w:t>
      </w:r>
      <w:r>
        <w:rPr>
          <w:rtl/>
        </w:rPr>
        <w:t>. و</w:t>
      </w:r>
      <w:r w:rsidR="00A65BBB">
        <w:rPr>
          <w:rFonts w:hint="cs"/>
          <w:rtl/>
        </w:rPr>
        <w:t>لدى</w:t>
      </w:r>
      <w:r>
        <w:rPr>
          <w:rtl/>
        </w:rPr>
        <w:t xml:space="preserve"> </w:t>
      </w:r>
      <w:r w:rsidR="00A65BBB">
        <w:rPr>
          <w:rFonts w:hint="cs"/>
          <w:rtl/>
        </w:rPr>
        <w:t>الشعوب ال</w:t>
      </w:r>
      <w:r>
        <w:rPr>
          <w:rtl/>
        </w:rPr>
        <w:t>أصلي</w:t>
      </w:r>
      <w:r w:rsidR="00A65BBB">
        <w:rPr>
          <w:rFonts w:hint="cs"/>
          <w:rtl/>
        </w:rPr>
        <w:t xml:space="preserve">ة </w:t>
      </w:r>
      <w:r>
        <w:rPr>
          <w:rtl/>
        </w:rPr>
        <w:t>مؤسسات</w:t>
      </w:r>
      <w:r w:rsidR="00A65BBB">
        <w:rPr>
          <w:rFonts w:hint="cs"/>
          <w:rtl/>
        </w:rPr>
        <w:t>ها</w:t>
      </w:r>
      <w:r>
        <w:rPr>
          <w:rtl/>
        </w:rPr>
        <w:t xml:space="preserve"> ومنظمات</w:t>
      </w:r>
      <w:r w:rsidR="00A65BBB">
        <w:rPr>
          <w:rFonts w:hint="cs"/>
          <w:rtl/>
        </w:rPr>
        <w:t>ها</w:t>
      </w:r>
      <w:r>
        <w:rPr>
          <w:rtl/>
        </w:rPr>
        <w:t>.</w:t>
      </w:r>
    </w:p>
    <w:p w:rsidR="00E83E79" w:rsidRDefault="00E83E79" w:rsidP="00C02FE1">
      <w:pPr>
        <w:pStyle w:val="NumberedParaAR"/>
        <w:numPr>
          <w:ilvl w:val="0"/>
          <w:numId w:val="24"/>
        </w:numPr>
        <w:spacing w:after="60"/>
        <w:ind w:left="1134" w:firstLine="0"/>
        <w:jc w:val="both"/>
      </w:pPr>
      <w:r>
        <w:rPr>
          <w:rtl/>
        </w:rPr>
        <w:t xml:space="preserve">في العديد من البلدان، لايزال هناك الكثير من العمل الذي يتعين القيام به قبل </w:t>
      </w:r>
      <w:r w:rsidR="00A65BBB">
        <w:rPr>
          <w:rFonts w:hint="cs"/>
          <w:rtl/>
        </w:rPr>
        <w:t xml:space="preserve">إمكانية تأسيس </w:t>
      </w:r>
      <w:r>
        <w:rPr>
          <w:rtl/>
        </w:rPr>
        <w:t xml:space="preserve">التشريعات المحلية / الوطنية لحماية المعارف التقليدية للشعوب الأصلية. على سبيل المثال، ظلت </w:t>
      </w:r>
      <w:r w:rsidR="00A65BBB">
        <w:rPr>
          <w:rFonts w:hint="cs"/>
          <w:rtl/>
        </w:rPr>
        <w:t xml:space="preserve">هناك </w:t>
      </w:r>
      <w:r>
        <w:rPr>
          <w:rtl/>
        </w:rPr>
        <w:t>تساؤلات حول ما إذا كانت الدول أ</w:t>
      </w:r>
      <w:r w:rsidR="00A65BBB">
        <w:rPr>
          <w:rFonts w:hint="cs"/>
          <w:rtl/>
        </w:rPr>
        <w:t>م</w:t>
      </w:r>
      <w:r>
        <w:rPr>
          <w:rtl/>
        </w:rPr>
        <w:t xml:space="preserve"> الشعوب الأصلية </w:t>
      </w:r>
      <w:r w:rsidR="00A65BBB">
        <w:rPr>
          <w:rFonts w:hint="cs"/>
          <w:rtl/>
        </w:rPr>
        <w:t>هي التي ي</w:t>
      </w:r>
      <w:r>
        <w:rPr>
          <w:rtl/>
        </w:rPr>
        <w:t xml:space="preserve">بغي أن </w:t>
      </w:r>
      <w:r w:rsidR="00A65BBB">
        <w:rPr>
          <w:rFonts w:hint="cs"/>
          <w:rtl/>
        </w:rPr>
        <w:t>ت</w:t>
      </w:r>
      <w:r>
        <w:rPr>
          <w:rtl/>
        </w:rPr>
        <w:t>كون مسؤول</w:t>
      </w:r>
      <w:r w:rsidR="00A65BBB">
        <w:rPr>
          <w:rFonts w:hint="cs"/>
          <w:rtl/>
        </w:rPr>
        <w:t>ة</w:t>
      </w:r>
      <w:r>
        <w:rPr>
          <w:rtl/>
        </w:rPr>
        <w:t xml:space="preserve"> عن حماية المعارف التقليدية، و</w:t>
      </w:r>
      <w:r w:rsidR="00A65BBB">
        <w:rPr>
          <w:rFonts w:hint="cs"/>
          <w:rtl/>
        </w:rPr>
        <w:t xml:space="preserve">ما هو </w:t>
      </w:r>
      <w:r>
        <w:rPr>
          <w:rtl/>
        </w:rPr>
        <w:t xml:space="preserve">الشكل الذي ينبغي أن </w:t>
      </w:r>
      <w:r w:rsidR="00A65BBB">
        <w:rPr>
          <w:rFonts w:hint="cs"/>
          <w:rtl/>
        </w:rPr>
        <w:t>تظهر به تلك ال</w:t>
      </w:r>
      <w:r>
        <w:rPr>
          <w:rtl/>
        </w:rPr>
        <w:t>حماية.</w:t>
      </w:r>
    </w:p>
    <w:p w:rsidR="00E83E79" w:rsidRDefault="00A65BBB" w:rsidP="00C02FE1">
      <w:pPr>
        <w:pStyle w:val="NumberedParaAR"/>
        <w:numPr>
          <w:ilvl w:val="0"/>
          <w:numId w:val="24"/>
        </w:numPr>
        <w:spacing w:after="60"/>
        <w:ind w:left="1134" w:firstLine="0"/>
        <w:jc w:val="both"/>
      </w:pPr>
      <w:r>
        <w:rPr>
          <w:rFonts w:hint="cs"/>
          <w:rtl/>
        </w:rPr>
        <w:t xml:space="preserve">قدمت </w:t>
      </w:r>
      <w:r w:rsidR="00E83E79">
        <w:rPr>
          <w:rtl/>
        </w:rPr>
        <w:t>الشعوب الأصلية مساهم</w:t>
      </w:r>
      <w:r>
        <w:rPr>
          <w:rFonts w:hint="cs"/>
          <w:rtl/>
        </w:rPr>
        <w:t xml:space="preserve">ات </w:t>
      </w:r>
      <w:r w:rsidR="00E83E79">
        <w:rPr>
          <w:rtl/>
        </w:rPr>
        <w:t xml:space="preserve">هامة على المستوى الوطني. </w:t>
      </w:r>
      <w:r>
        <w:rPr>
          <w:rFonts w:hint="cs"/>
          <w:rtl/>
        </w:rPr>
        <w:t>و</w:t>
      </w:r>
      <w:r w:rsidR="00E83E79">
        <w:rPr>
          <w:rtl/>
        </w:rPr>
        <w:t xml:space="preserve">لهذا السبب، كان </w:t>
      </w:r>
      <w:r>
        <w:rPr>
          <w:rFonts w:hint="cs"/>
          <w:rtl/>
        </w:rPr>
        <w:t xml:space="preserve">لابد من </w:t>
      </w:r>
      <w:r w:rsidR="00E83E79">
        <w:rPr>
          <w:rtl/>
        </w:rPr>
        <w:t>التشاور ل</w:t>
      </w:r>
      <w:r>
        <w:rPr>
          <w:rFonts w:hint="cs"/>
          <w:rtl/>
        </w:rPr>
        <w:t>أخذ</w:t>
      </w:r>
      <w:r w:rsidR="00E83E79">
        <w:rPr>
          <w:rtl/>
        </w:rPr>
        <w:t xml:space="preserve"> آرا</w:t>
      </w:r>
      <w:r>
        <w:rPr>
          <w:rFonts w:hint="cs"/>
          <w:rtl/>
        </w:rPr>
        <w:t>ئهم</w:t>
      </w:r>
      <w:r w:rsidR="00E83E79">
        <w:rPr>
          <w:rtl/>
        </w:rPr>
        <w:t xml:space="preserve"> ووجهات نظرهم</w:t>
      </w:r>
      <w:r>
        <w:rPr>
          <w:rFonts w:hint="cs"/>
          <w:rtl/>
        </w:rPr>
        <w:t xml:space="preserve"> في الاعتبار</w:t>
      </w:r>
      <w:r w:rsidR="00E83E79">
        <w:rPr>
          <w:rtl/>
        </w:rPr>
        <w:t>.</w:t>
      </w:r>
    </w:p>
    <w:p w:rsidR="00E83E79" w:rsidRDefault="00E83E79" w:rsidP="00C02FE1">
      <w:pPr>
        <w:pStyle w:val="NumberedParaAR"/>
        <w:numPr>
          <w:ilvl w:val="0"/>
          <w:numId w:val="24"/>
        </w:numPr>
        <w:spacing w:after="60"/>
        <w:ind w:left="1134" w:firstLine="0"/>
        <w:jc w:val="both"/>
      </w:pPr>
      <w:r>
        <w:rPr>
          <w:rtl/>
        </w:rPr>
        <w:t xml:space="preserve">يجب وضع المعايير والاتفاقات المؤسسية للحد من سوء استخدام أنظمة المعارف التقليدية </w:t>
      </w:r>
      <w:r w:rsidR="0084223A">
        <w:rPr>
          <w:rFonts w:hint="cs"/>
          <w:rtl/>
        </w:rPr>
        <w:br/>
      </w:r>
      <w:r>
        <w:rPr>
          <w:rtl/>
        </w:rPr>
        <w:t>للشعوب الأصلية.</w:t>
      </w:r>
    </w:p>
    <w:p w:rsidR="00E83E79" w:rsidRDefault="00A65BBB" w:rsidP="00C02FE1">
      <w:pPr>
        <w:pStyle w:val="NumberedParaAR"/>
        <w:numPr>
          <w:ilvl w:val="0"/>
          <w:numId w:val="24"/>
        </w:numPr>
        <w:spacing w:after="60"/>
        <w:ind w:left="1134" w:firstLine="0"/>
        <w:jc w:val="both"/>
      </w:pPr>
      <w:r>
        <w:rPr>
          <w:rFonts w:hint="cs"/>
          <w:rtl/>
        </w:rPr>
        <w:t xml:space="preserve">لم تكن المعارف التقليدية ضمن </w:t>
      </w:r>
      <w:r w:rsidR="00E83E79">
        <w:rPr>
          <w:rtl/>
        </w:rPr>
        <w:t>ال</w:t>
      </w:r>
      <w:r>
        <w:rPr>
          <w:rFonts w:hint="cs"/>
          <w:rtl/>
        </w:rPr>
        <w:t xml:space="preserve">ملك </w:t>
      </w:r>
      <w:r w:rsidR="00E83E79">
        <w:rPr>
          <w:rtl/>
        </w:rPr>
        <w:t xml:space="preserve">العام: وكان </w:t>
      </w:r>
      <w:r>
        <w:rPr>
          <w:rFonts w:hint="cs"/>
          <w:rtl/>
        </w:rPr>
        <w:t xml:space="preserve">ذلك بمثابة </w:t>
      </w:r>
      <w:r w:rsidR="00E83E79">
        <w:rPr>
          <w:rtl/>
        </w:rPr>
        <w:t xml:space="preserve">هذا تحديا </w:t>
      </w:r>
      <w:r>
        <w:rPr>
          <w:rFonts w:hint="cs"/>
          <w:rtl/>
        </w:rPr>
        <w:t xml:space="preserve">تشريعيا </w:t>
      </w:r>
      <w:r w:rsidR="00E83E79">
        <w:rPr>
          <w:rtl/>
        </w:rPr>
        <w:t>كبيرا. وكان هناك قلق حول استخدام مصطلح "الملك العام". ومن الأمثلة على ذلك</w:t>
      </w:r>
      <w:r>
        <w:rPr>
          <w:rFonts w:hint="cs"/>
          <w:rtl/>
        </w:rPr>
        <w:t>،</w:t>
      </w:r>
      <w:r w:rsidR="00E83E79">
        <w:rPr>
          <w:rtl/>
        </w:rPr>
        <w:t xml:space="preserve"> المعرفة التي قدم</w:t>
      </w:r>
      <w:r>
        <w:rPr>
          <w:rFonts w:hint="cs"/>
          <w:rtl/>
        </w:rPr>
        <w:t>ت</w:t>
      </w:r>
      <w:r w:rsidR="00E83E79">
        <w:rPr>
          <w:rtl/>
        </w:rPr>
        <w:t>ها ال</w:t>
      </w:r>
      <w:r>
        <w:rPr>
          <w:rFonts w:hint="cs"/>
          <w:rtl/>
        </w:rPr>
        <w:t xml:space="preserve">شعوب </w:t>
      </w:r>
      <w:r w:rsidR="00E83E79">
        <w:rPr>
          <w:rtl/>
        </w:rPr>
        <w:t>الأصلي</w:t>
      </w:r>
      <w:r>
        <w:rPr>
          <w:rFonts w:hint="cs"/>
          <w:rtl/>
        </w:rPr>
        <w:t>ة</w:t>
      </w:r>
      <w:r w:rsidR="00E83E79">
        <w:rPr>
          <w:rtl/>
        </w:rPr>
        <w:t xml:space="preserve"> لطلاب الدكتوراه </w:t>
      </w:r>
      <w:r>
        <w:rPr>
          <w:rFonts w:hint="cs"/>
          <w:rtl/>
        </w:rPr>
        <w:t xml:space="preserve">الذين </w:t>
      </w:r>
      <w:r w:rsidR="004C3D33">
        <w:rPr>
          <w:rFonts w:hint="cs"/>
          <w:rtl/>
        </w:rPr>
        <w:t>يكتبون</w:t>
      </w:r>
      <w:r>
        <w:rPr>
          <w:rFonts w:hint="cs"/>
          <w:rtl/>
        </w:rPr>
        <w:t xml:space="preserve"> </w:t>
      </w:r>
      <w:r w:rsidR="00E83E79">
        <w:rPr>
          <w:rtl/>
        </w:rPr>
        <w:t xml:space="preserve">أطروحاتهم. </w:t>
      </w:r>
      <w:r>
        <w:rPr>
          <w:rFonts w:hint="cs"/>
          <w:rtl/>
        </w:rPr>
        <w:t xml:space="preserve">لقد </w:t>
      </w:r>
      <w:r w:rsidR="00E83E79">
        <w:rPr>
          <w:rtl/>
        </w:rPr>
        <w:t xml:space="preserve">تم الكشف عن تلك المعرفة بحسن نية. ولكن </w:t>
      </w:r>
      <w:r>
        <w:rPr>
          <w:rFonts w:hint="cs"/>
          <w:rtl/>
        </w:rPr>
        <w:t xml:space="preserve">هل اعتبر </w:t>
      </w:r>
      <w:r w:rsidR="00E83E79">
        <w:rPr>
          <w:rtl/>
        </w:rPr>
        <w:t xml:space="preserve">ذلك جزءا من الملك العام لأنه وارد في ورقة علمية؟ وأوصى المتحدثون </w:t>
      </w:r>
      <w:r>
        <w:rPr>
          <w:rFonts w:hint="cs"/>
          <w:rtl/>
        </w:rPr>
        <w:t>بأن يتم تعريف ال</w:t>
      </w:r>
      <w:r w:rsidR="00E83E79">
        <w:rPr>
          <w:rtl/>
        </w:rPr>
        <w:t xml:space="preserve">مفهوم </w:t>
      </w:r>
      <w:r>
        <w:rPr>
          <w:rFonts w:hint="cs"/>
          <w:rtl/>
        </w:rPr>
        <w:t>الم</w:t>
      </w:r>
      <w:r w:rsidR="00E83E79">
        <w:rPr>
          <w:rtl/>
        </w:rPr>
        <w:t xml:space="preserve">ستخدم في الصك </w:t>
      </w:r>
      <w:r>
        <w:rPr>
          <w:rFonts w:hint="cs"/>
          <w:rtl/>
        </w:rPr>
        <w:t xml:space="preserve">بشكل </w:t>
      </w:r>
      <w:r w:rsidR="00E83E79">
        <w:rPr>
          <w:rtl/>
        </w:rPr>
        <w:t>أكثر وضوحا.</w:t>
      </w:r>
    </w:p>
    <w:p w:rsidR="00E83E79" w:rsidRDefault="00E83E79" w:rsidP="00C02FE1">
      <w:pPr>
        <w:pStyle w:val="NumberedParaAR"/>
        <w:numPr>
          <w:ilvl w:val="0"/>
          <w:numId w:val="24"/>
        </w:numPr>
        <w:spacing w:after="60"/>
        <w:ind w:left="1134" w:firstLine="0"/>
        <w:jc w:val="both"/>
      </w:pPr>
      <w:r>
        <w:rPr>
          <w:rtl/>
        </w:rPr>
        <w:t xml:space="preserve">تنشأ </w:t>
      </w:r>
      <w:r w:rsidR="00A65BBB">
        <w:rPr>
          <w:rFonts w:hint="cs"/>
          <w:rtl/>
        </w:rPr>
        <w:t>ال</w:t>
      </w:r>
      <w:r>
        <w:rPr>
          <w:rtl/>
        </w:rPr>
        <w:t xml:space="preserve">صعوبات </w:t>
      </w:r>
      <w:r w:rsidR="00A65BBB">
        <w:rPr>
          <w:rFonts w:hint="cs"/>
          <w:rtl/>
        </w:rPr>
        <w:t xml:space="preserve">عندما لا تعترف </w:t>
      </w:r>
      <w:r>
        <w:rPr>
          <w:rtl/>
        </w:rPr>
        <w:t>الدول بالشعوب الأصلية</w:t>
      </w:r>
      <w:r w:rsidR="003E6F5D">
        <w:rPr>
          <w:rFonts w:hint="cs"/>
          <w:rtl/>
        </w:rPr>
        <w:t xml:space="preserve">، وتم استخدام </w:t>
      </w:r>
      <w:r>
        <w:rPr>
          <w:rtl/>
        </w:rPr>
        <w:t>مفاهيم مثل "أمة"، "</w:t>
      </w:r>
      <w:r w:rsidR="003E6F5D">
        <w:rPr>
          <w:rFonts w:hint="cs"/>
          <w:rtl/>
        </w:rPr>
        <w:t>الأمم الأوائل"</w:t>
      </w:r>
      <w:r>
        <w:rPr>
          <w:rtl/>
        </w:rPr>
        <w:t xml:space="preserve"> من بين أمور أخرى، </w:t>
      </w:r>
      <w:r w:rsidR="003E6F5D">
        <w:rPr>
          <w:rFonts w:hint="cs"/>
          <w:rtl/>
        </w:rPr>
        <w:t>ف</w:t>
      </w:r>
      <w:r>
        <w:rPr>
          <w:rtl/>
        </w:rPr>
        <w:t xml:space="preserve">ي التشريعات الوطنية. ومع ذلك، يفضل المتحدثون مفهوم الشعوب الأصلية، على النحو المنصوص عليه في </w:t>
      </w:r>
      <w:r w:rsidR="003E6F5D">
        <w:rPr>
          <w:rFonts w:hint="cs"/>
          <w:rtl/>
        </w:rPr>
        <w:t>إعلان الأمم المتحدة بشأن الشعوب الاصلية</w:t>
      </w:r>
      <w:r>
        <w:rPr>
          <w:rtl/>
        </w:rPr>
        <w:t>.</w:t>
      </w:r>
    </w:p>
    <w:p w:rsidR="00E83E79" w:rsidRDefault="00E83E79" w:rsidP="00C02FE1">
      <w:pPr>
        <w:pStyle w:val="NumberedParaAR"/>
        <w:numPr>
          <w:ilvl w:val="0"/>
          <w:numId w:val="24"/>
        </w:numPr>
        <w:spacing w:after="60"/>
        <w:ind w:left="1134" w:firstLine="0"/>
        <w:jc w:val="both"/>
      </w:pPr>
      <w:r>
        <w:rPr>
          <w:rtl/>
        </w:rPr>
        <w:t xml:space="preserve">وفقا للمادة 3، التي حكمت نطاق الحماية، </w:t>
      </w:r>
      <w:r w:rsidR="001262A0">
        <w:rPr>
          <w:rFonts w:hint="cs"/>
          <w:rtl/>
        </w:rPr>
        <w:t xml:space="preserve">يجب أن تنبع </w:t>
      </w:r>
      <w:r>
        <w:rPr>
          <w:rtl/>
        </w:rPr>
        <w:t>الحماية على هذا النحو من مبدأ ملزم.</w:t>
      </w:r>
    </w:p>
    <w:p w:rsidR="00E83E79" w:rsidRDefault="00E83E79" w:rsidP="00957E1B">
      <w:pPr>
        <w:pStyle w:val="NumberedParaAR"/>
        <w:numPr>
          <w:ilvl w:val="0"/>
          <w:numId w:val="24"/>
        </w:numPr>
        <w:spacing w:after="60"/>
        <w:ind w:left="1134" w:firstLine="0"/>
        <w:jc w:val="both"/>
      </w:pPr>
      <w:r>
        <w:rPr>
          <w:rtl/>
        </w:rPr>
        <w:t>في المادة</w:t>
      </w:r>
      <w:r w:rsidR="001262A0">
        <w:rPr>
          <w:rFonts w:hint="cs"/>
          <w:rtl/>
        </w:rPr>
        <w:t xml:space="preserve"> 4 </w:t>
      </w:r>
      <w:r w:rsidR="00957E1B">
        <w:rPr>
          <w:rFonts w:hint="cs"/>
          <w:rtl/>
        </w:rPr>
        <w:t>ثانيا</w:t>
      </w:r>
      <w:r>
        <w:rPr>
          <w:rtl/>
        </w:rPr>
        <w:t xml:space="preserve"> بشأن شرط الكشف، يجب أن </w:t>
      </w:r>
      <w:r w:rsidR="001262A0">
        <w:rPr>
          <w:rFonts w:hint="cs"/>
          <w:rtl/>
        </w:rPr>
        <w:t xml:space="preserve">يختص </w:t>
      </w:r>
      <w:r>
        <w:rPr>
          <w:rtl/>
        </w:rPr>
        <w:t xml:space="preserve">هذا القرار </w:t>
      </w:r>
      <w:r w:rsidR="001262A0">
        <w:rPr>
          <w:rFonts w:hint="cs"/>
          <w:rtl/>
        </w:rPr>
        <w:t>ب</w:t>
      </w:r>
      <w:r>
        <w:rPr>
          <w:rtl/>
        </w:rPr>
        <w:t>الشعوب الأصلية.</w:t>
      </w:r>
    </w:p>
    <w:p w:rsidR="00E83E79" w:rsidRDefault="00134AEF" w:rsidP="00C02FE1">
      <w:pPr>
        <w:pStyle w:val="NumberedParaAR"/>
        <w:numPr>
          <w:ilvl w:val="0"/>
          <w:numId w:val="24"/>
        </w:numPr>
        <w:spacing w:after="60"/>
        <w:ind w:left="1134" w:firstLine="0"/>
        <w:jc w:val="both"/>
      </w:pPr>
      <w:r>
        <w:rPr>
          <w:rFonts w:hint="cs"/>
          <w:rtl/>
        </w:rPr>
        <w:t>ا</w:t>
      </w:r>
      <w:r w:rsidR="00E83E79">
        <w:rPr>
          <w:rtl/>
        </w:rPr>
        <w:t>عتبرت المادة 6 مقيدة جدا من حيث حماية المعارف التقليدية للشعوب الأصلية. وهكذا، فقد أ</w:t>
      </w:r>
      <w:r w:rsidR="001262A0">
        <w:rPr>
          <w:rFonts w:hint="cs"/>
          <w:rtl/>
        </w:rPr>
        <w:t>ُ</w:t>
      </w:r>
      <w:r w:rsidR="00E83E79">
        <w:rPr>
          <w:rtl/>
        </w:rPr>
        <w:t xml:space="preserve">وصى </w:t>
      </w:r>
      <w:r w:rsidR="001262A0">
        <w:rPr>
          <w:rFonts w:hint="cs"/>
          <w:rtl/>
        </w:rPr>
        <w:t xml:space="preserve">باعتماد </w:t>
      </w:r>
      <w:r w:rsidR="00E83E79">
        <w:rPr>
          <w:rtl/>
        </w:rPr>
        <w:t>المقترحات الواردة في ال</w:t>
      </w:r>
      <w:r w:rsidR="001262A0">
        <w:rPr>
          <w:rFonts w:hint="cs"/>
          <w:rtl/>
        </w:rPr>
        <w:t>مراجعة التقنية ل</w:t>
      </w:r>
      <w:r w:rsidR="00E83E79">
        <w:rPr>
          <w:rtl/>
        </w:rPr>
        <w:t xml:space="preserve">جيمس </w:t>
      </w:r>
      <w:proofErr w:type="spellStart"/>
      <w:r w:rsidR="00E83E79">
        <w:rPr>
          <w:rtl/>
        </w:rPr>
        <w:t>أنايا</w:t>
      </w:r>
      <w:proofErr w:type="spellEnd"/>
      <w:r w:rsidR="00E83E79">
        <w:rPr>
          <w:rtl/>
        </w:rPr>
        <w:t xml:space="preserve"> (</w:t>
      </w:r>
      <w:r w:rsidR="00E83E79">
        <w:t>WIPO/GRTKF/IC/31/INF/9</w:t>
      </w:r>
      <w:r w:rsidR="00E83E79">
        <w:rPr>
          <w:rtl/>
        </w:rPr>
        <w:t>).</w:t>
      </w:r>
    </w:p>
    <w:p w:rsidR="00E83E79" w:rsidRDefault="00791D3F" w:rsidP="00C02FE1">
      <w:pPr>
        <w:pStyle w:val="NumberedParaAR"/>
        <w:numPr>
          <w:ilvl w:val="0"/>
          <w:numId w:val="24"/>
        </w:numPr>
        <w:ind w:left="1134" w:firstLine="0"/>
        <w:jc w:val="both"/>
      </w:pPr>
      <w:r>
        <w:rPr>
          <w:rFonts w:hint="cs"/>
          <w:rtl/>
        </w:rPr>
        <w:t xml:space="preserve">تم عقد مقارنة </w:t>
      </w:r>
      <w:r w:rsidR="00E370B7">
        <w:rPr>
          <w:rFonts w:hint="cs"/>
          <w:rtl/>
        </w:rPr>
        <w:t xml:space="preserve">لأوجه التشابه </w:t>
      </w:r>
      <w:r w:rsidR="00E83E79">
        <w:rPr>
          <w:rtl/>
        </w:rPr>
        <w:t>بين النقاشات حول مفه</w:t>
      </w:r>
      <w:r>
        <w:rPr>
          <w:rFonts w:hint="cs"/>
          <w:rtl/>
        </w:rPr>
        <w:t>و</w:t>
      </w:r>
      <w:r w:rsidR="00E83E79">
        <w:rPr>
          <w:rtl/>
        </w:rPr>
        <w:t xml:space="preserve">م "الأرض"، التي </w:t>
      </w:r>
      <w:r w:rsidR="00E370B7">
        <w:rPr>
          <w:rFonts w:hint="cs"/>
          <w:rtl/>
        </w:rPr>
        <w:t>ا</w:t>
      </w:r>
      <w:r w:rsidR="00E83E79">
        <w:rPr>
          <w:rtl/>
        </w:rPr>
        <w:t>عتبرها ال</w:t>
      </w:r>
      <w:r>
        <w:rPr>
          <w:rFonts w:hint="cs"/>
          <w:rtl/>
        </w:rPr>
        <w:t xml:space="preserve">شعوب </w:t>
      </w:r>
      <w:r w:rsidR="00E83E79">
        <w:rPr>
          <w:rtl/>
        </w:rPr>
        <w:t>الأصلي</w:t>
      </w:r>
      <w:r>
        <w:rPr>
          <w:rFonts w:hint="cs"/>
          <w:rtl/>
        </w:rPr>
        <w:t xml:space="preserve">ة </w:t>
      </w:r>
      <w:r w:rsidR="00E83E79">
        <w:rPr>
          <w:rtl/>
        </w:rPr>
        <w:t>للاستخدام الجماعي و</w:t>
      </w:r>
      <w:r w:rsidR="00E370B7">
        <w:rPr>
          <w:rFonts w:hint="cs"/>
          <w:rtl/>
        </w:rPr>
        <w:t>ا</w:t>
      </w:r>
      <w:r>
        <w:rPr>
          <w:rFonts w:hint="cs"/>
          <w:rtl/>
        </w:rPr>
        <w:t xml:space="preserve">عتبرها </w:t>
      </w:r>
      <w:r w:rsidR="00E83E79">
        <w:rPr>
          <w:rtl/>
        </w:rPr>
        <w:t xml:space="preserve">الدول </w:t>
      </w:r>
      <w:r>
        <w:rPr>
          <w:rFonts w:hint="cs"/>
          <w:rtl/>
        </w:rPr>
        <w:t>"</w:t>
      </w:r>
      <w:r w:rsidR="00E83E79">
        <w:rPr>
          <w:rtl/>
        </w:rPr>
        <w:t>ملكية فردية"، و</w:t>
      </w:r>
      <w:r>
        <w:rPr>
          <w:rFonts w:hint="cs"/>
          <w:rtl/>
        </w:rPr>
        <w:t xml:space="preserve">مفهوم </w:t>
      </w:r>
      <w:r w:rsidR="00E83E79">
        <w:rPr>
          <w:rtl/>
        </w:rPr>
        <w:t xml:space="preserve">"المعارف التقليدية"، التي </w:t>
      </w:r>
      <w:r w:rsidR="00E370B7">
        <w:rPr>
          <w:rFonts w:hint="cs"/>
          <w:rtl/>
        </w:rPr>
        <w:t>ا</w:t>
      </w:r>
      <w:r w:rsidR="00E83E79">
        <w:rPr>
          <w:rtl/>
        </w:rPr>
        <w:t>عتبرها ال</w:t>
      </w:r>
      <w:r>
        <w:rPr>
          <w:rFonts w:hint="cs"/>
          <w:rtl/>
        </w:rPr>
        <w:t xml:space="preserve">شعوب </w:t>
      </w:r>
      <w:r w:rsidR="00E83E79">
        <w:rPr>
          <w:rtl/>
        </w:rPr>
        <w:t>الأصلي</w:t>
      </w:r>
      <w:r>
        <w:rPr>
          <w:rFonts w:hint="cs"/>
          <w:rtl/>
        </w:rPr>
        <w:t>ة</w:t>
      </w:r>
      <w:r w:rsidR="00E83E79">
        <w:rPr>
          <w:rtl/>
        </w:rPr>
        <w:t xml:space="preserve"> أيضا للاستخدام الجماعي و</w:t>
      </w:r>
      <w:r w:rsidR="00E370B7">
        <w:rPr>
          <w:rFonts w:hint="cs"/>
          <w:rtl/>
        </w:rPr>
        <w:t>ا</w:t>
      </w:r>
      <w:r>
        <w:rPr>
          <w:rFonts w:hint="cs"/>
          <w:rtl/>
        </w:rPr>
        <w:t xml:space="preserve">عتبرها </w:t>
      </w:r>
      <w:r w:rsidR="00E83E79">
        <w:rPr>
          <w:rtl/>
        </w:rPr>
        <w:t>التشريعات الوطنية للدول "ملكية فردية".</w:t>
      </w:r>
    </w:p>
    <w:p w:rsidR="00E83E79" w:rsidRDefault="00791D3F" w:rsidP="0084223A">
      <w:pPr>
        <w:pStyle w:val="NumberedParaAR"/>
      </w:pPr>
      <w:r>
        <w:rPr>
          <w:rtl/>
        </w:rPr>
        <w:t>[ملاحظة من الأمانة]</w:t>
      </w:r>
      <w:r>
        <w:rPr>
          <w:rFonts w:hint="cs"/>
          <w:rtl/>
        </w:rPr>
        <w:t xml:space="preserve">: </w:t>
      </w:r>
      <w:r w:rsidR="00E83E79">
        <w:rPr>
          <w:rtl/>
        </w:rPr>
        <w:t xml:space="preserve">اجتمع المجلس الاستشاري لصندوق الويبو للتبرعات في 20 </w:t>
      </w:r>
      <w:r>
        <w:rPr>
          <w:rFonts w:hint="cs"/>
          <w:rtl/>
        </w:rPr>
        <w:t xml:space="preserve">و 21 </w:t>
      </w:r>
      <w:r w:rsidR="00E83E79">
        <w:rPr>
          <w:rtl/>
        </w:rPr>
        <w:t xml:space="preserve">سبتمبر 2016 لاختيار وترشيح عدد من المشاركين الذين يمثلون </w:t>
      </w:r>
      <w:r>
        <w:rPr>
          <w:rFonts w:hint="cs"/>
          <w:rtl/>
        </w:rPr>
        <w:t>الشعوب الأصلية و</w:t>
      </w:r>
      <w:r w:rsidR="00E83E79">
        <w:rPr>
          <w:rtl/>
        </w:rPr>
        <w:t>المجتمعات المحلية للحصول على تمويل لمشاركتهم في الدورة المقبلة للجنة الحكومية الدولية. و</w:t>
      </w:r>
      <w:r>
        <w:rPr>
          <w:rFonts w:hint="cs"/>
          <w:rtl/>
        </w:rPr>
        <w:t xml:space="preserve">تم إدراج </w:t>
      </w:r>
      <w:r w:rsidR="00E83E79">
        <w:rPr>
          <w:rtl/>
        </w:rPr>
        <w:t xml:space="preserve">توصيات المجلس في الوثيقة </w:t>
      </w:r>
      <w:r w:rsidR="00E83E79">
        <w:t>WIPO/GRTKF/IC/31/INF/6</w:t>
      </w:r>
      <w:r w:rsidR="00E83E79">
        <w:rPr>
          <w:rtl/>
        </w:rPr>
        <w:t xml:space="preserve"> </w:t>
      </w:r>
      <w:r w:rsidR="00AC2FCE">
        <w:rPr>
          <w:rFonts w:hint="cs"/>
          <w:rtl/>
        </w:rPr>
        <w:t xml:space="preserve">التي </w:t>
      </w:r>
      <w:r w:rsidR="00E83E79">
        <w:rPr>
          <w:rtl/>
        </w:rPr>
        <w:t>صدر</w:t>
      </w:r>
      <w:r w:rsidR="00AC2FCE">
        <w:rPr>
          <w:rFonts w:hint="cs"/>
          <w:rtl/>
        </w:rPr>
        <w:t>ت</w:t>
      </w:r>
      <w:r w:rsidR="00E83E79">
        <w:rPr>
          <w:rtl/>
        </w:rPr>
        <w:t xml:space="preserve"> قبل نهاية الدورة.</w:t>
      </w:r>
    </w:p>
    <w:p w:rsidR="00E83E79" w:rsidRDefault="00E83E79" w:rsidP="0084223A">
      <w:pPr>
        <w:pStyle w:val="NumberedParaAR"/>
      </w:pPr>
      <w:r>
        <w:rPr>
          <w:rtl/>
        </w:rPr>
        <w:t>وأشار</w:t>
      </w:r>
      <w:r w:rsidR="00A1216F">
        <w:rPr>
          <w:rFonts w:hint="cs"/>
          <w:rtl/>
        </w:rPr>
        <w:t>ت</w:t>
      </w:r>
      <w:r>
        <w:rPr>
          <w:rtl/>
        </w:rPr>
        <w:t xml:space="preserve"> ممثل </w:t>
      </w:r>
      <w:r w:rsidR="000B624C" w:rsidRPr="007D34E6">
        <w:rPr>
          <w:rtl/>
        </w:rPr>
        <w:t xml:space="preserve">معهد </w:t>
      </w:r>
      <w:r w:rsidR="000B624C" w:rsidRPr="007D34E6">
        <w:rPr>
          <w:rFonts w:hint="cs"/>
          <w:rtl/>
        </w:rPr>
        <w:t>ا</w:t>
      </w:r>
      <w:r w:rsidR="000B624C" w:rsidRPr="007D34E6">
        <w:rPr>
          <w:rtl/>
        </w:rPr>
        <w:t xml:space="preserve">لشعوب الأصلية </w:t>
      </w:r>
      <w:r w:rsidR="000B624C" w:rsidRPr="007D34E6">
        <w:rPr>
          <w:rFonts w:hint="cs"/>
          <w:rtl/>
        </w:rPr>
        <w:t>للملكية الفكرية في البرازيل</w:t>
      </w:r>
      <w:r>
        <w:rPr>
          <w:rtl/>
        </w:rPr>
        <w:t xml:space="preserve"> إلى </w:t>
      </w:r>
      <w:r w:rsidR="00AC2FCE">
        <w:rPr>
          <w:rFonts w:hint="cs"/>
          <w:rtl/>
        </w:rPr>
        <w:t>ال</w:t>
      </w:r>
      <w:r>
        <w:rPr>
          <w:rtl/>
        </w:rPr>
        <w:t xml:space="preserve">أهمية </w:t>
      </w:r>
      <w:r w:rsidR="00AC2FCE">
        <w:rPr>
          <w:rFonts w:hint="cs"/>
          <w:rtl/>
        </w:rPr>
        <w:t>التي توليها ا</w:t>
      </w:r>
      <w:r>
        <w:rPr>
          <w:rtl/>
        </w:rPr>
        <w:t>لشعوب الأصلية ل</w:t>
      </w:r>
      <w:r w:rsidR="00AC2FCE">
        <w:rPr>
          <w:rFonts w:hint="cs"/>
          <w:rtl/>
        </w:rPr>
        <w:t xml:space="preserve">مسألة قدرتها </w:t>
      </w:r>
      <w:r>
        <w:rPr>
          <w:rtl/>
        </w:rPr>
        <w:t xml:space="preserve">على مواصلة المشاركة في اللجنة. </w:t>
      </w:r>
      <w:r w:rsidR="00AC2FCE">
        <w:rPr>
          <w:rFonts w:hint="cs"/>
          <w:rtl/>
        </w:rPr>
        <w:t xml:space="preserve">وأفاد بأنه </w:t>
      </w:r>
      <w:r>
        <w:rPr>
          <w:rtl/>
        </w:rPr>
        <w:t>لم تكن هناك أموال</w:t>
      </w:r>
      <w:r w:rsidR="00A1216F">
        <w:rPr>
          <w:rFonts w:hint="cs"/>
          <w:rtl/>
        </w:rPr>
        <w:t>،</w:t>
      </w:r>
      <w:r>
        <w:rPr>
          <w:rtl/>
        </w:rPr>
        <w:t xml:space="preserve"> </w:t>
      </w:r>
      <w:r w:rsidR="00AC2FCE">
        <w:rPr>
          <w:rFonts w:hint="cs"/>
          <w:rtl/>
        </w:rPr>
        <w:t>و</w:t>
      </w:r>
      <w:r>
        <w:rPr>
          <w:rtl/>
        </w:rPr>
        <w:t xml:space="preserve">تم اختيار ممثلين لصندوق التبرعات ولكن لم </w:t>
      </w:r>
      <w:r w:rsidR="00134AEF">
        <w:rPr>
          <w:rFonts w:hint="cs"/>
          <w:rtl/>
        </w:rPr>
        <w:t>يتم التأك</w:t>
      </w:r>
      <w:r w:rsidR="00AC2FCE">
        <w:rPr>
          <w:rFonts w:hint="cs"/>
          <w:rtl/>
        </w:rPr>
        <w:t xml:space="preserve">يد </w:t>
      </w:r>
      <w:r w:rsidR="00A1216F">
        <w:rPr>
          <w:rFonts w:hint="cs"/>
          <w:rtl/>
        </w:rPr>
        <w:t xml:space="preserve">على </w:t>
      </w:r>
      <w:r>
        <w:rPr>
          <w:rtl/>
        </w:rPr>
        <w:t>ما إذا كان</w:t>
      </w:r>
      <w:r w:rsidR="00A1216F">
        <w:rPr>
          <w:rFonts w:hint="cs"/>
          <w:rtl/>
        </w:rPr>
        <w:t>وا</w:t>
      </w:r>
      <w:r>
        <w:rPr>
          <w:rtl/>
        </w:rPr>
        <w:t xml:space="preserve"> قادر</w:t>
      </w:r>
      <w:r w:rsidR="00AC2FCE">
        <w:rPr>
          <w:rFonts w:hint="cs"/>
          <w:rtl/>
        </w:rPr>
        <w:t xml:space="preserve">ين </w:t>
      </w:r>
      <w:r>
        <w:rPr>
          <w:rtl/>
        </w:rPr>
        <w:t xml:space="preserve">على </w:t>
      </w:r>
      <w:r w:rsidR="00AC2FCE">
        <w:rPr>
          <w:rFonts w:hint="cs"/>
          <w:rtl/>
        </w:rPr>
        <w:t>الحضور</w:t>
      </w:r>
      <w:r>
        <w:rPr>
          <w:rtl/>
        </w:rPr>
        <w:t>. و</w:t>
      </w:r>
      <w:r w:rsidR="00AC2FCE">
        <w:rPr>
          <w:rFonts w:hint="cs"/>
          <w:rtl/>
        </w:rPr>
        <w:t xml:space="preserve">أفادت بأنها ستكون ممتنة </w:t>
      </w:r>
      <w:r>
        <w:rPr>
          <w:rtl/>
        </w:rPr>
        <w:t xml:space="preserve">إذا كانت الدول الأعضاء </w:t>
      </w:r>
      <w:r w:rsidR="00AC2FCE">
        <w:rPr>
          <w:rFonts w:hint="cs"/>
          <w:rtl/>
        </w:rPr>
        <w:t xml:space="preserve">ستستطيع أن </w:t>
      </w:r>
      <w:r>
        <w:rPr>
          <w:rtl/>
        </w:rPr>
        <w:t xml:space="preserve">تساهم </w:t>
      </w:r>
      <w:r w:rsidR="00AC2FCE">
        <w:rPr>
          <w:rFonts w:hint="cs"/>
          <w:rtl/>
        </w:rPr>
        <w:t>ب</w:t>
      </w:r>
      <w:r>
        <w:rPr>
          <w:rtl/>
        </w:rPr>
        <w:t xml:space="preserve">الأموال </w:t>
      </w:r>
      <w:r w:rsidR="00AC2FCE">
        <w:rPr>
          <w:rFonts w:hint="cs"/>
          <w:rtl/>
        </w:rPr>
        <w:t xml:space="preserve">اللازمة </w:t>
      </w:r>
      <w:r>
        <w:rPr>
          <w:rtl/>
        </w:rPr>
        <w:t>لدعم مشاركة ممثلي ال</w:t>
      </w:r>
      <w:r w:rsidR="00AC2FCE">
        <w:rPr>
          <w:rFonts w:hint="cs"/>
          <w:rtl/>
        </w:rPr>
        <w:t xml:space="preserve">شعوب </w:t>
      </w:r>
      <w:r>
        <w:rPr>
          <w:rtl/>
        </w:rPr>
        <w:t>الأصلي</w:t>
      </w:r>
      <w:r w:rsidR="00AC2FCE">
        <w:rPr>
          <w:rFonts w:hint="cs"/>
          <w:rtl/>
        </w:rPr>
        <w:t xml:space="preserve">ة </w:t>
      </w:r>
      <w:r>
        <w:rPr>
          <w:rtl/>
        </w:rPr>
        <w:t>في المستقبل.</w:t>
      </w:r>
    </w:p>
    <w:p w:rsidR="00E83E79" w:rsidRDefault="00AC2FCE" w:rsidP="0084223A">
      <w:pPr>
        <w:pStyle w:val="NumberedParaAR"/>
      </w:pPr>
      <w:r>
        <w:rPr>
          <w:rFonts w:hint="cs"/>
          <w:rtl/>
          <w:lang w:bidi="ar-EG"/>
        </w:rPr>
        <w:lastRenderedPageBreak/>
        <w:t xml:space="preserve">وأعرب </w:t>
      </w:r>
      <w:r w:rsidR="00E83E79">
        <w:rPr>
          <w:rtl/>
        </w:rPr>
        <w:t xml:space="preserve">ممثل </w:t>
      </w:r>
      <w:r w:rsidRPr="007D34E6">
        <w:rPr>
          <w:rtl/>
        </w:rPr>
        <w:t>المجلس الهندي لأمريكا الجنوبية</w:t>
      </w:r>
      <w:r w:rsidR="00E83E79">
        <w:rPr>
          <w:rtl/>
        </w:rPr>
        <w:t xml:space="preserve"> </w:t>
      </w:r>
      <w:r>
        <w:rPr>
          <w:rFonts w:hint="cs"/>
          <w:rtl/>
        </w:rPr>
        <w:t xml:space="preserve">عن سعادته </w:t>
      </w:r>
      <w:r w:rsidR="00E83E79">
        <w:rPr>
          <w:rtl/>
        </w:rPr>
        <w:t xml:space="preserve">إذا </w:t>
      </w:r>
      <w:r w:rsidR="0051166E">
        <w:rPr>
          <w:rFonts w:hint="cs"/>
          <w:rtl/>
        </w:rPr>
        <w:t xml:space="preserve">كان بالإمكان </w:t>
      </w:r>
      <w:r w:rsidR="00E83E79">
        <w:rPr>
          <w:rtl/>
        </w:rPr>
        <w:t>دعوة ممثلي ال</w:t>
      </w:r>
      <w:r w:rsidR="0051166E">
        <w:rPr>
          <w:rFonts w:hint="cs"/>
          <w:rtl/>
        </w:rPr>
        <w:t xml:space="preserve">شعوب </w:t>
      </w:r>
      <w:r w:rsidR="00E83E79">
        <w:rPr>
          <w:rtl/>
        </w:rPr>
        <w:t>الأصلي</w:t>
      </w:r>
      <w:r w:rsidR="0051166E">
        <w:rPr>
          <w:rFonts w:hint="cs"/>
          <w:rtl/>
        </w:rPr>
        <w:t>ة ال</w:t>
      </w:r>
      <w:r w:rsidR="00E83E79">
        <w:rPr>
          <w:rtl/>
        </w:rPr>
        <w:t xml:space="preserve">جدد </w:t>
      </w:r>
      <w:r w:rsidR="0051166E">
        <w:rPr>
          <w:rFonts w:hint="cs"/>
          <w:rtl/>
        </w:rPr>
        <w:t>إلى ا</w:t>
      </w:r>
      <w:r w:rsidR="00E83E79">
        <w:rPr>
          <w:rtl/>
        </w:rPr>
        <w:t>لمشاركة في اللجنة الحكومية الدولية لأنه كان دائما نفس الأشخاص</w:t>
      </w:r>
      <w:r w:rsidR="0051166E">
        <w:rPr>
          <w:rFonts w:hint="cs"/>
          <w:rtl/>
        </w:rPr>
        <w:t xml:space="preserve"> يساهمون </w:t>
      </w:r>
      <w:r w:rsidR="00E83E79">
        <w:rPr>
          <w:rtl/>
        </w:rPr>
        <w:t>بدرجات متفاوتة.</w:t>
      </w:r>
    </w:p>
    <w:p w:rsidR="00E83E79" w:rsidRDefault="00E83E79" w:rsidP="005152BF">
      <w:pPr>
        <w:pStyle w:val="DecisionParaAR"/>
        <w:numPr>
          <w:ilvl w:val="0"/>
          <w:numId w:val="0"/>
        </w:numPr>
        <w:ind w:left="5534"/>
        <w:jc w:val="both"/>
        <w:rPr>
          <w:rtl/>
        </w:rPr>
      </w:pPr>
      <w:r>
        <w:rPr>
          <w:rtl/>
        </w:rPr>
        <w:t>قرارات بشأن البند 5 من جدول الأعمال:</w:t>
      </w:r>
    </w:p>
    <w:p w:rsidR="0051166E" w:rsidRDefault="0051166E" w:rsidP="0084223A">
      <w:pPr>
        <w:pStyle w:val="DecisionParaAR"/>
        <w:rPr>
          <w:rtl/>
        </w:rPr>
      </w:pPr>
      <w:r>
        <w:rPr>
          <w:rFonts w:hint="cs"/>
          <w:rtl/>
        </w:rPr>
        <w:t xml:space="preserve">أحاطت اللجنة علما بالوثائق </w:t>
      </w:r>
      <w:r w:rsidRPr="005665FB">
        <w:t>WIPO/GRTKF/IC/</w:t>
      </w:r>
      <w:r>
        <w:t>31</w:t>
      </w:r>
      <w:r w:rsidRPr="005665FB">
        <w:t>/3</w:t>
      </w:r>
      <w:r>
        <w:rPr>
          <w:rFonts w:hint="cs"/>
          <w:rtl/>
        </w:rPr>
        <w:t xml:space="preserve"> و</w:t>
      </w:r>
      <w:r w:rsidRPr="005665FB">
        <w:t>WIPO/GRTKF/IC/</w:t>
      </w:r>
      <w:r>
        <w:t>31</w:t>
      </w:r>
      <w:r w:rsidRPr="005665FB">
        <w:t>/INF/4</w:t>
      </w:r>
      <w:r>
        <w:rPr>
          <w:rFonts w:hint="cs"/>
          <w:rtl/>
        </w:rPr>
        <w:t xml:space="preserve"> و</w:t>
      </w:r>
      <w:r w:rsidRPr="005665FB">
        <w:t>WIPO/GRTKF/IC/</w:t>
      </w:r>
      <w:r>
        <w:t>31</w:t>
      </w:r>
      <w:r w:rsidRPr="005665FB">
        <w:t>/INF/6</w:t>
      </w:r>
      <w:r>
        <w:rPr>
          <w:rFonts w:hint="cs"/>
          <w:rtl/>
        </w:rPr>
        <w:t>.</w:t>
      </w:r>
    </w:p>
    <w:p w:rsidR="0051166E" w:rsidRDefault="0051166E" w:rsidP="0084223A">
      <w:pPr>
        <w:pStyle w:val="DecisionParaAR"/>
        <w:rPr>
          <w:rtl/>
        </w:rPr>
      </w:pPr>
      <w:r w:rsidRPr="005F3CEE">
        <w:rPr>
          <w:rtl/>
        </w:rPr>
        <w:t>وشجّعت اللجنة بشدّة أعضاءها وجميع الهيئات المهتمة في القطاعين العام والخاص وحثّتها على الإسهام في صندوق الويبو للتبرعات لفائدة الجماعات الأصلية والمحلية المعتمدة.</w:t>
      </w:r>
    </w:p>
    <w:p w:rsidR="0051166E" w:rsidRDefault="0051166E" w:rsidP="0084223A">
      <w:pPr>
        <w:pStyle w:val="DecisionParaAR"/>
        <w:rPr>
          <w:rtl/>
        </w:rPr>
      </w:pPr>
      <w:r w:rsidRPr="007B23CC">
        <w:rPr>
          <w:rtl/>
        </w:rPr>
        <w:t xml:space="preserve">واقترح الرئيس انتخاب الأعضاء </w:t>
      </w:r>
      <w:r>
        <w:rPr>
          <w:rFonts w:hint="cs"/>
          <w:rtl/>
        </w:rPr>
        <w:t>الثمانية</w:t>
      </w:r>
      <w:r w:rsidRPr="007B23CC">
        <w:rPr>
          <w:rtl/>
        </w:rPr>
        <w:t xml:space="preserve"> التالية أسماؤهم في المجلس الاستشاري للعمل بصفتهم الشخصية وانتخبتهم اللجنة بالتزكية:</w:t>
      </w:r>
      <w:r>
        <w:rPr>
          <w:rFonts w:hint="cs"/>
          <w:rtl/>
        </w:rPr>
        <w:t xml:space="preserve"> </w:t>
      </w:r>
      <w:r w:rsidRPr="00BF2865">
        <w:rPr>
          <w:rtl/>
        </w:rPr>
        <w:t xml:space="preserve">السيد </w:t>
      </w:r>
      <w:proofErr w:type="spellStart"/>
      <w:r w:rsidRPr="00BF2865">
        <w:rPr>
          <w:rtl/>
        </w:rPr>
        <w:t>باباغنا</w:t>
      </w:r>
      <w:proofErr w:type="spellEnd"/>
      <w:r w:rsidRPr="00BF2865">
        <w:rPr>
          <w:rtl/>
        </w:rPr>
        <w:t xml:space="preserve"> أبو بكر</w:t>
      </w:r>
      <w:r w:rsidRPr="00BF2865">
        <w:rPr>
          <w:rFonts w:hint="cs"/>
          <w:rtl/>
        </w:rPr>
        <w:t xml:space="preserve">، ممثل </w:t>
      </w:r>
      <w:r w:rsidRPr="00BF2865">
        <w:rPr>
          <w:rtl/>
        </w:rPr>
        <w:t>رابطة تنمية شعب كانوري</w:t>
      </w:r>
      <w:r w:rsidRPr="00BF2865">
        <w:rPr>
          <w:rFonts w:hint="cs"/>
          <w:rtl/>
        </w:rPr>
        <w:t>، نيجيريا؛ والسيد</w:t>
      </w:r>
      <w:r>
        <w:rPr>
          <w:rFonts w:hint="cs"/>
          <w:rtl/>
        </w:rPr>
        <w:t xml:space="preserve"> </w:t>
      </w:r>
      <w:proofErr w:type="spellStart"/>
      <w:r w:rsidRPr="00BF2865">
        <w:rPr>
          <w:rtl/>
        </w:rPr>
        <w:t>بارفيز</w:t>
      </w:r>
      <w:proofErr w:type="spellEnd"/>
      <w:r w:rsidRPr="00BF2865">
        <w:rPr>
          <w:rtl/>
        </w:rPr>
        <w:t xml:space="preserve"> </w:t>
      </w:r>
      <w:proofErr w:type="spellStart"/>
      <w:r w:rsidRPr="00BF2865">
        <w:rPr>
          <w:rtl/>
        </w:rPr>
        <w:t>إيموموف</w:t>
      </w:r>
      <w:proofErr w:type="spellEnd"/>
      <w:r w:rsidRPr="00BF2865">
        <w:rPr>
          <w:rtl/>
        </w:rPr>
        <w:t>، سكرتير ثان، البعثة الدائمة لطاجيكستان، جنيف؛</w:t>
      </w:r>
      <w:r w:rsidRPr="00BF2865">
        <w:rPr>
          <w:rFonts w:hint="cs"/>
          <w:rtl/>
        </w:rPr>
        <w:t xml:space="preserve"> والسيدة إيما </w:t>
      </w:r>
      <w:proofErr w:type="spellStart"/>
      <w:r w:rsidRPr="00BF2865">
        <w:rPr>
          <w:rFonts w:hint="cs"/>
          <w:rtl/>
        </w:rPr>
        <w:t>هاولي</w:t>
      </w:r>
      <w:proofErr w:type="spellEnd"/>
      <w:r w:rsidRPr="00BF2865">
        <w:rPr>
          <w:rFonts w:hint="cs"/>
          <w:rtl/>
        </w:rPr>
        <w:t xml:space="preserve">، مستشارة في مجال السياسة العامة، </w:t>
      </w:r>
      <w:r>
        <w:rPr>
          <w:rFonts w:hint="cs"/>
          <w:rtl/>
        </w:rPr>
        <w:t>ال</w:t>
      </w:r>
      <w:r w:rsidRPr="00BF2865">
        <w:rPr>
          <w:rFonts w:hint="cs"/>
          <w:rtl/>
        </w:rPr>
        <w:t xml:space="preserve">إدارة </w:t>
      </w:r>
      <w:r>
        <w:rPr>
          <w:rFonts w:hint="cs"/>
          <w:rtl/>
        </w:rPr>
        <w:t>المعنية ببيئة العمل والتجارة</w:t>
      </w:r>
      <w:r w:rsidRPr="00BF2865">
        <w:rPr>
          <w:rFonts w:hint="cs"/>
          <w:rtl/>
        </w:rPr>
        <w:t xml:space="preserve">، وزارة الأعمال والابتكار والعمالة، نيوزيلندا؛ </w:t>
      </w:r>
      <w:r>
        <w:rPr>
          <w:rFonts w:hint="cs"/>
          <w:rtl/>
        </w:rPr>
        <w:t xml:space="preserve">والسيدة </w:t>
      </w:r>
      <w:r w:rsidRPr="00BF2865">
        <w:rPr>
          <w:rtl/>
        </w:rPr>
        <w:t xml:space="preserve">لوسيا </w:t>
      </w:r>
      <w:proofErr w:type="spellStart"/>
      <w:r w:rsidRPr="00BF2865">
        <w:rPr>
          <w:rtl/>
        </w:rPr>
        <w:t>فرناندا</w:t>
      </w:r>
      <w:proofErr w:type="spellEnd"/>
      <w:r w:rsidRPr="00BF2865">
        <w:rPr>
          <w:rtl/>
        </w:rPr>
        <w:t xml:space="preserve"> </w:t>
      </w:r>
      <w:proofErr w:type="spellStart"/>
      <w:r w:rsidRPr="00BF2865">
        <w:rPr>
          <w:rtl/>
        </w:rPr>
        <w:t>إناسيو</w:t>
      </w:r>
      <w:proofErr w:type="spellEnd"/>
      <w:r w:rsidRPr="00BF2865">
        <w:rPr>
          <w:rtl/>
        </w:rPr>
        <w:t xml:space="preserve"> </w:t>
      </w:r>
      <w:proofErr w:type="spellStart"/>
      <w:r w:rsidRPr="00BF2865">
        <w:rPr>
          <w:rtl/>
        </w:rPr>
        <w:t>بيلفورت</w:t>
      </w:r>
      <w:proofErr w:type="spellEnd"/>
      <w:r w:rsidRPr="00BF2865">
        <w:rPr>
          <w:rFonts w:hint="cs"/>
          <w:rtl/>
        </w:rPr>
        <w:t xml:space="preserve"> </w:t>
      </w:r>
      <w:proofErr w:type="spellStart"/>
      <w:r w:rsidRPr="00BF2865">
        <w:rPr>
          <w:rFonts w:hint="cs"/>
          <w:rtl/>
        </w:rPr>
        <w:t>ساليس</w:t>
      </w:r>
      <w:proofErr w:type="spellEnd"/>
      <w:r w:rsidRPr="00BF2865">
        <w:rPr>
          <w:rFonts w:hint="cs"/>
          <w:rtl/>
        </w:rPr>
        <w:t xml:space="preserve">، ممثلة </w:t>
      </w:r>
      <w:r>
        <w:rPr>
          <w:rFonts w:hint="cs"/>
          <w:rtl/>
        </w:rPr>
        <w:t>م</w:t>
      </w:r>
      <w:r w:rsidRPr="00BF2865">
        <w:rPr>
          <w:rtl/>
        </w:rPr>
        <w:t>عهد الشعوب الأصلية البرازيلي للملكية الفكرية (</w:t>
      </w:r>
      <w:r w:rsidRPr="00BF2865">
        <w:t>INBRAPI</w:t>
      </w:r>
      <w:r w:rsidRPr="00BF2865">
        <w:rPr>
          <w:rtl/>
        </w:rPr>
        <w:t>)</w:t>
      </w:r>
      <w:r>
        <w:rPr>
          <w:rFonts w:hint="cs"/>
          <w:rtl/>
        </w:rPr>
        <w:t xml:space="preserve">، البرازيل؛ والسيد كومو </w:t>
      </w:r>
      <w:proofErr w:type="spellStart"/>
      <w:r>
        <w:rPr>
          <w:rFonts w:hint="cs"/>
          <w:rtl/>
        </w:rPr>
        <w:t>ماكونغا</w:t>
      </w:r>
      <w:proofErr w:type="spellEnd"/>
      <w:r>
        <w:rPr>
          <w:rFonts w:hint="cs"/>
          <w:rtl/>
        </w:rPr>
        <w:t xml:space="preserve">، سكرتير أول، البعثة الدائمة لكوت ديفوار، جنيف؛ والسيدة </w:t>
      </w:r>
      <w:proofErr w:type="spellStart"/>
      <w:r>
        <w:rPr>
          <w:rFonts w:hint="cs"/>
          <w:rtl/>
        </w:rPr>
        <w:t>روزاريو</w:t>
      </w:r>
      <w:proofErr w:type="spellEnd"/>
      <w:r>
        <w:rPr>
          <w:rFonts w:hint="cs"/>
          <w:rtl/>
        </w:rPr>
        <w:t xml:space="preserve"> لوكي جيل، ممثلة </w:t>
      </w:r>
      <w:r w:rsidRPr="008B377E">
        <w:rPr>
          <w:rtl/>
        </w:rPr>
        <w:t xml:space="preserve">اللجنة القانونية للتنمية الذاتية لشعوب </w:t>
      </w:r>
      <w:proofErr w:type="spellStart"/>
      <w:r w:rsidRPr="008B377E">
        <w:rPr>
          <w:rtl/>
        </w:rPr>
        <w:t>الأنديز</w:t>
      </w:r>
      <w:proofErr w:type="spellEnd"/>
      <w:r w:rsidRPr="008B377E">
        <w:rPr>
          <w:rtl/>
        </w:rPr>
        <w:t xml:space="preserve"> </w:t>
      </w:r>
      <w:r>
        <w:rPr>
          <w:rFonts w:hint="cs"/>
          <w:rtl/>
        </w:rPr>
        <w:t>الأصلية</w:t>
      </w:r>
      <w:r w:rsidRPr="008B377E">
        <w:rPr>
          <w:rFonts w:hint="cs"/>
          <w:rtl/>
        </w:rPr>
        <w:t xml:space="preserve"> </w:t>
      </w:r>
      <w:r>
        <w:rPr>
          <w:rFonts w:hint="cs"/>
          <w:rtl/>
        </w:rPr>
        <w:t>(</w:t>
      </w:r>
      <w:r>
        <w:t>CAPAJ</w:t>
      </w:r>
      <w:r>
        <w:rPr>
          <w:rFonts w:hint="cs"/>
          <w:rtl/>
        </w:rPr>
        <w:t xml:space="preserve">)، بيرو؛ والسيدة </w:t>
      </w:r>
      <w:proofErr w:type="spellStart"/>
      <w:r>
        <w:rPr>
          <w:rFonts w:hint="cs"/>
          <w:rtl/>
        </w:rPr>
        <w:t>نوستا</w:t>
      </w:r>
      <w:proofErr w:type="spellEnd"/>
      <w:r>
        <w:rPr>
          <w:rFonts w:hint="cs"/>
          <w:rtl/>
        </w:rPr>
        <w:t xml:space="preserve"> </w:t>
      </w:r>
      <w:proofErr w:type="spellStart"/>
      <w:r>
        <w:rPr>
          <w:rFonts w:hint="cs"/>
          <w:rtl/>
        </w:rPr>
        <w:t>مالدونادو</w:t>
      </w:r>
      <w:proofErr w:type="spellEnd"/>
      <w:r>
        <w:rPr>
          <w:rFonts w:hint="cs"/>
          <w:rtl/>
        </w:rPr>
        <w:t xml:space="preserve">، سكرتيرة ثالثة، البعثة الدائمة لإكوادور، جنيف؛ والسيدة </w:t>
      </w:r>
      <w:proofErr w:type="spellStart"/>
      <w:r>
        <w:rPr>
          <w:rFonts w:hint="cs"/>
          <w:rtl/>
        </w:rPr>
        <w:t>بريسيلا</w:t>
      </w:r>
      <w:proofErr w:type="spellEnd"/>
      <w:r>
        <w:rPr>
          <w:rFonts w:hint="cs"/>
          <w:rtl/>
        </w:rPr>
        <w:t xml:space="preserve"> آن </w:t>
      </w:r>
      <w:proofErr w:type="spellStart"/>
      <w:r>
        <w:rPr>
          <w:rFonts w:hint="cs"/>
          <w:rtl/>
        </w:rPr>
        <w:t>ياب</w:t>
      </w:r>
      <w:proofErr w:type="spellEnd"/>
      <w:r>
        <w:rPr>
          <w:rFonts w:hint="cs"/>
          <w:rtl/>
        </w:rPr>
        <w:t>، سكرتيرة ثانية، البعثة الدائمة لماليزيا، جنيف.</w:t>
      </w:r>
    </w:p>
    <w:p w:rsidR="0051166E" w:rsidRDefault="0051166E" w:rsidP="005152BF">
      <w:pPr>
        <w:pStyle w:val="DecisionParaAR"/>
        <w:jc w:val="both"/>
        <w:rPr>
          <w:rtl/>
        </w:rPr>
      </w:pPr>
      <w:r w:rsidRPr="0041405C">
        <w:rPr>
          <w:rtl/>
        </w:rPr>
        <w:t>وعي</w:t>
      </w:r>
      <w:r w:rsidRPr="0041405C">
        <w:rPr>
          <w:rFonts w:hint="cs"/>
          <w:rtl/>
        </w:rPr>
        <w:t>ّ</w:t>
      </w:r>
      <w:r w:rsidRPr="0041405C">
        <w:rPr>
          <w:rtl/>
        </w:rPr>
        <w:t xml:space="preserve">ن رئيس اللجنة </w:t>
      </w:r>
      <w:r>
        <w:rPr>
          <w:rFonts w:hint="cs"/>
          <w:rtl/>
        </w:rPr>
        <w:t xml:space="preserve">السفير روبرتو </w:t>
      </w:r>
      <w:proofErr w:type="spellStart"/>
      <w:r>
        <w:rPr>
          <w:rFonts w:hint="cs"/>
          <w:rtl/>
        </w:rPr>
        <w:t>ماتيوس</w:t>
      </w:r>
      <w:proofErr w:type="spellEnd"/>
      <w:r>
        <w:rPr>
          <w:rFonts w:hint="cs"/>
          <w:rtl/>
        </w:rPr>
        <w:t xml:space="preserve"> ميكائيل تيني</w:t>
      </w:r>
      <w:r w:rsidRPr="0041405C">
        <w:rPr>
          <w:rFonts w:hint="cs"/>
          <w:rtl/>
        </w:rPr>
        <w:t>،</w:t>
      </w:r>
      <w:r w:rsidRPr="0041405C">
        <w:rPr>
          <w:rtl/>
        </w:rPr>
        <w:t xml:space="preserve"> نائب رئيس اللجنة</w:t>
      </w:r>
      <w:r w:rsidRPr="0041405C">
        <w:rPr>
          <w:rFonts w:hint="cs"/>
          <w:rtl/>
        </w:rPr>
        <w:t xml:space="preserve">، </w:t>
      </w:r>
      <w:r w:rsidRPr="0041405C">
        <w:rPr>
          <w:rtl/>
        </w:rPr>
        <w:t>رئيس</w:t>
      </w:r>
      <w:r>
        <w:rPr>
          <w:rFonts w:hint="cs"/>
          <w:rtl/>
        </w:rPr>
        <w:t>ا</w:t>
      </w:r>
      <w:r w:rsidRPr="0041405C">
        <w:rPr>
          <w:rtl/>
        </w:rPr>
        <w:t xml:space="preserve"> للمجلس الاستشاري.</w:t>
      </w:r>
    </w:p>
    <w:p w:rsidR="00E83E79" w:rsidRPr="006D062F" w:rsidRDefault="00F05CA4" w:rsidP="00A37078">
      <w:pPr>
        <w:pStyle w:val="NumberedParaAR"/>
        <w:keepNext/>
        <w:numPr>
          <w:ilvl w:val="0"/>
          <w:numId w:val="0"/>
        </w:numPr>
        <w:jc w:val="both"/>
        <w:rPr>
          <w:b/>
          <w:bCs/>
          <w:sz w:val="40"/>
          <w:szCs w:val="40"/>
        </w:rPr>
      </w:pPr>
      <w:r w:rsidRPr="006D062F">
        <w:rPr>
          <w:rFonts w:hint="cs"/>
          <w:b/>
          <w:bCs/>
          <w:sz w:val="40"/>
          <w:szCs w:val="40"/>
          <w:rtl/>
        </w:rPr>
        <w:lastRenderedPageBreak/>
        <w:t>ا</w:t>
      </w:r>
      <w:r w:rsidR="00E83E79" w:rsidRPr="006D062F">
        <w:rPr>
          <w:b/>
          <w:bCs/>
          <w:sz w:val="40"/>
          <w:szCs w:val="40"/>
          <w:rtl/>
        </w:rPr>
        <w:t>لبند 6 من جدول الأعمال: المعارف التقليدية</w:t>
      </w:r>
    </w:p>
    <w:p w:rsidR="00E83E79" w:rsidRDefault="00E83E79" w:rsidP="00A37078">
      <w:pPr>
        <w:pStyle w:val="NumberedParaAR"/>
      </w:pPr>
      <w:r>
        <w:rPr>
          <w:rtl/>
        </w:rPr>
        <w:t xml:space="preserve">أشار الرئيس </w:t>
      </w:r>
      <w:r w:rsidR="006D062F">
        <w:rPr>
          <w:rFonts w:hint="cs"/>
          <w:rtl/>
        </w:rPr>
        <w:t xml:space="preserve">إلى </w:t>
      </w:r>
      <w:r>
        <w:rPr>
          <w:rtl/>
        </w:rPr>
        <w:t xml:space="preserve">أنه أجرى مشاورات مع المنسقين الإقليميين والوفود المهتمة بشأن برنامج </w:t>
      </w:r>
      <w:r w:rsidR="006D062F">
        <w:rPr>
          <w:rFonts w:hint="cs"/>
          <w:rtl/>
        </w:rPr>
        <w:t>ال</w:t>
      </w:r>
      <w:r>
        <w:rPr>
          <w:rtl/>
        </w:rPr>
        <w:t>عمل ومنهجي</w:t>
      </w:r>
      <w:r w:rsidR="006D062F">
        <w:rPr>
          <w:rFonts w:hint="cs"/>
          <w:rtl/>
        </w:rPr>
        <w:t>ته الخاصة با</w:t>
      </w:r>
      <w:r>
        <w:rPr>
          <w:rtl/>
        </w:rPr>
        <w:t xml:space="preserve">لدورة، </w:t>
      </w:r>
      <w:r w:rsidR="006D062F">
        <w:rPr>
          <w:rFonts w:hint="cs"/>
          <w:rtl/>
        </w:rPr>
        <w:t xml:space="preserve">لاسيما </w:t>
      </w:r>
      <w:r>
        <w:rPr>
          <w:rtl/>
        </w:rPr>
        <w:t xml:space="preserve">بالنسبة للبند 6 </w:t>
      </w:r>
      <w:r w:rsidR="006D062F">
        <w:rPr>
          <w:rFonts w:hint="cs"/>
          <w:rtl/>
        </w:rPr>
        <w:t xml:space="preserve">من </w:t>
      </w:r>
      <w:r>
        <w:rPr>
          <w:rtl/>
        </w:rPr>
        <w:t>جدول الأعمال</w:t>
      </w:r>
      <w:r w:rsidR="006D062F">
        <w:rPr>
          <w:rFonts w:hint="cs"/>
          <w:rtl/>
        </w:rPr>
        <w:t xml:space="preserve">. </w:t>
      </w:r>
      <w:r>
        <w:rPr>
          <w:rtl/>
        </w:rPr>
        <w:t>وعمم المنهجية والبرنامج المتفق عليه</w:t>
      </w:r>
      <w:r w:rsidR="006D062F">
        <w:rPr>
          <w:rFonts w:hint="cs"/>
          <w:rtl/>
        </w:rPr>
        <w:t>ما</w:t>
      </w:r>
      <w:r>
        <w:rPr>
          <w:rtl/>
        </w:rPr>
        <w:t xml:space="preserve">. </w:t>
      </w:r>
      <w:r w:rsidR="006D062F">
        <w:rPr>
          <w:rFonts w:hint="cs"/>
          <w:rtl/>
        </w:rPr>
        <w:t>وأفاد بأ</w:t>
      </w:r>
      <w:r>
        <w:rPr>
          <w:rtl/>
        </w:rPr>
        <w:t xml:space="preserve">ن منهجية العمل المقترحة </w:t>
      </w:r>
      <w:r w:rsidR="006D062F">
        <w:rPr>
          <w:rFonts w:hint="cs"/>
          <w:rtl/>
        </w:rPr>
        <w:t>س</w:t>
      </w:r>
      <w:r>
        <w:rPr>
          <w:rtl/>
        </w:rPr>
        <w:t xml:space="preserve">تكون مرنة وديناميكية استنادا إلى التقدم </w:t>
      </w:r>
      <w:r w:rsidR="006D062F">
        <w:rPr>
          <w:rFonts w:hint="cs"/>
          <w:rtl/>
        </w:rPr>
        <w:t>الذي يتم إحرازه</w:t>
      </w:r>
      <w:r>
        <w:rPr>
          <w:rtl/>
        </w:rPr>
        <w:t xml:space="preserve">. </w:t>
      </w:r>
      <w:r w:rsidR="006D062F">
        <w:rPr>
          <w:rFonts w:hint="cs"/>
          <w:rtl/>
        </w:rPr>
        <w:t xml:space="preserve">وستبدأ </w:t>
      </w:r>
      <w:r>
        <w:rPr>
          <w:rtl/>
        </w:rPr>
        <w:t>اللجنة الحكومية الدولية في جلسة عامة، معالجة القضايا الأساسية المحددة في الولاية. و</w:t>
      </w:r>
      <w:r w:rsidR="006D062F">
        <w:rPr>
          <w:rFonts w:hint="cs"/>
          <w:rtl/>
        </w:rPr>
        <w:t xml:space="preserve">ذكر </w:t>
      </w:r>
      <w:r>
        <w:rPr>
          <w:rtl/>
        </w:rPr>
        <w:t xml:space="preserve">انه </w:t>
      </w:r>
      <w:r w:rsidR="006D062F">
        <w:rPr>
          <w:rFonts w:hint="cs"/>
          <w:rtl/>
        </w:rPr>
        <w:t>سي</w:t>
      </w:r>
      <w:r>
        <w:rPr>
          <w:rtl/>
        </w:rPr>
        <w:t>طرح القضايا و</w:t>
      </w:r>
      <w:r w:rsidR="006D062F">
        <w:rPr>
          <w:rFonts w:hint="cs"/>
          <w:rtl/>
        </w:rPr>
        <w:t xml:space="preserve">سيوفر </w:t>
      </w:r>
      <w:r>
        <w:rPr>
          <w:rtl/>
        </w:rPr>
        <w:t xml:space="preserve">بعض التعليقات الأولية لتعزيز المناقشة. </w:t>
      </w:r>
      <w:r w:rsidR="006D062F">
        <w:rPr>
          <w:rFonts w:hint="cs"/>
          <w:rtl/>
        </w:rPr>
        <w:t xml:space="preserve">كما أفاد بأن </w:t>
      </w:r>
      <w:r>
        <w:rPr>
          <w:rtl/>
        </w:rPr>
        <w:t xml:space="preserve">الجلسة العامة </w:t>
      </w:r>
      <w:r w:rsidR="006D062F">
        <w:rPr>
          <w:rFonts w:hint="cs"/>
          <w:rtl/>
        </w:rPr>
        <w:t xml:space="preserve">ستظل هي جهة </w:t>
      </w:r>
      <w:r>
        <w:rPr>
          <w:rtl/>
        </w:rPr>
        <w:t>صنع القرار وس</w:t>
      </w:r>
      <w:r w:rsidR="006D062F">
        <w:rPr>
          <w:rFonts w:hint="cs"/>
          <w:rtl/>
        </w:rPr>
        <w:t>يتم الإبلاغ ب</w:t>
      </w:r>
      <w:r>
        <w:rPr>
          <w:rtl/>
        </w:rPr>
        <w:t>مناقش</w:t>
      </w:r>
      <w:r w:rsidR="006D062F">
        <w:rPr>
          <w:rFonts w:hint="cs"/>
          <w:rtl/>
        </w:rPr>
        <w:t xml:space="preserve">اتها </w:t>
      </w:r>
      <w:r>
        <w:rPr>
          <w:rtl/>
        </w:rPr>
        <w:t>كالمعتاد. و</w:t>
      </w:r>
      <w:r w:rsidR="006D062F">
        <w:rPr>
          <w:rFonts w:hint="cs"/>
          <w:rtl/>
        </w:rPr>
        <w:t xml:space="preserve">ذكر بأن </w:t>
      </w:r>
      <w:r>
        <w:rPr>
          <w:rtl/>
        </w:rPr>
        <w:t xml:space="preserve">المشاورات غير الرسمية </w:t>
      </w:r>
      <w:r w:rsidR="006D062F">
        <w:rPr>
          <w:rFonts w:hint="cs"/>
          <w:rtl/>
        </w:rPr>
        <w:t xml:space="preserve">هي </w:t>
      </w:r>
      <w:r>
        <w:rPr>
          <w:rtl/>
        </w:rPr>
        <w:t>لتسهيل</w:t>
      </w:r>
      <w:r w:rsidR="006D062F" w:rsidRPr="006D062F">
        <w:rPr>
          <w:rtl/>
        </w:rPr>
        <w:t xml:space="preserve"> </w:t>
      </w:r>
      <w:r w:rsidR="006D062F">
        <w:rPr>
          <w:rtl/>
        </w:rPr>
        <w:t xml:space="preserve">مناقشة </w:t>
      </w:r>
      <w:r w:rsidR="006D062F">
        <w:rPr>
          <w:rFonts w:hint="cs"/>
          <w:rtl/>
        </w:rPr>
        <w:t>ال</w:t>
      </w:r>
      <w:r w:rsidR="006D062F">
        <w:rPr>
          <w:rtl/>
        </w:rPr>
        <w:t xml:space="preserve">نص (الوثيقة </w:t>
      </w:r>
      <w:r w:rsidR="006D062F">
        <w:t>WIPO/GRTKF/IC/31/4</w:t>
      </w:r>
      <w:r w:rsidR="006D062F">
        <w:rPr>
          <w:rtl/>
        </w:rPr>
        <w:t>)</w:t>
      </w:r>
      <w:r w:rsidR="006D062F">
        <w:rPr>
          <w:rFonts w:hint="cs"/>
          <w:rtl/>
        </w:rPr>
        <w:t xml:space="preserve"> </w:t>
      </w:r>
      <w:r>
        <w:rPr>
          <w:rtl/>
        </w:rPr>
        <w:t xml:space="preserve">في </w:t>
      </w:r>
      <w:r w:rsidR="006D062F">
        <w:rPr>
          <w:rFonts w:hint="cs"/>
          <w:rtl/>
        </w:rPr>
        <w:t xml:space="preserve">جلسات </w:t>
      </w:r>
      <w:r>
        <w:rPr>
          <w:rtl/>
        </w:rPr>
        <w:t>أصغر</w:t>
      </w:r>
      <w:r w:rsidR="006D062F">
        <w:rPr>
          <w:rFonts w:hint="cs"/>
          <w:rtl/>
        </w:rPr>
        <w:t xml:space="preserve"> و</w:t>
      </w:r>
      <w:r>
        <w:rPr>
          <w:rtl/>
        </w:rPr>
        <w:t>غير رسمي</w:t>
      </w:r>
      <w:r w:rsidR="006D062F">
        <w:rPr>
          <w:rFonts w:hint="cs"/>
          <w:rtl/>
        </w:rPr>
        <w:t>ة</w:t>
      </w:r>
      <w:r>
        <w:rPr>
          <w:rtl/>
        </w:rPr>
        <w:t xml:space="preserve">، </w:t>
      </w:r>
      <w:r w:rsidR="006D062F">
        <w:rPr>
          <w:rFonts w:hint="cs"/>
          <w:rtl/>
        </w:rPr>
        <w:t>بهدف ا</w:t>
      </w:r>
      <w:r>
        <w:rPr>
          <w:rtl/>
        </w:rPr>
        <w:t>لوصول إلى فهم مشترك و</w:t>
      </w:r>
      <w:r w:rsidR="006D062F">
        <w:rPr>
          <w:rFonts w:hint="cs"/>
          <w:rtl/>
        </w:rPr>
        <w:t>ت</w:t>
      </w:r>
      <w:r>
        <w:rPr>
          <w:rtl/>
        </w:rPr>
        <w:t>ضي</w:t>
      </w:r>
      <w:r w:rsidR="006D062F">
        <w:rPr>
          <w:rFonts w:hint="cs"/>
          <w:rtl/>
        </w:rPr>
        <w:t>ي</w:t>
      </w:r>
      <w:r>
        <w:rPr>
          <w:rtl/>
        </w:rPr>
        <w:t xml:space="preserve">ق الفجوات القائمة. </w:t>
      </w:r>
      <w:r w:rsidR="006D062F">
        <w:rPr>
          <w:rFonts w:hint="cs"/>
          <w:rtl/>
        </w:rPr>
        <w:t>و</w:t>
      </w:r>
      <w:r>
        <w:rPr>
          <w:rtl/>
        </w:rPr>
        <w:t xml:space="preserve">سيتم تمثيل كل مجموعة إقليمية </w:t>
      </w:r>
      <w:r w:rsidR="009102E8">
        <w:rPr>
          <w:rFonts w:hint="cs"/>
          <w:rtl/>
        </w:rPr>
        <w:t>بجد أقصى من خلال س</w:t>
      </w:r>
      <w:r>
        <w:rPr>
          <w:rtl/>
        </w:rPr>
        <w:t>تة مندوبين، يفضل أن يكون</w:t>
      </w:r>
      <w:r w:rsidR="009102E8">
        <w:rPr>
          <w:rFonts w:hint="cs"/>
          <w:rtl/>
        </w:rPr>
        <w:t xml:space="preserve"> أحدهم </w:t>
      </w:r>
      <w:r>
        <w:rPr>
          <w:rtl/>
        </w:rPr>
        <w:t xml:space="preserve">المنسق الإقليمي. </w:t>
      </w:r>
      <w:r w:rsidR="009102E8">
        <w:rPr>
          <w:rFonts w:hint="cs"/>
          <w:rtl/>
        </w:rPr>
        <w:t>و</w:t>
      </w:r>
      <w:r>
        <w:rPr>
          <w:rtl/>
        </w:rPr>
        <w:t>من أجل زيادة الشفافية، سي</w:t>
      </w:r>
      <w:r w:rsidR="009102E8">
        <w:rPr>
          <w:rFonts w:hint="cs"/>
          <w:rtl/>
        </w:rPr>
        <w:t>ُ</w:t>
      </w:r>
      <w:r>
        <w:rPr>
          <w:rtl/>
        </w:rPr>
        <w:t xml:space="preserve">سمح </w:t>
      </w:r>
      <w:r w:rsidR="009102E8">
        <w:rPr>
          <w:rFonts w:hint="cs"/>
          <w:rtl/>
        </w:rPr>
        <w:t>ل</w:t>
      </w:r>
      <w:r>
        <w:rPr>
          <w:rtl/>
        </w:rPr>
        <w:t xml:space="preserve">لممثلين الآخرين </w:t>
      </w:r>
      <w:r w:rsidR="009102E8">
        <w:rPr>
          <w:rFonts w:hint="cs"/>
          <w:rtl/>
        </w:rPr>
        <w:t>ل</w:t>
      </w:r>
      <w:r>
        <w:rPr>
          <w:rtl/>
        </w:rPr>
        <w:t xml:space="preserve">لدول الأعضاء </w:t>
      </w:r>
      <w:r w:rsidR="009102E8">
        <w:rPr>
          <w:rFonts w:hint="cs"/>
          <w:rtl/>
        </w:rPr>
        <w:t>ب</w:t>
      </w:r>
      <w:r>
        <w:rPr>
          <w:rtl/>
        </w:rPr>
        <w:t xml:space="preserve">المشاركة في المشاورات غير الرسمية بدون حق التحدث. </w:t>
      </w:r>
      <w:r w:rsidR="009102E8">
        <w:rPr>
          <w:rFonts w:hint="cs"/>
          <w:rtl/>
        </w:rPr>
        <w:t xml:space="preserve">وسيتم دعوة </w:t>
      </w:r>
      <w:r>
        <w:rPr>
          <w:rtl/>
        </w:rPr>
        <w:t>ممثلي ال</w:t>
      </w:r>
      <w:r w:rsidR="009102E8">
        <w:rPr>
          <w:rFonts w:hint="cs"/>
          <w:rtl/>
        </w:rPr>
        <w:t>شعوب الأصلية ب</w:t>
      </w:r>
      <w:r>
        <w:rPr>
          <w:rtl/>
        </w:rPr>
        <w:t xml:space="preserve">ترشيح ممثلين اثنين للمشاركة، وممثلين إضافيين لمراقبة </w:t>
      </w:r>
      <w:r w:rsidR="009102E8">
        <w:rPr>
          <w:rFonts w:hint="cs"/>
          <w:rtl/>
        </w:rPr>
        <w:t>ال</w:t>
      </w:r>
      <w:r>
        <w:rPr>
          <w:rtl/>
        </w:rPr>
        <w:t>اجتماعات بدون حق التحدث. وفيما يتعلق ب</w:t>
      </w:r>
      <w:r w:rsidR="009102E8">
        <w:rPr>
          <w:rFonts w:hint="cs"/>
          <w:rtl/>
        </w:rPr>
        <w:t>ال</w:t>
      </w:r>
      <w:r>
        <w:rPr>
          <w:rtl/>
        </w:rPr>
        <w:t xml:space="preserve">منهجية، </w:t>
      </w:r>
      <w:r w:rsidR="009102E8">
        <w:rPr>
          <w:rFonts w:hint="cs"/>
          <w:rtl/>
        </w:rPr>
        <w:t xml:space="preserve">يجور للممثلين المشاركين في </w:t>
      </w:r>
      <w:r>
        <w:rPr>
          <w:rtl/>
        </w:rPr>
        <w:t xml:space="preserve">المشاورات غير الرسمية </w:t>
      </w:r>
      <w:r w:rsidR="009102E8">
        <w:rPr>
          <w:rFonts w:hint="cs"/>
          <w:rtl/>
        </w:rPr>
        <w:t xml:space="preserve">التحدث </w:t>
      </w:r>
      <w:r>
        <w:rPr>
          <w:rtl/>
        </w:rPr>
        <w:t xml:space="preserve">وتقديم اقتراحات نصية. ومع ذلك، لن تكون هناك صياغة </w:t>
      </w:r>
      <w:r w:rsidR="009102E8">
        <w:rPr>
          <w:rFonts w:hint="cs"/>
          <w:rtl/>
        </w:rPr>
        <w:t>مباشرة</w:t>
      </w:r>
      <w:r>
        <w:rPr>
          <w:rtl/>
        </w:rPr>
        <w:t xml:space="preserve">. </w:t>
      </w:r>
      <w:r w:rsidR="009102E8">
        <w:rPr>
          <w:rFonts w:hint="cs"/>
          <w:rtl/>
        </w:rPr>
        <w:t xml:space="preserve">ويجوز لهم، بناء </w:t>
      </w:r>
      <w:r>
        <w:rPr>
          <w:rtl/>
        </w:rPr>
        <w:t xml:space="preserve">على التقدم المحرز في الجلسات العامة وغير الرسمية، </w:t>
      </w:r>
      <w:r w:rsidR="009102E8">
        <w:rPr>
          <w:rFonts w:hint="cs"/>
          <w:rtl/>
        </w:rPr>
        <w:t xml:space="preserve">تشكيل مجموعة اتصال </w:t>
      </w:r>
      <w:r>
        <w:rPr>
          <w:rtl/>
        </w:rPr>
        <w:t>مخصص</w:t>
      </w:r>
      <w:r w:rsidR="009102E8">
        <w:rPr>
          <w:rFonts w:hint="cs"/>
          <w:rtl/>
        </w:rPr>
        <w:t>ة</w:t>
      </w:r>
      <w:r>
        <w:rPr>
          <w:rtl/>
        </w:rPr>
        <w:t xml:space="preserve"> </w:t>
      </w:r>
      <w:r w:rsidR="009102E8">
        <w:rPr>
          <w:rFonts w:hint="cs"/>
          <w:rtl/>
        </w:rPr>
        <w:t xml:space="preserve">صغيرة </w:t>
      </w:r>
      <w:r>
        <w:rPr>
          <w:rtl/>
        </w:rPr>
        <w:t xml:space="preserve">أو أكثر لمعالجة قضية معينة </w:t>
      </w:r>
      <w:r w:rsidR="009102E8">
        <w:rPr>
          <w:rFonts w:hint="cs"/>
          <w:rtl/>
        </w:rPr>
        <w:t>بهدف ال</w:t>
      </w:r>
      <w:r>
        <w:rPr>
          <w:rtl/>
        </w:rPr>
        <w:t xml:space="preserve">مزيد من تضييق الفجوات القائمة. </w:t>
      </w:r>
      <w:r w:rsidR="0018704E">
        <w:rPr>
          <w:rFonts w:hint="cs"/>
          <w:rtl/>
        </w:rPr>
        <w:t>ويعتمد</w:t>
      </w:r>
      <w:r>
        <w:rPr>
          <w:rtl/>
        </w:rPr>
        <w:t xml:space="preserve"> تكوين مجموعة الاتصال هذه على </w:t>
      </w:r>
      <w:r w:rsidR="0018704E">
        <w:rPr>
          <w:rFonts w:hint="cs"/>
          <w:rtl/>
        </w:rPr>
        <w:t>ال</w:t>
      </w:r>
      <w:r>
        <w:rPr>
          <w:rtl/>
        </w:rPr>
        <w:t xml:space="preserve">مسألة </w:t>
      </w:r>
      <w:r w:rsidR="0018704E">
        <w:rPr>
          <w:rFonts w:hint="cs"/>
          <w:rtl/>
        </w:rPr>
        <w:t xml:space="preserve">التي سيتم </w:t>
      </w:r>
      <w:r>
        <w:rPr>
          <w:rtl/>
        </w:rPr>
        <w:t>معالجتها ولكن ستضم عادة ممثل عن كل منطقة اعتمادا على ال</w:t>
      </w:r>
      <w:r w:rsidR="0018704E">
        <w:rPr>
          <w:rFonts w:hint="cs"/>
          <w:rtl/>
        </w:rPr>
        <w:t xml:space="preserve">مسألة </w:t>
      </w:r>
      <w:r>
        <w:rPr>
          <w:rtl/>
        </w:rPr>
        <w:t>ومصالح الدول الأعضاء. و</w:t>
      </w:r>
      <w:r w:rsidR="0018704E">
        <w:rPr>
          <w:rFonts w:hint="cs"/>
          <w:rtl/>
        </w:rPr>
        <w:t xml:space="preserve">يقوم </w:t>
      </w:r>
      <w:r>
        <w:rPr>
          <w:rtl/>
        </w:rPr>
        <w:t xml:space="preserve">أحد نواب الرئيس أو الميسرين </w:t>
      </w:r>
      <w:r w:rsidR="0018704E">
        <w:rPr>
          <w:rFonts w:hint="cs"/>
          <w:rtl/>
        </w:rPr>
        <w:t>ب</w:t>
      </w:r>
      <w:r>
        <w:rPr>
          <w:rtl/>
        </w:rPr>
        <w:t>تنسيق</w:t>
      </w:r>
      <w:r w:rsidR="0018704E">
        <w:rPr>
          <w:rtl/>
        </w:rPr>
        <w:t xml:space="preserve"> المناقشة في مجموعة الاتصال</w:t>
      </w:r>
      <w:r>
        <w:rPr>
          <w:rtl/>
        </w:rPr>
        <w:t xml:space="preserve">. </w:t>
      </w:r>
      <w:r w:rsidR="0018704E">
        <w:rPr>
          <w:rFonts w:hint="cs"/>
          <w:rtl/>
        </w:rPr>
        <w:t>وسيكون لمجموعات ال</w:t>
      </w:r>
      <w:r>
        <w:rPr>
          <w:rtl/>
        </w:rPr>
        <w:t xml:space="preserve">اتصال </w:t>
      </w:r>
      <w:r w:rsidR="0018704E">
        <w:rPr>
          <w:rFonts w:hint="cs"/>
          <w:rtl/>
        </w:rPr>
        <w:t xml:space="preserve">تلك </w:t>
      </w:r>
      <w:r>
        <w:rPr>
          <w:rtl/>
        </w:rPr>
        <w:t>ولايات قصيرة المدى في الدورة الحالية، و</w:t>
      </w:r>
      <w:r w:rsidR="0018704E">
        <w:rPr>
          <w:rFonts w:hint="cs"/>
          <w:rtl/>
        </w:rPr>
        <w:t xml:space="preserve">يجب أن </w:t>
      </w:r>
      <w:r>
        <w:rPr>
          <w:rtl/>
        </w:rPr>
        <w:t xml:space="preserve">تقدم تقرير </w:t>
      </w:r>
      <w:r w:rsidR="0018704E">
        <w:rPr>
          <w:rFonts w:hint="cs"/>
          <w:rtl/>
        </w:rPr>
        <w:t>ب</w:t>
      </w:r>
      <w:r w:rsidR="0018704E">
        <w:rPr>
          <w:rtl/>
        </w:rPr>
        <w:t>نتائجها، إن وجدت</w:t>
      </w:r>
      <w:r w:rsidR="0018704E">
        <w:rPr>
          <w:rFonts w:hint="cs"/>
          <w:rtl/>
        </w:rPr>
        <w:t>،</w:t>
      </w:r>
      <w:r w:rsidR="0018704E">
        <w:rPr>
          <w:rtl/>
        </w:rPr>
        <w:t xml:space="preserve"> </w:t>
      </w:r>
      <w:r>
        <w:rPr>
          <w:rtl/>
        </w:rPr>
        <w:t xml:space="preserve">إلى الجلسة العامة أو غير </w:t>
      </w:r>
      <w:r w:rsidR="0018704E">
        <w:rPr>
          <w:rFonts w:hint="cs"/>
          <w:rtl/>
        </w:rPr>
        <w:t>ال</w:t>
      </w:r>
      <w:r>
        <w:rPr>
          <w:rtl/>
        </w:rPr>
        <w:t xml:space="preserve">رسمية. </w:t>
      </w:r>
      <w:r w:rsidR="0018704E">
        <w:rPr>
          <w:rFonts w:hint="cs"/>
          <w:rtl/>
        </w:rPr>
        <w:t>و</w:t>
      </w:r>
      <w:r>
        <w:rPr>
          <w:rtl/>
        </w:rPr>
        <w:t xml:space="preserve">بعد التشاور مع المنسقين الإقليميين، </w:t>
      </w:r>
      <w:r w:rsidR="0018704E">
        <w:rPr>
          <w:rFonts w:hint="cs"/>
          <w:rtl/>
        </w:rPr>
        <w:t xml:space="preserve">وافق كل من </w:t>
      </w:r>
      <w:r>
        <w:rPr>
          <w:rtl/>
        </w:rPr>
        <w:t>السيدة</w:t>
      </w:r>
      <w:r w:rsidR="0018704E">
        <w:rPr>
          <w:rFonts w:hint="cs"/>
          <w:rtl/>
        </w:rPr>
        <w:t>/</w:t>
      </w:r>
      <w:r>
        <w:rPr>
          <w:rtl/>
        </w:rPr>
        <w:t xml:space="preserve"> مارغو </w:t>
      </w:r>
      <w:proofErr w:type="spellStart"/>
      <w:r>
        <w:rPr>
          <w:rtl/>
        </w:rPr>
        <w:t>با</w:t>
      </w:r>
      <w:r w:rsidR="0018704E">
        <w:rPr>
          <w:rFonts w:hint="cs"/>
          <w:rtl/>
        </w:rPr>
        <w:t>غ</w:t>
      </w:r>
      <w:r>
        <w:rPr>
          <w:rtl/>
        </w:rPr>
        <w:t>لي</w:t>
      </w:r>
      <w:proofErr w:type="spellEnd"/>
      <w:r>
        <w:rPr>
          <w:rtl/>
        </w:rPr>
        <w:t xml:space="preserve"> من موزامبيق، </w:t>
      </w:r>
      <w:r w:rsidR="0018704E">
        <w:rPr>
          <w:rFonts w:hint="cs"/>
          <w:rtl/>
        </w:rPr>
        <w:t>و</w:t>
      </w:r>
      <w:r>
        <w:rPr>
          <w:rtl/>
        </w:rPr>
        <w:t>السيد</w:t>
      </w:r>
      <w:r w:rsidR="0018704E">
        <w:rPr>
          <w:rFonts w:hint="cs"/>
          <w:rtl/>
        </w:rPr>
        <w:t>/</w:t>
      </w:r>
      <w:r>
        <w:rPr>
          <w:rtl/>
        </w:rPr>
        <w:t xml:space="preserve"> إميليو فرناندو </w:t>
      </w:r>
      <w:proofErr w:type="spellStart"/>
      <w:r w:rsidR="0018704E">
        <w:rPr>
          <w:rFonts w:hint="cs"/>
          <w:rtl/>
        </w:rPr>
        <w:t>أوزكاتيغي</w:t>
      </w:r>
      <w:proofErr w:type="spellEnd"/>
      <w:r w:rsidR="0018704E">
        <w:rPr>
          <w:rFonts w:hint="cs"/>
          <w:rtl/>
        </w:rPr>
        <w:t xml:space="preserve"> </w:t>
      </w:r>
      <w:proofErr w:type="spellStart"/>
      <w:r w:rsidR="0018704E">
        <w:rPr>
          <w:rFonts w:hint="cs"/>
          <w:rtl/>
        </w:rPr>
        <w:t>ج</w:t>
      </w:r>
      <w:r>
        <w:rPr>
          <w:rtl/>
        </w:rPr>
        <w:t>يمينيز</w:t>
      </w:r>
      <w:proofErr w:type="spellEnd"/>
      <w:r>
        <w:rPr>
          <w:rtl/>
        </w:rPr>
        <w:t xml:space="preserve"> من اكوادور</w:t>
      </w:r>
      <w:r w:rsidR="0018704E">
        <w:rPr>
          <w:rFonts w:hint="cs"/>
          <w:rtl/>
        </w:rPr>
        <w:t>،</w:t>
      </w:r>
      <w:r>
        <w:rPr>
          <w:rtl/>
        </w:rPr>
        <w:t xml:space="preserve"> والسيدة</w:t>
      </w:r>
      <w:r w:rsidR="0018704E">
        <w:rPr>
          <w:rFonts w:hint="cs"/>
          <w:rtl/>
        </w:rPr>
        <w:t>/</w:t>
      </w:r>
      <w:r>
        <w:rPr>
          <w:rtl/>
        </w:rPr>
        <w:t xml:space="preserve"> ايما </w:t>
      </w:r>
      <w:proofErr w:type="spellStart"/>
      <w:r w:rsidR="0018704E">
        <w:rPr>
          <w:rFonts w:hint="cs"/>
          <w:rtl/>
        </w:rPr>
        <w:t>هاويولي</w:t>
      </w:r>
      <w:proofErr w:type="spellEnd"/>
      <w:r w:rsidR="0018704E">
        <w:rPr>
          <w:rFonts w:hint="cs"/>
          <w:rtl/>
        </w:rPr>
        <w:t xml:space="preserve"> </w:t>
      </w:r>
      <w:r>
        <w:rPr>
          <w:rtl/>
        </w:rPr>
        <w:t xml:space="preserve">من نيوزيلندا على أن </w:t>
      </w:r>
      <w:r w:rsidR="0018704E">
        <w:rPr>
          <w:rFonts w:hint="cs"/>
          <w:rtl/>
        </w:rPr>
        <w:t xml:space="preserve">يعملوا بصفة </w:t>
      </w:r>
      <w:r>
        <w:rPr>
          <w:rtl/>
        </w:rPr>
        <w:t>ميسر</w:t>
      </w:r>
      <w:r w:rsidR="0018704E">
        <w:rPr>
          <w:rFonts w:hint="cs"/>
          <w:rtl/>
        </w:rPr>
        <w:t>ين</w:t>
      </w:r>
      <w:r>
        <w:rPr>
          <w:rtl/>
        </w:rPr>
        <w:t xml:space="preserve">. </w:t>
      </w:r>
      <w:r w:rsidR="0018704E">
        <w:rPr>
          <w:rFonts w:hint="cs"/>
          <w:rtl/>
        </w:rPr>
        <w:t>و</w:t>
      </w:r>
      <w:r>
        <w:rPr>
          <w:rtl/>
        </w:rPr>
        <w:t xml:space="preserve">رحب الرئيس </w:t>
      </w:r>
      <w:r w:rsidR="0018704E">
        <w:rPr>
          <w:rFonts w:hint="cs"/>
          <w:rtl/>
        </w:rPr>
        <w:t>ب</w:t>
      </w:r>
      <w:r>
        <w:rPr>
          <w:rtl/>
        </w:rPr>
        <w:t xml:space="preserve">ترشيح ميسر ثالث من المجموعات الإقليمية. </w:t>
      </w:r>
      <w:r w:rsidR="0018704E">
        <w:rPr>
          <w:rFonts w:hint="cs"/>
          <w:rtl/>
        </w:rPr>
        <w:t xml:space="preserve">وأفاد بأن </w:t>
      </w:r>
      <w:r>
        <w:rPr>
          <w:rtl/>
        </w:rPr>
        <w:t xml:space="preserve">الميسرين </w:t>
      </w:r>
      <w:r w:rsidR="0018704E">
        <w:rPr>
          <w:rFonts w:hint="cs"/>
          <w:rtl/>
        </w:rPr>
        <w:t>سيقدمون ال</w:t>
      </w:r>
      <w:r>
        <w:rPr>
          <w:rtl/>
        </w:rPr>
        <w:t xml:space="preserve">مساعدة </w:t>
      </w:r>
      <w:r w:rsidR="0018704E">
        <w:rPr>
          <w:rFonts w:hint="cs"/>
          <w:rtl/>
        </w:rPr>
        <w:t xml:space="preserve">في </w:t>
      </w:r>
      <w:r>
        <w:rPr>
          <w:rtl/>
        </w:rPr>
        <w:t xml:space="preserve">الجلسات العامة وغير الرسمية من خلال </w:t>
      </w:r>
      <w:r w:rsidR="0018704E">
        <w:rPr>
          <w:rFonts w:hint="cs"/>
          <w:rtl/>
        </w:rPr>
        <w:t xml:space="preserve">متابعة </w:t>
      </w:r>
      <w:r>
        <w:rPr>
          <w:rtl/>
        </w:rPr>
        <w:t>المناقشات عن كثب</w:t>
      </w:r>
      <w:r w:rsidR="0018704E">
        <w:rPr>
          <w:rFonts w:hint="cs"/>
          <w:rtl/>
        </w:rPr>
        <w:t xml:space="preserve"> ومتابعة </w:t>
      </w:r>
      <w:r>
        <w:rPr>
          <w:rtl/>
        </w:rPr>
        <w:t xml:space="preserve">وجهات النظر والمواقف وأي مقترحات، بما في ذلك مقترحات الصياغة. </w:t>
      </w:r>
      <w:r w:rsidR="0018704E">
        <w:rPr>
          <w:rFonts w:hint="cs"/>
          <w:rtl/>
        </w:rPr>
        <w:t xml:space="preserve">ويجوز لهم التحدث </w:t>
      </w:r>
      <w:r>
        <w:rPr>
          <w:rtl/>
        </w:rPr>
        <w:t xml:space="preserve">وتقديم </w:t>
      </w:r>
      <w:r w:rsidR="0018704E">
        <w:rPr>
          <w:rFonts w:hint="cs"/>
          <w:rtl/>
        </w:rPr>
        <w:t>ال</w:t>
      </w:r>
      <w:r>
        <w:rPr>
          <w:rtl/>
        </w:rPr>
        <w:t xml:space="preserve">اقتراحات. </w:t>
      </w:r>
      <w:r w:rsidR="003607EC">
        <w:rPr>
          <w:rFonts w:hint="cs"/>
          <w:rtl/>
        </w:rPr>
        <w:t xml:space="preserve">ويمكنهم </w:t>
      </w:r>
      <w:r>
        <w:rPr>
          <w:rtl/>
        </w:rPr>
        <w:t xml:space="preserve">مراجعة جميع المواد وصياغة وإعداد </w:t>
      </w:r>
      <w:r w:rsidR="003607EC">
        <w:rPr>
          <w:rFonts w:hint="cs"/>
          <w:rtl/>
        </w:rPr>
        <w:t>المراجعة ل</w:t>
      </w:r>
      <w:r>
        <w:rPr>
          <w:rtl/>
        </w:rPr>
        <w:t xml:space="preserve">لوثيقة </w:t>
      </w:r>
      <w:r>
        <w:t>WIPO/GRTKF/IC/31/4</w:t>
      </w:r>
      <w:r>
        <w:rPr>
          <w:rtl/>
        </w:rPr>
        <w:t xml:space="preserve">. </w:t>
      </w:r>
      <w:r w:rsidR="003607EC">
        <w:rPr>
          <w:rFonts w:hint="cs"/>
          <w:rtl/>
        </w:rPr>
        <w:t xml:space="preserve">كما يمكن للميسرين، </w:t>
      </w:r>
      <w:r>
        <w:rPr>
          <w:rtl/>
        </w:rPr>
        <w:t>على مدار الأسبوع، الاستماع إلى جميع المداخلات في الجلسة العامة و</w:t>
      </w:r>
      <w:r w:rsidR="003607EC">
        <w:rPr>
          <w:rFonts w:hint="cs"/>
          <w:rtl/>
        </w:rPr>
        <w:t xml:space="preserve">الجلسات </w:t>
      </w:r>
      <w:r>
        <w:rPr>
          <w:rtl/>
        </w:rPr>
        <w:t xml:space="preserve">غير الرسمية والقيام </w:t>
      </w:r>
      <w:r w:rsidR="003607EC">
        <w:rPr>
          <w:rFonts w:hint="cs"/>
          <w:rtl/>
        </w:rPr>
        <w:t>بال</w:t>
      </w:r>
      <w:r>
        <w:rPr>
          <w:rtl/>
        </w:rPr>
        <w:t xml:space="preserve">صياغة </w:t>
      </w:r>
      <w:r w:rsidR="003607EC">
        <w:rPr>
          <w:rFonts w:hint="cs"/>
          <w:rtl/>
        </w:rPr>
        <w:t xml:space="preserve">مع </w:t>
      </w:r>
      <w:r>
        <w:rPr>
          <w:rtl/>
        </w:rPr>
        <w:t xml:space="preserve">دمج المقترحات النصية المقدمة. </w:t>
      </w:r>
      <w:r w:rsidR="003607EC">
        <w:rPr>
          <w:rFonts w:hint="cs"/>
          <w:rtl/>
        </w:rPr>
        <w:t>كما يجوز ل</w:t>
      </w:r>
      <w:r>
        <w:rPr>
          <w:rtl/>
        </w:rPr>
        <w:t xml:space="preserve">لميسرين </w:t>
      </w:r>
      <w:r w:rsidR="003607EC">
        <w:rPr>
          <w:rFonts w:hint="cs"/>
          <w:rtl/>
        </w:rPr>
        <w:t>عرض وتقديم ع</w:t>
      </w:r>
      <w:r>
        <w:rPr>
          <w:rtl/>
        </w:rPr>
        <w:t>مل</w:t>
      </w:r>
      <w:r w:rsidR="003607EC">
        <w:rPr>
          <w:rFonts w:hint="cs"/>
          <w:rtl/>
        </w:rPr>
        <w:t>هم</w:t>
      </w:r>
      <w:r>
        <w:rPr>
          <w:rtl/>
        </w:rPr>
        <w:t xml:space="preserve"> الت</w:t>
      </w:r>
      <w:r w:rsidR="003607EC">
        <w:rPr>
          <w:rFonts w:hint="cs"/>
          <w:rtl/>
        </w:rPr>
        <w:t xml:space="preserve">قدمي بشأن </w:t>
      </w:r>
      <w:r>
        <w:rPr>
          <w:rtl/>
        </w:rPr>
        <w:t xml:space="preserve">القضايا الجوهرية </w:t>
      </w:r>
      <w:r w:rsidR="003607EC">
        <w:rPr>
          <w:rFonts w:hint="cs"/>
          <w:rtl/>
        </w:rPr>
        <w:t xml:space="preserve">على الشاشة في شكل </w:t>
      </w:r>
      <w:r>
        <w:rPr>
          <w:rtl/>
        </w:rPr>
        <w:t xml:space="preserve">"عمل قيد التنفيذ" </w:t>
      </w:r>
      <w:r w:rsidR="003607EC">
        <w:rPr>
          <w:rFonts w:hint="cs"/>
          <w:rtl/>
        </w:rPr>
        <w:t xml:space="preserve">لغرض الحصول على </w:t>
      </w:r>
      <w:r>
        <w:rPr>
          <w:rtl/>
        </w:rPr>
        <w:t>ردود الفعل والتعليق</w:t>
      </w:r>
      <w:r w:rsidR="003607EC">
        <w:rPr>
          <w:rFonts w:hint="cs"/>
          <w:rtl/>
        </w:rPr>
        <w:t>ات</w:t>
      </w:r>
      <w:r>
        <w:rPr>
          <w:rtl/>
        </w:rPr>
        <w:t xml:space="preserve">، إن وجدت. </w:t>
      </w:r>
      <w:r w:rsidR="000C1BA9">
        <w:rPr>
          <w:rFonts w:hint="cs"/>
          <w:rtl/>
        </w:rPr>
        <w:t>ويمكن ل</w:t>
      </w:r>
      <w:r w:rsidRPr="00E83E79">
        <w:rPr>
          <w:rtl/>
        </w:rPr>
        <w:t xml:space="preserve">لميسرين </w:t>
      </w:r>
      <w:r w:rsidR="000C1BA9">
        <w:rPr>
          <w:rFonts w:hint="cs"/>
          <w:rtl/>
        </w:rPr>
        <w:t xml:space="preserve">اتباع </w:t>
      </w:r>
      <w:r w:rsidRPr="00E83E79">
        <w:rPr>
          <w:rtl/>
        </w:rPr>
        <w:t xml:space="preserve">قواعد التنسيق التالية: (1) إدخال </w:t>
      </w:r>
      <w:r w:rsidR="000C1BA9">
        <w:rPr>
          <w:rFonts w:hint="cs"/>
          <w:rtl/>
        </w:rPr>
        <w:t>ال</w:t>
      </w:r>
      <w:r w:rsidRPr="00E83E79">
        <w:rPr>
          <w:rtl/>
        </w:rPr>
        <w:t>إضافات أو الإدراج</w:t>
      </w:r>
      <w:r w:rsidR="000C1BA9">
        <w:rPr>
          <w:rFonts w:hint="cs"/>
          <w:rtl/>
        </w:rPr>
        <w:t>ات</w:t>
      </w:r>
      <w:r w:rsidRPr="00E83E79">
        <w:rPr>
          <w:rtl/>
        </w:rPr>
        <w:t xml:space="preserve"> المقترح</w:t>
      </w:r>
      <w:r w:rsidR="000C1BA9">
        <w:rPr>
          <w:rFonts w:hint="cs"/>
          <w:rtl/>
        </w:rPr>
        <w:t>ة</w:t>
      </w:r>
      <w:r w:rsidRPr="00E83E79">
        <w:rPr>
          <w:rtl/>
        </w:rPr>
        <w:t xml:space="preserve"> في وضع تغيير المسار</w:t>
      </w:r>
      <w:r w:rsidR="000C1BA9">
        <w:rPr>
          <w:rFonts w:hint="cs"/>
          <w:rtl/>
        </w:rPr>
        <w:t xml:space="preserve">، </w:t>
      </w:r>
      <w:r w:rsidRPr="00E83E79">
        <w:rPr>
          <w:rtl/>
        </w:rPr>
        <w:t xml:space="preserve">(2) </w:t>
      </w:r>
      <w:r w:rsidR="000C1BA9">
        <w:rPr>
          <w:rFonts w:hint="cs"/>
          <w:rtl/>
        </w:rPr>
        <w:t xml:space="preserve">وضع </w:t>
      </w:r>
      <w:r w:rsidRPr="00E83E79">
        <w:rPr>
          <w:rtl/>
        </w:rPr>
        <w:t>الحذ</w:t>
      </w:r>
      <w:r w:rsidR="00F76143">
        <w:rPr>
          <w:rFonts w:hint="cs"/>
          <w:rtl/>
        </w:rPr>
        <w:t>و</w:t>
      </w:r>
      <w:r w:rsidRPr="00E83E79">
        <w:rPr>
          <w:rtl/>
        </w:rPr>
        <w:t>ف</w:t>
      </w:r>
      <w:r w:rsidR="00F76143">
        <w:rPr>
          <w:rFonts w:hint="cs"/>
          <w:rtl/>
        </w:rPr>
        <w:t>ات</w:t>
      </w:r>
      <w:r w:rsidRPr="00E83E79">
        <w:rPr>
          <w:rtl/>
        </w:rPr>
        <w:t xml:space="preserve"> المقترح</w:t>
      </w:r>
      <w:r w:rsidR="00F76143">
        <w:rPr>
          <w:rFonts w:hint="cs"/>
          <w:rtl/>
        </w:rPr>
        <w:t>ة</w:t>
      </w:r>
      <w:r w:rsidRPr="00E83E79">
        <w:rPr>
          <w:rtl/>
        </w:rPr>
        <w:t xml:space="preserve"> أو </w:t>
      </w:r>
      <w:r w:rsidR="00F76143">
        <w:rPr>
          <w:rFonts w:hint="cs"/>
          <w:rtl/>
        </w:rPr>
        <w:t>النصوص الخلافية ب</w:t>
      </w:r>
      <w:r w:rsidRPr="00E83E79">
        <w:rPr>
          <w:rtl/>
        </w:rPr>
        <w:t>ين قوسين معقوفين (في وضع تغيير المسار)</w:t>
      </w:r>
      <w:r w:rsidR="00F76143">
        <w:rPr>
          <w:rFonts w:hint="cs"/>
          <w:rtl/>
        </w:rPr>
        <w:t>،</w:t>
      </w:r>
      <w:r w:rsidR="000D67E1" w:rsidRPr="000D67E1">
        <w:rPr>
          <w:rtl/>
        </w:rPr>
        <w:t xml:space="preserve"> </w:t>
      </w:r>
      <w:r w:rsidR="000D67E1" w:rsidRPr="00E83E79">
        <w:rPr>
          <w:rtl/>
        </w:rPr>
        <w:t>(3)</w:t>
      </w:r>
      <w:r w:rsidR="00F76143">
        <w:rPr>
          <w:rFonts w:hint="cs"/>
          <w:rtl/>
        </w:rPr>
        <w:t xml:space="preserve"> </w:t>
      </w:r>
      <w:r w:rsidRPr="00E83E79">
        <w:rPr>
          <w:rtl/>
        </w:rPr>
        <w:t xml:space="preserve">قد </w:t>
      </w:r>
      <w:r w:rsidR="000D67E1">
        <w:rPr>
          <w:rFonts w:hint="cs"/>
          <w:rtl/>
        </w:rPr>
        <w:t xml:space="preserve">يتم إدراج </w:t>
      </w:r>
      <w:r w:rsidRPr="00E83E79">
        <w:rPr>
          <w:rtl/>
        </w:rPr>
        <w:t xml:space="preserve">الخيارات </w:t>
      </w:r>
      <w:r w:rsidR="000D67E1">
        <w:rPr>
          <w:rFonts w:hint="cs"/>
          <w:rtl/>
        </w:rPr>
        <w:t>ال</w:t>
      </w:r>
      <w:r w:rsidRPr="00E83E79">
        <w:rPr>
          <w:rtl/>
        </w:rPr>
        <w:t>قائمة بذاتها من "الخيار" أو "البديل" (في وضع تغيير المسار)</w:t>
      </w:r>
      <w:r w:rsidR="000D67E1">
        <w:rPr>
          <w:rFonts w:hint="cs"/>
          <w:rtl/>
        </w:rPr>
        <w:t xml:space="preserve">، </w:t>
      </w:r>
      <w:r w:rsidRPr="00E83E79">
        <w:rPr>
          <w:rtl/>
        </w:rPr>
        <w:t xml:space="preserve">(4) </w:t>
      </w:r>
      <w:r w:rsidR="000D67E1">
        <w:rPr>
          <w:rFonts w:hint="cs"/>
          <w:rtl/>
        </w:rPr>
        <w:t xml:space="preserve">يمكن فصل </w:t>
      </w:r>
      <w:r w:rsidRPr="00E83E79">
        <w:rPr>
          <w:rtl/>
        </w:rPr>
        <w:t>خيارات الصياغة عن طريق "</w:t>
      </w:r>
      <w:r w:rsidR="000D67E1">
        <w:rPr>
          <w:rFonts w:hint="cs"/>
          <w:rtl/>
        </w:rPr>
        <w:t>الخط ال</w:t>
      </w:r>
      <w:r w:rsidRPr="00E83E79">
        <w:rPr>
          <w:rtl/>
        </w:rPr>
        <w:t>مائل" (في وضع تغيير المسار)</w:t>
      </w:r>
      <w:r w:rsidR="000D67E1">
        <w:rPr>
          <w:rFonts w:hint="cs"/>
          <w:rtl/>
        </w:rPr>
        <w:t>،</w:t>
      </w:r>
      <w:r w:rsidR="00724A87" w:rsidRPr="00724A87">
        <w:rPr>
          <w:rtl/>
        </w:rPr>
        <w:t xml:space="preserve"> </w:t>
      </w:r>
      <w:r w:rsidR="00724A87" w:rsidRPr="00E83E79">
        <w:rPr>
          <w:rtl/>
        </w:rPr>
        <w:t>(5)</w:t>
      </w:r>
      <w:r w:rsidR="000D67E1">
        <w:rPr>
          <w:rFonts w:hint="cs"/>
          <w:rtl/>
        </w:rPr>
        <w:t xml:space="preserve"> </w:t>
      </w:r>
      <w:r w:rsidRPr="00E83E79">
        <w:rPr>
          <w:rtl/>
        </w:rPr>
        <w:t>لن يتم تضمين</w:t>
      </w:r>
      <w:r w:rsidR="0089063B">
        <w:rPr>
          <w:rtl/>
        </w:rPr>
        <w:t xml:space="preserve"> </w:t>
      </w:r>
      <w:r w:rsidRPr="00E83E79">
        <w:rPr>
          <w:rtl/>
        </w:rPr>
        <w:t xml:space="preserve">أسماء </w:t>
      </w:r>
      <w:r w:rsidR="00724A87">
        <w:rPr>
          <w:rFonts w:hint="cs"/>
          <w:rtl/>
        </w:rPr>
        <w:t>المؤيدين</w:t>
      </w:r>
      <w:r w:rsidRPr="00E83E79">
        <w:rPr>
          <w:rtl/>
        </w:rPr>
        <w:t xml:space="preserve"> في النص</w:t>
      </w:r>
      <w:r w:rsidR="00724A87">
        <w:rPr>
          <w:rFonts w:hint="cs"/>
          <w:rtl/>
        </w:rPr>
        <w:t xml:space="preserve">، </w:t>
      </w:r>
      <w:r w:rsidRPr="00E83E79">
        <w:rPr>
          <w:rtl/>
        </w:rPr>
        <w:t xml:space="preserve">(6) </w:t>
      </w:r>
      <w:r w:rsidR="00724A87">
        <w:rPr>
          <w:rFonts w:hint="cs"/>
          <w:rtl/>
        </w:rPr>
        <w:t xml:space="preserve">يتم </w:t>
      </w:r>
      <w:r w:rsidRPr="00E83E79">
        <w:rPr>
          <w:rtl/>
        </w:rPr>
        <w:t xml:space="preserve">تحديد المقترحات النصية </w:t>
      </w:r>
      <w:r w:rsidR="00724A87">
        <w:rPr>
          <w:rFonts w:hint="cs"/>
          <w:rtl/>
        </w:rPr>
        <w:t>ل</w:t>
      </w:r>
      <w:r w:rsidRPr="00E83E79">
        <w:rPr>
          <w:rtl/>
        </w:rPr>
        <w:t xml:space="preserve">لميسرين على هذا النحو. </w:t>
      </w:r>
      <w:r w:rsidR="00724A87">
        <w:rPr>
          <w:rFonts w:hint="cs"/>
          <w:rtl/>
        </w:rPr>
        <w:t>و</w:t>
      </w:r>
      <w:r w:rsidRPr="00E83E79">
        <w:rPr>
          <w:rtl/>
        </w:rPr>
        <w:t xml:space="preserve">كما </w:t>
      </w:r>
      <w:r w:rsidR="00724A87">
        <w:rPr>
          <w:rFonts w:hint="cs"/>
          <w:rtl/>
        </w:rPr>
        <w:t xml:space="preserve">كان </w:t>
      </w:r>
      <w:r w:rsidRPr="00E83E79">
        <w:rPr>
          <w:rtl/>
        </w:rPr>
        <w:t xml:space="preserve">الحال في الدورات السابقة، سيتم الاحتفاظ </w:t>
      </w:r>
      <w:r w:rsidR="00724A87">
        <w:rPr>
          <w:rFonts w:hint="cs"/>
          <w:rtl/>
        </w:rPr>
        <w:t>ب</w:t>
      </w:r>
      <w:r w:rsidR="00724A87" w:rsidRPr="00E83E79">
        <w:rPr>
          <w:rtl/>
        </w:rPr>
        <w:t xml:space="preserve">النص </w:t>
      </w:r>
      <w:r w:rsidRPr="00E83E79">
        <w:rPr>
          <w:rtl/>
        </w:rPr>
        <w:t xml:space="preserve">إذا كان هناك دعم من جانب </w:t>
      </w:r>
      <w:r w:rsidR="00724A87">
        <w:rPr>
          <w:rFonts w:hint="cs"/>
          <w:rtl/>
        </w:rPr>
        <w:t xml:space="preserve">إحدى </w:t>
      </w:r>
      <w:r w:rsidRPr="00E83E79">
        <w:rPr>
          <w:rtl/>
        </w:rPr>
        <w:t>من الدول الأعضاء</w:t>
      </w:r>
      <w:r w:rsidR="00724A87" w:rsidRPr="00724A87">
        <w:rPr>
          <w:rtl/>
        </w:rPr>
        <w:t xml:space="preserve"> </w:t>
      </w:r>
      <w:r w:rsidR="00724A87" w:rsidRPr="00E83E79">
        <w:rPr>
          <w:rtl/>
        </w:rPr>
        <w:t>على الأقل</w:t>
      </w:r>
      <w:r w:rsidRPr="00E83E79">
        <w:rPr>
          <w:rtl/>
        </w:rPr>
        <w:t xml:space="preserve">، </w:t>
      </w:r>
      <w:r w:rsidR="00724A87">
        <w:rPr>
          <w:rFonts w:hint="cs"/>
          <w:rtl/>
        </w:rPr>
        <w:t xml:space="preserve">وسيتم وضع </w:t>
      </w:r>
      <w:r w:rsidRPr="00E83E79">
        <w:rPr>
          <w:rtl/>
        </w:rPr>
        <w:t xml:space="preserve">أي نص غير </w:t>
      </w:r>
      <w:r w:rsidR="00724A87">
        <w:rPr>
          <w:rFonts w:hint="cs"/>
          <w:rtl/>
        </w:rPr>
        <w:t xml:space="preserve">مدعوم </w:t>
      </w:r>
      <w:r w:rsidRPr="00E83E79">
        <w:rPr>
          <w:rtl/>
        </w:rPr>
        <w:t>من قبل واحدة أو أكثر من الدول الأعضاء بين قوسين، و</w:t>
      </w:r>
      <w:r w:rsidR="00724A87">
        <w:rPr>
          <w:rFonts w:hint="cs"/>
          <w:rtl/>
        </w:rPr>
        <w:t xml:space="preserve">لا </w:t>
      </w:r>
      <w:r w:rsidRPr="00E83E79">
        <w:rPr>
          <w:rtl/>
        </w:rPr>
        <w:t xml:space="preserve">يمكن أن تظل مقترحات </w:t>
      </w:r>
      <w:r w:rsidR="00724A87">
        <w:rPr>
          <w:rFonts w:hint="cs"/>
          <w:rtl/>
        </w:rPr>
        <w:t>ال</w:t>
      </w:r>
      <w:r w:rsidRPr="00E83E79">
        <w:rPr>
          <w:rtl/>
        </w:rPr>
        <w:t xml:space="preserve">صياغة </w:t>
      </w:r>
      <w:r w:rsidR="00724A87">
        <w:rPr>
          <w:rFonts w:hint="cs"/>
          <w:rtl/>
        </w:rPr>
        <w:t>الخاصة ب</w:t>
      </w:r>
      <w:r w:rsidRPr="00E83E79">
        <w:rPr>
          <w:rtl/>
        </w:rPr>
        <w:t xml:space="preserve">المراقبين في النص إلا إذا كانت مدعومة من قبل دولة عضو. </w:t>
      </w:r>
      <w:r w:rsidR="00724A87">
        <w:rPr>
          <w:rFonts w:hint="cs"/>
          <w:rtl/>
        </w:rPr>
        <w:t>و</w:t>
      </w:r>
      <w:r w:rsidRPr="00E83E79">
        <w:rPr>
          <w:rtl/>
        </w:rPr>
        <w:t>فيما يتعلق ب</w:t>
      </w:r>
      <w:r w:rsidR="00724A87">
        <w:rPr>
          <w:rFonts w:hint="cs"/>
          <w:rtl/>
        </w:rPr>
        <w:t>ـ</w:t>
      </w:r>
      <w:r w:rsidRPr="00E83E79">
        <w:rPr>
          <w:rtl/>
        </w:rPr>
        <w:t xml:space="preserve"> "نتيجة" </w:t>
      </w:r>
      <w:r w:rsidR="00724A87">
        <w:rPr>
          <w:rFonts w:hint="cs"/>
          <w:rtl/>
        </w:rPr>
        <w:t>الدورة الحاديو والثلاثين ل</w:t>
      </w:r>
      <w:r w:rsidRPr="00E83E79">
        <w:rPr>
          <w:rtl/>
        </w:rPr>
        <w:t>لجنة، ا</w:t>
      </w:r>
      <w:r w:rsidR="00724A87">
        <w:rPr>
          <w:rFonts w:hint="cs"/>
          <w:rtl/>
        </w:rPr>
        <w:t>ُ</w:t>
      </w:r>
      <w:r w:rsidRPr="00E83E79">
        <w:rPr>
          <w:rtl/>
        </w:rPr>
        <w:t xml:space="preserve">قترح أن </w:t>
      </w:r>
      <w:r w:rsidR="00724A87">
        <w:rPr>
          <w:rFonts w:hint="cs"/>
          <w:rtl/>
        </w:rPr>
        <w:t>ت</w:t>
      </w:r>
      <w:r w:rsidRPr="00E83E79">
        <w:rPr>
          <w:rtl/>
        </w:rPr>
        <w:t xml:space="preserve">كون </w:t>
      </w:r>
      <w:r w:rsidR="00724A87">
        <w:rPr>
          <w:rFonts w:hint="cs"/>
          <w:rtl/>
        </w:rPr>
        <w:t xml:space="preserve">هناك </w:t>
      </w:r>
      <w:r w:rsidRPr="00E83E79">
        <w:rPr>
          <w:rtl/>
        </w:rPr>
        <w:t xml:space="preserve">نسخة منقحة من الوثيقة </w:t>
      </w:r>
      <w:r w:rsidRPr="00E83E79">
        <w:t>WIPO/GRTKF/IC/31/4</w:t>
      </w:r>
      <w:r w:rsidRPr="00E83E79">
        <w:rPr>
          <w:rtl/>
        </w:rPr>
        <w:t>. وسيت</w:t>
      </w:r>
      <w:r w:rsidR="00724A87">
        <w:rPr>
          <w:rFonts w:hint="cs"/>
          <w:rtl/>
        </w:rPr>
        <w:t xml:space="preserve">م اتباع </w:t>
      </w:r>
      <w:r w:rsidRPr="00E83E79">
        <w:rPr>
          <w:rtl/>
        </w:rPr>
        <w:t xml:space="preserve">نفس المنهجية المستخدمة في دورات اللجنة السابقة. </w:t>
      </w:r>
      <w:r w:rsidR="00724A87">
        <w:rPr>
          <w:rFonts w:hint="cs"/>
          <w:rtl/>
        </w:rPr>
        <w:t>وسيتم إعداد</w:t>
      </w:r>
      <w:r w:rsidR="00C264D1">
        <w:rPr>
          <w:rFonts w:hint="cs"/>
          <w:rtl/>
        </w:rPr>
        <w:t xml:space="preserve"> </w:t>
      </w:r>
      <w:r w:rsidR="00BD0C22">
        <w:rPr>
          <w:rFonts w:hint="cs"/>
          <w:rtl/>
        </w:rPr>
        <w:t>النسخة المعدلة</w:t>
      </w:r>
      <w:r w:rsidR="00C264D1">
        <w:rPr>
          <w:rFonts w:hint="cs"/>
          <w:rtl/>
        </w:rPr>
        <w:t xml:space="preserve"> الأولى</w:t>
      </w:r>
      <w:r w:rsidR="00724A87">
        <w:rPr>
          <w:rFonts w:hint="cs"/>
          <w:rtl/>
        </w:rPr>
        <w:t xml:space="preserve"> (</w:t>
      </w:r>
      <w:r w:rsidR="00724A87">
        <w:t>Rev.1</w:t>
      </w:r>
      <w:r w:rsidR="00724A87">
        <w:rPr>
          <w:rFonts w:hint="cs"/>
          <w:rtl/>
          <w:lang w:bidi="ar-EG"/>
        </w:rPr>
        <w:t xml:space="preserve">) </w:t>
      </w:r>
      <w:r w:rsidRPr="00E83E79">
        <w:rPr>
          <w:rtl/>
        </w:rPr>
        <w:t>و</w:t>
      </w:r>
      <w:r w:rsidR="00724A87">
        <w:rPr>
          <w:rFonts w:hint="cs"/>
          <w:rtl/>
        </w:rPr>
        <w:t>ت</w:t>
      </w:r>
      <w:r w:rsidRPr="00E83E79">
        <w:rPr>
          <w:rtl/>
        </w:rPr>
        <w:t>قد</w:t>
      </w:r>
      <w:r w:rsidR="00724A87">
        <w:rPr>
          <w:rFonts w:hint="cs"/>
          <w:rtl/>
        </w:rPr>
        <w:t>ي</w:t>
      </w:r>
      <w:r w:rsidRPr="00E83E79">
        <w:rPr>
          <w:rtl/>
        </w:rPr>
        <w:t>مه</w:t>
      </w:r>
      <w:r w:rsidR="00724A87">
        <w:rPr>
          <w:rFonts w:hint="cs"/>
          <w:rtl/>
        </w:rPr>
        <w:t>ا</w:t>
      </w:r>
      <w:r w:rsidRPr="00E83E79">
        <w:rPr>
          <w:rtl/>
        </w:rPr>
        <w:t xml:space="preserve"> صباح يوم الاربعاء. </w:t>
      </w:r>
      <w:r w:rsidR="00724A87">
        <w:rPr>
          <w:rFonts w:hint="cs"/>
          <w:rtl/>
        </w:rPr>
        <w:t>و</w:t>
      </w:r>
      <w:r w:rsidRPr="00E83E79">
        <w:rPr>
          <w:rtl/>
        </w:rPr>
        <w:t>عندئذ</w:t>
      </w:r>
      <w:r w:rsidR="00724A87">
        <w:rPr>
          <w:rFonts w:hint="cs"/>
          <w:rtl/>
        </w:rPr>
        <w:t xml:space="preserve">، سيتم تخصيص </w:t>
      </w:r>
      <w:r w:rsidRPr="00E83E79">
        <w:rPr>
          <w:rtl/>
        </w:rPr>
        <w:t xml:space="preserve">وقت للحصول على </w:t>
      </w:r>
      <w:r w:rsidR="00724A87">
        <w:rPr>
          <w:rFonts w:hint="cs"/>
          <w:rtl/>
        </w:rPr>
        <w:t>ال</w:t>
      </w:r>
      <w:r w:rsidRPr="00E83E79">
        <w:rPr>
          <w:rtl/>
        </w:rPr>
        <w:t>تعليقات و</w:t>
      </w:r>
      <w:r w:rsidR="00724A87">
        <w:rPr>
          <w:rFonts w:hint="cs"/>
          <w:rtl/>
        </w:rPr>
        <w:t>ال</w:t>
      </w:r>
      <w:r w:rsidRPr="00E83E79">
        <w:rPr>
          <w:rtl/>
        </w:rPr>
        <w:t xml:space="preserve">اقتراحات </w:t>
      </w:r>
      <w:r w:rsidR="00724A87">
        <w:rPr>
          <w:rFonts w:hint="cs"/>
          <w:rtl/>
        </w:rPr>
        <w:t>ال</w:t>
      </w:r>
      <w:r w:rsidRPr="00E83E79">
        <w:rPr>
          <w:rtl/>
        </w:rPr>
        <w:t xml:space="preserve">أخرى، بما في ذلك </w:t>
      </w:r>
      <w:r w:rsidR="00724A87">
        <w:rPr>
          <w:rFonts w:hint="cs"/>
          <w:rtl/>
        </w:rPr>
        <w:t>ال</w:t>
      </w:r>
      <w:r w:rsidRPr="00E83E79">
        <w:rPr>
          <w:rtl/>
        </w:rPr>
        <w:t xml:space="preserve">مقترحات </w:t>
      </w:r>
      <w:r w:rsidR="00724A87">
        <w:rPr>
          <w:rFonts w:hint="cs"/>
          <w:rtl/>
        </w:rPr>
        <w:t>ال</w:t>
      </w:r>
      <w:r w:rsidRPr="00E83E79">
        <w:rPr>
          <w:rtl/>
        </w:rPr>
        <w:t>نصية. و</w:t>
      </w:r>
      <w:r w:rsidR="00C264D1">
        <w:rPr>
          <w:rFonts w:hint="cs"/>
          <w:rtl/>
        </w:rPr>
        <w:t xml:space="preserve">سيتم إعداد </w:t>
      </w:r>
      <w:r w:rsidR="00BD0C22">
        <w:rPr>
          <w:rFonts w:hint="cs"/>
          <w:rtl/>
        </w:rPr>
        <w:t>النسخة المعدلة</w:t>
      </w:r>
      <w:r w:rsidR="00C264D1">
        <w:rPr>
          <w:rFonts w:hint="cs"/>
          <w:rtl/>
        </w:rPr>
        <w:t xml:space="preserve"> الثانية (</w:t>
      </w:r>
      <w:r w:rsidR="00C264D1">
        <w:t>Rev.2</w:t>
      </w:r>
      <w:r w:rsidR="00C264D1">
        <w:rPr>
          <w:rFonts w:hint="cs"/>
          <w:rtl/>
          <w:lang w:bidi="ar-EG"/>
        </w:rPr>
        <w:t xml:space="preserve">) </w:t>
      </w:r>
      <w:r w:rsidRPr="00E83E79">
        <w:rPr>
          <w:rtl/>
        </w:rPr>
        <w:t>و</w:t>
      </w:r>
      <w:r w:rsidR="00C264D1">
        <w:rPr>
          <w:rFonts w:hint="cs"/>
          <w:rtl/>
        </w:rPr>
        <w:t>ت</w:t>
      </w:r>
      <w:r w:rsidRPr="00E83E79">
        <w:rPr>
          <w:rtl/>
        </w:rPr>
        <w:t>قد</w:t>
      </w:r>
      <w:r w:rsidR="00C264D1">
        <w:rPr>
          <w:rFonts w:hint="cs"/>
          <w:rtl/>
        </w:rPr>
        <w:t>ي</w:t>
      </w:r>
      <w:r w:rsidRPr="00E83E79">
        <w:rPr>
          <w:rtl/>
        </w:rPr>
        <w:t>مه</w:t>
      </w:r>
      <w:r w:rsidR="00C264D1">
        <w:rPr>
          <w:rFonts w:hint="cs"/>
          <w:rtl/>
        </w:rPr>
        <w:t>ا</w:t>
      </w:r>
      <w:r w:rsidRPr="00E83E79">
        <w:rPr>
          <w:rtl/>
        </w:rPr>
        <w:t xml:space="preserve"> صباح اليوم الجمعة. </w:t>
      </w:r>
      <w:r w:rsidR="00C264D1">
        <w:rPr>
          <w:rFonts w:hint="cs"/>
          <w:rtl/>
        </w:rPr>
        <w:t>و</w:t>
      </w:r>
      <w:r w:rsidRPr="00E83E79">
        <w:rPr>
          <w:rtl/>
        </w:rPr>
        <w:t>س</w:t>
      </w:r>
      <w:r w:rsidR="00C264D1">
        <w:rPr>
          <w:rFonts w:hint="cs"/>
          <w:rtl/>
        </w:rPr>
        <w:t>ي</w:t>
      </w:r>
      <w:r w:rsidRPr="00E83E79">
        <w:rPr>
          <w:rtl/>
        </w:rPr>
        <w:t>تم</w:t>
      </w:r>
      <w:r w:rsidR="00C264D1">
        <w:rPr>
          <w:rFonts w:hint="cs"/>
          <w:rtl/>
        </w:rPr>
        <w:t xml:space="preserve"> تخصيص </w:t>
      </w:r>
      <w:r w:rsidRPr="00E83E79">
        <w:rPr>
          <w:rtl/>
        </w:rPr>
        <w:t>وقت لتصحيح أي أخطاء واضحة و</w:t>
      </w:r>
      <w:r w:rsidR="00C264D1">
        <w:rPr>
          <w:rFonts w:hint="cs"/>
          <w:rtl/>
        </w:rPr>
        <w:t>ل</w:t>
      </w:r>
      <w:r w:rsidRPr="00E83E79">
        <w:rPr>
          <w:rtl/>
        </w:rPr>
        <w:t>لتعليقات العامة التي سيتم تضمينها في التقرير. و</w:t>
      </w:r>
      <w:r w:rsidR="00C264D1">
        <w:rPr>
          <w:rFonts w:hint="cs"/>
          <w:rtl/>
        </w:rPr>
        <w:t>ت</w:t>
      </w:r>
      <w:r w:rsidRPr="00E83E79">
        <w:rPr>
          <w:rtl/>
        </w:rPr>
        <w:t xml:space="preserve">تضمن </w:t>
      </w:r>
      <w:r w:rsidR="00C264D1">
        <w:rPr>
          <w:rFonts w:hint="cs"/>
          <w:rtl/>
        </w:rPr>
        <w:t>ال</w:t>
      </w:r>
      <w:r w:rsidRPr="00E83E79">
        <w:rPr>
          <w:rtl/>
        </w:rPr>
        <w:t xml:space="preserve">أخطاء </w:t>
      </w:r>
      <w:r w:rsidR="00C264D1">
        <w:rPr>
          <w:rFonts w:hint="cs"/>
          <w:rtl/>
        </w:rPr>
        <w:t>ال</w:t>
      </w:r>
      <w:r w:rsidRPr="00E83E79">
        <w:rPr>
          <w:rtl/>
        </w:rPr>
        <w:t xml:space="preserve">واضحة </w:t>
      </w:r>
      <w:r w:rsidR="00C264D1">
        <w:rPr>
          <w:rFonts w:hint="cs"/>
          <w:rtl/>
        </w:rPr>
        <w:t>ال</w:t>
      </w:r>
      <w:r w:rsidRPr="00E83E79">
        <w:rPr>
          <w:rtl/>
        </w:rPr>
        <w:t xml:space="preserve">أخطاء </w:t>
      </w:r>
      <w:r w:rsidR="00C264D1">
        <w:rPr>
          <w:rFonts w:hint="cs"/>
          <w:rtl/>
        </w:rPr>
        <w:t>ال</w:t>
      </w:r>
      <w:r w:rsidRPr="00E83E79">
        <w:rPr>
          <w:rtl/>
        </w:rPr>
        <w:t xml:space="preserve">مطبعية وعدم </w:t>
      </w:r>
      <w:r w:rsidR="00C264D1">
        <w:rPr>
          <w:rFonts w:hint="cs"/>
          <w:rtl/>
        </w:rPr>
        <w:t>ال</w:t>
      </w:r>
      <w:r w:rsidRPr="00E83E79">
        <w:rPr>
          <w:rtl/>
        </w:rPr>
        <w:t xml:space="preserve">إدراج غير </w:t>
      </w:r>
      <w:r w:rsidR="00C264D1">
        <w:rPr>
          <w:rFonts w:hint="cs"/>
          <w:rtl/>
        </w:rPr>
        <w:t>ال</w:t>
      </w:r>
      <w:r w:rsidRPr="00E83E79">
        <w:rPr>
          <w:rtl/>
        </w:rPr>
        <w:t xml:space="preserve">مقصود </w:t>
      </w:r>
      <w:r w:rsidR="00C264D1">
        <w:rPr>
          <w:rFonts w:hint="cs"/>
          <w:rtl/>
        </w:rPr>
        <w:t>ل</w:t>
      </w:r>
      <w:r w:rsidRPr="00E83E79">
        <w:rPr>
          <w:rtl/>
        </w:rPr>
        <w:t xml:space="preserve">مقترحات النصوص التي سبق تقديمها في الجلسة العامة أو </w:t>
      </w:r>
      <w:r w:rsidR="00C264D1">
        <w:rPr>
          <w:rFonts w:hint="cs"/>
          <w:rtl/>
        </w:rPr>
        <w:t xml:space="preserve">الجلسات </w:t>
      </w:r>
      <w:r w:rsidRPr="00E83E79">
        <w:rPr>
          <w:rtl/>
        </w:rPr>
        <w:t xml:space="preserve">غير الرسمية. </w:t>
      </w:r>
      <w:r w:rsidR="00C264D1">
        <w:rPr>
          <w:rFonts w:hint="cs"/>
          <w:rtl/>
        </w:rPr>
        <w:t xml:space="preserve">وسيتم دعوة الجلسة العامة للإحاطة </w:t>
      </w:r>
      <w:r w:rsidR="00BD0C22">
        <w:rPr>
          <w:rFonts w:hint="cs"/>
          <w:rtl/>
        </w:rPr>
        <w:t>بالنسخة المعدلة</w:t>
      </w:r>
      <w:r w:rsidR="00C264D1">
        <w:rPr>
          <w:rFonts w:hint="cs"/>
          <w:rtl/>
        </w:rPr>
        <w:t xml:space="preserve"> الثانية </w:t>
      </w:r>
      <w:r w:rsidRPr="00E83E79">
        <w:rPr>
          <w:rtl/>
        </w:rPr>
        <w:t>(</w:t>
      </w:r>
      <w:r w:rsidR="00C264D1">
        <w:t>Rev.2</w:t>
      </w:r>
      <w:r w:rsidRPr="00E83E79">
        <w:rPr>
          <w:rtl/>
        </w:rPr>
        <w:t>) وإحالته</w:t>
      </w:r>
      <w:r w:rsidR="00C264D1">
        <w:rPr>
          <w:rFonts w:hint="cs"/>
          <w:rtl/>
        </w:rPr>
        <w:t xml:space="preserve">ا </w:t>
      </w:r>
      <w:r w:rsidRPr="00E83E79">
        <w:rPr>
          <w:rtl/>
        </w:rPr>
        <w:t xml:space="preserve">إلى </w:t>
      </w:r>
      <w:r w:rsidR="00C264D1">
        <w:rPr>
          <w:rFonts w:hint="cs"/>
          <w:rtl/>
        </w:rPr>
        <w:t xml:space="preserve">الدورة الثانية والثلاثين </w:t>
      </w:r>
      <w:r w:rsidRPr="00E83E79">
        <w:rPr>
          <w:rtl/>
        </w:rPr>
        <w:t xml:space="preserve">للجنة كما </w:t>
      </w:r>
      <w:r w:rsidR="00C264D1">
        <w:rPr>
          <w:rFonts w:hint="cs"/>
          <w:rtl/>
        </w:rPr>
        <w:t>كانت عليه</w:t>
      </w:r>
      <w:r w:rsidRPr="00E83E79">
        <w:rPr>
          <w:rtl/>
        </w:rPr>
        <w:t xml:space="preserve">. </w:t>
      </w:r>
      <w:r w:rsidR="00C264D1">
        <w:rPr>
          <w:rFonts w:hint="cs"/>
          <w:rtl/>
        </w:rPr>
        <w:t xml:space="preserve">وخلال </w:t>
      </w:r>
      <w:r w:rsidR="00C264D1" w:rsidRPr="00E83E79">
        <w:rPr>
          <w:rtl/>
        </w:rPr>
        <w:t>الدورة الماضية</w:t>
      </w:r>
      <w:r w:rsidR="00C264D1">
        <w:rPr>
          <w:rFonts w:hint="cs"/>
          <w:rtl/>
        </w:rPr>
        <w:t xml:space="preserve"> </w:t>
      </w:r>
      <w:r w:rsidR="00C264D1" w:rsidRPr="00E83E79">
        <w:rPr>
          <w:rtl/>
        </w:rPr>
        <w:t>في إطار البند 6 من جدول الأعمال</w:t>
      </w:r>
      <w:r w:rsidR="00C264D1">
        <w:rPr>
          <w:rFonts w:hint="cs"/>
          <w:rtl/>
        </w:rPr>
        <w:t>،</w:t>
      </w:r>
      <w:r w:rsidRPr="00E83E79">
        <w:rPr>
          <w:rtl/>
        </w:rPr>
        <w:t xml:space="preserve"> </w:t>
      </w:r>
      <w:r w:rsidR="00C264D1">
        <w:rPr>
          <w:rFonts w:hint="cs"/>
          <w:rtl/>
        </w:rPr>
        <w:t>و</w:t>
      </w:r>
      <w:r w:rsidRPr="00E83E79">
        <w:rPr>
          <w:rtl/>
        </w:rPr>
        <w:t xml:space="preserve">مع الأخذ بعين الاعتبار جميع المناقشات </w:t>
      </w:r>
      <w:r w:rsidR="00C264D1">
        <w:rPr>
          <w:rFonts w:hint="cs"/>
          <w:rtl/>
        </w:rPr>
        <w:t xml:space="preserve">التي </w:t>
      </w:r>
      <w:r w:rsidR="00C264D1">
        <w:rPr>
          <w:rFonts w:hint="cs"/>
          <w:rtl/>
        </w:rPr>
        <w:lastRenderedPageBreak/>
        <w:t xml:space="preserve">دارت </w:t>
      </w:r>
      <w:r w:rsidRPr="00E83E79">
        <w:rPr>
          <w:rtl/>
        </w:rPr>
        <w:t xml:space="preserve">خلال الأسبوع، </w:t>
      </w:r>
      <w:r w:rsidR="00C264D1">
        <w:rPr>
          <w:rFonts w:hint="cs"/>
          <w:rtl/>
        </w:rPr>
        <w:t xml:space="preserve">سيقترح </w:t>
      </w:r>
      <w:r w:rsidRPr="00E83E79">
        <w:rPr>
          <w:rtl/>
        </w:rPr>
        <w:t xml:space="preserve">الرئيس قائمة إرشادية </w:t>
      </w:r>
      <w:r w:rsidR="00BD0C22">
        <w:rPr>
          <w:rFonts w:hint="cs"/>
          <w:rtl/>
        </w:rPr>
        <w:t>ب</w:t>
      </w:r>
      <w:r w:rsidRPr="00E83E79">
        <w:rPr>
          <w:rtl/>
        </w:rPr>
        <w:t>القضايا العالقة/ ال</w:t>
      </w:r>
      <w:r w:rsidR="00C264D1">
        <w:rPr>
          <w:rFonts w:hint="cs"/>
          <w:rtl/>
        </w:rPr>
        <w:t>معلقة</w:t>
      </w:r>
      <w:r w:rsidRPr="00E83E79">
        <w:rPr>
          <w:rtl/>
        </w:rPr>
        <w:t xml:space="preserve"> التي يتعين </w:t>
      </w:r>
      <w:r w:rsidR="00BD0C22">
        <w:rPr>
          <w:rFonts w:hint="cs"/>
          <w:rtl/>
        </w:rPr>
        <w:t>معالجتها</w:t>
      </w:r>
      <w:r w:rsidRPr="00E83E79">
        <w:rPr>
          <w:rtl/>
        </w:rPr>
        <w:t xml:space="preserve">/حلها في </w:t>
      </w:r>
      <w:r w:rsidR="00C264D1">
        <w:rPr>
          <w:rFonts w:hint="cs"/>
          <w:rtl/>
        </w:rPr>
        <w:t>الدورة الثانية والثلاثين للجنة.</w:t>
      </w:r>
      <w:r w:rsidRPr="00E83E79">
        <w:rPr>
          <w:rtl/>
        </w:rPr>
        <w:t xml:space="preserve"> </w:t>
      </w:r>
      <w:r w:rsidR="00C264D1">
        <w:rPr>
          <w:rFonts w:hint="cs"/>
          <w:rtl/>
        </w:rPr>
        <w:t xml:space="preserve">وسيتم دعوة </w:t>
      </w:r>
      <w:r w:rsidRPr="00E83E79">
        <w:rPr>
          <w:rtl/>
        </w:rPr>
        <w:t>الجلسة العامة لاستعراض القائمة الإرشادية و</w:t>
      </w:r>
      <w:r w:rsidR="00C264D1">
        <w:rPr>
          <w:rFonts w:hint="cs"/>
          <w:rtl/>
        </w:rPr>
        <w:t xml:space="preserve">الموافقة </w:t>
      </w:r>
      <w:r w:rsidRPr="00E83E79">
        <w:rPr>
          <w:rtl/>
        </w:rPr>
        <w:t xml:space="preserve">على </w:t>
      </w:r>
      <w:r w:rsidR="00C264D1">
        <w:rPr>
          <w:rFonts w:hint="cs"/>
          <w:rtl/>
        </w:rPr>
        <w:t xml:space="preserve">إحالتها </w:t>
      </w:r>
      <w:r w:rsidRPr="00E83E79">
        <w:rPr>
          <w:rtl/>
        </w:rPr>
        <w:t xml:space="preserve">إلى </w:t>
      </w:r>
      <w:r w:rsidR="00C264D1">
        <w:rPr>
          <w:rFonts w:hint="cs"/>
          <w:rtl/>
        </w:rPr>
        <w:t xml:space="preserve">الدورة الثانية والثلاثين </w:t>
      </w:r>
      <w:r w:rsidRPr="00E83E79">
        <w:rPr>
          <w:rtl/>
        </w:rPr>
        <w:t xml:space="preserve">للجنة. وخلاصة القول، </w:t>
      </w:r>
      <w:r w:rsidR="00B670CE">
        <w:rPr>
          <w:rFonts w:hint="cs"/>
          <w:rtl/>
        </w:rPr>
        <w:t xml:space="preserve">ستكون </w:t>
      </w:r>
      <w:r w:rsidRPr="00E83E79">
        <w:rPr>
          <w:rtl/>
        </w:rPr>
        <w:t xml:space="preserve">أهداف </w:t>
      </w:r>
      <w:r w:rsidR="00B670CE">
        <w:rPr>
          <w:rFonts w:hint="cs"/>
          <w:rtl/>
        </w:rPr>
        <w:t xml:space="preserve">الدورة الحادية والثلاثين </w:t>
      </w:r>
      <w:r w:rsidRPr="00E83E79">
        <w:rPr>
          <w:rtl/>
        </w:rPr>
        <w:t xml:space="preserve">للجنة </w:t>
      </w:r>
      <w:r w:rsidR="00B670CE">
        <w:rPr>
          <w:rFonts w:hint="cs"/>
          <w:rtl/>
        </w:rPr>
        <w:t xml:space="preserve">هي: </w:t>
      </w:r>
      <w:r w:rsidRPr="00E83E79">
        <w:rPr>
          <w:rtl/>
        </w:rPr>
        <w:t xml:space="preserve">(1) </w:t>
      </w:r>
      <w:r w:rsidR="00BD0C22">
        <w:rPr>
          <w:rFonts w:hint="cs"/>
          <w:rtl/>
        </w:rPr>
        <w:t>إحالة</w:t>
      </w:r>
      <w:r w:rsidRPr="00E83E79">
        <w:rPr>
          <w:rtl/>
        </w:rPr>
        <w:t xml:space="preserve"> </w:t>
      </w:r>
      <w:r w:rsidR="00BD0C22">
        <w:rPr>
          <w:rFonts w:hint="cs"/>
          <w:rtl/>
        </w:rPr>
        <w:t>ال</w:t>
      </w:r>
      <w:r w:rsidR="00B670CE" w:rsidRPr="00E83E79">
        <w:rPr>
          <w:rtl/>
        </w:rPr>
        <w:t xml:space="preserve">قائمة </w:t>
      </w:r>
      <w:r w:rsidR="00BD0C22">
        <w:rPr>
          <w:rFonts w:hint="cs"/>
          <w:rtl/>
        </w:rPr>
        <w:t>ال</w:t>
      </w:r>
      <w:r w:rsidR="00B670CE" w:rsidRPr="00E83E79">
        <w:rPr>
          <w:rtl/>
        </w:rPr>
        <w:t xml:space="preserve">إرشادية </w:t>
      </w:r>
      <w:r w:rsidR="00B670CE">
        <w:rPr>
          <w:rFonts w:hint="cs"/>
          <w:rtl/>
        </w:rPr>
        <w:t>ب</w:t>
      </w:r>
      <w:r w:rsidR="00B670CE" w:rsidRPr="00E83E79">
        <w:rPr>
          <w:rtl/>
        </w:rPr>
        <w:t>القضايا العالقة/ال</w:t>
      </w:r>
      <w:r w:rsidR="00B670CE">
        <w:rPr>
          <w:rFonts w:hint="cs"/>
          <w:rtl/>
        </w:rPr>
        <w:t>معلقة</w:t>
      </w:r>
      <w:r w:rsidR="00B670CE" w:rsidRPr="00E83E79">
        <w:rPr>
          <w:rtl/>
        </w:rPr>
        <w:t xml:space="preserve"> </w:t>
      </w:r>
      <w:r w:rsidRPr="00E83E79">
        <w:rPr>
          <w:rtl/>
        </w:rPr>
        <w:t xml:space="preserve">إلى </w:t>
      </w:r>
      <w:r w:rsidR="00B670CE">
        <w:rPr>
          <w:rFonts w:hint="cs"/>
          <w:rtl/>
        </w:rPr>
        <w:t xml:space="preserve">الدورة الثانية والثلاثين </w:t>
      </w:r>
      <w:r w:rsidR="00B670CE">
        <w:rPr>
          <w:rtl/>
        </w:rPr>
        <w:t>للجنة</w:t>
      </w:r>
      <w:r w:rsidR="00B670CE">
        <w:rPr>
          <w:rFonts w:hint="cs"/>
          <w:rtl/>
        </w:rPr>
        <w:t xml:space="preserve">، </w:t>
      </w:r>
      <w:r w:rsidRPr="00E83E79">
        <w:rPr>
          <w:rtl/>
        </w:rPr>
        <w:t xml:space="preserve">(2) </w:t>
      </w:r>
      <w:r w:rsidR="00B670CE" w:rsidRPr="00E83E79">
        <w:rPr>
          <w:rtl/>
        </w:rPr>
        <w:t xml:space="preserve">مناقشة القضايا الأساسية المتعلقة بالملكية الفكرية والمعارف التقليدية </w:t>
      </w:r>
      <w:r w:rsidRPr="00E83E79">
        <w:rPr>
          <w:rtl/>
        </w:rPr>
        <w:t>على أساس</w:t>
      </w:r>
      <w:r w:rsidR="00B670CE">
        <w:rPr>
          <w:rFonts w:hint="cs"/>
          <w:rtl/>
        </w:rPr>
        <w:t xml:space="preserve"> الوثيقة</w:t>
      </w:r>
      <w:r w:rsidRPr="00E83E79">
        <w:rPr>
          <w:rtl/>
        </w:rPr>
        <w:t xml:space="preserve"> </w:t>
      </w:r>
      <w:r w:rsidRPr="00E83E79">
        <w:t>WIPO/GRTKF/IC/31/4</w:t>
      </w:r>
      <w:r w:rsidRPr="00E83E79">
        <w:rPr>
          <w:rtl/>
        </w:rPr>
        <w:t xml:space="preserve">، وذلك لإعداد نسخة </w:t>
      </w:r>
      <w:r w:rsidR="00BD0C22">
        <w:rPr>
          <w:rFonts w:hint="cs"/>
          <w:rtl/>
        </w:rPr>
        <w:t>أخرى</w:t>
      </w:r>
      <w:r w:rsidR="00B670CE">
        <w:rPr>
          <w:rFonts w:hint="cs"/>
          <w:rtl/>
        </w:rPr>
        <w:t xml:space="preserve"> </w:t>
      </w:r>
      <w:r w:rsidRPr="00E83E79">
        <w:rPr>
          <w:rtl/>
        </w:rPr>
        <w:t xml:space="preserve">من الوثيقة لمناقشتها في </w:t>
      </w:r>
      <w:r w:rsidR="00B670CE">
        <w:rPr>
          <w:rFonts w:hint="cs"/>
          <w:rtl/>
        </w:rPr>
        <w:t>الدورة الثانية والثلاثين للجنة.</w:t>
      </w:r>
      <w:r w:rsidRPr="00E83E79">
        <w:rPr>
          <w:rtl/>
        </w:rPr>
        <w:t xml:space="preserve"> ثم بدأ الرئ</w:t>
      </w:r>
      <w:r w:rsidR="00B670CE">
        <w:rPr>
          <w:rFonts w:hint="cs"/>
          <w:rtl/>
        </w:rPr>
        <w:t xml:space="preserve">يس </w:t>
      </w:r>
      <w:r w:rsidRPr="00E83E79">
        <w:rPr>
          <w:rtl/>
        </w:rPr>
        <w:t xml:space="preserve">النقاش حول القضايا الجوهرية، بدءا من الأهداف. </w:t>
      </w:r>
      <w:r w:rsidR="00B670CE">
        <w:rPr>
          <w:rFonts w:hint="cs"/>
          <w:rtl/>
        </w:rPr>
        <w:t xml:space="preserve">وذكر أنه </w:t>
      </w:r>
      <w:r w:rsidRPr="00E83E79">
        <w:rPr>
          <w:rtl/>
        </w:rPr>
        <w:t xml:space="preserve">كما هو مبين في </w:t>
      </w:r>
      <w:r w:rsidR="00B670CE">
        <w:rPr>
          <w:rFonts w:hint="cs"/>
          <w:rtl/>
        </w:rPr>
        <w:t>ال</w:t>
      </w:r>
      <w:r w:rsidR="00B670CE" w:rsidRPr="00E83E79">
        <w:rPr>
          <w:rtl/>
        </w:rPr>
        <w:t xml:space="preserve">مذكرة </w:t>
      </w:r>
      <w:r w:rsidR="00B670CE">
        <w:rPr>
          <w:rFonts w:hint="cs"/>
          <w:rtl/>
        </w:rPr>
        <w:t>الإعلامية لل</w:t>
      </w:r>
      <w:r w:rsidRPr="00E83E79">
        <w:rPr>
          <w:rtl/>
        </w:rPr>
        <w:t xml:space="preserve">رئيس، </w:t>
      </w:r>
      <w:r w:rsidR="00B670CE">
        <w:rPr>
          <w:rFonts w:hint="cs"/>
          <w:rtl/>
        </w:rPr>
        <w:t xml:space="preserve">تعد </w:t>
      </w:r>
      <w:r w:rsidRPr="00E83E79">
        <w:rPr>
          <w:rtl/>
        </w:rPr>
        <w:t xml:space="preserve">الأهداف </w:t>
      </w:r>
      <w:r w:rsidR="00BD0C22">
        <w:rPr>
          <w:rFonts w:hint="cs"/>
          <w:rtl/>
        </w:rPr>
        <w:t>أ</w:t>
      </w:r>
      <w:r w:rsidR="00B670CE">
        <w:rPr>
          <w:rFonts w:hint="cs"/>
          <w:rtl/>
        </w:rPr>
        <w:t xml:space="preserve">مرا </w:t>
      </w:r>
      <w:r w:rsidRPr="00E83E79">
        <w:rPr>
          <w:rtl/>
        </w:rPr>
        <w:t>أساسي</w:t>
      </w:r>
      <w:r w:rsidR="00B670CE">
        <w:rPr>
          <w:rFonts w:hint="cs"/>
          <w:rtl/>
        </w:rPr>
        <w:t xml:space="preserve">ا بالنسبة </w:t>
      </w:r>
      <w:r w:rsidRPr="00E83E79">
        <w:rPr>
          <w:rtl/>
        </w:rPr>
        <w:t xml:space="preserve">لوضع </w:t>
      </w:r>
      <w:r w:rsidR="00B670CE">
        <w:rPr>
          <w:rFonts w:hint="cs"/>
          <w:rtl/>
        </w:rPr>
        <w:t>ال</w:t>
      </w:r>
      <w:r w:rsidRPr="00E83E79">
        <w:rPr>
          <w:rtl/>
        </w:rPr>
        <w:t xml:space="preserve">نص </w:t>
      </w:r>
      <w:r w:rsidR="00B670CE">
        <w:rPr>
          <w:rFonts w:hint="cs"/>
          <w:rtl/>
        </w:rPr>
        <w:t>العملي ل</w:t>
      </w:r>
      <w:r w:rsidRPr="00E83E79">
        <w:rPr>
          <w:rtl/>
        </w:rPr>
        <w:t>أي صك</w:t>
      </w:r>
      <w:r w:rsidR="00B670CE">
        <w:rPr>
          <w:rFonts w:hint="cs"/>
          <w:rtl/>
        </w:rPr>
        <w:t xml:space="preserve"> لأنها ت</w:t>
      </w:r>
      <w:r w:rsidRPr="00E83E79">
        <w:rPr>
          <w:rtl/>
        </w:rPr>
        <w:t>ف</w:t>
      </w:r>
      <w:r w:rsidR="00BD0C22">
        <w:rPr>
          <w:rFonts w:hint="cs"/>
          <w:rtl/>
        </w:rPr>
        <w:t>ً</w:t>
      </w:r>
      <w:r w:rsidRPr="00E83E79">
        <w:rPr>
          <w:rtl/>
        </w:rPr>
        <w:t xml:space="preserve">صل الغرض والقصد من الصك. </w:t>
      </w:r>
      <w:r w:rsidR="00B670CE">
        <w:rPr>
          <w:rFonts w:hint="cs"/>
          <w:rtl/>
        </w:rPr>
        <w:t>و</w:t>
      </w:r>
      <w:r w:rsidRPr="00E83E79">
        <w:rPr>
          <w:rtl/>
        </w:rPr>
        <w:t xml:space="preserve">في السنوات الأخيرة، </w:t>
      </w:r>
      <w:r w:rsidR="00B670CE">
        <w:rPr>
          <w:rFonts w:hint="cs"/>
          <w:rtl/>
        </w:rPr>
        <w:t>تم صقل ال</w:t>
      </w:r>
      <w:r w:rsidRPr="00E83E79">
        <w:rPr>
          <w:rtl/>
        </w:rPr>
        <w:t xml:space="preserve">أهداف داخل نص </w:t>
      </w:r>
      <w:r w:rsidR="00B670CE">
        <w:rPr>
          <w:rFonts w:hint="cs"/>
          <w:rtl/>
        </w:rPr>
        <w:t xml:space="preserve">المعارف التقليدية </w:t>
      </w:r>
      <w:r w:rsidRPr="00E83E79">
        <w:rPr>
          <w:rtl/>
        </w:rPr>
        <w:t>بشكل كبير وتعديله</w:t>
      </w:r>
      <w:r w:rsidR="00B670CE">
        <w:rPr>
          <w:rFonts w:hint="cs"/>
          <w:rtl/>
        </w:rPr>
        <w:t>ا</w:t>
      </w:r>
      <w:r w:rsidRPr="00E83E79">
        <w:rPr>
          <w:rtl/>
        </w:rPr>
        <w:t xml:space="preserve"> </w:t>
      </w:r>
      <w:r w:rsidR="00B670CE">
        <w:rPr>
          <w:rFonts w:hint="cs"/>
          <w:rtl/>
        </w:rPr>
        <w:t>ب</w:t>
      </w:r>
      <w:r w:rsidRPr="00E83E79">
        <w:rPr>
          <w:rtl/>
        </w:rPr>
        <w:t>خمسة موض</w:t>
      </w:r>
      <w:r w:rsidR="00B670CE">
        <w:rPr>
          <w:rFonts w:hint="cs"/>
          <w:rtl/>
        </w:rPr>
        <w:t xml:space="preserve">وعات تم إدراجها </w:t>
      </w:r>
      <w:r w:rsidRPr="00E83E79">
        <w:rPr>
          <w:rtl/>
        </w:rPr>
        <w:t xml:space="preserve">ولكن من الواضح </w:t>
      </w:r>
      <w:r w:rsidR="00B670CE">
        <w:rPr>
          <w:rFonts w:hint="cs"/>
          <w:rtl/>
        </w:rPr>
        <w:t>أنه لم يتم اعتمادها</w:t>
      </w:r>
      <w:r w:rsidRPr="00E83E79">
        <w:rPr>
          <w:rtl/>
        </w:rPr>
        <w:t xml:space="preserve">. وكان هناك عدد من الأقواس. </w:t>
      </w:r>
      <w:r w:rsidR="00B670CE">
        <w:rPr>
          <w:rFonts w:hint="cs"/>
          <w:rtl/>
        </w:rPr>
        <w:t>وعند مراجعة ال</w:t>
      </w:r>
      <w:r w:rsidRPr="00E83E79">
        <w:rPr>
          <w:rtl/>
        </w:rPr>
        <w:t xml:space="preserve">أهداف، </w:t>
      </w:r>
      <w:r w:rsidR="00390852">
        <w:rPr>
          <w:rFonts w:hint="cs"/>
          <w:rtl/>
        </w:rPr>
        <w:t xml:space="preserve">ستتمكن </w:t>
      </w:r>
      <w:r w:rsidR="00B670CE">
        <w:rPr>
          <w:rFonts w:hint="cs"/>
          <w:rtl/>
        </w:rPr>
        <w:t>ا</w:t>
      </w:r>
      <w:r w:rsidRPr="00E83E79">
        <w:rPr>
          <w:rtl/>
        </w:rPr>
        <w:t xml:space="preserve">لدول الأعضاء </w:t>
      </w:r>
      <w:r w:rsidR="00390852">
        <w:rPr>
          <w:rFonts w:hint="cs"/>
          <w:rtl/>
        </w:rPr>
        <w:t xml:space="preserve">من </w:t>
      </w:r>
      <w:r w:rsidRPr="00E83E79">
        <w:rPr>
          <w:rtl/>
        </w:rPr>
        <w:t>التفكير في أي من المفاهيم</w:t>
      </w:r>
      <w:r w:rsidR="00BD0C22">
        <w:rPr>
          <w:rFonts w:hint="cs"/>
          <w:rtl/>
        </w:rPr>
        <w:t>،</w:t>
      </w:r>
      <w:r w:rsidRPr="00E83E79">
        <w:rPr>
          <w:rtl/>
        </w:rPr>
        <w:t xml:space="preserve"> </w:t>
      </w:r>
      <w:r w:rsidR="00BD0C22">
        <w:rPr>
          <w:rFonts w:hint="cs"/>
          <w:rtl/>
        </w:rPr>
        <w:t xml:space="preserve">الوارد تفصيلها </w:t>
      </w:r>
      <w:r w:rsidRPr="00E83E79">
        <w:rPr>
          <w:rtl/>
        </w:rPr>
        <w:t xml:space="preserve">في أهداف السياسات الواردة في الوثيقة </w:t>
      </w:r>
      <w:r w:rsidR="00BD0C22">
        <w:rPr>
          <w:rFonts w:hint="cs"/>
          <w:rtl/>
        </w:rPr>
        <w:t xml:space="preserve">، </w:t>
      </w:r>
      <w:r w:rsidRPr="00E83E79">
        <w:t>WIPO/GRTKF/IC/31/4</w:t>
      </w:r>
      <w:r w:rsidR="00BD0C22">
        <w:rPr>
          <w:rFonts w:hint="cs"/>
          <w:rtl/>
        </w:rPr>
        <w:t>،</w:t>
      </w:r>
      <w:r w:rsidRPr="00E83E79">
        <w:rPr>
          <w:rtl/>
        </w:rPr>
        <w:t xml:space="preserve"> مرتبطة بشكل مباشر </w:t>
      </w:r>
      <w:r w:rsidR="00390852">
        <w:rPr>
          <w:rFonts w:hint="cs"/>
          <w:rtl/>
        </w:rPr>
        <w:t>با</w:t>
      </w:r>
      <w:r w:rsidRPr="00E83E79">
        <w:rPr>
          <w:rtl/>
        </w:rPr>
        <w:t xml:space="preserve">لملكية الفكرية، </w:t>
      </w:r>
      <w:r w:rsidR="00390852">
        <w:rPr>
          <w:rFonts w:hint="cs"/>
          <w:rtl/>
        </w:rPr>
        <w:t xml:space="preserve">مع الإشارة </w:t>
      </w:r>
      <w:r w:rsidRPr="00E83E79">
        <w:rPr>
          <w:rtl/>
        </w:rPr>
        <w:t xml:space="preserve">الى </w:t>
      </w:r>
      <w:r w:rsidR="00BD0C22">
        <w:rPr>
          <w:rFonts w:hint="cs"/>
          <w:rtl/>
        </w:rPr>
        <w:t>أ</w:t>
      </w:r>
      <w:r w:rsidRPr="00E83E79">
        <w:rPr>
          <w:rtl/>
        </w:rPr>
        <w:t>ن ولاية اللجنة الحكومية الدولية ه</w:t>
      </w:r>
      <w:r w:rsidR="00390852">
        <w:rPr>
          <w:rFonts w:hint="cs"/>
          <w:rtl/>
        </w:rPr>
        <w:t>ي</w:t>
      </w:r>
      <w:r w:rsidRPr="00E83E79">
        <w:rPr>
          <w:rtl/>
        </w:rPr>
        <w:t xml:space="preserve"> "التوصل إلى اتفاق بشأن صك قانوني دولي متعلق بالملكية الفكرية</w:t>
      </w:r>
      <w:r w:rsidR="00134AEF">
        <w:rPr>
          <w:rFonts w:hint="cs"/>
          <w:rtl/>
        </w:rPr>
        <w:t xml:space="preserve"> </w:t>
      </w:r>
      <w:r w:rsidRPr="00E83E79">
        <w:rPr>
          <w:rtl/>
        </w:rPr>
        <w:t>"</w:t>
      </w:r>
      <w:r w:rsidR="00390852">
        <w:rPr>
          <w:rFonts w:hint="cs"/>
          <w:rtl/>
        </w:rPr>
        <w:t xml:space="preserve">لفائدة </w:t>
      </w:r>
      <w:r w:rsidRPr="00E83E79">
        <w:rPr>
          <w:rtl/>
        </w:rPr>
        <w:t xml:space="preserve">حماية متوازنة وفعالة للمعارف التقليدية. </w:t>
      </w:r>
      <w:r w:rsidR="00390852">
        <w:rPr>
          <w:rFonts w:hint="cs"/>
          <w:rtl/>
        </w:rPr>
        <w:t>و</w:t>
      </w:r>
      <w:r w:rsidRPr="00E83E79">
        <w:rPr>
          <w:rtl/>
        </w:rPr>
        <w:t xml:space="preserve">فتح </w:t>
      </w:r>
      <w:r w:rsidR="00390852">
        <w:rPr>
          <w:rFonts w:hint="cs"/>
          <w:rtl/>
        </w:rPr>
        <w:t xml:space="preserve">الرئيس </w:t>
      </w:r>
      <w:r w:rsidRPr="00E83E79">
        <w:rPr>
          <w:rtl/>
        </w:rPr>
        <w:t xml:space="preserve">باب </w:t>
      </w:r>
      <w:r w:rsidR="00390852">
        <w:rPr>
          <w:rFonts w:hint="cs"/>
          <w:rtl/>
        </w:rPr>
        <w:t>ا</w:t>
      </w:r>
      <w:r w:rsidRPr="00E83E79">
        <w:rPr>
          <w:rtl/>
        </w:rPr>
        <w:t xml:space="preserve">لتعليقات </w:t>
      </w:r>
      <w:r w:rsidR="00390852">
        <w:rPr>
          <w:rFonts w:hint="cs"/>
          <w:rtl/>
        </w:rPr>
        <w:t xml:space="preserve">حول </w:t>
      </w:r>
      <w:r w:rsidRPr="00E83E79">
        <w:rPr>
          <w:rtl/>
        </w:rPr>
        <w:t>الأهداف</w:t>
      </w:r>
    </w:p>
    <w:p w:rsidR="00E83E79" w:rsidRDefault="00390852" w:rsidP="00A37078">
      <w:pPr>
        <w:pStyle w:val="NumberedParaAR"/>
      </w:pPr>
      <w:r>
        <w:rPr>
          <w:rFonts w:hint="cs"/>
          <w:rtl/>
        </w:rPr>
        <w:t>و</w:t>
      </w:r>
      <w:r w:rsidR="00E83E79">
        <w:rPr>
          <w:rtl/>
        </w:rPr>
        <w:t xml:space="preserve">اقترح وفد مصر، بخصوص الفقرة الفرعية (ج)، </w:t>
      </w:r>
      <w:r>
        <w:rPr>
          <w:rFonts w:hint="cs"/>
          <w:rtl/>
        </w:rPr>
        <w:t xml:space="preserve">أن يتم استبدال لفظ </w:t>
      </w:r>
      <w:r w:rsidR="00E83E79">
        <w:rPr>
          <w:rtl/>
        </w:rPr>
        <w:t xml:space="preserve">"تعزيز" </w:t>
      </w:r>
      <w:r>
        <w:rPr>
          <w:rFonts w:hint="cs"/>
          <w:rtl/>
        </w:rPr>
        <w:t>بلفظ</w:t>
      </w:r>
      <w:r w:rsidR="00E83E79">
        <w:rPr>
          <w:rtl/>
        </w:rPr>
        <w:t xml:space="preserve"> "تنفيذ"، </w:t>
      </w:r>
      <w:r>
        <w:rPr>
          <w:rFonts w:hint="cs"/>
          <w:rtl/>
        </w:rPr>
        <w:t xml:space="preserve">الذي له </w:t>
      </w:r>
      <w:r w:rsidR="00E83E79">
        <w:rPr>
          <w:rtl/>
        </w:rPr>
        <w:t xml:space="preserve">جانب قانوني إلزامي. وفيما يتعلق بمصطلح "الأمم"، فإن </w:t>
      </w:r>
      <w:r>
        <w:rPr>
          <w:rFonts w:hint="cs"/>
          <w:rtl/>
        </w:rPr>
        <w:t xml:space="preserve">يجب إجراء </w:t>
      </w:r>
      <w:r>
        <w:rPr>
          <w:rtl/>
        </w:rPr>
        <w:t xml:space="preserve">حوار مطول </w:t>
      </w:r>
      <w:r w:rsidR="00E83E79">
        <w:rPr>
          <w:rtl/>
        </w:rPr>
        <w:t xml:space="preserve">لأنه بحاجة إلى مزيد من التوضيح </w:t>
      </w:r>
      <w:r>
        <w:rPr>
          <w:rFonts w:hint="cs"/>
          <w:rtl/>
        </w:rPr>
        <w:t>حول</w:t>
      </w:r>
      <w:r w:rsidR="00E83E79">
        <w:rPr>
          <w:rtl/>
        </w:rPr>
        <w:t xml:space="preserve"> استخدام </w:t>
      </w:r>
      <w:r w:rsidR="0034481C">
        <w:rPr>
          <w:rFonts w:hint="cs"/>
          <w:rtl/>
        </w:rPr>
        <w:br/>
      </w:r>
      <w:r w:rsidR="00E83E79">
        <w:rPr>
          <w:rtl/>
        </w:rPr>
        <w:t>هذا المصطلح.</w:t>
      </w:r>
    </w:p>
    <w:p w:rsidR="00075457" w:rsidRDefault="00390852" w:rsidP="00A37078">
      <w:pPr>
        <w:pStyle w:val="NumberedParaAR"/>
        <w:tabs>
          <w:tab w:val="num" w:pos="1134"/>
        </w:tabs>
      </w:pPr>
      <w:r>
        <w:rPr>
          <w:rFonts w:hint="cs"/>
          <w:rtl/>
        </w:rPr>
        <w:t>و</w:t>
      </w:r>
      <w:r w:rsidR="00E83E79">
        <w:rPr>
          <w:rtl/>
        </w:rPr>
        <w:t xml:space="preserve">رحب وفد سويسرا </w:t>
      </w:r>
      <w:r>
        <w:rPr>
          <w:rFonts w:hint="cs"/>
          <w:rtl/>
        </w:rPr>
        <w:t>ب</w:t>
      </w:r>
      <w:r w:rsidR="00E83E79">
        <w:rPr>
          <w:rtl/>
        </w:rPr>
        <w:t xml:space="preserve">التقدم الذي أحرزته اللجنة الحكومية الدولية </w:t>
      </w:r>
      <w:r>
        <w:rPr>
          <w:rFonts w:hint="cs"/>
          <w:rtl/>
        </w:rPr>
        <w:t xml:space="preserve">بشأن </w:t>
      </w:r>
      <w:r w:rsidR="00E83E79">
        <w:rPr>
          <w:rtl/>
        </w:rPr>
        <w:t xml:space="preserve">أهداف السياسة خلال الدورات السابقة </w:t>
      </w:r>
      <w:r>
        <w:rPr>
          <w:rFonts w:hint="cs"/>
          <w:rtl/>
        </w:rPr>
        <w:t xml:space="preserve">التي تناولت </w:t>
      </w:r>
      <w:r w:rsidR="00E83E79">
        <w:rPr>
          <w:rtl/>
        </w:rPr>
        <w:t xml:space="preserve">المعارف التقليدية. </w:t>
      </w:r>
      <w:r>
        <w:rPr>
          <w:rFonts w:hint="cs"/>
          <w:rtl/>
        </w:rPr>
        <w:t>و</w:t>
      </w:r>
      <w:r w:rsidR="00E83E79">
        <w:rPr>
          <w:rtl/>
        </w:rPr>
        <w:t>رأ</w:t>
      </w:r>
      <w:r>
        <w:rPr>
          <w:rFonts w:hint="cs"/>
          <w:rtl/>
        </w:rPr>
        <w:t xml:space="preserve">ى أن هناك فرصة </w:t>
      </w:r>
      <w:r w:rsidR="00E83E79">
        <w:rPr>
          <w:rtl/>
        </w:rPr>
        <w:t>لتعزيز التفاهم المشترك وتبسيط</w:t>
      </w:r>
      <w:r>
        <w:rPr>
          <w:rFonts w:hint="cs"/>
          <w:rtl/>
        </w:rPr>
        <w:t>ه</w:t>
      </w:r>
      <w:r w:rsidR="00E83E79">
        <w:rPr>
          <w:rtl/>
        </w:rPr>
        <w:t xml:space="preserve">. وأبرز </w:t>
      </w:r>
      <w:r>
        <w:rPr>
          <w:rFonts w:hint="cs"/>
          <w:rtl/>
        </w:rPr>
        <w:t>اثنتين من القضايا ال</w:t>
      </w:r>
      <w:r w:rsidR="00E83E79">
        <w:rPr>
          <w:rtl/>
        </w:rPr>
        <w:t xml:space="preserve">عامة </w:t>
      </w:r>
      <w:r>
        <w:rPr>
          <w:rFonts w:hint="cs"/>
          <w:rtl/>
        </w:rPr>
        <w:t>المهمة</w:t>
      </w:r>
      <w:r w:rsidR="00E83E79">
        <w:rPr>
          <w:rtl/>
        </w:rPr>
        <w:t xml:space="preserve">. أولا، </w:t>
      </w:r>
      <w:r>
        <w:rPr>
          <w:rFonts w:hint="cs"/>
          <w:rtl/>
        </w:rPr>
        <w:t xml:space="preserve">أن </w:t>
      </w:r>
      <w:r w:rsidR="00E83E79">
        <w:rPr>
          <w:rtl/>
        </w:rPr>
        <w:t xml:space="preserve">هناك صكوك دولية أخرى خارج نظام الملكية الفكرية لها صلة </w:t>
      </w:r>
      <w:r>
        <w:rPr>
          <w:rFonts w:hint="cs"/>
          <w:rtl/>
        </w:rPr>
        <w:t>ب</w:t>
      </w:r>
      <w:r w:rsidR="00E83E79">
        <w:rPr>
          <w:rtl/>
        </w:rPr>
        <w:t xml:space="preserve">تحقيق حماية متوازنة وفعالة للمعارف التقليدية. </w:t>
      </w:r>
      <w:r>
        <w:rPr>
          <w:rFonts w:hint="cs"/>
          <w:rtl/>
        </w:rPr>
        <w:t>و</w:t>
      </w:r>
      <w:r w:rsidR="00E83E79">
        <w:rPr>
          <w:rtl/>
        </w:rPr>
        <w:t xml:space="preserve">لذلك، </w:t>
      </w:r>
      <w:r>
        <w:rPr>
          <w:rFonts w:hint="cs"/>
          <w:rtl/>
        </w:rPr>
        <w:t xml:space="preserve">يجب أن يتضمن </w:t>
      </w:r>
      <w:r w:rsidR="00E83E79">
        <w:rPr>
          <w:rtl/>
        </w:rPr>
        <w:t xml:space="preserve">الصك القانوني الدولي </w:t>
      </w:r>
      <w:r>
        <w:rPr>
          <w:rFonts w:hint="cs"/>
          <w:rtl/>
        </w:rPr>
        <w:t xml:space="preserve">لدى </w:t>
      </w:r>
      <w:r w:rsidR="00E83E79">
        <w:rPr>
          <w:rtl/>
        </w:rPr>
        <w:t xml:space="preserve">اللجنة الحكومية الدولية الأهداف التي تركز بشكل واضح على قضايا الملكية الفكرية. </w:t>
      </w:r>
      <w:r>
        <w:rPr>
          <w:rFonts w:hint="cs"/>
          <w:rtl/>
        </w:rPr>
        <w:t>و</w:t>
      </w:r>
      <w:r w:rsidR="00E83E79">
        <w:rPr>
          <w:rtl/>
        </w:rPr>
        <w:t xml:space="preserve">في المقابل، لا ينبغي أن </w:t>
      </w:r>
      <w:r w:rsidR="00527854">
        <w:rPr>
          <w:rFonts w:hint="cs"/>
          <w:rtl/>
        </w:rPr>
        <w:t xml:space="preserve">يتضمن الصك </w:t>
      </w:r>
      <w:r w:rsidR="00E83E79">
        <w:rPr>
          <w:rtl/>
        </w:rPr>
        <w:t>الأهداف التي وردت بالفعل في الصكوك الدولية الأخرى أو التي لا تمت بصلة إلى نظام الملكية الفكرية. ثانيا، كان لا بد من وجود صلة مباشرة بين أهداف السياسات والأحكام الموضوعية. وبالتالي، فإنه من المفيد النظر في الن</w:t>
      </w:r>
      <w:r w:rsidR="00527854">
        <w:rPr>
          <w:rFonts w:hint="cs"/>
          <w:rtl/>
        </w:rPr>
        <w:t>ُ</w:t>
      </w:r>
      <w:r w:rsidR="00E83E79">
        <w:rPr>
          <w:rtl/>
        </w:rPr>
        <w:t xml:space="preserve">هج الواردة في الأحكام الموضوعية الرئيسية لمشروع النص، لا سيما المستفيدين </w:t>
      </w:r>
      <w:r w:rsidR="00527854">
        <w:rPr>
          <w:rFonts w:hint="cs"/>
          <w:rtl/>
        </w:rPr>
        <w:t>و</w:t>
      </w:r>
      <w:r w:rsidR="00E83E79">
        <w:rPr>
          <w:rtl/>
        </w:rPr>
        <w:t xml:space="preserve">نطاق الحماية. </w:t>
      </w:r>
      <w:r w:rsidR="00527854">
        <w:rPr>
          <w:rFonts w:hint="cs"/>
          <w:rtl/>
        </w:rPr>
        <w:t xml:space="preserve">وبمجرد إحراز </w:t>
      </w:r>
      <w:r w:rsidR="00E83E79">
        <w:rPr>
          <w:rtl/>
        </w:rPr>
        <w:t xml:space="preserve">مزيد من التقدم </w:t>
      </w:r>
      <w:r w:rsidR="00527854">
        <w:rPr>
          <w:rFonts w:hint="cs"/>
          <w:rtl/>
        </w:rPr>
        <w:t xml:space="preserve">حول </w:t>
      </w:r>
      <w:r w:rsidR="00E83E79">
        <w:rPr>
          <w:rtl/>
        </w:rPr>
        <w:t xml:space="preserve">تلك الأحكام الأساسية، يمكن للجنة الحكومية الدولية </w:t>
      </w:r>
      <w:r w:rsidR="00527854">
        <w:rPr>
          <w:rFonts w:hint="cs"/>
          <w:rtl/>
        </w:rPr>
        <w:t xml:space="preserve">أن تعود </w:t>
      </w:r>
      <w:r w:rsidR="00E83E79">
        <w:rPr>
          <w:rtl/>
        </w:rPr>
        <w:t xml:space="preserve">إلى أهداف السياسات التي يمكن بعد ذلك </w:t>
      </w:r>
      <w:r w:rsidR="00527854">
        <w:rPr>
          <w:rFonts w:hint="cs"/>
          <w:rtl/>
        </w:rPr>
        <w:t>صقلها ب</w:t>
      </w:r>
      <w:r w:rsidR="00E83E79">
        <w:rPr>
          <w:rtl/>
        </w:rPr>
        <w:t>سهولة.</w:t>
      </w:r>
    </w:p>
    <w:p w:rsidR="00075457" w:rsidRDefault="00075457" w:rsidP="00A37078">
      <w:pPr>
        <w:pStyle w:val="NumberedParaAR"/>
        <w:tabs>
          <w:tab w:val="num" w:pos="1134"/>
        </w:tabs>
      </w:pPr>
      <w:r>
        <w:rPr>
          <w:rFonts w:hint="cs"/>
          <w:rtl/>
          <w:lang w:bidi="ar-EG"/>
        </w:rPr>
        <w:t xml:space="preserve">وقال ممثل </w:t>
      </w:r>
      <w:proofErr w:type="spellStart"/>
      <w:r>
        <w:rPr>
          <w:rFonts w:hint="cs"/>
          <w:rtl/>
          <w:lang w:bidi="ar-EG"/>
        </w:rPr>
        <w:t>توباج</w:t>
      </w:r>
      <w:proofErr w:type="spellEnd"/>
      <w:r>
        <w:rPr>
          <w:rFonts w:hint="cs"/>
          <w:rtl/>
          <w:lang w:bidi="ar-EG"/>
        </w:rPr>
        <w:t xml:space="preserve"> </w:t>
      </w:r>
      <w:proofErr w:type="spellStart"/>
      <w:r>
        <w:rPr>
          <w:rFonts w:hint="cs"/>
          <w:rtl/>
          <w:lang w:bidi="ar-EG"/>
        </w:rPr>
        <w:t>أمارو</w:t>
      </w:r>
      <w:proofErr w:type="spellEnd"/>
      <w:r>
        <w:rPr>
          <w:rFonts w:hint="cs"/>
          <w:rtl/>
          <w:lang w:bidi="ar-EG"/>
        </w:rPr>
        <w:t xml:space="preserve"> أن هناك حاجة إلى حماية المعارف التقليدية والموارد الوراثية لأنه في ظل العولمة في العالم أصبح الإنسان الحديث مُفترس كبير للموارد الوراثية والبيولوجية والتي تعتبر مصدرا روحيا لبقاء البشرية. وهي مهددة بالفناء. وتمتلك اللجنة الحكومية الدولية تفويضا بدراسة الحماية القانونية للمعارف التقليدية والموارد الوراثية.</w:t>
      </w:r>
    </w:p>
    <w:p w:rsidR="00075457" w:rsidRDefault="00075457" w:rsidP="00A37078">
      <w:pPr>
        <w:pStyle w:val="NumberedParaAR"/>
        <w:tabs>
          <w:tab w:val="clear" w:pos="567"/>
        </w:tabs>
        <w:ind w:left="-1"/>
        <w:rPr>
          <w:lang w:bidi="ar-EG"/>
        </w:rPr>
      </w:pPr>
      <w:r>
        <w:rPr>
          <w:rFonts w:hint="cs"/>
          <w:rtl/>
          <w:lang w:bidi="ar-EG"/>
        </w:rPr>
        <w:t>وقال وفد الهند أن الأهداف كانت تتعلق بحماية المعارف التقليدية في سياق الملكية الفكرية. وكان الصك الفريد من نوعه الذي يتم التفاوض بشأنه لحماية المعارف التقليدية يجب أن يراعي طبيعتها الفريدة. ولا يمكن وضع الأهداف بدقة مثل بنود نظام الملكية الفكرية التقليدية. لذا كانت كافة الأهداف في النص الحالي ملائمة.</w:t>
      </w:r>
    </w:p>
    <w:p w:rsidR="00075457" w:rsidRDefault="00075457" w:rsidP="00A37078">
      <w:pPr>
        <w:pStyle w:val="NumberedParaAR"/>
        <w:tabs>
          <w:tab w:val="clear" w:pos="567"/>
        </w:tabs>
        <w:ind w:left="-1"/>
        <w:rPr>
          <w:lang w:bidi="ar-EG"/>
        </w:rPr>
      </w:pPr>
      <w:r>
        <w:rPr>
          <w:rFonts w:hint="cs"/>
          <w:rtl/>
          <w:lang w:bidi="ar-EG"/>
        </w:rPr>
        <w:t xml:space="preserve">وأيد وفد الولايات المتحدة الأمريكية البيان الذي ألقاه وفد اليونان بالنيابة عن المجموعة باء، وبخاصة العمل الخاص باللجنة الحكومية الدولية الذي كان يتعلق بالتوصل إلى تفاهم مشترك بشأن المسائل الأساسية بما في ذلك الأهداف. وفي البداية، اعتقد الوفد أن عملية التبسيط ستفيد الأهداف. لكن أهداف السياسات لم تقم بصورة كاملة بوصف ما رأت أنه هدف أساسي، أي تعزيز تبادل الأفكار والمعرفة. ومن الناحية التاريخية، استفادت المجتمعات من تبادل الآراء والمعرفة. فنظام حقوق المؤلف على سبيل المثال كافأ المؤلفين من خلال إعطائهم حق محدود المدة في إقصاء الآخرين عن نسخ أفكار الآخرين </w:t>
      </w:r>
      <w:r>
        <w:rPr>
          <w:rFonts w:hint="cs"/>
          <w:rtl/>
          <w:lang w:bidi="ar-EG"/>
        </w:rPr>
        <w:lastRenderedPageBreak/>
        <w:t xml:space="preserve">لكنه لم يمنع الآخرين من استخدام الفكرة نفسها. وبالمثل، فإن براءات الاختراع قامت بحماية الاختراعات وسمحت للآخرين باستخدامها بعد انتهاء فترة البراءة. ولم يكن هذا الشكل من أنظمة الملكية الفكرية </w:t>
      </w:r>
      <w:r w:rsidR="004C3D33">
        <w:rPr>
          <w:rFonts w:hint="cs"/>
          <w:rtl/>
          <w:lang w:bidi="ar-EG"/>
        </w:rPr>
        <w:t>يكافئ</w:t>
      </w:r>
      <w:r>
        <w:rPr>
          <w:rFonts w:hint="cs"/>
          <w:rtl/>
          <w:lang w:bidi="ar-EG"/>
        </w:rPr>
        <w:t xml:space="preserve"> الحقوق لكنه كان يعزز نشر المعرفة. ويجب أن تكون حماية وتنفيذ حقوق الملكية الفكرية الجديدة متناسبة مع حماية الملكية الفكرية التي تعكس توازنا بين المصالح وتوازن بين الحقوق والواجبات. وأشارت، من خلال استعارة ما يلي من المادة 7 من اتفاق الجوانب المتصلة بالتجارة من حقوق الملكية الفكرية، إلى أن "حماية المعارف التقليدية يجب أن تسهم في تعزيز الابتكار ونقل ونشر المعرفة، لمصلحة كلا من المالكين والمستخدمين للمعارف التقليدية، وبطريقة تؤدي إلى تحقيق الرفاه الاجتماعي والاقتصادي وتحقيق التوازن بين الحقوق والواجبات. إن الهدف من حماية المعارف التقليدية يجب أن يكون أيضا لمصلحة البشرية، ولتشجيع مشاركة المعلومات أي تعزيز الملك العام. لكن يجب أن تهدف أيضا إلى حفظ حقوق معينة محدودة في نطاقها الزمني لمالك المعارف التقليدية." وقد اعترفت الويبو في توصيات جدول أعمال التنمية بقيمة الملك العام. وعندما تنتهي براءة اختراع، يصبح الاختراع المحمي بالبراءة متاحا لاستخدام الجميع. وعندما ينتهي حق مؤلف أغنية تصبح تلك الأغنية متاحة للجميع بحيث يتمكنوا من </w:t>
      </w:r>
      <w:r w:rsidR="004C3D33">
        <w:rPr>
          <w:rFonts w:hint="cs"/>
          <w:rtl/>
          <w:lang w:bidi="ar-EG"/>
        </w:rPr>
        <w:t>أدائها</w:t>
      </w:r>
      <w:r>
        <w:rPr>
          <w:rFonts w:hint="cs"/>
          <w:rtl/>
          <w:lang w:bidi="ar-EG"/>
        </w:rPr>
        <w:t>. إن القيمة الاجتماعية لإتاحة إعداد واستخدام المزيد من المعلومات والمعارف لجميع تعتبر من الأمور المهمة ويجب أن يستخدم ذلك لتوجيه أعمال اللجنة الحكومية الدولية. وأشار الوفد إلى أن الفقرة (د) تحاول توجيه العمل في هذا الاتجاه لكنه تساءل عما إذا كانت قد تمت صياغتها بشكل واضح كما ينبغي. وينبغي إقرار القيمة الهامة للملك العام في أهداف السياسات.</w:t>
      </w:r>
      <w:r w:rsidR="0089063B">
        <w:rPr>
          <w:rFonts w:hint="cs"/>
          <w:rtl/>
          <w:lang w:bidi="ar-EG"/>
        </w:rPr>
        <w:t xml:space="preserve"> </w:t>
      </w:r>
      <w:r>
        <w:rPr>
          <w:rFonts w:hint="cs"/>
          <w:rtl/>
          <w:lang w:bidi="ar-EG"/>
        </w:rPr>
        <w:t xml:space="preserve">واقترح الوفد النص التالي </w:t>
      </w:r>
      <w:r w:rsidR="00C46181">
        <w:rPr>
          <w:rFonts w:hint="cs"/>
          <w:rtl/>
          <w:lang w:bidi="ar-EG"/>
        </w:rPr>
        <w:t xml:space="preserve">الجديد: </w:t>
      </w:r>
      <w:r>
        <w:rPr>
          <w:rFonts w:hint="cs"/>
          <w:rtl/>
          <w:lang w:bidi="ar-EG"/>
        </w:rPr>
        <w:t>" يقر بقيمة الملك العام المتجددة، وبمحتوى المعارف المتاح لاستخدام الجميع والذي يعد ضروريا للإبداع والابتكار وبالحاجة لحماية والحفاظ على وتعزيز الملك العام". كما أشار أيضا إلى أنه سيعود فيما بعد في المناقشات المتعلقة بالأهداف ليقدم بعض الأفكار حول "التملك غير المشروع".</w:t>
      </w:r>
    </w:p>
    <w:p w:rsidR="00075457" w:rsidRDefault="00075457" w:rsidP="00C46181">
      <w:pPr>
        <w:pStyle w:val="NumberedParaAR"/>
        <w:tabs>
          <w:tab w:val="clear" w:pos="567"/>
        </w:tabs>
        <w:ind w:left="-1"/>
        <w:rPr>
          <w:lang w:bidi="ar-EG"/>
        </w:rPr>
      </w:pPr>
      <w:r>
        <w:rPr>
          <w:rFonts w:hint="cs"/>
          <w:rtl/>
          <w:lang w:bidi="ar-EG"/>
        </w:rPr>
        <w:t>وكرر وفد تونس التعليقات التي تقدم بها وفد مصر وخاصة مصطلح "الأمم" مشيرا إلى وجوب تقديم مزيد</w:t>
      </w:r>
      <w:r w:rsidR="00A37078">
        <w:rPr>
          <w:rtl/>
          <w:lang w:bidi="ar-EG"/>
        </w:rPr>
        <w:br/>
      </w:r>
      <w:r>
        <w:rPr>
          <w:rFonts w:hint="cs"/>
          <w:rtl/>
          <w:lang w:bidi="ar-EG"/>
        </w:rPr>
        <w:t>من الإيضاح.</w:t>
      </w:r>
    </w:p>
    <w:p w:rsidR="00075457" w:rsidRDefault="00075457" w:rsidP="00A37078">
      <w:pPr>
        <w:pStyle w:val="NumberedParaAR"/>
        <w:tabs>
          <w:tab w:val="clear" w:pos="567"/>
        </w:tabs>
        <w:ind w:left="-1"/>
        <w:rPr>
          <w:lang w:bidi="ar-EG"/>
        </w:rPr>
      </w:pPr>
      <w:r>
        <w:rPr>
          <w:rFonts w:hint="cs"/>
          <w:rtl/>
          <w:lang w:bidi="ar-EG"/>
        </w:rPr>
        <w:t xml:space="preserve">وقال وفد لاتفيا، متحدثا بالنيابة عن مجموعة بلدان آسيا الوسطى والبلطيق، إن الصك المحتمل قد تناول المسائل من منظور الملكية الفكرية. ولهذا السبب، لم يعتقد أنه يجب على اللجنة الحكومية الدولية أن تنجز أهداف الصكوك الأخرى الحالية مثل بروتوكول </w:t>
      </w:r>
      <w:proofErr w:type="spellStart"/>
      <w:r>
        <w:rPr>
          <w:rFonts w:hint="cs"/>
          <w:rtl/>
          <w:lang w:bidi="ar-EG"/>
        </w:rPr>
        <w:t>ناجويا</w:t>
      </w:r>
      <w:proofErr w:type="spellEnd"/>
      <w:r>
        <w:rPr>
          <w:rFonts w:hint="cs"/>
          <w:rtl/>
          <w:lang w:bidi="ar-EG"/>
        </w:rPr>
        <w:t xml:space="preserve">. وحبذ الوفد العمل بناء على الفقرتين (أ) و (د). ويمكن أن تكون الفقرة (ج) هدفا لصك آخر. أما بالنسبة للفقرة (باء)، فإن مجموعة بلدان أمريكا الوسطى والكاريبي لم تكن واضحة بشأن كيفية قيام الصك بإنجاز </w:t>
      </w:r>
      <w:r w:rsidR="00A37078">
        <w:rPr>
          <w:rtl/>
          <w:lang w:bidi="ar-EG"/>
        </w:rPr>
        <w:br/>
      </w:r>
      <w:r>
        <w:rPr>
          <w:rFonts w:hint="cs"/>
          <w:rtl/>
          <w:lang w:bidi="ar-EG"/>
        </w:rPr>
        <w:t>هذا الهدف.</w:t>
      </w:r>
    </w:p>
    <w:p w:rsidR="00075457" w:rsidRDefault="00075457" w:rsidP="008E5BB8">
      <w:pPr>
        <w:pStyle w:val="NumberedParaAR"/>
        <w:tabs>
          <w:tab w:val="clear" w:pos="567"/>
        </w:tabs>
        <w:ind w:left="-1"/>
        <w:rPr>
          <w:lang w:bidi="ar-EG"/>
        </w:rPr>
      </w:pPr>
      <w:r>
        <w:rPr>
          <w:rFonts w:hint="cs"/>
          <w:rtl/>
          <w:lang w:bidi="ar-EG"/>
        </w:rPr>
        <w:t xml:space="preserve">وعبر وفد الاتحاد الأوروبي، متحدثا بالنيابة عن الاتحاد الأوروبي ودوله الأعضاء ، عن اعتقاده بأن من الضروري التوصل إلى تفاهم مشترك بشأن الأهداف والمبادئ. وبدون التوصل لهذا التفاهم، سيكون من الصعب تحقيق أي تقدم. وكما صرح وفد سويسرا، لا يجب على اللجنة الحكومية الدولية تكرار المسائل التي تم التعامل معها في ظل معاهدة التنوع البيولوجي وبروتوكول </w:t>
      </w:r>
      <w:proofErr w:type="spellStart"/>
      <w:r>
        <w:rPr>
          <w:rFonts w:hint="cs"/>
          <w:rtl/>
          <w:lang w:bidi="ar-EG"/>
        </w:rPr>
        <w:t>ناجويا</w:t>
      </w:r>
      <w:proofErr w:type="spellEnd"/>
      <w:r>
        <w:rPr>
          <w:rFonts w:hint="cs"/>
          <w:rtl/>
          <w:lang w:bidi="ar-EG"/>
        </w:rPr>
        <w:t xml:space="preserve">. ويجب أن تركز اللجنة الحكومية الدولية عملها على الفقرتين (أ) و(د). وفي الفقرة (أ) أيد الوفد كلمات "سوء الاستخدام" لأن ذلك مؤشرا على وجود منهج يعتمد على التدابير. وفي الفقرة (د) عبر عن رغبته في التركيز على تشجيع </w:t>
      </w:r>
      <w:r w:rsidR="008E5BB8">
        <w:rPr>
          <w:rFonts w:hint="cs"/>
          <w:rtl/>
          <w:lang w:bidi="ar-EG"/>
        </w:rPr>
        <w:t>النشاط الإبداعي و</w:t>
      </w:r>
      <w:r>
        <w:rPr>
          <w:rFonts w:hint="cs"/>
          <w:rtl/>
          <w:lang w:bidi="ar-EG"/>
        </w:rPr>
        <w:t>الابتكار</w:t>
      </w:r>
      <w:r w:rsidR="008E5BB8">
        <w:rPr>
          <w:rFonts w:hint="cs"/>
          <w:rtl/>
          <w:lang w:bidi="ar-EG"/>
        </w:rPr>
        <w:t xml:space="preserve">ي </w:t>
      </w:r>
      <w:r w:rsidR="000F61EE">
        <w:rPr>
          <w:rFonts w:hint="cs"/>
          <w:rtl/>
          <w:lang w:bidi="ar-EG"/>
        </w:rPr>
        <w:t>[</w:t>
      </w:r>
      <w:r w:rsidR="008E5BB8">
        <w:rPr>
          <w:rFonts w:hint="cs"/>
          <w:rtl/>
          <w:lang w:bidi="ar-EG"/>
        </w:rPr>
        <w:t>القائم</w:t>
      </w:r>
      <w:r>
        <w:rPr>
          <w:rFonts w:hint="cs"/>
          <w:rtl/>
          <w:lang w:bidi="ar-EG"/>
        </w:rPr>
        <w:t xml:space="preserve"> على التقاليد</w:t>
      </w:r>
      <w:r w:rsidR="000F61EE">
        <w:rPr>
          <w:rFonts w:hint="cs"/>
          <w:rtl/>
          <w:lang w:bidi="ar-EG"/>
        </w:rPr>
        <w:t>]</w:t>
      </w:r>
      <w:r>
        <w:rPr>
          <w:rFonts w:hint="cs"/>
          <w:rtl/>
          <w:lang w:bidi="ar-EG"/>
        </w:rPr>
        <w:t>.</w:t>
      </w:r>
    </w:p>
    <w:p w:rsidR="00075457" w:rsidRDefault="00075457" w:rsidP="00A37078">
      <w:pPr>
        <w:pStyle w:val="NumberedParaAR"/>
        <w:tabs>
          <w:tab w:val="clear" w:pos="567"/>
        </w:tabs>
        <w:ind w:left="-1"/>
        <w:rPr>
          <w:lang w:bidi="ar-EG"/>
        </w:rPr>
      </w:pPr>
      <w:r>
        <w:rPr>
          <w:rFonts w:hint="cs"/>
          <w:rtl/>
          <w:lang w:bidi="ar-EG"/>
        </w:rPr>
        <w:t xml:space="preserve">وعلق ممثل قبائل </w:t>
      </w:r>
      <w:proofErr w:type="spellStart"/>
      <w:r>
        <w:rPr>
          <w:rFonts w:hint="cs"/>
          <w:rtl/>
          <w:lang w:bidi="ar-EG"/>
        </w:rPr>
        <w:t>تولاليب</w:t>
      </w:r>
      <w:proofErr w:type="spellEnd"/>
      <w:r>
        <w:rPr>
          <w:rFonts w:hint="cs"/>
          <w:rtl/>
          <w:lang w:bidi="ar-EG"/>
        </w:rPr>
        <w:t xml:space="preserve"> على الاقتراح الذي تقدم به وفد الولايات المتحدة الأمريكية والذي كان يمثل الهدف من الاستيعاب. وكانت القبائل الموجودة في الولايات المتحدة الأمريكية، مثل قبائل </w:t>
      </w:r>
      <w:proofErr w:type="spellStart"/>
      <w:r>
        <w:rPr>
          <w:rFonts w:hint="cs"/>
          <w:rtl/>
          <w:lang w:bidi="ar-EG"/>
        </w:rPr>
        <w:t>تولاليب</w:t>
      </w:r>
      <w:proofErr w:type="spellEnd"/>
      <w:r>
        <w:rPr>
          <w:rFonts w:hint="cs"/>
          <w:rtl/>
          <w:lang w:bidi="ar-EG"/>
        </w:rPr>
        <w:t xml:space="preserve"> ، تمتلك معارف تقليدية منذ أزمنة سحيقة وتواجدت قبل وجود الدولة. وتمتلك القبائل في الولايات المتحدة الأمريكية حقوق متأصلة وموجودة مسبقا. واعترف دستور الولايات المتحدة الأمريكية بالقبائل على أنها كيانات ذات سيادة ولها علاقات الحكومات مع الحكومات مع الولايات المتحدة الأمريكية. وهناك بعض التقييدات المتعلقة بالسيادة، لكن المحكمة العليا قد أكدت مرارا وتكرارا أن الولايات المتحدة الأمريكية لم تمنح القبائل حقوقها. وقد وُجدت تلك الحقوق قبل إنشاء الدولة ويمكن إنهاؤها فقط إما بوقف القبائل لتلك الحقوق أو من خلال قانون يصدره الكونجرس. وفي الأنظمة القانونية الأخرى، يتم اعتبار الحقوق الأصلية غير قابلة للتقادم، </w:t>
      </w:r>
      <w:r>
        <w:rPr>
          <w:rFonts w:hint="cs"/>
          <w:rtl/>
          <w:lang w:bidi="ar-EG"/>
        </w:rPr>
        <w:lastRenderedPageBreak/>
        <w:t xml:space="preserve">وقامت الدول الأممية الأخرى بالاعتراف بأن الشعوب الأصلية بها لها حقوق متأصلة تتعلق بحق تقرير المصير. وهذا هو ما صرح به </w:t>
      </w:r>
      <w:r w:rsidRPr="003F2D9F">
        <w:rPr>
          <w:rtl/>
          <w:lang w:bidi="ar-EG"/>
        </w:rPr>
        <w:t>إعلان الأمم المتحدة بشأن حقوق الشعوب الأصلية</w:t>
      </w:r>
      <w:r>
        <w:rPr>
          <w:rFonts w:hint="cs"/>
          <w:rtl/>
          <w:lang w:bidi="ar-EG"/>
        </w:rPr>
        <w:t xml:space="preserve">. وكانت هناك مشكلة تتعلق بمصطلح "توازن" والذي كان مصطلحا حكوميا. وقد استخدم في الحوكمة حيث قامت الحكومة بمنح حقوق وقامت بتخصيص مصالح بين مختلف أصحاب المصلحة وبين أصحاب الحقوق ذوي المكانة المتساوية. وبالرغم من ذلك، لم تقم الدول ذات السيادة بتخصيص حقوق مواطنين آخرين لدول أخرى. ومن أجل القيام بذلك، تكون هناك الحاجة للتفاوض بشأن إبرام معاهدة، وهو ما كانت اللجنة الحكومية الدولية تقوم به. وقد اقترح وفد الولايات المتحدة الأمريكية أن يتم استيعاب المعارف التقليدية التي تمتلكها قبائل </w:t>
      </w:r>
      <w:proofErr w:type="spellStart"/>
      <w:r>
        <w:rPr>
          <w:rFonts w:hint="cs"/>
          <w:rtl/>
          <w:lang w:bidi="ar-EG"/>
        </w:rPr>
        <w:t>تولاليب</w:t>
      </w:r>
      <w:proofErr w:type="spellEnd"/>
      <w:r>
        <w:rPr>
          <w:rFonts w:hint="cs"/>
          <w:rtl/>
          <w:lang w:bidi="ar-EG"/>
        </w:rPr>
        <w:t xml:space="preserve"> لأن الهدف هو عدم السماح بوجود حماية دائمة أو مطلقة. وإذا كان هذا هو الهدف من هذا الصك،</w:t>
      </w:r>
      <w:r w:rsidR="0089063B">
        <w:rPr>
          <w:rFonts w:hint="cs"/>
          <w:rtl/>
          <w:lang w:bidi="ar-EG"/>
        </w:rPr>
        <w:t xml:space="preserve"> </w:t>
      </w:r>
      <w:r>
        <w:rPr>
          <w:rFonts w:hint="cs"/>
          <w:rtl/>
          <w:lang w:bidi="ar-EG"/>
        </w:rPr>
        <w:t>فإن الممثلين الأصليين لن يمكنهم المشاركة في المفاوضات بعد الآن.</w:t>
      </w:r>
    </w:p>
    <w:p w:rsidR="00075457" w:rsidRDefault="00075457" w:rsidP="00A37078">
      <w:pPr>
        <w:pStyle w:val="NumberedParaAR"/>
        <w:tabs>
          <w:tab w:val="clear" w:pos="567"/>
        </w:tabs>
        <w:ind w:left="-1"/>
        <w:rPr>
          <w:lang w:bidi="ar-EG"/>
        </w:rPr>
      </w:pPr>
      <w:r>
        <w:rPr>
          <w:rFonts w:hint="cs"/>
          <w:rtl/>
          <w:lang w:bidi="ar-EG"/>
        </w:rPr>
        <w:t>وأكد وفد نيجيريا، متحدثا بالنيابة عن المجموعة الأفريقية، أنه يرغب في أن يشهد إعداد صك قانوني يؤدي إلى تحقيق الحماية الفعالة للمعارف التقليدية في إطار الملكية الفكرية الدولية الحديث. ويعتبر النص الحالي أساسا جيدا لاستمرار المناقشات حول أهداف السياسات. وأكد على الحاجة إلى اليقين في العناصر المتعلقة بتعزيز وحماية المعارف التقليدية بالإضافة إلى المشاركة في المنافع.</w:t>
      </w:r>
    </w:p>
    <w:p w:rsidR="00075457" w:rsidRDefault="00075457" w:rsidP="00A37078">
      <w:pPr>
        <w:pStyle w:val="NumberedParaAR"/>
        <w:tabs>
          <w:tab w:val="clear" w:pos="567"/>
        </w:tabs>
        <w:ind w:left="-1"/>
        <w:rPr>
          <w:lang w:bidi="ar-EG"/>
        </w:rPr>
      </w:pPr>
      <w:r>
        <w:rPr>
          <w:rFonts w:hint="cs"/>
          <w:rtl/>
          <w:lang w:bidi="ar-EG"/>
        </w:rPr>
        <w:t>وقال وفد اليابان إن أهداف السياسات كانت مهمة للغاية وتحتاج إلى أن تكون واضحة ومقتضبة. وأيد الاقتراح الذي تقدم به وفد الولايات المتحدة الأمريكية وفقا للمادة 7 من اتفاق الجوانب المتعلقة بالتجارة من حقوق الملكية الفكرية. وكان مناسبا لوضعه كأحد الأهداف. كما أيد أيضا الاقتراح المتعلق بالملك العام.</w:t>
      </w:r>
    </w:p>
    <w:p w:rsidR="00075457" w:rsidRDefault="00075457" w:rsidP="00C46181">
      <w:pPr>
        <w:pStyle w:val="NumberedParaAR"/>
        <w:tabs>
          <w:tab w:val="clear" w:pos="567"/>
        </w:tabs>
        <w:ind w:left="-1"/>
        <w:rPr>
          <w:lang w:bidi="ar-EG"/>
        </w:rPr>
      </w:pPr>
      <w:r>
        <w:rPr>
          <w:rFonts w:hint="cs"/>
          <w:rtl/>
          <w:lang w:bidi="ar-EG"/>
        </w:rPr>
        <w:t xml:space="preserve">وقال ممثل </w:t>
      </w:r>
      <w:r w:rsidRPr="007E170F">
        <w:rPr>
          <w:rFonts w:hint="cs"/>
          <w:rtl/>
          <w:lang w:bidi="ar-EG"/>
        </w:rPr>
        <w:t>مؤسسة أبحاث السكان الأصليين وسكان الجزر</w:t>
      </w:r>
      <w:r>
        <w:rPr>
          <w:rFonts w:hint="cs"/>
          <w:rtl/>
          <w:lang w:bidi="ar-EG"/>
        </w:rPr>
        <w:t xml:space="preserve"> إن عنوان الوثيقة له علاقة بحماية المعارف التقليدية. ولم يكن الأمر يتعلق بحماية الملكية الفكرية في حد ذاتها لكنه كان يتعلق بحقوق الشعوب الأصلية. وكانت خلفية الأمر تتمثل في </w:t>
      </w:r>
      <w:r w:rsidRPr="003F2D9F">
        <w:rPr>
          <w:rtl/>
          <w:lang w:bidi="ar-EG"/>
        </w:rPr>
        <w:t>إعلان الأمم المتحدة بشأن حقوق الشعوب الأصلية</w:t>
      </w:r>
      <w:r>
        <w:rPr>
          <w:rFonts w:hint="cs"/>
          <w:rtl/>
          <w:lang w:bidi="ar-EG"/>
        </w:rPr>
        <w:t xml:space="preserve"> وخاصة المادة 31. وإذا تم تجاهل ذلك فلن يتحقق الغرض من عمل</w:t>
      </w:r>
      <w:r w:rsidR="00A37078">
        <w:rPr>
          <w:rtl/>
          <w:lang w:bidi="ar-EG"/>
        </w:rPr>
        <w:br/>
      </w:r>
      <w:r>
        <w:rPr>
          <w:rFonts w:hint="cs"/>
          <w:rtl/>
          <w:lang w:bidi="ar-EG"/>
        </w:rPr>
        <w:t>هذه الدورة.</w:t>
      </w:r>
    </w:p>
    <w:p w:rsidR="00075457" w:rsidRDefault="00075457" w:rsidP="00A37078">
      <w:pPr>
        <w:pStyle w:val="NumberedParaAR"/>
        <w:tabs>
          <w:tab w:val="clear" w:pos="567"/>
        </w:tabs>
        <w:ind w:left="-1"/>
        <w:rPr>
          <w:lang w:bidi="ar-EG"/>
        </w:rPr>
      </w:pPr>
      <w:r>
        <w:rPr>
          <w:rFonts w:hint="cs"/>
          <w:rtl/>
          <w:lang w:bidi="ar-EG"/>
        </w:rPr>
        <w:t>واقترح الرئيس الاحتفاظ بكلمة "المستفيدون" في العبارة الأولى لتجنب التكرار، وهو ما سوف يتم التعامل معه في المادة 2.</w:t>
      </w:r>
    </w:p>
    <w:p w:rsidR="00075457" w:rsidRDefault="00075457" w:rsidP="00A37078">
      <w:pPr>
        <w:pStyle w:val="NumberedParaAR"/>
        <w:tabs>
          <w:tab w:val="clear" w:pos="567"/>
        </w:tabs>
        <w:ind w:left="-1"/>
        <w:rPr>
          <w:lang w:bidi="ar-EG"/>
        </w:rPr>
      </w:pPr>
      <w:r>
        <w:rPr>
          <w:rFonts w:hint="cs"/>
          <w:rtl/>
          <w:lang w:bidi="ar-EG"/>
        </w:rPr>
        <w:t xml:space="preserve">وقال ممثل المجلس الهندي لأمريكا الجنوبية إن حقوق الشعوب الأصلية متضمنة في </w:t>
      </w:r>
      <w:r w:rsidRPr="003F2D9F">
        <w:rPr>
          <w:rtl/>
          <w:lang w:bidi="ar-EG"/>
        </w:rPr>
        <w:t>إعلان الأمم المتحدة بشأن حقوق الشعوب الأصلية</w:t>
      </w:r>
      <w:r>
        <w:rPr>
          <w:rFonts w:hint="cs"/>
          <w:rtl/>
          <w:lang w:bidi="ar-EG"/>
        </w:rPr>
        <w:t xml:space="preserve"> والذي استغرق وقتا طويلا لصياغته. وقد عَرفت الشعوب الأصلية معارفها التقليدية وأشكال التعبير الثقافي التقليدي الخاصة بها لأنها مالكة لأوطانها وأراضيها.</w:t>
      </w:r>
    </w:p>
    <w:p w:rsidR="00075457" w:rsidRDefault="00075457" w:rsidP="00A37078">
      <w:pPr>
        <w:pStyle w:val="NumberedParaAR"/>
        <w:tabs>
          <w:tab w:val="clear" w:pos="567"/>
        </w:tabs>
        <w:ind w:left="-1"/>
        <w:rPr>
          <w:lang w:bidi="ar-EG"/>
        </w:rPr>
      </w:pPr>
      <w:r>
        <w:rPr>
          <w:rFonts w:hint="cs"/>
          <w:rtl/>
          <w:lang w:bidi="ar-EG"/>
        </w:rPr>
        <w:t>وأكد وفد مصر على الحاجة إلى وجود صك ملزم قانونا. ويجب تحسين النص ولا يجب تقويضه أو إضعافه وخاصة إذا كانت اللجنة الحكومية الدولية</w:t>
      </w:r>
      <w:r w:rsidRPr="00CA5055">
        <w:rPr>
          <w:rFonts w:hint="cs"/>
          <w:rtl/>
          <w:lang w:bidi="ar-EG"/>
        </w:rPr>
        <w:t xml:space="preserve"> </w:t>
      </w:r>
      <w:r>
        <w:rPr>
          <w:rFonts w:hint="cs"/>
          <w:rtl/>
          <w:lang w:bidi="ar-EG"/>
        </w:rPr>
        <w:t>ترغب بحق في تحقيق أهدافها بما يتماشى مع تفويضها. ومن ثم تم الاحتفاظ بالفقرتين (باء) و(ج) بعد إدخال تحسينات على الفقرة (ج) من خلال استبدال كلمة "تعزيز" بكلمة "تحقيق" أو "إنجاز". وكانت تلك العبارة تتماشى تماما مع كافة الاتفاقيات الدولية التي أقرت حقوق الشعوب الأصلية، التي تتمتع بسيادة كاملة على معارفها التقليدية وملكية أراضيها.</w:t>
      </w:r>
    </w:p>
    <w:p w:rsidR="00075457" w:rsidRDefault="00075457" w:rsidP="00A37078">
      <w:pPr>
        <w:pStyle w:val="NumberedParaAR"/>
        <w:tabs>
          <w:tab w:val="clear" w:pos="567"/>
        </w:tabs>
        <w:ind w:left="-1"/>
        <w:rPr>
          <w:lang w:bidi="ar-EG"/>
        </w:rPr>
      </w:pPr>
      <w:r>
        <w:rPr>
          <w:rFonts w:hint="cs"/>
          <w:rtl/>
          <w:lang w:bidi="ar-EG"/>
        </w:rPr>
        <w:t>واقترح الرئيس السير قدما بشأن الاحتفاظ بكلمة "المستفيدون" في السطر الأول لأنه لم يعترض أحد على اقتراحه.</w:t>
      </w:r>
    </w:p>
    <w:p w:rsidR="00075457" w:rsidRDefault="00075457" w:rsidP="00A37078">
      <w:pPr>
        <w:pStyle w:val="NumberedParaAR"/>
        <w:tabs>
          <w:tab w:val="clear" w:pos="567"/>
        </w:tabs>
        <w:ind w:left="-1"/>
        <w:rPr>
          <w:lang w:bidi="ar-EG"/>
        </w:rPr>
      </w:pPr>
      <w:r>
        <w:rPr>
          <w:rFonts w:hint="cs"/>
          <w:rtl/>
          <w:lang w:bidi="ar-EG"/>
        </w:rPr>
        <w:t xml:space="preserve">وقال ممثل </w:t>
      </w:r>
      <w:proofErr w:type="spellStart"/>
      <w:r>
        <w:rPr>
          <w:rFonts w:hint="cs"/>
          <w:rtl/>
          <w:lang w:bidi="ar-EG"/>
        </w:rPr>
        <w:t>توباج</w:t>
      </w:r>
      <w:proofErr w:type="spellEnd"/>
      <w:r>
        <w:rPr>
          <w:rFonts w:hint="cs"/>
          <w:rtl/>
          <w:lang w:bidi="ar-EG"/>
        </w:rPr>
        <w:t xml:space="preserve"> </w:t>
      </w:r>
      <w:proofErr w:type="spellStart"/>
      <w:r>
        <w:rPr>
          <w:rFonts w:hint="cs"/>
          <w:rtl/>
          <w:lang w:bidi="ar-EG"/>
        </w:rPr>
        <w:t>أمارو</w:t>
      </w:r>
      <w:proofErr w:type="spellEnd"/>
      <w:r>
        <w:rPr>
          <w:rFonts w:hint="cs"/>
          <w:rtl/>
          <w:lang w:bidi="ar-EG"/>
        </w:rPr>
        <w:t xml:space="preserve"> إن الدول الأعضاء تحتاج إلى التفكير وفقا للأهداف. وكان الهدف هو حماية المعارف التقليدية، التي تنتمي، بسبب طبيعتها، إلى الشعوب الأصلية والمجتمعات المحلية. وكانت اللجنة الحكومية الدولية تتعامل مع صك دولي الغرض منه حماية المعارف التقليدية للشعوب الأصلية والمجتمعات المحلية من القرصنة، والتملك دون وجه حق </w:t>
      </w:r>
      <w:r>
        <w:rPr>
          <w:rFonts w:hint="cs"/>
          <w:rtl/>
          <w:lang w:bidi="ar-EG"/>
        </w:rPr>
        <w:lastRenderedPageBreak/>
        <w:t xml:space="preserve">والتملك غير المشروع. ولا يوجد مصطلح "التملك غير المشروع" في الصكوك الدولية. ويحتاج النص إلى التوافق مع روح </w:t>
      </w:r>
      <w:r w:rsidRPr="003F2D9F">
        <w:rPr>
          <w:rtl/>
          <w:lang w:bidi="ar-EG"/>
        </w:rPr>
        <w:t>إعلان الأمم المتحدة بشأن حقوق الشعوب الأصلية</w:t>
      </w:r>
      <w:r>
        <w:rPr>
          <w:rFonts w:hint="cs"/>
          <w:rtl/>
          <w:lang w:bidi="ar-EG"/>
        </w:rPr>
        <w:t>.</w:t>
      </w:r>
    </w:p>
    <w:p w:rsidR="00075457" w:rsidRDefault="00075457" w:rsidP="00A37078">
      <w:pPr>
        <w:pStyle w:val="NumberedParaAR"/>
        <w:tabs>
          <w:tab w:val="clear" w:pos="567"/>
        </w:tabs>
        <w:ind w:left="-1"/>
        <w:rPr>
          <w:lang w:bidi="ar-EG"/>
        </w:rPr>
      </w:pPr>
      <w:r>
        <w:rPr>
          <w:rFonts w:hint="cs"/>
          <w:rtl/>
          <w:lang w:bidi="ar-EG"/>
        </w:rPr>
        <w:t>وتساءل وفد تشيلي بشأن كيفية تطبيق الفقرة (ج). وتساءل عما إذا كانت الوفود الأخرى ستتبادل الآراء بشأن ما تتوخاه بشأن هذا الهدف.</w:t>
      </w:r>
    </w:p>
    <w:p w:rsidR="00075457" w:rsidRDefault="00075457" w:rsidP="0034481C">
      <w:pPr>
        <w:pStyle w:val="NumberedParaAR"/>
        <w:tabs>
          <w:tab w:val="clear" w:pos="567"/>
        </w:tabs>
        <w:ind w:left="-1"/>
        <w:rPr>
          <w:lang w:bidi="ar-EG"/>
        </w:rPr>
      </w:pPr>
      <w:r>
        <w:rPr>
          <w:rFonts w:hint="cs"/>
          <w:rtl/>
          <w:lang w:bidi="ar-EG"/>
        </w:rPr>
        <w:t xml:space="preserve">وتساءل الرئيس عما كانت أي من الدول الأعضاء ترغب في الرد على وفد تشيلي. ولم يكن هناك أي رد. وأختتم الرئيس النقاش حول الأهداف وقدم المسائل الأساسية للمستفيدين. وقامت اللجنة الحكومية الدولية في جلساتها السابقة بالنظر في تعريف "مستفيدون" بالإضافة إلى اختيار المصطلحات. وبالرغم من ذلك لم يكن هناك اتفاق بشأن المدى الذي يجب أن يمتد إليه الصك فيما وراء الشعوب الأصلية والمجتمعات المحلية بحيث يتم تضمين "الأمم". وتمت الإشارة أيضا إلى هيئة وطنية تعمل كراعي. ومن الواضح أن تحديد المستفيدين كان يرتبط ارتباطا وثيقا بنطاق الصك ككل، وبذلك سيكون من المهم أن تتوصل الدول الأعضاء إلى تفاهم مشترك حول من يجب أن يكون المستفيدون. وتساءل عن ضرورة محاولة تعريف الشعوب الأصلية والمجتمعات المحلية في المادة </w:t>
      </w:r>
      <w:r w:rsidR="0034481C">
        <w:rPr>
          <w:rFonts w:hint="cs"/>
          <w:rtl/>
          <w:lang w:bidi="ar-EG"/>
        </w:rPr>
        <w:t>1.2</w:t>
      </w:r>
      <w:r>
        <w:rPr>
          <w:rFonts w:hint="cs"/>
          <w:rtl/>
          <w:lang w:bidi="ar-EG"/>
        </w:rPr>
        <w:t xml:space="preserve">. وكانت المسألة التالية التي يجب </w:t>
      </w:r>
      <w:r w:rsidR="0034481C">
        <w:rPr>
          <w:rFonts w:hint="cs"/>
          <w:rtl/>
          <w:lang w:bidi="ar-EG"/>
        </w:rPr>
        <w:t>ال</w:t>
      </w:r>
      <w:r>
        <w:rPr>
          <w:rFonts w:hint="cs"/>
          <w:rtl/>
          <w:lang w:bidi="ar-EG"/>
        </w:rPr>
        <w:t xml:space="preserve">نظر </w:t>
      </w:r>
      <w:r w:rsidR="0034481C">
        <w:rPr>
          <w:rFonts w:hint="cs"/>
          <w:rtl/>
          <w:lang w:bidi="ar-EG"/>
        </w:rPr>
        <w:t xml:space="preserve">فيها </w:t>
      </w:r>
      <w:r>
        <w:rPr>
          <w:rFonts w:hint="cs"/>
          <w:rtl/>
          <w:lang w:bidi="ar-EG"/>
        </w:rPr>
        <w:t xml:space="preserve">تتعلق بالمادة </w:t>
      </w:r>
      <w:r w:rsidR="00B159C6">
        <w:rPr>
          <w:rFonts w:hint="cs"/>
          <w:rtl/>
          <w:lang w:bidi="ar-EG"/>
        </w:rPr>
        <w:t>2.2</w:t>
      </w:r>
      <w:r>
        <w:rPr>
          <w:rFonts w:hint="cs"/>
          <w:rtl/>
          <w:lang w:bidi="ar-EG"/>
        </w:rPr>
        <w:t xml:space="preserve"> والتي حاولت توفير مادة شاملة في حالة عدم إمكانية تحديد هوية مالك المعارف التقليدية. وقد يكون من المفيد تقديم بعض الأمثلة العملية لمواقف عندما تنشأ وكيف يمكن للمعارف التقليدية أن تفي بتعريف الموضوع أو معايير الأهلية المشار إليها في المادة 1. وفتح الرئيس الباب للتعليقات أمام الحضور.</w:t>
      </w:r>
    </w:p>
    <w:p w:rsidR="00075457" w:rsidRDefault="00075457" w:rsidP="00A37078">
      <w:pPr>
        <w:pStyle w:val="NumberedParaAR"/>
        <w:tabs>
          <w:tab w:val="clear" w:pos="567"/>
        </w:tabs>
        <w:ind w:left="-1"/>
        <w:rPr>
          <w:lang w:bidi="ar-EG"/>
        </w:rPr>
      </w:pPr>
      <w:r>
        <w:rPr>
          <w:rFonts w:hint="cs"/>
          <w:rtl/>
          <w:lang w:bidi="ar-EG"/>
        </w:rPr>
        <w:t xml:space="preserve">واقترح وفد غانا وصفا بسيطا للغاية </w:t>
      </w:r>
      <w:r w:rsidR="00C46181">
        <w:rPr>
          <w:rFonts w:hint="cs"/>
          <w:rtl/>
          <w:lang w:bidi="ar-EG"/>
        </w:rPr>
        <w:t xml:space="preserve">للمستفيدين: </w:t>
      </w:r>
      <w:r>
        <w:rPr>
          <w:rFonts w:hint="cs"/>
          <w:rtl/>
          <w:lang w:bidi="ar-EG"/>
        </w:rPr>
        <w:t>" لأغراض هذا الصك، يتضمن المستفيدون المجتمعات الأصلية والمحلية والوكالات التي تخولها الدول للإشراف على استخدام أو استغلال المعارف التقليدية".</w:t>
      </w:r>
    </w:p>
    <w:p w:rsidR="00075457" w:rsidRDefault="00075457" w:rsidP="00A37078">
      <w:pPr>
        <w:pStyle w:val="NumberedParaAR"/>
        <w:tabs>
          <w:tab w:val="clear" w:pos="567"/>
        </w:tabs>
        <w:ind w:left="-1"/>
        <w:rPr>
          <w:lang w:bidi="ar-EG"/>
        </w:rPr>
      </w:pPr>
      <w:r>
        <w:rPr>
          <w:rFonts w:hint="cs"/>
          <w:rtl/>
          <w:lang w:bidi="ar-EG"/>
        </w:rPr>
        <w:t>وقال وفد اليابان إنه يجب تحديد المستفيدين فيما يتعلق بكل من المعارف التقليدية، لأنه من المهم معرفة الرابطة المحددة بين المعارف التقليدية والهوية الثقافية للمستفيدين. لذلك، فإن تضمين "الأمم" في المستفيدين يمثل مشكلة وأدى إلى إضعاف تلك الرابطة. وكانت هناك حاجة لمزيد من النظر فيما إذا كان من الملائم أم لا أن نقصر نطاق المستفيدين على الشعوب الأصلية والمجتمعات المحلية. إن تعريف "هيئة وطنية كراعي" يجب التعامل معه في المادة 5، لأنها يجب أن تكون المستفيد المباشر من الحماية. وفي النهاية، يجب تعريف معنى" المجتمعات المحلية" بوضوح.</w:t>
      </w:r>
    </w:p>
    <w:p w:rsidR="00075457" w:rsidRDefault="00075457" w:rsidP="00A37078">
      <w:pPr>
        <w:pStyle w:val="NumberedParaAR"/>
        <w:tabs>
          <w:tab w:val="clear" w:pos="567"/>
        </w:tabs>
        <w:ind w:left="-1"/>
        <w:rPr>
          <w:lang w:bidi="ar-EG"/>
        </w:rPr>
      </w:pPr>
      <w:r>
        <w:rPr>
          <w:rFonts w:hint="cs"/>
          <w:rtl/>
          <w:lang w:bidi="ar-EG"/>
        </w:rPr>
        <w:t>وقال وفد الجمهورية الكورية إن حماية المعارف التقليدية كانت تهدف إلى منح منافع استخدام المعارف التقليدية للمجتمعات المحلية التي حافظت عليها وقامت بتناقلها من جيل لجيل. إن تضمين هيئة وطنية في تعريف المستفيدين كان مناسبا بالنسبة لحماية المعارف التقليدية. علاوة على ذلك، إن الهيئات المحلية قد تكون تغيرت لفترة طويلة، سيكون من الصعب تتبع الحالة الأصلية للمعارف التقليدية من منظور تعريف المعارف التقليدية، وقد تكون هناك العديد من الهيئات الوطنية التي تمتلك المعارف التقليدية. ولم يكن من المناسب أن يتم إعطاء الهيئة الوطنية</w:t>
      </w:r>
      <w:r w:rsidR="0089063B">
        <w:rPr>
          <w:rFonts w:hint="cs"/>
          <w:rtl/>
          <w:lang w:bidi="ar-EG"/>
        </w:rPr>
        <w:t xml:space="preserve"> </w:t>
      </w:r>
      <w:r>
        <w:rPr>
          <w:rFonts w:hint="cs"/>
          <w:rtl/>
          <w:lang w:bidi="ar-EG"/>
        </w:rPr>
        <w:t>دورا ائتمانيا يتضمن الموافقة المسبقة المستنيرة والنفاذ للمنافع وتقاسمها.</w:t>
      </w:r>
    </w:p>
    <w:p w:rsidR="00075457" w:rsidRDefault="00075457" w:rsidP="00B159C6">
      <w:pPr>
        <w:pStyle w:val="NumberedParaAR"/>
        <w:tabs>
          <w:tab w:val="clear" w:pos="567"/>
        </w:tabs>
        <w:ind w:left="-1"/>
        <w:rPr>
          <w:lang w:bidi="ar-EG"/>
        </w:rPr>
      </w:pPr>
      <w:r>
        <w:rPr>
          <w:rFonts w:hint="cs"/>
          <w:rtl/>
          <w:lang w:bidi="ar-EG"/>
        </w:rPr>
        <w:t xml:space="preserve">وقال وفد الولايات المتحدة الأمريكية إن المستفيد من نظام الملكية الفكرية كان المجتمع بصفة عامة لأن النظام عزز الابتكار والإبداع. إن المستفيد من حماية العلامة التجارية الفردية، وحق المؤلف والبراءة هو مالك تلك العلامة التجارية وحق المؤلف والبراءة. وبالمثل فإن المستفيدين من حماية المعارف التقليدية المحمية يجب أن يكونوا مَن استخدموا وامتلكوا وحافظوا على تلك المعارف التقليدية المحمية. وعندما تكون المعرفة غير منسوبة بصفة خاصة إلى مجتمع معين، فإنها لن تندرج تحت نطاق المادة </w:t>
      </w:r>
      <w:r w:rsidR="00B159C6">
        <w:rPr>
          <w:rFonts w:hint="cs"/>
          <w:rtl/>
          <w:lang w:bidi="ar-EG"/>
        </w:rPr>
        <w:t xml:space="preserve"> 1.3</w:t>
      </w:r>
      <w:r>
        <w:rPr>
          <w:rFonts w:hint="cs"/>
          <w:rtl/>
          <w:lang w:bidi="ar-EG"/>
        </w:rPr>
        <w:t xml:space="preserve"> والمادة</w:t>
      </w:r>
      <w:r w:rsidR="00B159C6">
        <w:rPr>
          <w:rFonts w:hint="cs"/>
          <w:rtl/>
          <w:lang w:bidi="ar-EG"/>
        </w:rPr>
        <w:t xml:space="preserve"> 1.4</w:t>
      </w:r>
      <w:r>
        <w:rPr>
          <w:rFonts w:hint="cs"/>
          <w:rtl/>
          <w:lang w:bidi="ar-EG"/>
        </w:rPr>
        <w:t xml:space="preserve">. ويمكن حذف المادة </w:t>
      </w:r>
      <w:r w:rsidR="00B159C6">
        <w:rPr>
          <w:rFonts w:hint="cs"/>
          <w:rtl/>
          <w:lang w:bidi="ar-EG"/>
        </w:rPr>
        <w:t>2.2</w:t>
      </w:r>
      <w:r>
        <w:rPr>
          <w:rFonts w:hint="cs"/>
          <w:rtl/>
          <w:lang w:bidi="ar-EG"/>
        </w:rPr>
        <w:t xml:space="preserve"> لأنها غير ضرورية. وفيما يتعلق "بالأمم" وافق الوفد على التعليقات التي قدمها وفدي اليابان وجمهورية كوريا. وعبر عن رغبته في التوصل لفهم أفضل لسبب وجوب تضمين الأمم في نطاق المستفيدين، وتطلع لإجراء تلك المناقشة.</w:t>
      </w:r>
    </w:p>
    <w:p w:rsidR="00075457" w:rsidRDefault="00075457" w:rsidP="00A37078">
      <w:pPr>
        <w:pStyle w:val="NumberedParaAR"/>
        <w:tabs>
          <w:tab w:val="clear" w:pos="567"/>
        </w:tabs>
        <w:ind w:left="-1"/>
        <w:rPr>
          <w:lang w:bidi="ar-EG"/>
        </w:rPr>
      </w:pPr>
      <w:r>
        <w:rPr>
          <w:rFonts w:hint="cs"/>
          <w:rtl/>
          <w:lang w:bidi="ar-EG"/>
        </w:rPr>
        <w:lastRenderedPageBreak/>
        <w:t xml:space="preserve">وأيد وفد الاتحاد الأوروبي، متحدثا بالنيابة عن الاتحاد الأوروبي ودوله الأعضاء، أن تكون المجتمعات الأصلية والمحلية من المستفيدين. وطالب بوضع أقواس حول مصطلح "الشعوب" في النص بكامله لأسباب دستورية داخل دولها الأعضاء. وعبر عن اعتقاده بأن المعارف التقليدية التي وصفت في الحاشية لم تفي بالمعايير الضرورية الواردة في المادة 1. وفيما يتعلق بالمادة </w:t>
      </w:r>
      <w:r w:rsidR="00B159C6">
        <w:rPr>
          <w:rFonts w:hint="cs"/>
          <w:rtl/>
          <w:lang w:bidi="ar-EG"/>
        </w:rPr>
        <w:t>2.2</w:t>
      </w:r>
      <w:r>
        <w:rPr>
          <w:rFonts w:hint="cs"/>
          <w:rtl/>
          <w:lang w:bidi="ar-EG"/>
        </w:rPr>
        <w:t xml:space="preserve"> يبدو أن المادة </w:t>
      </w:r>
      <w:r w:rsidR="00B159C6">
        <w:rPr>
          <w:rFonts w:hint="cs"/>
          <w:rtl/>
          <w:lang w:bidi="ar-EG"/>
        </w:rPr>
        <w:t>2.2</w:t>
      </w:r>
      <w:r>
        <w:rPr>
          <w:rFonts w:hint="cs"/>
          <w:rtl/>
          <w:lang w:bidi="ar-EG"/>
        </w:rPr>
        <w:t xml:space="preserve"> (ب) والمادة </w:t>
      </w:r>
      <w:r w:rsidR="00B159C6">
        <w:rPr>
          <w:rFonts w:hint="cs"/>
          <w:rtl/>
          <w:lang w:bidi="ar-EG"/>
        </w:rPr>
        <w:t>2.2</w:t>
      </w:r>
      <w:r>
        <w:rPr>
          <w:rFonts w:hint="cs"/>
          <w:rtl/>
          <w:lang w:bidi="ar-EG"/>
        </w:rPr>
        <w:t xml:space="preserve"> (ج) والمادة </w:t>
      </w:r>
      <w:r w:rsidR="00B159C6">
        <w:rPr>
          <w:rFonts w:hint="cs"/>
          <w:rtl/>
          <w:lang w:bidi="ar-EG"/>
        </w:rPr>
        <w:t>2.2</w:t>
      </w:r>
      <w:r>
        <w:rPr>
          <w:rFonts w:hint="cs"/>
          <w:rtl/>
          <w:lang w:bidi="ar-EG"/>
        </w:rPr>
        <w:t xml:space="preserve"> (د) قد قامت بتعريف المعارف التقليدية التي خرجت عن نطاق التعريف الوارد في المادة 1. وسوف يرحب الوفد بطرح أمثلة لمناقشتها. وعبر الوفد عن اعتقاده بأن اللجنة الحكومية الدولية يمكنها استكشاف المادة </w:t>
      </w:r>
      <w:r w:rsidR="00B159C6">
        <w:rPr>
          <w:rFonts w:hint="cs"/>
          <w:rtl/>
          <w:lang w:bidi="ar-EG"/>
        </w:rPr>
        <w:t>2.2</w:t>
      </w:r>
      <w:r>
        <w:rPr>
          <w:rFonts w:hint="cs"/>
          <w:rtl/>
          <w:lang w:bidi="ar-EG"/>
        </w:rPr>
        <w:t xml:space="preserve"> (أ) بصورة أكبر لأنه قد تكون هناك حالات تود المجتمعات الأصلية والمحلية فيها تخصيص هيئة وطنية. وبالرغم من ذلك، فإن الوفد لن يؤيد وجود نظام للحقوق الجماعية لأنه تصور وجود نظام يقوم على التدابير. وعبر الوفد عن رغبته في إضافة "بموافقة المستفيدين" في المادة </w:t>
      </w:r>
      <w:r w:rsidR="00B159C6">
        <w:rPr>
          <w:rFonts w:hint="cs"/>
          <w:rtl/>
          <w:lang w:bidi="ar-EG"/>
        </w:rPr>
        <w:t>2.2</w:t>
      </w:r>
      <w:r>
        <w:rPr>
          <w:rFonts w:hint="cs"/>
          <w:rtl/>
          <w:lang w:bidi="ar-EG"/>
        </w:rPr>
        <w:t>.</w:t>
      </w:r>
    </w:p>
    <w:p w:rsidR="00075457" w:rsidRDefault="00075457" w:rsidP="00A37078">
      <w:pPr>
        <w:pStyle w:val="NumberedParaAR"/>
        <w:tabs>
          <w:tab w:val="clear" w:pos="567"/>
        </w:tabs>
        <w:ind w:left="-1"/>
        <w:rPr>
          <w:lang w:bidi="ar-EG"/>
        </w:rPr>
      </w:pPr>
      <w:r>
        <w:rPr>
          <w:rFonts w:hint="cs"/>
          <w:rtl/>
          <w:lang w:bidi="ar-EG"/>
        </w:rPr>
        <w:t xml:space="preserve">وكان لدى وفد الهند مثالا على المعارف التقليدية التي نشأت من مجتمعات محددة وتم تناقلها من جيل إلى جيل وقد أصبحت حاليا واسعة النطاق. وهي </w:t>
      </w:r>
      <w:proofErr w:type="spellStart"/>
      <w:r>
        <w:rPr>
          <w:rFonts w:hint="cs"/>
          <w:rtl/>
          <w:lang w:bidi="ar-EG"/>
        </w:rPr>
        <w:t>الأيورفيدا</w:t>
      </w:r>
      <w:proofErr w:type="spellEnd"/>
      <w:r>
        <w:rPr>
          <w:rFonts w:hint="cs"/>
          <w:rtl/>
          <w:lang w:bidi="ar-EG"/>
        </w:rPr>
        <w:t xml:space="preserve"> وبعض أنظمة الطب التقليدية الهندية. وكان من المهم تضمين هيئات وطنية في تعريف المستفيدين في الحالات التي لا يمكن فيها نسبه المعارف التقليدية بصورة مباشرة إلى مجتمع محلي. وكان على اللجنة الحكومية الدولية أن تقوم بالاعتراف بالدور المهم الذي تلعبه الهيئات الوطنية كوصية على المعارف التقليدية عندما لا يمكن تحديد هوية المستفيدين؛ وعندما يتم تحديد هويتهم، يجب منح الدول دورا ائتمانيا بالتشاور مع المجتمعات المحلية. لذلك، كان من المهم استكشاف دور الدولة.</w:t>
      </w:r>
    </w:p>
    <w:p w:rsidR="00075457" w:rsidRDefault="00075457" w:rsidP="0034481C">
      <w:pPr>
        <w:pStyle w:val="NumberedParaAR"/>
        <w:tabs>
          <w:tab w:val="clear" w:pos="567"/>
        </w:tabs>
        <w:ind w:left="-1"/>
        <w:rPr>
          <w:lang w:bidi="ar-EG"/>
        </w:rPr>
      </w:pPr>
      <w:r>
        <w:rPr>
          <w:rFonts w:hint="cs"/>
          <w:rtl/>
          <w:lang w:bidi="ar-EG"/>
        </w:rPr>
        <w:t>وقال وفد سويسرا إن الشعوب الأصلية والمجتمعات المحلية يجب أن تكون فئات مستفيدة لأنها هي التي ابتكرت وحافظت علي وامتلكت المعارف التقليدية. ولم يؤيد الوفد إدراج الأمم كفئات مستفيدة. وسوف يكون ذلك موافقا ل</w:t>
      </w:r>
      <w:r w:rsidRPr="003F2D9F">
        <w:rPr>
          <w:rtl/>
          <w:lang w:bidi="ar-EG"/>
        </w:rPr>
        <w:t>إعلان الأمم المتحدة بشأن حقوق الشعوب الأصلية</w:t>
      </w:r>
      <w:r>
        <w:rPr>
          <w:rFonts w:hint="cs"/>
          <w:rtl/>
          <w:lang w:bidi="ar-EG"/>
        </w:rPr>
        <w:t xml:space="preserve"> والبنود ذات الصلة في معاهدة التنوع البيولوجي وبروتوكول </w:t>
      </w:r>
      <w:proofErr w:type="spellStart"/>
      <w:r>
        <w:rPr>
          <w:rFonts w:hint="cs"/>
          <w:rtl/>
          <w:lang w:bidi="ar-EG"/>
        </w:rPr>
        <w:t>ناجويا</w:t>
      </w:r>
      <w:proofErr w:type="spellEnd"/>
      <w:r>
        <w:rPr>
          <w:rFonts w:hint="cs"/>
          <w:rtl/>
          <w:lang w:bidi="ar-EG"/>
        </w:rPr>
        <w:t xml:space="preserve">. وكانت </w:t>
      </w:r>
      <w:r w:rsidR="0034481C">
        <w:rPr>
          <w:rtl/>
          <w:lang w:bidi="ar-EG"/>
        </w:rPr>
        <w:br/>
      </w:r>
      <w:r>
        <w:rPr>
          <w:rFonts w:hint="cs"/>
          <w:rtl/>
          <w:lang w:bidi="ar-EG"/>
        </w:rPr>
        <w:t xml:space="preserve">المادة 5 بصفة خاصة من بروتوكول </w:t>
      </w:r>
      <w:proofErr w:type="spellStart"/>
      <w:r>
        <w:rPr>
          <w:rFonts w:hint="cs"/>
          <w:rtl/>
          <w:lang w:bidi="ar-EG"/>
        </w:rPr>
        <w:t>ناجويا</w:t>
      </w:r>
      <w:proofErr w:type="spellEnd"/>
      <w:r>
        <w:rPr>
          <w:rFonts w:hint="cs"/>
          <w:rtl/>
          <w:lang w:bidi="ar-EG"/>
        </w:rPr>
        <w:t xml:space="preserve"> لا تؤيد تسمية الأمم أو الدول على أنها فئات مستفيدة. أما المادة </w:t>
      </w:r>
      <w:r w:rsidR="0034481C">
        <w:rPr>
          <w:rFonts w:hint="cs"/>
          <w:rtl/>
          <w:lang w:bidi="ar-EG"/>
        </w:rPr>
        <w:t>5.5</w:t>
      </w:r>
      <w:r>
        <w:rPr>
          <w:rFonts w:hint="cs"/>
          <w:rtl/>
          <w:lang w:bidi="ar-EG"/>
        </w:rPr>
        <w:t xml:space="preserve"> من بروتوكول </w:t>
      </w:r>
      <w:proofErr w:type="spellStart"/>
      <w:r>
        <w:rPr>
          <w:rFonts w:hint="cs"/>
          <w:rtl/>
          <w:lang w:bidi="ar-EG"/>
        </w:rPr>
        <w:t>ناجويا</w:t>
      </w:r>
      <w:proofErr w:type="spellEnd"/>
      <w:r>
        <w:rPr>
          <w:rFonts w:hint="cs"/>
          <w:rtl/>
          <w:lang w:bidi="ar-EG"/>
        </w:rPr>
        <w:t xml:space="preserve"> فقد ألزمت كل طرف باتخاذ تدابير إدارية وسياسية وتشريعية وفقا للاقتضاء من أجل مشاركة المنافع التي تنشأ عن استغلال المعارف التقليدية المرتبطة بالموارد الوراثية بطريقة عادلة ومنصفة مع المجتمعات الأصلية والمحلية التي تمتلك مثل تلك المعارف. ومع أنه يعترف بأن بروتوكول </w:t>
      </w:r>
      <w:proofErr w:type="spellStart"/>
      <w:r>
        <w:rPr>
          <w:rFonts w:hint="cs"/>
          <w:rtl/>
          <w:lang w:bidi="ar-EG"/>
        </w:rPr>
        <w:t>ناجويا</w:t>
      </w:r>
      <w:proofErr w:type="spellEnd"/>
      <w:r>
        <w:rPr>
          <w:rFonts w:hint="cs"/>
          <w:rtl/>
          <w:lang w:bidi="ar-EG"/>
        </w:rPr>
        <w:t xml:space="preserve"> قد أشار فقط إلى المعارف التقليدية المرتبطة بالموارد الوراثية وأنه ليست جميع الدول الأعضاء أطرافا في بروتوكول </w:t>
      </w:r>
      <w:proofErr w:type="spellStart"/>
      <w:r>
        <w:rPr>
          <w:rFonts w:hint="cs"/>
          <w:rtl/>
          <w:lang w:bidi="ar-EG"/>
        </w:rPr>
        <w:t>ناجويا</w:t>
      </w:r>
      <w:proofErr w:type="spellEnd"/>
      <w:r>
        <w:rPr>
          <w:rFonts w:hint="cs"/>
          <w:rtl/>
          <w:lang w:bidi="ar-EG"/>
        </w:rPr>
        <w:t xml:space="preserve"> لم ير الوفد أي اختلاف فيما يتعلق بالأشكال الأخرى من المعارف التقليدية في هذا الصدد. ومن ناحية أخرى، رأى الوفد ميزة في التفكير في تخصيص، هيئة وطنية أو أكثر، في الصك القانوني الدولي، بحيث تلعب دورا داعما لحماية المعارف التقليدية. إن إنشاء وعمل مثل تلك الهيئات الوطنية سوف يتم من خلال المشاركة المباشرة والموافقة من الشعوب الأصلية والمجتمعات المحلية المعنية. وتتضمن الوظائف المهمة لتلك </w:t>
      </w:r>
      <w:r w:rsidR="004C3D33">
        <w:rPr>
          <w:rFonts w:hint="cs"/>
          <w:rtl/>
          <w:lang w:bidi="ar-EG"/>
        </w:rPr>
        <w:t>الهيئات:</w:t>
      </w:r>
      <w:r>
        <w:rPr>
          <w:rFonts w:hint="cs"/>
          <w:rtl/>
          <w:lang w:bidi="ar-EG"/>
        </w:rPr>
        <w:t xml:space="preserve"> (1) تبسيط تحديد هوية أصحاب حقوق المعارف التقليدية (2) تيسير التعاون بين مختلف الشعوب الأصلية والمجتمعات المحلية التي تتشارك في نفس المعارف التقليدية (3) وتشجيع حماية المعارف التقليدية لمصلحة كافة الشعوب الأصلية والمجتمعات المحلية. وبالرغم من ذلك، فإن مسألة الهيئة المختصة قد تم تناولها بصورة جيدة في المادة 5 وليس في المادة </w:t>
      </w:r>
      <w:r w:rsidR="00B159C6">
        <w:rPr>
          <w:rFonts w:hint="cs"/>
          <w:rtl/>
          <w:lang w:bidi="ar-EG"/>
        </w:rPr>
        <w:t>2.2</w:t>
      </w:r>
      <w:r>
        <w:rPr>
          <w:rFonts w:hint="cs"/>
          <w:rtl/>
          <w:lang w:bidi="ar-EG"/>
        </w:rPr>
        <w:t>.</w:t>
      </w:r>
    </w:p>
    <w:p w:rsidR="00075457" w:rsidRDefault="00075457" w:rsidP="00A37078">
      <w:pPr>
        <w:pStyle w:val="NumberedParaAR"/>
        <w:tabs>
          <w:tab w:val="clear" w:pos="567"/>
        </w:tabs>
        <w:ind w:left="-1"/>
        <w:rPr>
          <w:lang w:bidi="ar-EG"/>
        </w:rPr>
      </w:pPr>
      <w:r>
        <w:rPr>
          <w:rFonts w:hint="cs"/>
          <w:rtl/>
          <w:lang w:bidi="ar-EG"/>
        </w:rPr>
        <w:t xml:space="preserve">وقال وفد لاتفيا، متحدثا بالنيابة عن مجموعة بلدان أوروبا الوسطى والبلطيق، إن فئات المستفيدين يجب أن تكون المجتمعات الأصلية والمحلية لأنها هي التي تمتلك المعارف التقليدية وليس الأمم. أما بالنسبة للمادة </w:t>
      </w:r>
      <w:r w:rsidR="00B159C6">
        <w:rPr>
          <w:rFonts w:hint="cs"/>
          <w:rtl/>
          <w:lang w:bidi="ar-EG"/>
        </w:rPr>
        <w:t>2.2</w:t>
      </w:r>
      <w:r>
        <w:rPr>
          <w:rFonts w:hint="cs"/>
          <w:rtl/>
          <w:lang w:bidi="ar-EG"/>
        </w:rPr>
        <w:t xml:space="preserve"> فقد أيد الوفد تعليقات الاتحاد الأوروبي، بالنيابة عن الاتحاد الأوروبي ودوله الأعضاء.</w:t>
      </w:r>
    </w:p>
    <w:p w:rsidR="00075457" w:rsidRDefault="00075457" w:rsidP="00A37078">
      <w:pPr>
        <w:pStyle w:val="NumberedParaAR"/>
        <w:tabs>
          <w:tab w:val="clear" w:pos="567"/>
        </w:tabs>
        <w:ind w:left="-1"/>
        <w:rPr>
          <w:lang w:bidi="ar-EG"/>
        </w:rPr>
      </w:pPr>
      <w:r>
        <w:rPr>
          <w:rFonts w:hint="cs"/>
          <w:rtl/>
          <w:lang w:bidi="ar-EG"/>
        </w:rPr>
        <w:t>وأيد وفد غانا البيان الذي ألقاه وفد اليونان بالنيابة عن المجموعة باء. وأيد تعريف المجتمعات الأصلية والمحلية كمستفيدين من أي حماية قد توافق عليها اللجنة الحكومية الدولية. وبالرغم من ذلك، فقد كان لديه شواغل بشأن مفهوم كون الهيئات الوطنية من المستفيدين ورحب بإجراء مناقشات حول تبعات تضمين الأمم بوصفها من بين المستفيدين.</w:t>
      </w:r>
    </w:p>
    <w:p w:rsidR="00075457" w:rsidRDefault="00075457" w:rsidP="00C46181">
      <w:pPr>
        <w:pStyle w:val="NumberedParaAR"/>
        <w:tabs>
          <w:tab w:val="clear" w:pos="567"/>
        </w:tabs>
        <w:ind w:left="-1"/>
        <w:rPr>
          <w:lang w:bidi="ar-EG"/>
        </w:rPr>
      </w:pPr>
      <w:r>
        <w:rPr>
          <w:rFonts w:hint="cs"/>
          <w:rtl/>
          <w:lang w:bidi="ar-EG"/>
        </w:rPr>
        <w:lastRenderedPageBreak/>
        <w:t xml:space="preserve">وعبر وفد غانا عن رغبته في الإجابة على التساؤل المتعلق بالمادة </w:t>
      </w:r>
      <w:r w:rsidR="00B159C6">
        <w:rPr>
          <w:rFonts w:hint="cs"/>
          <w:rtl/>
          <w:lang w:bidi="ar-EG"/>
        </w:rPr>
        <w:t>2.2</w:t>
      </w:r>
      <w:r>
        <w:rPr>
          <w:rFonts w:hint="cs"/>
          <w:rtl/>
          <w:lang w:bidi="ar-EG"/>
        </w:rPr>
        <w:t>. فقد اقترح أن يتضمن مصطلح "المستفيدون" الشعوب الأصلية والمجتمعات المحلية والهيئات الوطنية المختصة والتي تنشئها الدول كي تقوم بالإشراف على استخدام واستغلال المعارف التقليدية. وكانت الإشارة إلى الهيئات الوطنية المختصة ستستوعب بصورة كاملة كافة الأمور التي أثيرت في</w:t>
      </w:r>
      <w:r w:rsidR="00C46181">
        <w:rPr>
          <w:rtl/>
          <w:lang w:bidi="ar-EG"/>
        </w:rPr>
        <w:br/>
      </w:r>
      <w:r>
        <w:rPr>
          <w:rFonts w:hint="cs"/>
          <w:rtl/>
          <w:lang w:bidi="ar-EG"/>
        </w:rPr>
        <w:t xml:space="preserve">المادة </w:t>
      </w:r>
      <w:r w:rsidR="00B159C6">
        <w:rPr>
          <w:rFonts w:hint="cs"/>
          <w:rtl/>
          <w:lang w:bidi="ar-EG"/>
        </w:rPr>
        <w:t>2.2</w:t>
      </w:r>
      <w:r>
        <w:rPr>
          <w:rFonts w:hint="cs"/>
          <w:rtl/>
          <w:lang w:bidi="ar-EG"/>
        </w:rPr>
        <w:t>. وأشار إلى أن الإشارة إلى المادة 5 قد لا تجيب على الشواغل التي عبرت عنها الوفود الأخرى. وكان الغرض الرئيسي من المادة 5 هو النص على إنشاء هيئة مختصة. لذا فإنها لم يكن أمرا متعارضا أن يكون لدينا بيان بالمستفيدين بالإضافة إلى بند خاص بإنشاء الهيئات المختصة. وأشار إلى الدور الذي يمكن أن تلعبه الهيئات الوطنية. وفي بعض الحالات، تكون الجماعات المحلية أو الأصلية منظمة بصورة جيدة بحيث يمكنها أن تمارس تلك الحقوق بنفسها، لكن في مناطق أخرى، قد يكون من الضروري قيام الدولة بلعب دور داعم حتى لو كانت الدولة لا تملك تلك الحقوق. ولذلك فإنه عند إنشاء هيئة مختصة، فإن الهيئة ستكون قادرة على التعامل مع المهتمين باستخدام المعارف التقليدية. وعند وجود منافع مستمدة من تلك الاستخدامات، قد تكون الهيئة أيضا الجهة المسؤولة عن أو على الأقل مشاركة في جمع وصرف تلك المنافع المادية. ومن المعقول أن يتم تعريف الهيئات الوطنية المختصة، ولا يجب أن يقتصر التعريف على مفهوم الهيئة الوطنية المختصة ولكن يجب أن يحدد الدور الذي ستلعبه بوضوح.</w:t>
      </w:r>
    </w:p>
    <w:p w:rsidR="00075457" w:rsidRDefault="00075457" w:rsidP="00A37078">
      <w:pPr>
        <w:pStyle w:val="NumberedParaAR"/>
        <w:tabs>
          <w:tab w:val="clear" w:pos="567"/>
        </w:tabs>
        <w:ind w:left="-1"/>
        <w:rPr>
          <w:lang w:bidi="ar-EG"/>
        </w:rPr>
      </w:pPr>
      <w:r>
        <w:rPr>
          <w:rFonts w:hint="cs"/>
          <w:rtl/>
          <w:lang w:bidi="ar-EG"/>
        </w:rPr>
        <w:t>وقال وفد الجزائر أن هناك الكثير من المعارف التقليدية في الجزائر. وقد تم تناقل المعارف التقليدية من جيل لآخر. واليوم انتشرت عبر أراضي الوطن. لذا فإنه من الصعب تحديد من يمتلك المعارف التقليدية ووضعها في يد ممثل واحد أو مجموعة معينة من السكان. علاوة على ذلك، فقد نص الدستور الجزائري على أن الشعب الجزائري شعب واحد غير قابل للتجزئة. وقد استفاد الشعب الجزائري من نفس الحقوق والواجبات. ولا يستطيع المرء الاعتراف بمنح أي نوع من الامتيازات بناء على أي أساس مهما كان. وبذلك، فإنه كان من الضروري الاحتفاظ بمفهوم الأمم. وبالرغم من ذلك فإن الوفد كان مرنا ويمكنه تصور استبداله بالهيئات الوطنية أو الهيئات المختصة.</w:t>
      </w:r>
    </w:p>
    <w:p w:rsidR="00075457" w:rsidRDefault="00075457" w:rsidP="00A37078">
      <w:pPr>
        <w:pStyle w:val="NumberedParaAR"/>
        <w:tabs>
          <w:tab w:val="clear" w:pos="567"/>
        </w:tabs>
        <w:ind w:left="-1"/>
        <w:rPr>
          <w:lang w:bidi="ar-EG"/>
        </w:rPr>
      </w:pPr>
      <w:r>
        <w:rPr>
          <w:rFonts w:hint="cs"/>
          <w:rtl/>
          <w:lang w:bidi="ar-EG"/>
        </w:rPr>
        <w:t>وقال وفد نيجيريا، متحدثا بالنيابة عن المجموعة الأفريقية، إن الديناميكية الأفريقية مختلفة. فقد فضل وجود تعريف شامل قدر الإمكان لتحديد والاعتراف بالشعوب الأصلية والمجتمعات المحلية وكذلك الدول كفئات مستفيدة. وتمتلك بعض الدول الأفريقية شعوب أصلية ومجتمعات محلية وبعضها لا يوجد به مثل تلك الشعوب ويتم تحديد المستفيدين على أنهم الدولة. وقد ناقشت المجموعة فكرة الهيئات المختصة التي تقوم بالإشراف على تطبيق حقوق مستخدمي المعارف التقليدية. وسوف تقوم في مرحلة لاحقة بطرح اقتراح محدد.</w:t>
      </w:r>
    </w:p>
    <w:p w:rsidR="00075457" w:rsidRDefault="00075457" w:rsidP="00A37078">
      <w:pPr>
        <w:pStyle w:val="NumberedParaAR"/>
        <w:tabs>
          <w:tab w:val="clear" w:pos="567"/>
        </w:tabs>
        <w:ind w:left="-1"/>
        <w:rPr>
          <w:lang w:bidi="ar-EG"/>
        </w:rPr>
      </w:pPr>
      <w:r>
        <w:rPr>
          <w:rFonts w:hint="cs"/>
          <w:rtl/>
          <w:lang w:bidi="ar-EG"/>
        </w:rPr>
        <w:t>وقال وفد تايلند أن أول المستفيدين يجب أن تكون الشعوب الأصلية والمجتمعات المحلية. وبالرغم من ذلك يجب تضمين كلمة "الأمم" كفئات مستفيدة في الحالات التي تتم فيها ممارسة المعارف التقليدية الخاصة ببعض الشعوب الأصلية والمجتمعات المحلية في أكثر من مجتمع و/أو قد تصبح ممارستها واسعة الانتشار في أكثر من مجتمع على المستوى الوطني. وكان من الضروري للأمة أو الهيئة الوطنية المختصة أن تلعب دورا، للمساعدة على حفظ وحماية المعارف التقليدية الخاصة بالمجتمعات ذات الصلة، من خلال الحصول على موافقة مسبقة مستنيرة من المجتمعات المعنية.</w:t>
      </w:r>
    </w:p>
    <w:p w:rsidR="00075457" w:rsidRDefault="00075457" w:rsidP="00A37078">
      <w:pPr>
        <w:pStyle w:val="NumberedParaAR"/>
        <w:tabs>
          <w:tab w:val="clear" w:pos="567"/>
        </w:tabs>
        <w:ind w:left="-1"/>
        <w:rPr>
          <w:lang w:bidi="ar-EG"/>
        </w:rPr>
      </w:pPr>
      <w:r>
        <w:rPr>
          <w:rFonts w:hint="cs"/>
          <w:rtl/>
          <w:lang w:bidi="ar-EG"/>
        </w:rPr>
        <w:t>وق</w:t>
      </w:r>
      <w:r w:rsidR="008816F4">
        <w:rPr>
          <w:rFonts w:hint="cs"/>
          <w:rtl/>
          <w:lang w:bidi="ar-EG"/>
        </w:rPr>
        <w:t xml:space="preserve">رأ ممثل </w:t>
      </w:r>
      <w:proofErr w:type="spellStart"/>
      <w:r w:rsidR="008816F4">
        <w:rPr>
          <w:rFonts w:hint="cs"/>
          <w:rtl/>
          <w:lang w:bidi="ar-EG"/>
        </w:rPr>
        <w:t>توباج</w:t>
      </w:r>
      <w:proofErr w:type="spellEnd"/>
      <w:r w:rsidR="008816F4">
        <w:rPr>
          <w:rFonts w:hint="cs"/>
          <w:rtl/>
          <w:lang w:bidi="ar-EG"/>
        </w:rPr>
        <w:t xml:space="preserve"> </w:t>
      </w:r>
      <w:proofErr w:type="spellStart"/>
      <w:r w:rsidR="008816F4">
        <w:rPr>
          <w:rFonts w:hint="cs"/>
          <w:rtl/>
          <w:lang w:bidi="ar-EG"/>
        </w:rPr>
        <w:t>أمارو</w:t>
      </w:r>
      <w:proofErr w:type="spellEnd"/>
      <w:r w:rsidR="008816F4">
        <w:rPr>
          <w:rFonts w:hint="cs"/>
          <w:rtl/>
          <w:lang w:bidi="ar-EG"/>
        </w:rPr>
        <w:t xml:space="preserve"> </w:t>
      </w:r>
      <w:r>
        <w:rPr>
          <w:rFonts w:hint="cs"/>
          <w:rtl/>
          <w:lang w:bidi="ar-EG"/>
        </w:rPr>
        <w:t>اقتراحه:"</w:t>
      </w:r>
      <w:r w:rsidRPr="00C87F8C">
        <w:rPr>
          <w:rtl/>
        </w:rPr>
        <w:t xml:space="preserve"> لأغراض هذا الصك الدولي من شأن مصطلح المعارف التقليدية أن يفهم على أنها الخليط الحيوي والمتراكم من المعارف التقليدية المكونة من المعرفة التقليدية والجماعية التي تتطور باستمرار والابتكارات والتجارب والممارسات الإبداعية والتكنولوجيات التقليدية والمعرفة البيئية ذات العلاقة الوثيقة مع اللغة والعلاقات الاجتماعية والروحانية ودورات الطبيعة والمحافظة على التنوع البيولوجي واستخدامه المستدام والاتصال الأصيل بين الشعوب الأصلية والأرض والطبيعة وتلك المعرفة المحفوظة في الجماعات الأصلية منذ غابر العصر والأوان والتي انتقلت من جيل إلى جيل"، وأما الجزء الثاني فنصه التالي: "تمثل المعارف التقليدية نتائج الإبداع الجماعي وموهبة وعبقرية النوع البشري وقدرته على فهم المجتمع والعالم وهي تشكل جزء جوهريا من التراث العالمي وهي دليل إيجابي للتاريخ الإنساني عبر الزمان والمكان</w:t>
      </w:r>
      <w:r w:rsidRPr="00C87F8C">
        <w:t>."</w:t>
      </w:r>
      <w:r>
        <w:rPr>
          <w:rFonts w:hint="cs"/>
          <w:rtl/>
          <w:lang w:bidi="ar-EG"/>
        </w:rPr>
        <w:t xml:space="preserve"> وهذا </w:t>
      </w:r>
      <w:r>
        <w:rPr>
          <w:rFonts w:hint="cs"/>
          <w:rtl/>
          <w:lang w:bidi="ar-EG"/>
        </w:rPr>
        <w:lastRenderedPageBreak/>
        <w:t xml:space="preserve">التعريف مستوحى من اتفاقية التنوع البيولوجي وصكوك اليونسكو. وقال ممثل </w:t>
      </w:r>
      <w:proofErr w:type="spellStart"/>
      <w:r>
        <w:rPr>
          <w:rFonts w:hint="cs"/>
          <w:rtl/>
          <w:lang w:bidi="ar-EG"/>
        </w:rPr>
        <w:t>توباج</w:t>
      </w:r>
      <w:proofErr w:type="spellEnd"/>
      <w:r>
        <w:rPr>
          <w:rFonts w:hint="cs"/>
          <w:rtl/>
          <w:lang w:bidi="ar-EG"/>
        </w:rPr>
        <w:t xml:space="preserve"> </w:t>
      </w:r>
      <w:proofErr w:type="spellStart"/>
      <w:r>
        <w:rPr>
          <w:rFonts w:hint="cs"/>
          <w:rtl/>
          <w:lang w:bidi="ar-EG"/>
        </w:rPr>
        <w:t>أمارو</w:t>
      </w:r>
      <w:proofErr w:type="spellEnd"/>
      <w:r>
        <w:rPr>
          <w:rFonts w:hint="cs"/>
          <w:rtl/>
          <w:lang w:bidi="ar-EG"/>
        </w:rPr>
        <w:t xml:space="preserve"> إن النظر في تلك الكلمات سوف يساعد على فهم ما كانت اللجنة الحكومية الدولية تحاول القيام به بصورة أفضل.</w:t>
      </w:r>
    </w:p>
    <w:p w:rsidR="00075457" w:rsidRDefault="00075457" w:rsidP="00A37078">
      <w:pPr>
        <w:pStyle w:val="NumberedParaAR"/>
        <w:tabs>
          <w:tab w:val="clear" w:pos="567"/>
        </w:tabs>
        <w:ind w:left="-1"/>
        <w:rPr>
          <w:lang w:bidi="ar-EG"/>
        </w:rPr>
      </w:pPr>
      <w:r>
        <w:rPr>
          <w:rFonts w:hint="cs"/>
          <w:rtl/>
          <w:lang w:bidi="ar-EG"/>
        </w:rPr>
        <w:t xml:space="preserve">وأشار الرئيس إلى أنه لا يوجد دعم من أي دولة من الدول الأعضاء للاقتراح الذي طرحه ممثل </w:t>
      </w:r>
      <w:proofErr w:type="spellStart"/>
      <w:r>
        <w:rPr>
          <w:rFonts w:hint="cs"/>
          <w:rtl/>
          <w:lang w:bidi="ar-EG"/>
        </w:rPr>
        <w:t>توباج</w:t>
      </w:r>
      <w:proofErr w:type="spellEnd"/>
      <w:r>
        <w:rPr>
          <w:rFonts w:hint="cs"/>
          <w:rtl/>
          <w:lang w:bidi="ar-EG"/>
        </w:rPr>
        <w:t xml:space="preserve"> </w:t>
      </w:r>
      <w:proofErr w:type="spellStart"/>
      <w:r>
        <w:rPr>
          <w:rFonts w:hint="cs"/>
          <w:rtl/>
          <w:lang w:bidi="ar-EG"/>
        </w:rPr>
        <w:t>أمارو</w:t>
      </w:r>
      <w:proofErr w:type="spellEnd"/>
      <w:r>
        <w:rPr>
          <w:rFonts w:hint="cs"/>
          <w:rtl/>
          <w:lang w:bidi="ar-EG"/>
        </w:rPr>
        <w:t>.</w:t>
      </w:r>
    </w:p>
    <w:p w:rsidR="00075457" w:rsidRDefault="00075457" w:rsidP="00A37078">
      <w:pPr>
        <w:pStyle w:val="NumberedParaAR"/>
        <w:tabs>
          <w:tab w:val="clear" w:pos="567"/>
        </w:tabs>
        <w:ind w:left="-1"/>
        <w:rPr>
          <w:lang w:bidi="ar-EG"/>
        </w:rPr>
      </w:pPr>
      <w:r>
        <w:rPr>
          <w:rFonts w:hint="cs"/>
          <w:rtl/>
          <w:lang w:bidi="ar-EG"/>
        </w:rPr>
        <w:t xml:space="preserve">وقال وفد الصين إن المعارف التقليدية توجد في أشكال مختلفة. وفي بعض الدول تمتلكها فقط الشعوب الأصلية والمجتمعات المحلية، لكن في دول أخرى مثل الصين أو الهند، توجد حالات أخرى. هناك تنوع ثقافي وتنوع بيولوجي، وهناك أيضا تنوع في المعارف التقليدية. ولابد على الصك لذلك أن يكون شاملا ويجب أن يأخذ في الحسبان تنوع المعارف التقليدية. ولذلك، فإن الأمم والدول لا تمثل أمناء فحسب. ويمكن أيضا أن تكون مالكة للمعارف التقليدية. لقد ذكرت معاهدة التنوع البيولوجي وبروتوكول </w:t>
      </w:r>
      <w:proofErr w:type="spellStart"/>
      <w:r>
        <w:rPr>
          <w:rFonts w:hint="cs"/>
          <w:rtl/>
          <w:lang w:bidi="ar-EG"/>
        </w:rPr>
        <w:t>ناجويا</w:t>
      </w:r>
      <w:proofErr w:type="spellEnd"/>
      <w:r>
        <w:rPr>
          <w:rFonts w:hint="cs"/>
          <w:rtl/>
          <w:lang w:bidi="ar-EG"/>
        </w:rPr>
        <w:t xml:space="preserve"> المعارف التقليدية المرتبطة بالموارد الوراثية التي تمتلكها الشعوب الأصلية والمجتمعات المحلية. وبالرغم من ذلك، فإنه في إطار اللجنة الحكومية الدولية، يجب أن يكون نطاق المعارف التقليدية أوسع.</w:t>
      </w:r>
    </w:p>
    <w:p w:rsidR="00CD49D7" w:rsidRDefault="00075457" w:rsidP="00A37078">
      <w:pPr>
        <w:pStyle w:val="NumberedParaAR"/>
        <w:tabs>
          <w:tab w:val="clear" w:pos="567"/>
        </w:tabs>
        <w:ind w:left="-1"/>
        <w:rPr>
          <w:lang w:bidi="ar-EG"/>
        </w:rPr>
      </w:pPr>
      <w:r>
        <w:rPr>
          <w:rFonts w:hint="cs"/>
          <w:rtl/>
          <w:lang w:bidi="ar-EG"/>
        </w:rPr>
        <w:t xml:space="preserve">وقال وفد ناميبيا، في نظرة على الإسهامات التي تمت حتى الآن، أنه من الحكمة أن نُّذكر بأن اللجنة الحكومية الدولية هي جزء من الويبو. وهناك وجهات نظر وطنية مختلفة حول ماهية المعارف التقليدية وكيفية امتلاكها في سياق وطني محدد. ومن الواقعي أن يكون من الصعب التوصل لحل بشأن الاعتبارات السياسية الوطنية التي تكتنف تحديد هوية الشعوب الأصلية والمجتمعات المحلية أو حول الصفة القانونية في دولة أممية معينة. وإذا التزمت اللجنة الحكومية الدولية بتفويض الويبو المتعلق بوضع المعايير في مجال الملكية الفكرية، فإن الاقتراح المتعلق بوضع التعريفات والتطبيق وفقا للتشريعات الوطنية، سوف يؤدي إلى نفس النتائج التي تحققت من بروتوكول </w:t>
      </w:r>
      <w:proofErr w:type="spellStart"/>
      <w:r>
        <w:rPr>
          <w:rFonts w:hint="cs"/>
          <w:rtl/>
          <w:lang w:bidi="ar-EG"/>
        </w:rPr>
        <w:t>ناجويا</w:t>
      </w:r>
      <w:proofErr w:type="spellEnd"/>
      <w:r>
        <w:rPr>
          <w:rFonts w:hint="cs"/>
          <w:rtl/>
          <w:lang w:bidi="ar-EG"/>
        </w:rPr>
        <w:t>. لقد استمرت مناقشة نفس المسائل، بالرغم من أنها كانت متعلقة بعدد قليل من المعارف التقليدية، لمدة عشر سنوات. وفي هذه الحالة، كان لابد من تقاسم المنافع مع الشعوب الأصلية والمجتمعات المحلية والتي تمتلك المعارف التقليدية لكن وفقا للتشريعات الوطنية. وكان على اللجنة الحكومية الدولية الاعتراف بأن أفضل ما يمكن القيام به في الويبو هو وضع معايير وترك تطبيق هذه المعايير التي تم الاتفاق بشأنها على المستوى العالمي للظروف الوطنية. وقد تم القيام بذلك بالنسبة لكافة أشكال الملكية الفكرية. وكان هناك اتفاق بشأن كيفية عملها وكانت هناك مرونة وطنية كبيرة حول كيفية تطبيقها. وعلى اللجنة الحكومية الدولية أن تكون أكثر تواضعا بشأن ما يمكن تحقيقه، وتقوم بالموافقة على صياغة بسيطة أي "المستفيدون هم المجتمعات الأصلية والمحلية وكافة المؤسسات التي يحددها القانون الوطني".</w:t>
      </w:r>
    </w:p>
    <w:p w:rsidR="00CD49D7" w:rsidRDefault="00CD49D7" w:rsidP="00C46181">
      <w:pPr>
        <w:pStyle w:val="NumberedParaAR"/>
        <w:tabs>
          <w:tab w:val="clear" w:pos="567"/>
        </w:tabs>
        <w:ind w:left="-1"/>
        <w:rPr>
          <w:lang w:bidi="ar-EG"/>
        </w:rPr>
      </w:pPr>
      <w:r>
        <w:rPr>
          <w:rFonts w:hint="cs"/>
          <w:rtl/>
          <w:lang w:bidi="ar-EG"/>
        </w:rPr>
        <w:t>وقال وفد</w:t>
      </w:r>
      <w:r>
        <w:rPr>
          <w:rtl/>
          <w:lang w:bidi="ar-EG"/>
        </w:rPr>
        <w:t xml:space="preserve"> </w:t>
      </w:r>
      <w:r>
        <w:rPr>
          <w:rFonts w:hint="cs"/>
          <w:rtl/>
          <w:lang w:bidi="ar-EG"/>
        </w:rPr>
        <w:t>بيرو</w:t>
      </w:r>
      <w:r>
        <w:rPr>
          <w:rtl/>
          <w:lang w:bidi="ar-EG"/>
        </w:rPr>
        <w:t xml:space="preserve"> </w:t>
      </w:r>
      <w:r>
        <w:rPr>
          <w:rFonts w:hint="cs"/>
          <w:rtl/>
          <w:lang w:bidi="ar-EG"/>
        </w:rPr>
        <w:t>إن</w:t>
      </w:r>
      <w:r>
        <w:rPr>
          <w:rtl/>
          <w:lang w:bidi="ar-EG"/>
        </w:rPr>
        <w:t xml:space="preserve"> </w:t>
      </w:r>
      <w:r>
        <w:rPr>
          <w:rFonts w:hint="cs"/>
          <w:rtl/>
          <w:lang w:bidi="ar-EG"/>
        </w:rPr>
        <w:t>المستفيدين</w:t>
      </w:r>
      <w:r>
        <w:rPr>
          <w:rtl/>
          <w:lang w:bidi="ar-EG"/>
        </w:rPr>
        <w:t xml:space="preserve"> </w:t>
      </w:r>
      <w:r>
        <w:rPr>
          <w:rFonts w:hint="cs"/>
          <w:rtl/>
          <w:lang w:bidi="ar-EG"/>
        </w:rPr>
        <w:t>في</w:t>
      </w:r>
      <w:r>
        <w:rPr>
          <w:rtl/>
          <w:lang w:bidi="ar-EG"/>
        </w:rPr>
        <w:t xml:space="preserve"> </w:t>
      </w:r>
      <w:r>
        <w:rPr>
          <w:rFonts w:hint="cs"/>
          <w:rtl/>
          <w:lang w:bidi="ar-EG"/>
        </w:rPr>
        <w:t>حالة</w:t>
      </w:r>
      <w:r>
        <w:rPr>
          <w:rtl/>
          <w:lang w:bidi="ar-EG"/>
        </w:rPr>
        <w:t xml:space="preserve"> </w:t>
      </w:r>
      <w:r>
        <w:rPr>
          <w:rFonts w:hint="cs"/>
          <w:rtl/>
          <w:lang w:bidi="ar-EG"/>
        </w:rPr>
        <w:t>بيرو</w:t>
      </w:r>
      <w:r>
        <w:rPr>
          <w:rtl/>
          <w:lang w:bidi="ar-EG"/>
        </w:rPr>
        <w:t xml:space="preserve"> </w:t>
      </w:r>
      <w:r>
        <w:rPr>
          <w:rFonts w:hint="cs"/>
          <w:rtl/>
          <w:lang w:bidi="ar-EG"/>
        </w:rPr>
        <w:t>كانوا</w:t>
      </w:r>
      <w:r>
        <w:rPr>
          <w:rtl/>
          <w:lang w:bidi="ar-EG"/>
        </w:rPr>
        <w:t xml:space="preserve"> </w:t>
      </w:r>
      <w:r>
        <w:rPr>
          <w:rFonts w:hint="cs"/>
          <w:rtl/>
          <w:lang w:bidi="ar-EG"/>
        </w:rPr>
        <w:t>السكان</w:t>
      </w:r>
      <w:r>
        <w:rPr>
          <w:rtl/>
          <w:lang w:bidi="ar-EG"/>
        </w:rPr>
        <w:t xml:space="preserve"> </w:t>
      </w:r>
      <w:r>
        <w:rPr>
          <w:rFonts w:hint="cs"/>
          <w:rtl/>
          <w:lang w:bidi="ar-EG"/>
        </w:rPr>
        <w:t>الأصليين</w:t>
      </w:r>
      <w:r>
        <w:rPr>
          <w:rtl/>
          <w:lang w:bidi="ar-EG"/>
        </w:rPr>
        <w:t xml:space="preserve"> </w:t>
      </w:r>
      <w:r>
        <w:rPr>
          <w:rFonts w:hint="cs"/>
          <w:rtl/>
          <w:lang w:bidi="ar-EG"/>
        </w:rPr>
        <w:t>وشملوا</w:t>
      </w:r>
      <w:r>
        <w:rPr>
          <w:rtl/>
          <w:lang w:bidi="ar-EG"/>
        </w:rPr>
        <w:t xml:space="preserve"> </w:t>
      </w:r>
      <w:r>
        <w:rPr>
          <w:rFonts w:hint="cs"/>
          <w:rtl/>
          <w:lang w:bidi="ar-EG"/>
        </w:rPr>
        <w:t>العنصر</w:t>
      </w:r>
      <w:r>
        <w:rPr>
          <w:rtl/>
          <w:lang w:bidi="ar-EG"/>
        </w:rPr>
        <w:t xml:space="preserve"> </w:t>
      </w:r>
      <w:r>
        <w:rPr>
          <w:rFonts w:hint="cs"/>
          <w:rtl/>
          <w:lang w:bidi="ar-EG"/>
        </w:rPr>
        <w:t>الطوعي</w:t>
      </w:r>
      <w:r>
        <w:rPr>
          <w:rtl/>
          <w:lang w:bidi="ar-EG"/>
        </w:rPr>
        <w:t xml:space="preserve"> </w:t>
      </w:r>
      <w:r>
        <w:rPr>
          <w:rFonts w:hint="cs"/>
          <w:rtl/>
          <w:lang w:bidi="ar-EG"/>
        </w:rPr>
        <w:t>من</w:t>
      </w:r>
      <w:r>
        <w:rPr>
          <w:rtl/>
          <w:lang w:bidi="ar-EG"/>
        </w:rPr>
        <w:t xml:space="preserve"> </w:t>
      </w:r>
      <w:r>
        <w:rPr>
          <w:rFonts w:hint="cs"/>
          <w:rtl/>
          <w:lang w:bidi="ar-EG"/>
        </w:rPr>
        <w:t>الناس،</w:t>
      </w:r>
      <w:r>
        <w:rPr>
          <w:rtl/>
          <w:lang w:bidi="ar-EG"/>
        </w:rPr>
        <w:t xml:space="preserve"> </w:t>
      </w:r>
      <w:r>
        <w:rPr>
          <w:rFonts w:hint="cs"/>
          <w:rtl/>
          <w:lang w:bidi="ar-EG"/>
        </w:rPr>
        <w:t>وأولئك</w:t>
      </w:r>
      <w:r>
        <w:rPr>
          <w:rtl/>
          <w:lang w:bidi="ar-EG"/>
        </w:rPr>
        <w:t xml:space="preserve"> </w:t>
      </w:r>
      <w:r>
        <w:rPr>
          <w:rFonts w:hint="cs"/>
          <w:rtl/>
          <w:lang w:bidi="ar-EG"/>
        </w:rPr>
        <w:t>الذين</w:t>
      </w:r>
      <w:r>
        <w:rPr>
          <w:rtl/>
          <w:lang w:bidi="ar-EG"/>
        </w:rPr>
        <w:t xml:space="preserve"> </w:t>
      </w:r>
      <w:r>
        <w:rPr>
          <w:rFonts w:hint="cs"/>
          <w:rtl/>
          <w:lang w:bidi="ar-EG"/>
        </w:rPr>
        <w:t>لم</w:t>
      </w:r>
      <w:r>
        <w:rPr>
          <w:rtl/>
          <w:lang w:bidi="ar-EG"/>
        </w:rPr>
        <w:t xml:space="preserve"> </w:t>
      </w:r>
      <w:r>
        <w:rPr>
          <w:rFonts w:hint="cs"/>
          <w:rtl/>
          <w:lang w:bidi="ar-EG"/>
        </w:rPr>
        <w:t>يتم</w:t>
      </w:r>
      <w:r>
        <w:rPr>
          <w:rtl/>
          <w:lang w:bidi="ar-EG"/>
        </w:rPr>
        <w:t xml:space="preserve"> </w:t>
      </w:r>
      <w:r>
        <w:rPr>
          <w:rFonts w:hint="cs"/>
          <w:rtl/>
          <w:lang w:bidi="ar-EG"/>
        </w:rPr>
        <w:t>الاتصال</w:t>
      </w:r>
      <w:r>
        <w:rPr>
          <w:rtl/>
          <w:lang w:bidi="ar-EG"/>
        </w:rPr>
        <w:t xml:space="preserve"> </w:t>
      </w:r>
      <w:r>
        <w:rPr>
          <w:rFonts w:hint="cs"/>
          <w:rtl/>
          <w:lang w:bidi="ar-EG"/>
        </w:rPr>
        <w:t>بهم فضلا</w:t>
      </w:r>
      <w:r>
        <w:rPr>
          <w:rtl/>
          <w:lang w:bidi="ar-EG"/>
        </w:rPr>
        <w:t xml:space="preserve"> </w:t>
      </w:r>
      <w:r>
        <w:rPr>
          <w:rFonts w:hint="cs"/>
          <w:rtl/>
          <w:lang w:bidi="ar-EG"/>
        </w:rPr>
        <w:t>عن</w:t>
      </w:r>
      <w:r>
        <w:rPr>
          <w:rtl/>
          <w:lang w:bidi="ar-EG"/>
        </w:rPr>
        <w:t xml:space="preserve"> </w:t>
      </w:r>
      <w:r>
        <w:rPr>
          <w:rFonts w:hint="cs"/>
          <w:rtl/>
          <w:lang w:bidi="ar-EG"/>
        </w:rPr>
        <w:t>المجتمعات</w:t>
      </w:r>
      <w:r>
        <w:rPr>
          <w:rtl/>
          <w:lang w:bidi="ar-EG"/>
        </w:rPr>
        <w:t xml:space="preserve"> </w:t>
      </w:r>
      <w:r>
        <w:rPr>
          <w:rFonts w:hint="cs"/>
          <w:rtl/>
          <w:lang w:bidi="ar-EG"/>
        </w:rPr>
        <w:t>المحلية</w:t>
      </w:r>
      <w:r>
        <w:rPr>
          <w:rtl/>
          <w:lang w:bidi="ar-EG"/>
        </w:rPr>
        <w:t xml:space="preserve"> </w:t>
      </w:r>
      <w:r>
        <w:rPr>
          <w:rFonts w:hint="cs"/>
          <w:rtl/>
          <w:lang w:bidi="ar-EG"/>
        </w:rPr>
        <w:t>والريفية</w:t>
      </w:r>
      <w:r>
        <w:rPr>
          <w:rtl/>
          <w:lang w:bidi="ar-EG"/>
        </w:rPr>
        <w:t xml:space="preserve">. </w:t>
      </w:r>
      <w:r>
        <w:rPr>
          <w:rFonts w:hint="cs"/>
          <w:rtl/>
          <w:lang w:bidi="ar-EG"/>
        </w:rPr>
        <w:t>وكانت</w:t>
      </w:r>
      <w:r>
        <w:rPr>
          <w:rtl/>
          <w:lang w:bidi="ar-EG"/>
        </w:rPr>
        <w:t xml:space="preserve"> </w:t>
      </w:r>
      <w:r>
        <w:rPr>
          <w:rFonts w:hint="cs"/>
          <w:rtl/>
          <w:lang w:bidi="ar-EG"/>
        </w:rPr>
        <w:t>تلك</w:t>
      </w:r>
      <w:r>
        <w:rPr>
          <w:rtl/>
          <w:lang w:bidi="ar-EG"/>
        </w:rPr>
        <w:t xml:space="preserve"> </w:t>
      </w:r>
      <w:r>
        <w:rPr>
          <w:rFonts w:hint="cs"/>
          <w:rtl/>
          <w:lang w:bidi="ar-EG"/>
        </w:rPr>
        <w:t>مفاوضات</w:t>
      </w:r>
      <w:r>
        <w:rPr>
          <w:rtl/>
          <w:lang w:bidi="ar-EG"/>
        </w:rPr>
        <w:t xml:space="preserve"> </w:t>
      </w:r>
      <w:r>
        <w:rPr>
          <w:rFonts w:hint="cs"/>
          <w:rtl/>
          <w:lang w:bidi="ar-EG"/>
        </w:rPr>
        <w:t>متعددة</w:t>
      </w:r>
      <w:r>
        <w:rPr>
          <w:rtl/>
          <w:lang w:bidi="ar-EG"/>
        </w:rPr>
        <w:t xml:space="preserve"> </w:t>
      </w:r>
      <w:r>
        <w:rPr>
          <w:rFonts w:hint="cs"/>
          <w:rtl/>
          <w:lang w:bidi="ar-EG"/>
        </w:rPr>
        <w:t>الأطراف،</w:t>
      </w:r>
      <w:r>
        <w:rPr>
          <w:rtl/>
          <w:lang w:bidi="ar-EG"/>
        </w:rPr>
        <w:t xml:space="preserve"> </w:t>
      </w:r>
      <w:r>
        <w:rPr>
          <w:rFonts w:hint="cs"/>
          <w:rtl/>
          <w:lang w:bidi="ar-EG"/>
        </w:rPr>
        <w:t>ومما</w:t>
      </w:r>
      <w:r>
        <w:rPr>
          <w:rtl/>
          <w:lang w:bidi="ar-EG"/>
        </w:rPr>
        <w:t xml:space="preserve"> </w:t>
      </w:r>
      <w:r>
        <w:rPr>
          <w:rFonts w:hint="cs"/>
          <w:rtl/>
          <w:lang w:bidi="ar-EG"/>
        </w:rPr>
        <w:t>لا</w:t>
      </w:r>
      <w:r>
        <w:rPr>
          <w:rtl/>
          <w:lang w:bidi="ar-EG"/>
        </w:rPr>
        <w:t xml:space="preserve"> </w:t>
      </w:r>
      <w:r>
        <w:rPr>
          <w:rFonts w:hint="cs"/>
          <w:rtl/>
          <w:lang w:bidi="ar-EG"/>
        </w:rPr>
        <w:t>شك</w:t>
      </w:r>
      <w:r>
        <w:rPr>
          <w:rtl/>
          <w:lang w:bidi="ar-EG"/>
        </w:rPr>
        <w:t xml:space="preserve"> </w:t>
      </w:r>
      <w:r>
        <w:rPr>
          <w:rFonts w:hint="cs"/>
          <w:rtl/>
          <w:lang w:bidi="ar-EG"/>
        </w:rPr>
        <w:t>فيه</w:t>
      </w:r>
      <w:r>
        <w:rPr>
          <w:rtl/>
          <w:lang w:bidi="ar-EG"/>
        </w:rPr>
        <w:t xml:space="preserve"> </w:t>
      </w:r>
      <w:r>
        <w:rPr>
          <w:rFonts w:hint="cs"/>
          <w:rtl/>
          <w:lang w:bidi="ar-EG"/>
        </w:rPr>
        <w:t>ليست</w:t>
      </w:r>
      <w:r>
        <w:rPr>
          <w:rtl/>
          <w:lang w:bidi="ar-EG"/>
        </w:rPr>
        <w:t xml:space="preserve"> </w:t>
      </w:r>
      <w:r>
        <w:rPr>
          <w:rFonts w:hint="cs"/>
          <w:rtl/>
          <w:lang w:bidi="ar-EG"/>
        </w:rPr>
        <w:t>مجرد</w:t>
      </w:r>
      <w:r>
        <w:rPr>
          <w:rtl/>
          <w:lang w:bidi="ar-EG"/>
        </w:rPr>
        <w:t xml:space="preserve"> </w:t>
      </w:r>
      <w:r>
        <w:rPr>
          <w:rFonts w:hint="cs"/>
          <w:rtl/>
          <w:lang w:bidi="ar-EG"/>
        </w:rPr>
        <w:t>مسألة</w:t>
      </w:r>
      <w:r>
        <w:rPr>
          <w:rtl/>
          <w:lang w:bidi="ar-EG"/>
        </w:rPr>
        <w:t xml:space="preserve"> </w:t>
      </w:r>
      <w:r>
        <w:rPr>
          <w:rFonts w:hint="cs"/>
          <w:rtl/>
          <w:lang w:bidi="ar-EG"/>
        </w:rPr>
        <w:t>فرض</w:t>
      </w:r>
      <w:r>
        <w:rPr>
          <w:rtl/>
          <w:lang w:bidi="ar-EG"/>
        </w:rPr>
        <w:t xml:space="preserve"> </w:t>
      </w:r>
      <w:r>
        <w:rPr>
          <w:rFonts w:hint="cs"/>
          <w:rtl/>
          <w:lang w:bidi="ar-EG"/>
        </w:rPr>
        <w:t>تعريفات</w:t>
      </w:r>
      <w:r>
        <w:rPr>
          <w:rtl/>
          <w:lang w:bidi="ar-EG"/>
        </w:rPr>
        <w:t xml:space="preserve"> </w:t>
      </w:r>
      <w:r>
        <w:rPr>
          <w:rFonts w:hint="cs"/>
          <w:rtl/>
          <w:lang w:bidi="ar-EG"/>
        </w:rPr>
        <w:t>وطنية</w:t>
      </w:r>
      <w:r>
        <w:rPr>
          <w:rtl/>
          <w:lang w:bidi="ar-EG"/>
        </w:rPr>
        <w:t xml:space="preserve">. </w:t>
      </w:r>
      <w:r>
        <w:rPr>
          <w:rFonts w:hint="cs"/>
          <w:rtl/>
          <w:lang w:bidi="ar-EG"/>
        </w:rPr>
        <w:t>وكان</w:t>
      </w:r>
      <w:r>
        <w:rPr>
          <w:rtl/>
          <w:lang w:bidi="ar-EG"/>
        </w:rPr>
        <w:t xml:space="preserve"> </w:t>
      </w:r>
      <w:r>
        <w:rPr>
          <w:rFonts w:hint="cs"/>
          <w:rtl/>
          <w:lang w:bidi="ar-EG"/>
        </w:rPr>
        <w:t>واضحا</w:t>
      </w:r>
      <w:r>
        <w:rPr>
          <w:rtl/>
          <w:lang w:bidi="ar-EG"/>
        </w:rPr>
        <w:t xml:space="preserve"> </w:t>
      </w:r>
      <w:r>
        <w:rPr>
          <w:rFonts w:hint="cs"/>
          <w:rtl/>
          <w:lang w:bidi="ar-EG"/>
        </w:rPr>
        <w:t>تماما</w:t>
      </w:r>
      <w:r>
        <w:rPr>
          <w:rtl/>
          <w:lang w:bidi="ar-EG"/>
        </w:rPr>
        <w:t xml:space="preserve"> </w:t>
      </w:r>
      <w:r>
        <w:rPr>
          <w:rFonts w:hint="cs"/>
          <w:rtl/>
          <w:lang w:bidi="ar-EG"/>
        </w:rPr>
        <w:t>أنه</w:t>
      </w:r>
      <w:r>
        <w:rPr>
          <w:rtl/>
          <w:lang w:bidi="ar-EG"/>
        </w:rPr>
        <w:t xml:space="preserve"> </w:t>
      </w:r>
      <w:r>
        <w:rPr>
          <w:rFonts w:hint="cs"/>
          <w:rtl/>
          <w:lang w:bidi="ar-EG"/>
        </w:rPr>
        <w:t>بالنسبة لبعض</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لم</w:t>
      </w:r>
      <w:r>
        <w:rPr>
          <w:rtl/>
          <w:lang w:bidi="ar-EG"/>
        </w:rPr>
        <w:t xml:space="preserve"> </w:t>
      </w:r>
      <w:r>
        <w:rPr>
          <w:rFonts w:hint="cs"/>
          <w:rtl/>
          <w:lang w:bidi="ar-EG"/>
        </w:rPr>
        <w:t>يكن</w:t>
      </w:r>
      <w:r>
        <w:rPr>
          <w:rtl/>
          <w:lang w:bidi="ar-EG"/>
        </w:rPr>
        <w:t xml:space="preserve"> </w:t>
      </w:r>
      <w:r>
        <w:rPr>
          <w:rFonts w:hint="cs"/>
          <w:rtl/>
          <w:lang w:bidi="ar-EG"/>
        </w:rPr>
        <w:t>كافيا أن يقتصر تعريف</w:t>
      </w:r>
      <w:r>
        <w:rPr>
          <w:rtl/>
          <w:lang w:bidi="ar-EG"/>
        </w:rPr>
        <w:t xml:space="preserve"> </w:t>
      </w:r>
      <w:r>
        <w:rPr>
          <w:rFonts w:hint="cs"/>
          <w:rtl/>
          <w:lang w:bidi="ar-EG"/>
        </w:rPr>
        <w:t>المستفيدين</w:t>
      </w:r>
      <w:r>
        <w:rPr>
          <w:rtl/>
          <w:lang w:bidi="ar-EG"/>
        </w:rPr>
        <w:t xml:space="preserve"> </w:t>
      </w:r>
      <w:r>
        <w:rPr>
          <w:rFonts w:hint="cs"/>
          <w:rtl/>
          <w:lang w:bidi="ar-EG"/>
        </w:rPr>
        <w:t>على الشعوب الأصلية والمجتمعات المحلية</w:t>
      </w:r>
      <w:r>
        <w:rPr>
          <w:rtl/>
          <w:lang w:bidi="ar-EG"/>
        </w:rPr>
        <w:t xml:space="preserve">. </w:t>
      </w:r>
      <w:r>
        <w:rPr>
          <w:rFonts w:hint="cs"/>
          <w:rtl/>
          <w:lang w:bidi="ar-EG"/>
        </w:rPr>
        <w:t>واقترح</w:t>
      </w:r>
      <w:r>
        <w:rPr>
          <w:rtl/>
          <w:lang w:bidi="ar-EG"/>
        </w:rPr>
        <w:t xml:space="preserve"> </w:t>
      </w:r>
      <w:r>
        <w:rPr>
          <w:rFonts w:hint="cs"/>
          <w:rtl/>
          <w:lang w:bidi="ar-EG"/>
        </w:rPr>
        <w:t>الوفد أن</w:t>
      </w:r>
      <w:r>
        <w:rPr>
          <w:rtl/>
          <w:lang w:bidi="ar-EG"/>
        </w:rPr>
        <w:t xml:space="preserve"> </w:t>
      </w:r>
      <w:r>
        <w:rPr>
          <w:rFonts w:hint="cs"/>
          <w:rtl/>
          <w:lang w:bidi="ar-EG"/>
        </w:rPr>
        <w:t>ننظر</w:t>
      </w:r>
      <w:r>
        <w:rPr>
          <w:rtl/>
          <w:lang w:bidi="ar-EG"/>
        </w:rPr>
        <w:t xml:space="preserve"> </w:t>
      </w:r>
      <w:r>
        <w:rPr>
          <w:rFonts w:hint="cs"/>
          <w:rtl/>
          <w:lang w:bidi="ar-EG"/>
        </w:rPr>
        <w:t>إلى</w:t>
      </w:r>
      <w:r>
        <w:rPr>
          <w:rtl/>
          <w:lang w:bidi="ar-EG"/>
        </w:rPr>
        <w:t xml:space="preserve"> </w:t>
      </w:r>
      <w:r>
        <w:rPr>
          <w:rFonts w:hint="cs"/>
          <w:rtl/>
          <w:lang w:bidi="ar-EG"/>
        </w:rPr>
        <w:t>البديل</w:t>
      </w:r>
      <w:r>
        <w:rPr>
          <w:rtl/>
          <w:lang w:bidi="ar-EG"/>
        </w:rPr>
        <w:t xml:space="preserve"> </w:t>
      </w:r>
      <w:r w:rsidR="00C46181">
        <w:rPr>
          <w:rFonts w:hint="cs"/>
          <w:rtl/>
          <w:lang w:bidi="ar-EG"/>
        </w:rPr>
        <w:t>1.2</w:t>
      </w:r>
      <w:r>
        <w:rPr>
          <w:rFonts w:hint="cs"/>
          <w:rtl/>
          <w:lang w:bidi="ar-EG"/>
        </w:rPr>
        <w:t>،</w:t>
      </w:r>
      <w:r>
        <w:rPr>
          <w:rtl/>
          <w:lang w:bidi="ar-EG"/>
        </w:rPr>
        <w:t xml:space="preserve"> </w:t>
      </w:r>
      <w:r>
        <w:rPr>
          <w:rFonts w:hint="cs"/>
          <w:rtl/>
          <w:lang w:bidi="ar-EG"/>
        </w:rPr>
        <w:t>مع</w:t>
      </w:r>
      <w:r>
        <w:rPr>
          <w:rtl/>
          <w:lang w:bidi="ar-EG"/>
        </w:rPr>
        <w:t xml:space="preserve"> </w:t>
      </w:r>
      <w:r>
        <w:rPr>
          <w:rFonts w:hint="cs"/>
          <w:rtl/>
          <w:lang w:bidi="ar-EG"/>
        </w:rPr>
        <w:t>الأخذ</w:t>
      </w:r>
      <w:r>
        <w:rPr>
          <w:rtl/>
          <w:lang w:bidi="ar-EG"/>
        </w:rPr>
        <w:t xml:space="preserve"> </w:t>
      </w:r>
      <w:r>
        <w:rPr>
          <w:rFonts w:hint="cs"/>
          <w:rtl/>
          <w:lang w:bidi="ar-EG"/>
        </w:rPr>
        <w:t>بعين</w:t>
      </w:r>
      <w:r>
        <w:rPr>
          <w:rtl/>
          <w:lang w:bidi="ar-EG"/>
        </w:rPr>
        <w:t xml:space="preserve"> </w:t>
      </w:r>
      <w:r>
        <w:rPr>
          <w:rFonts w:hint="cs"/>
          <w:rtl/>
          <w:lang w:bidi="ar-EG"/>
        </w:rPr>
        <w:t>الاعتبار</w:t>
      </w:r>
      <w:r>
        <w:rPr>
          <w:rtl/>
          <w:lang w:bidi="ar-EG"/>
        </w:rPr>
        <w:t xml:space="preserve"> </w:t>
      </w:r>
      <w:r>
        <w:rPr>
          <w:rFonts w:hint="cs"/>
          <w:rtl/>
          <w:lang w:bidi="ar-EG"/>
        </w:rPr>
        <w:t>الحالات</w:t>
      </w:r>
      <w:r>
        <w:rPr>
          <w:rtl/>
          <w:lang w:bidi="ar-EG"/>
        </w:rPr>
        <w:t xml:space="preserve"> </w:t>
      </w:r>
      <w:r>
        <w:rPr>
          <w:rFonts w:hint="cs"/>
          <w:rtl/>
          <w:lang w:bidi="ar-EG"/>
        </w:rPr>
        <w:t>التي</w:t>
      </w:r>
      <w:r>
        <w:rPr>
          <w:rtl/>
          <w:lang w:bidi="ar-EG"/>
        </w:rPr>
        <w:t xml:space="preserve"> </w:t>
      </w:r>
      <w:r>
        <w:rPr>
          <w:rFonts w:hint="cs"/>
          <w:rtl/>
          <w:lang w:bidi="ar-EG"/>
        </w:rPr>
        <w:t>لا</w:t>
      </w:r>
      <w:r>
        <w:rPr>
          <w:rtl/>
          <w:lang w:bidi="ar-EG"/>
        </w:rPr>
        <w:t xml:space="preserve"> </w:t>
      </w:r>
      <w:r>
        <w:rPr>
          <w:rFonts w:hint="cs"/>
          <w:rtl/>
          <w:lang w:bidi="ar-EG"/>
        </w:rPr>
        <w:t>يقتصر</w:t>
      </w:r>
      <w:r>
        <w:rPr>
          <w:rtl/>
          <w:lang w:bidi="ar-EG"/>
        </w:rPr>
        <w:t xml:space="preserve"> </w:t>
      </w:r>
      <w:r>
        <w:rPr>
          <w:rFonts w:hint="cs"/>
          <w:rtl/>
          <w:lang w:bidi="ar-EG"/>
        </w:rPr>
        <w:t>فيها المستفيدون</w:t>
      </w:r>
      <w:r>
        <w:rPr>
          <w:rtl/>
          <w:lang w:bidi="ar-EG"/>
        </w:rPr>
        <w:t xml:space="preserve"> </w:t>
      </w:r>
      <w:r>
        <w:rPr>
          <w:rFonts w:hint="cs"/>
          <w:rtl/>
          <w:lang w:bidi="ar-EG"/>
        </w:rPr>
        <w:t>على</w:t>
      </w:r>
      <w:r>
        <w:rPr>
          <w:rtl/>
          <w:lang w:bidi="ar-EG"/>
        </w:rPr>
        <w:t xml:space="preserve"> </w:t>
      </w:r>
      <w:r>
        <w:rPr>
          <w:rFonts w:hint="cs"/>
          <w:rtl/>
          <w:lang w:bidi="ar-EG"/>
        </w:rPr>
        <w:t>الشعوب الأصلية والمجتمعات المحلية فقط</w:t>
      </w:r>
      <w:r>
        <w:rPr>
          <w:rtl/>
          <w:lang w:bidi="ar-EG"/>
        </w:rPr>
        <w:t xml:space="preserve">. </w:t>
      </w:r>
      <w:r>
        <w:rPr>
          <w:rFonts w:hint="cs"/>
          <w:rtl/>
          <w:lang w:bidi="ar-EG"/>
        </w:rPr>
        <w:t>وكان</w:t>
      </w:r>
      <w:r>
        <w:rPr>
          <w:rtl/>
          <w:lang w:bidi="ar-EG"/>
        </w:rPr>
        <w:t xml:space="preserve"> </w:t>
      </w:r>
      <w:r>
        <w:rPr>
          <w:rFonts w:hint="cs"/>
          <w:rtl/>
          <w:lang w:bidi="ar-EG"/>
        </w:rPr>
        <w:t>هذا</w:t>
      </w:r>
      <w:r>
        <w:rPr>
          <w:rtl/>
          <w:lang w:bidi="ar-EG"/>
        </w:rPr>
        <w:t xml:space="preserve"> </w:t>
      </w:r>
      <w:r>
        <w:rPr>
          <w:rFonts w:hint="cs"/>
          <w:rtl/>
          <w:lang w:bidi="ar-EG"/>
        </w:rPr>
        <w:t>البديل</w:t>
      </w:r>
      <w:r>
        <w:rPr>
          <w:rtl/>
          <w:lang w:bidi="ar-EG"/>
        </w:rPr>
        <w:t xml:space="preserve"> </w:t>
      </w:r>
      <w:r>
        <w:rPr>
          <w:rFonts w:hint="cs"/>
          <w:rtl/>
          <w:lang w:bidi="ar-EG"/>
        </w:rPr>
        <w:t>هو الأساس</w:t>
      </w:r>
      <w:r>
        <w:rPr>
          <w:rtl/>
          <w:lang w:bidi="ar-EG"/>
        </w:rPr>
        <w:t xml:space="preserve"> </w:t>
      </w:r>
      <w:r>
        <w:rPr>
          <w:rFonts w:hint="cs"/>
          <w:rtl/>
          <w:lang w:bidi="ar-EG"/>
        </w:rPr>
        <w:t>الذي</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يتم</w:t>
      </w:r>
      <w:r>
        <w:rPr>
          <w:rtl/>
          <w:lang w:bidi="ar-EG"/>
        </w:rPr>
        <w:t xml:space="preserve"> </w:t>
      </w:r>
      <w:r>
        <w:rPr>
          <w:rFonts w:hint="cs"/>
          <w:rtl/>
          <w:lang w:bidi="ar-EG"/>
        </w:rPr>
        <w:t>التوصل</w:t>
      </w:r>
      <w:r>
        <w:rPr>
          <w:rtl/>
          <w:lang w:bidi="ar-EG"/>
        </w:rPr>
        <w:t xml:space="preserve"> </w:t>
      </w:r>
      <w:r>
        <w:rPr>
          <w:rFonts w:hint="cs"/>
          <w:rtl/>
          <w:lang w:bidi="ar-EG"/>
        </w:rPr>
        <w:t>إلى</w:t>
      </w:r>
      <w:r>
        <w:rPr>
          <w:rtl/>
          <w:lang w:bidi="ar-EG"/>
        </w:rPr>
        <w:t xml:space="preserve"> </w:t>
      </w:r>
      <w:r>
        <w:rPr>
          <w:rFonts w:hint="cs"/>
          <w:rtl/>
          <w:lang w:bidi="ar-EG"/>
        </w:rPr>
        <w:t>اتفاق بشأنه</w:t>
      </w:r>
      <w:r>
        <w:rPr>
          <w:rtl/>
          <w:lang w:bidi="ar-EG"/>
        </w:rPr>
        <w:t xml:space="preserve">. </w:t>
      </w:r>
      <w:r>
        <w:rPr>
          <w:rFonts w:hint="cs"/>
          <w:rtl/>
          <w:lang w:bidi="ar-EG"/>
        </w:rPr>
        <w:t>وكان</w:t>
      </w:r>
      <w:r>
        <w:rPr>
          <w:rtl/>
          <w:lang w:bidi="ar-EG"/>
        </w:rPr>
        <w:t xml:space="preserve"> </w:t>
      </w:r>
      <w:r>
        <w:rPr>
          <w:rFonts w:hint="cs"/>
          <w:rtl/>
          <w:lang w:bidi="ar-EG"/>
        </w:rPr>
        <w:t>لا بد أن</w:t>
      </w:r>
      <w:r>
        <w:rPr>
          <w:rtl/>
          <w:lang w:bidi="ar-EG"/>
        </w:rPr>
        <w:t xml:space="preserve"> </w:t>
      </w:r>
      <w:r>
        <w:rPr>
          <w:rFonts w:hint="cs"/>
          <w:rtl/>
          <w:lang w:bidi="ar-EG"/>
        </w:rPr>
        <w:t>يأخذ</w:t>
      </w:r>
      <w:r>
        <w:rPr>
          <w:rtl/>
          <w:lang w:bidi="ar-EG"/>
        </w:rPr>
        <w:t xml:space="preserve"> </w:t>
      </w:r>
      <w:r>
        <w:rPr>
          <w:rFonts w:hint="cs"/>
          <w:rtl/>
          <w:lang w:bidi="ar-EG"/>
        </w:rPr>
        <w:t>الحل</w:t>
      </w:r>
      <w:r>
        <w:rPr>
          <w:rtl/>
          <w:lang w:bidi="ar-EG"/>
        </w:rPr>
        <w:t xml:space="preserve"> </w:t>
      </w:r>
      <w:r>
        <w:rPr>
          <w:rFonts w:hint="cs"/>
          <w:rtl/>
          <w:lang w:bidi="ar-EG"/>
        </w:rPr>
        <w:t>في</w:t>
      </w:r>
      <w:r>
        <w:rPr>
          <w:rtl/>
          <w:lang w:bidi="ar-EG"/>
        </w:rPr>
        <w:t xml:space="preserve"> </w:t>
      </w:r>
      <w:r>
        <w:rPr>
          <w:rFonts w:hint="cs"/>
          <w:rtl/>
          <w:lang w:bidi="ar-EG"/>
        </w:rPr>
        <w:t>الاعتبار</w:t>
      </w:r>
      <w:r>
        <w:rPr>
          <w:rtl/>
          <w:lang w:bidi="ar-EG"/>
        </w:rPr>
        <w:t xml:space="preserve"> </w:t>
      </w:r>
      <w:r>
        <w:rPr>
          <w:rFonts w:hint="cs"/>
          <w:rtl/>
          <w:lang w:bidi="ar-EG"/>
        </w:rPr>
        <w:t>الشعوب الأصلية والمجتمعات المحلية والدول</w:t>
      </w:r>
      <w:r>
        <w:rPr>
          <w:rtl/>
          <w:lang w:bidi="ar-EG"/>
        </w:rPr>
        <w:t>.</w:t>
      </w:r>
    </w:p>
    <w:p w:rsidR="00CD49D7" w:rsidRDefault="00CD49D7" w:rsidP="00A37078">
      <w:pPr>
        <w:pStyle w:val="NumberedParaAR"/>
        <w:rPr>
          <w:lang w:bidi="ar-EG"/>
        </w:rPr>
      </w:pPr>
      <w:r>
        <w:rPr>
          <w:rFonts w:hint="cs"/>
          <w:rtl/>
          <w:lang w:bidi="ar-EG"/>
        </w:rPr>
        <w:t>وأيد</w:t>
      </w:r>
      <w:r>
        <w:rPr>
          <w:rtl/>
          <w:lang w:bidi="ar-EG"/>
        </w:rPr>
        <w:t xml:space="preserve"> </w:t>
      </w:r>
      <w:r>
        <w:rPr>
          <w:rFonts w:hint="cs"/>
          <w:rtl/>
          <w:lang w:bidi="ar-EG"/>
        </w:rPr>
        <w:t>وفد</w:t>
      </w:r>
      <w:r>
        <w:rPr>
          <w:rtl/>
          <w:lang w:bidi="ar-EG"/>
        </w:rPr>
        <w:t xml:space="preserve"> </w:t>
      </w:r>
      <w:r>
        <w:rPr>
          <w:rFonts w:hint="cs"/>
          <w:rtl/>
          <w:lang w:bidi="ar-EG"/>
        </w:rPr>
        <w:t>مصر</w:t>
      </w:r>
      <w:r>
        <w:rPr>
          <w:rtl/>
          <w:lang w:bidi="ar-EG"/>
        </w:rPr>
        <w:t xml:space="preserve"> </w:t>
      </w:r>
      <w:r>
        <w:rPr>
          <w:rFonts w:hint="cs"/>
          <w:rtl/>
          <w:lang w:bidi="ar-EG"/>
        </w:rPr>
        <w:t>تماما</w:t>
      </w:r>
      <w:r>
        <w:rPr>
          <w:rtl/>
          <w:lang w:bidi="ar-EG"/>
        </w:rPr>
        <w:t xml:space="preserve"> </w:t>
      </w:r>
      <w:r>
        <w:rPr>
          <w:rFonts w:hint="cs"/>
          <w:rtl/>
          <w:lang w:bidi="ar-EG"/>
        </w:rPr>
        <w:t>ما</w:t>
      </w:r>
      <w:r>
        <w:rPr>
          <w:rtl/>
          <w:lang w:bidi="ar-EG"/>
        </w:rPr>
        <w:t xml:space="preserve"> </w:t>
      </w:r>
      <w:r>
        <w:rPr>
          <w:rFonts w:hint="cs"/>
          <w:rtl/>
          <w:lang w:bidi="ar-EG"/>
        </w:rPr>
        <w:t>أعرب</w:t>
      </w:r>
      <w:r>
        <w:rPr>
          <w:rtl/>
          <w:lang w:bidi="ar-EG"/>
        </w:rPr>
        <w:t xml:space="preserve"> </w:t>
      </w:r>
      <w:r>
        <w:rPr>
          <w:rFonts w:hint="cs"/>
          <w:rtl/>
          <w:lang w:bidi="ar-EG"/>
        </w:rPr>
        <w:t>عنه وفدا</w:t>
      </w:r>
      <w:r>
        <w:rPr>
          <w:rtl/>
          <w:lang w:bidi="ar-EG"/>
        </w:rPr>
        <w:t xml:space="preserve"> </w:t>
      </w:r>
      <w:r>
        <w:rPr>
          <w:rFonts w:hint="cs"/>
          <w:rtl/>
          <w:lang w:bidi="ar-EG"/>
        </w:rPr>
        <w:t>غانا</w:t>
      </w:r>
      <w:r>
        <w:rPr>
          <w:rtl/>
          <w:lang w:bidi="ar-EG"/>
        </w:rPr>
        <w:t xml:space="preserve"> </w:t>
      </w:r>
      <w:r>
        <w:rPr>
          <w:rFonts w:hint="cs"/>
          <w:rtl/>
          <w:lang w:bidi="ar-EG"/>
        </w:rPr>
        <w:t>والهند</w:t>
      </w:r>
      <w:r>
        <w:rPr>
          <w:rtl/>
          <w:lang w:bidi="ar-EG"/>
        </w:rPr>
        <w:t xml:space="preserve"> </w:t>
      </w:r>
      <w:r>
        <w:rPr>
          <w:rFonts w:hint="cs"/>
          <w:rtl/>
          <w:lang w:bidi="ar-EG"/>
        </w:rPr>
        <w:t>بشأن</w:t>
      </w:r>
      <w:r>
        <w:rPr>
          <w:rtl/>
          <w:lang w:bidi="ar-EG"/>
        </w:rPr>
        <w:t xml:space="preserve"> </w:t>
      </w:r>
      <w:r>
        <w:rPr>
          <w:rFonts w:hint="cs"/>
          <w:rtl/>
          <w:lang w:bidi="ar-EG"/>
        </w:rPr>
        <w:t>أن يُدرَج</w:t>
      </w:r>
      <w:r>
        <w:rPr>
          <w:rtl/>
          <w:lang w:bidi="ar-EG"/>
        </w:rPr>
        <w:t xml:space="preserve"> </w:t>
      </w:r>
      <w:r>
        <w:rPr>
          <w:rFonts w:hint="cs"/>
          <w:rtl/>
          <w:lang w:bidi="ar-EG"/>
        </w:rPr>
        <w:t>في</w:t>
      </w:r>
      <w:r>
        <w:rPr>
          <w:rtl/>
          <w:lang w:bidi="ar-EG"/>
        </w:rPr>
        <w:t xml:space="preserve"> </w:t>
      </w:r>
      <w:r>
        <w:rPr>
          <w:rFonts w:hint="cs"/>
          <w:rtl/>
          <w:lang w:bidi="ar-EG"/>
        </w:rPr>
        <w:t>التعريف</w:t>
      </w:r>
      <w:r>
        <w:rPr>
          <w:rtl/>
          <w:lang w:bidi="ar-EG"/>
        </w:rPr>
        <w:t xml:space="preserve"> </w:t>
      </w:r>
      <w:r>
        <w:rPr>
          <w:rFonts w:hint="cs"/>
          <w:rtl/>
          <w:lang w:bidi="ar-EG"/>
        </w:rPr>
        <w:t>الدولة</w:t>
      </w:r>
      <w:r>
        <w:rPr>
          <w:rtl/>
          <w:lang w:bidi="ar-EG"/>
        </w:rPr>
        <w:t xml:space="preserve"> </w:t>
      </w:r>
      <w:r>
        <w:rPr>
          <w:rFonts w:hint="cs"/>
          <w:rtl/>
          <w:lang w:bidi="ar-EG"/>
        </w:rPr>
        <w:t>أو</w:t>
      </w:r>
      <w:r>
        <w:rPr>
          <w:rtl/>
          <w:lang w:bidi="ar-EG"/>
        </w:rPr>
        <w:t xml:space="preserve"> </w:t>
      </w:r>
      <w:r>
        <w:rPr>
          <w:rFonts w:hint="cs"/>
          <w:rtl/>
          <w:lang w:bidi="ar-EG"/>
        </w:rPr>
        <w:t>السلطة</w:t>
      </w:r>
      <w:r>
        <w:rPr>
          <w:rtl/>
          <w:lang w:bidi="ar-EG"/>
        </w:rPr>
        <w:t xml:space="preserve"> </w:t>
      </w:r>
      <w:r>
        <w:rPr>
          <w:rFonts w:hint="cs"/>
          <w:rtl/>
          <w:lang w:bidi="ar-EG"/>
        </w:rPr>
        <w:t>الوطنية</w:t>
      </w:r>
      <w:r>
        <w:rPr>
          <w:rtl/>
          <w:lang w:bidi="ar-EG"/>
        </w:rPr>
        <w:t xml:space="preserve"> </w:t>
      </w:r>
      <w:r>
        <w:rPr>
          <w:rFonts w:hint="cs"/>
          <w:rtl/>
          <w:lang w:bidi="ar-EG"/>
        </w:rPr>
        <w:t>المكلفة</w:t>
      </w:r>
      <w:r>
        <w:rPr>
          <w:rtl/>
          <w:lang w:bidi="ar-EG"/>
        </w:rPr>
        <w:t xml:space="preserve"> </w:t>
      </w:r>
      <w:r>
        <w:rPr>
          <w:rFonts w:hint="cs"/>
          <w:rtl/>
          <w:lang w:bidi="ar-EG"/>
        </w:rPr>
        <w:t>بالمعارف</w:t>
      </w:r>
      <w:r>
        <w:rPr>
          <w:rtl/>
          <w:lang w:bidi="ar-EG"/>
        </w:rPr>
        <w:t xml:space="preserve"> </w:t>
      </w:r>
      <w:r>
        <w:rPr>
          <w:rFonts w:hint="cs"/>
          <w:rtl/>
          <w:lang w:bidi="ar-EG"/>
        </w:rPr>
        <w:t>التقليدية</w:t>
      </w:r>
      <w:r>
        <w:rPr>
          <w:rtl/>
          <w:lang w:bidi="ar-EG"/>
        </w:rPr>
        <w:t>.</w:t>
      </w:r>
    </w:p>
    <w:p w:rsidR="00CD49D7" w:rsidRDefault="00CD49D7" w:rsidP="00A37078">
      <w:pPr>
        <w:pStyle w:val="NumberedParaAR"/>
        <w:rPr>
          <w:lang w:bidi="ar-EG"/>
        </w:rPr>
      </w:pPr>
      <w:r>
        <w:rPr>
          <w:rFonts w:hint="cs"/>
          <w:rtl/>
          <w:lang w:bidi="ar-EG"/>
        </w:rPr>
        <w:t>وأشاد ممثل</w:t>
      </w:r>
      <w:r>
        <w:rPr>
          <w:rtl/>
          <w:lang w:bidi="ar-EG"/>
        </w:rPr>
        <w:t xml:space="preserve"> </w:t>
      </w:r>
      <w:r w:rsidRPr="00674E64">
        <w:rPr>
          <w:rtl/>
          <w:lang w:bidi="ar-EG"/>
        </w:rPr>
        <w:t>مركز الدراسات المتعددة التخصصات أيمارا</w:t>
      </w:r>
      <w:r>
        <w:rPr>
          <w:rFonts w:hint="cs"/>
          <w:rtl/>
          <w:lang w:bidi="ar-EG"/>
        </w:rPr>
        <w:t xml:space="preserve"> (</w:t>
      </w:r>
      <w:r w:rsidRPr="00674E64">
        <w:rPr>
          <w:lang w:bidi="ar-EG"/>
        </w:rPr>
        <w:t>CEM-Aymara</w:t>
      </w:r>
      <w:r>
        <w:rPr>
          <w:rFonts w:hint="cs"/>
          <w:rtl/>
          <w:lang w:bidi="ar-EG"/>
        </w:rPr>
        <w:t xml:space="preserve">) </w:t>
      </w:r>
      <w:r w:rsidRPr="00791F1A">
        <w:rPr>
          <w:i/>
          <w:iCs/>
          <w:rtl/>
          <w:lang w:bidi="ar-EG"/>
        </w:rPr>
        <w:t>مكتب الولايات</w:t>
      </w:r>
      <w:r w:rsidRPr="00791F1A">
        <w:rPr>
          <w:lang w:bidi="ar-EG"/>
        </w:rPr>
        <w:t> </w:t>
      </w:r>
      <w:r w:rsidRPr="00791F1A">
        <w:rPr>
          <w:rtl/>
          <w:lang w:bidi="ar-EG"/>
        </w:rPr>
        <w:t>المتحدة للبراءات والعلامات التجارية</w:t>
      </w:r>
      <w:r>
        <w:rPr>
          <w:rtl/>
          <w:lang w:bidi="ar-EG"/>
        </w:rPr>
        <w:t xml:space="preserve"> </w:t>
      </w:r>
      <w:r>
        <w:rPr>
          <w:rFonts w:hint="cs"/>
          <w:rtl/>
          <w:lang w:bidi="ar-EG"/>
        </w:rPr>
        <w:t>وشكره</w:t>
      </w:r>
      <w:r>
        <w:rPr>
          <w:rtl/>
          <w:lang w:bidi="ar-EG"/>
        </w:rPr>
        <w:t xml:space="preserve"> </w:t>
      </w:r>
      <w:r>
        <w:rPr>
          <w:rFonts w:hint="cs"/>
          <w:rtl/>
          <w:lang w:bidi="ar-EG"/>
        </w:rPr>
        <w:t>لما</w:t>
      </w:r>
      <w:r>
        <w:rPr>
          <w:rtl/>
          <w:lang w:bidi="ar-EG"/>
        </w:rPr>
        <w:t xml:space="preserve"> </w:t>
      </w:r>
      <w:r>
        <w:rPr>
          <w:rFonts w:hint="cs"/>
          <w:rtl/>
          <w:lang w:bidi="ar-EG"/>
        </w:rPr>
        <w:t>قدموه</w:t>
      </w:r>
      <w:r>
        <w:rPr>
          <w:rtl/>
          <w:lang w:bidi="ar-EG"/>
        </w:rPr>
        <w:t xml:space="preserve"> </w:t>
      </w:r>
      <w:r>
        <w:rPr>
          <w:rFonts w:hint="cs"/>
          <w:rtl/>
          <w:lang w:bidi="ar-EG"/>
        </w:rPr>
        <w:t>من</w:t>
      </w:r>
      <w:r>
        <w:rPr>
          <w:rtl/>
          <w:lang w:bidi="ar-EG"/>
        </w:rPr>
        <w:t xml:space="preserve"> </w:t>
      </w:r>
      <w:r>
        <w:rPr>
          <w:rFonts w:hint="cs"/>
          <w:rtl/>
          <w:lang w:bidi="ar-EG"/>
        </w:rPr>
        <w:t>دعم</w:t>
      </w:r>
      <w:r>
        <w:rPr>
          <w:rtl/>
          <w:lang w:bidi="ar-EG"/>
        </w:rPr>
        <w:t xml:space="preserve"> </w:t>
      </w:r>
      <w:r>
        <w:rPr>
          <w:rFonts w:hint="cs"/>
          <w:rtl/>
          <w:lang w:bidi="ar-EG"/>
        </w:rPr>
        <w:t>لممثلي</w:t>
      </w:r>
      <w:r>
        <w:rPr>
          <w:rtl/>
          <w:lang w:bidi="ar-EG"/>
        </w:rPr>
        <w:t xml:space="preserve"> </w:t>
      </w:r>
      <w:r>
        <w:rPr>
          <w:rFonts w:hint="cs"/>
          <w:rtl/>
          <w:lang w:bidi="ar-EG"/>
        </w:rPr>
        <w:t>السكان</w:t>
      </w:r>
      <w:r>
        <w:rPr>
          <w:rtl/>
          <w:lang w:bidi="ar-EG"/>
        </w:rPr>
        <w:t xml:space="preserve"> </w:t>
      </w:r>
      <w:r>
        <w:rPr>
          <w:rFonts w:hint="cs"/>
          <w:rtl/>
          <w:lang w:bidi="ar-EG"/>
        </w:rPr>
        <w:t>الأصليين</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الدور</w:t>
      </w:r>
      <w:r>
        <w:rPr>
          <w:rtl/>
          <w:lang w:bidi="ar-EG"/>
        </w:rPr>
        <w:t xml:space="preserve"> </w:t>
      </w:r>
      <w:r>
        <w:rPr>
          <w:rFonts w:hint="cs"/>
          <w:rtl/>
          <w:lang w:bidi="ar-EG"/>
        </w:rPr>
        <w:t>الهام</w:t>
      </w:r>
      <w:r>
        <w:rPr>
          <w:rtl/>
          <w:lang w:bidi="ar-EG"/>
        </w:rPr>
        <w:t xml:space="preserve"> </w:t>
      </w:r>
      <w:r>
        <w:rPr>
          <w:rFonts w:hint="cs"/>
          <w:rtl/>
          <w:lang w:bidi="ar-EG"/>
        </w:rPr>
        <w:t>لصندوق</w:t>
      </w:r>
      <w:r>
        <w:rPr>
          <w:rtl/>
          <w:lang w:bidi="ar-EG"/>
        </w:rPr>
        <w:t xml:space="preserve"> </w:t>
      </w:r>
      <w:r>
        <w:rPr>
          <w:rFonts w:hint="cs"/>
          <w:rtl/>
          <w:lang w:bidi="ar-EG"/>
        </w:rPr>
        <w:t>التبرعات،</w:t>
      </w:r>
      <w:r>
        <w:rPr>
          <w:rtl/>
          <w:lang w:bidi="ar-EG"/>
        </w:rPr>
        <w:t xml:space="preserve"> </w:t>
      </w:r>
      <w:r>
        <w:rPr>
          <w:rFonts w:hint="cs"/>
          <w:rtl/>
          <w:lang w:bidi="ar-EG"/>
        </w:rPr>
        <w:t>وحث</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على</w:t>
      </w:r>
      <w:r>
        <w:rPr>
          <w:rtl/>
          <w:lang w:bidi="ar-EG"/>
        </w:rPr>
        <w:t xml:space="preserve"> </w:t>
      </w:r>
      <w:r>
        <w:rPr>
          <w:rFonts w:hint="cs"/>
          <w:rtl/>
          <w:lang w:bidi="ar-EG"/>
        </w:rPr>
        <w:t>مواصلة</w:t>
      </w:r>
      <w:r>
        <w:rPr>
          <w:rtl/>
          <w:lang w:bidi="ar-EG"/>
        </w:rPr>
        <w:t xml:space="preserve"> </w:t>
      </w:r>
      <w:r>
        <w:rPr>
          <w:rFonts w:hint="cs"/>
          <w:rtl/>
          <w:lang w:bidi="ar-EG"/>
        </w:rPr>
        <w:t>الجهود</w:t>
      </w:r>
      <w:r>
        <w:rPr>
          <w:rtl/>
          <w:lang w:bidi="ar-EG"/>
        </w:rPr>
        <w:t xml:space="preserve"> </w:t>
      </w:r>
      <w:r>
        <w:rPr>
          <w:rFonts w:hint="cs"/>
          <w:rtl/>
          <w:lang w:bidi="ar-EG"/>
        </w:rPr>
        <w:t>حتى</w:t>
      </w:r>
      <w:r>
        <w:rPr>
          <w:rtl/>
          <w:lang w:bidi="ar-EG"/>
        </w:rPr>
        <w:t xml:space="preserve"> </w:t>
      </w:r>
      <w:r>
        <w:rPr>
          <w:rFonts w:hint="cs"/>
          <w:rtl/>
          <w:lang w:bidi="ar-EG"/>
        </w:rPr>
        <w:t>يتسنى</w:t>
      </w:r>
      <w:r>
        <w:rPr>
          <w:rtl/>
          <w:lang w:bidi="ar-EG"/>
        </w:rPr>
        <w:t xml:space="preserve"> </w:t>
      </w:r>
      <w:r>
        <w:rPr>
          <w:rFonts w:hint="cs"/>
          <w:rtl/>
          <w:lang w:bidi="ar-EG"/>
        </w:rPr>
        <w:t>لصندوق</w:t>
      </w:r>
      <w:r>
        <w:rPr>
          <w:rtl/>
          <w:lang w:bidi="ar-EG"/>
        </w:rPr>
        <w:t xml:space="preserve"> </w:t>
      </w:r>
      <w:r>
        <w:rPr>
          <w:rFonts w:hint="cs"/>
          <w:rtl/>
          <w:lang w:bidi="ar-EG"/>
        </w:rPr>
        <w:t>التبرعات</w:t>
      </w:r>
      <w:r>
        <w:rPr>
          <w:rtl/>
          <w:lang w:bidi="ar-EG"/>
        </w:rPr>
        <w:t xml:space="preserve"> </w:t>
      </w:r>
      <w:r>
        <w:rPr>
          <w:rFonts w:hint="cs"/>
          <w:rtl/>
          <w:lang w:bidi="ar-EG"/>
        </w:rPr>
        <w:t>مواصلة</w:t>
      </w:r>
      <w:r>
        <w:rPr>
          <w:rtl/>
          <w:lang w:bidi="ar-EG"/>
        </w:rPr>
        <w:t xml:space="preserve"> </w:t>
      </w:r>
      <w:r>
        <w:rPr>
          <w:rFonts w:hint="cs"/>
          <w:rtl/>
          <w:lang w:bidi="ar-EG"/>
        </w:rPr>
        <w:t>عمله بنجاح</w:t>
      </w:r>
      <w:r>
        <w:rPr>
          <w:rtl/>
          <w:lang w:bidi="ar-EG"/>
        </w:rPr>
        <w:t xml:space="preserve">. </w:t>
      </w:r>
      <w:r>
        <w:rPr>
          <w:rFonts w:hint="cs"/>
          <w:rtl/>
          <w:lang w:bidi="ar-EG"/>
        </w:rPr>
        <w:t>وركزت</w:t>
      </w:r>
      <w:r>
        <w:rPr>
          <w:rtl/>
          <w:lang w:bidi="ar-EG"/>
        </w:rPr>
        <w:t xml:space="preserve"> </w:t>
      </w:r>
      <w:r>
        <w:rPr>
          <w:rFonts w:hint="cs"/>
          <w:rtl/>
          <w:lang w:bidi="ar-EG"/>
        </w:rPr>
        <w:t>ولاية</w:t>
      </w:r>
      <w:r>
        <w:rPr>
          <w:rtl/>
          <w:lang w:bidi="ar-EG"/>
        </w:rPr>
        <w:t xml:space="preserve"> </w:t>
      </w:r>
      <w:r>
        <w:rPr>
          <w:rFonts w:hint="cs"/>
          <w:rtl/>
          <w:lang w:bidi="ar-EG"/>
        </w:rPr>
        <w:t>الويبو</w:t>
      </w:r>
      <w:r>
        <w:rPr>
          <w:rtl/>
          <w:lang w:bidi="ar-EG"/>
        </w:rPr>
        <w:t xml:space="preserve"> </w:t>
      </w:r>
      <w:r>
        <w:rPr>
          <w:rFonts w:hint="cs"/>
          <w:rtl/>
          <w:lang w:bidi="ar-EG"/>
        </w:rPr>
        <w:t>واللجنة</w:t>
      </w:r>
      <w:r>
        <w:rPr>
          <w:rtl/>
          <w:lang w:bidi="ar-EG"/>
        </w:rPr>
        <w:t xml:space="preserve"> </w:t>
      </w:r>
      <w:r>
        <w:rPr>
          <w:rFonts w:hint="cs"/>
          <w:rtl/>
          <w:lang w:bidi="ar-EG"/>
        </w:rPr>
        <w:t>الحكومية</w:t>
      </w:r>
      <w:r>
        <w:rPr>
          <w:rtl/>
          <w:lang w:bidi="ar-EG"/>
        </w:rPr>
        <w:t xml:space="preserve"> </w:t>
      </w:r>
      <w:r>
        <w:rPr>
          <w:rFonts w:hint="cs"/>
          <w:rtl/>
          <w:lang w:bidi="ar-EG"/>
        </w:rPr>
        <w:t>الدولية</w:t>
      </w:r>
      <w:r>
        <w:rPr>
          <w:rtl/>
          <w:lang w:bidi="ar-EG"/>
        </w:rPr>
        <w:t xml:space="preserve"> </w:t>
      </w:r>
      <w:r>
        <w:rPr>
          <w:rFonts w:hint="cs"/>
          <w:rtl/>
          <w:lang w:bidi="ar-EG"/>
        </w:rPr>
        <w:t>على</w:t>
      </w:r>
      <w:r>
        <w:rPr>
          <w:rtl/>
          <w:lang w:bidi="ar-EG"/>
        </w:rPr>
        <w:t xml:space="preserve"> </w:t>
      </w:r>
      <w:r>
        <w:rPr>
          <w:rFonts w:hint="cs"/>
          <w:rtl/>
          <w:lang w:bidi="ar-EG"/>
        </w:rPr>
        <w:t>مجال</w:t>
      </w:r>
      <w:r>
        <w:rPr>
          <w:rtl/>
          <w:lang w:bidi="ar-EG"/>
        </w:rPr>
        <w:t xml:space="preserve"> </w:t>
      </w:r>
      <w:r>
        <w:rPr>
          <w:rFonts w:hint="cs"/>
          <w:rtl/>
          <w:lang w:bidi="ar-EG"/>
        </w:rPr>
        <w:t>الملكية</w:t>
      </w:r>
      <w:r>
        <w:rPr>
          <w:rtl/>
          <w:lang w:bidi="ar-EG"/>
        </w:rPr>
        <w:t xml:space="preserve"> </w:t>
      </w:r>
      <w:r>
        <w:rPr>
          <w:rFonts w:hint="cs"/>
          <w:rtl/>
          <w:lang w:bidi="ar-EG"/>
        </w:rPr>
        <w:t>الفكرية،</w:t>
      </w:r>
      <w:r>
        <w:rPr>
          <w:rtl/>
          <w:lang w:bidi="ar-EG"/>
        </w:rPr>
        <w:t xml:space="preserve"> </w:t>
      </w:r>
      <w:r>
        <w:rPr>
          <w:rFonts w:hint="cs"/>
          <w:rtl/>
          <w:lang w:bidi="ar-EG"/>
        </w:rPr>
        <w:t>ولكن</w:t>
      </w:r>
      <w:r>
        <w:rPr>
          <w:rtl/>
          <w:lang w:bidi="ar-EG"/>
        </w:rPr>
        <w:t xml:space="preserve"> </w:t>
      </w:r>
      <w:r>
        <w:rPr>
          <w:rFonts w:hint="cs"/>
          <w:rtl/>
          <w:lang w:bidi="ar-EG"/>
        </w:rPr>
        <w:t>لضمان</w:t>
      </w:r>
      <w:r>
        <w:rPr>
          <w:rtl/>
          <w:lang w:bidi="ar-EG"/>
        </w:rPr>
        <w:t xml:space="preserve"> </w:t>
      </w:r>
      <w:r>
        <w:rPr>
          <w:rFonts w:hint="cs"/>
          <w:rtl/>
          <w:lang w:bidi="ar-EG"/>
        </w:rPr>
        <w:t>حقوق</w:t>
      </w:r>
      <w:r>
        <w:rPr>
          <w:rtl/>
          <w:lang w:bidi="ar-EG"/>
        </w:rPr>
        <w:t xml:space="preserve"> </w:t>
      </w:r>
      <w:r>
        <w:rPr>
          <w:rFonts w:hint="cs"/>
          <w:rtl/>
          <w:lang w:bidi="ar-EG"/>
        </w:rPr>
        <w:t>الشعوب</w:t>
      </w:r>
      <w:r>
        <w:rPr>
          <w:rtl/>
          <w:lang w:bidi="ar-EG"/>
        </w:rPr>
        <w:t xml:space="preserve"> </w:t>
      </w:r>
      <w:r>
        <w:rPr>
          <w:rFonts w:hint="cs"/>
          <w:rtl/>
          <w:lang w:bidi="ar-EG"/>
        </w:rPr>
        <w:t>الأصلية</w:t>
      </w:r>
      <w:r>
        <w:rPr>
          <w:rtl/>
          <w:lang w:bidi="ar-EG"/>
        </w:rPr>
        <w:t xml:space="preserve"> </w:t>
      </w:r>
      <w:r>
        <w:rPr>
          <w:rFonts w:hint="cs"/>
          <w:rtl/>
          <w:lang w:bidi="ar-EG"/>
        </w:rPr>
        <w:t>ولضمان</w:t>
      </w:r>
      <w:r>
        <w:rPr>
          <w:rtl/>
          <w:lang w:bidi="ar-EG"/>
        </w:rPr>
        <w:t xml:space="preserve"> </w:t>
      </w:r>
      <w:r>
        <w:rPr>
          <w:rFonts w:hint="cs"/>
          <w:rtl/>
          <w:lang w:bidi="ar-EG"/>
        </w:rPr>
        <w:t>السيطرة</w:t>
      </w:r>
      <w:r>
        <w:rPr>
          <w:rtl/>
          <w:lang w:bidi="ar-EG"/>
        </w:rPr>
        <w:t xml:space="preserve"> </w:t>
      </w:r>
      <w:r>
        <w:rPr>
          <w:rFonts w:hint="cs"/>
          <w:rtl/>
          <w:lang w:bidi="ar-EG"/>
        </w:rPr>
        <w:t>على</w:t>
      </w:r>
      <w:r>
        <w:rPr>
          <w:rtl/>
          <w:lang w:bidi="ar-EG"/>
        </w:rPr>
        <w:t xml:space="preserve"> </w:t>
      </w:r>
      <w:r>
        <w:rPr>
          <w:rFonts w:hint="cs"/>
          <w:rtl/>
          <w:lang w:bidi="ar-EG"/>
        </w:rPr>
        <w:t>معارفها</w:t>
      </w:r>
      <w:r>
        <w:rPr>
          <w:rtl/>
          <w:lang w:bidi="ar-EG"/>
        </w:rPr>
        <w:t xml:space="preserve"> </w:t>
      </w:r>
      <w:r>
        <w:rPr>
          <w:rFonts w:hint="cs"/>
          <w:rtl/>
          <w:lang w:bidi="ar-EG"/>
        </w:rPr>
        <w:t>التقليدية،</w:t>
      </w:r>
      <w:r>
        <w:rPr>
          <w:rtl/>
          <w:lang w:bidi="ar-EG"/>
        </w:rPr>
        <w:t xml:space="preserve"> </w:t>
      </w:r>
      <w:r>
        <w:rPr>
          <w:rFonts w:hint="cs"/>
          <w:rtl/>
          <w:lang w:bidi="ar-EG"/>
        </w:rPr>
        <w:t>كان</w:t>
      </w:r>
      <w:r>
        <w:rPr>
          <w:rtl/>
          <w:lang w:bidi="ar-EG"/>
        </w:rPr>
        <w:t xml:space="preserve"> </w:t>
      </w:r>
      <w:r>
        <w:rPr>
          <w:rFonts w:hint="cs"/>
          <w:rtl/>
          <w:lang w:bidi="ar-EG"/>
        </w:rPr>
        <w:t>لزاما</w:t>
      </w:r>
      <w:r>
        <w:rPr>
          <w:rtl/>
          <w:lang w:bidi="ar-EG"/>
        </w:rPr>
        <w:t xml:space="preserve"> </w:t>
      </w:r>
      <w:r>
        <w:rPr>
          <w:rFonts w:hint="cs"/>
          <w:rtl/>
          <w:lang w:bidi="ar-EG"/>
        </w:rPr>
        <w:t>على اللجنة</w:t>
      </w:r>
      <w:r>
        <w:rPr>
          <w:rtl/>
          <w:lang w:bidi="ar-EG"/>
        </w:rPr>
        <w:t xml:space="preserve"> </w:t>
      </w:r>
      <w:r>
        <w:rPr>
          <w:rFonts w:hint="cs"/>
          <w:rtl/>
          <w:lang w:bidi="ar-EG"/>
        </w:rPr>
        <w:t>الحكومية</w:t>
      </w:r>
      <w:r>
        <w:rPr>
          <w:rtl/>
          <w:lang w:bidi="ar-EG"/>
        </w:rPr>
        <w:t xml:space="preserve"> </w:t>
      </w:r>
      <w:r>
        <w:rPr>
          <w:rFonts w:hint="cs"/>
          <w:rtl/>
          <w:lang w:bidi="ar-EG"/>
        </w:rPr>
        <w:t>الدولية</w:t>
      </w:r>
      <w:r>
        <w:rPr>
          <w:rtl/>
          <w:lang w:bidi="ar-EG"/>
        </w:rPr>
        <w:t xml:space="preserve"> </w:t>
      </w:r>
      <w:r>
        <w:rPr>
          <w:rFonts w:hint="cs"/>
          <w:rtl/>
          <w:lang w:bidi="ar-EG"/>
        </w:rPr>
        <w:t>ضمان</w:t>
      </w:r>
      <w:r>
        <w:rPr>
          <w:rtl/>
          <w:lang w:bidi="ar-EG"/>
        </w:rPr>
        <w:t xml:space="preserve"> </w:t>
      </w:r>
      <w:r>
        <w:rPr>
          <w:rFonts w:hint="cs"/>
          <w:rtl/>
          <w:lang w:bidi="ar-EG"/>
        </w:rPr>
        <w:t>حماية</w:t>
      </w:r>
      <w:r>
        <w:rPr>
          <w:rtl/>
          <w:lang w:bidi="ar-EG"/>
        </w:rPr>
        <w:t xml:space="preserve"> </w:t>
      </w:r>
      <w:r>
        <w:rPr>
          <w:rFonts w:hint="cs"/>
          <w:rtl/>
          <w:lang w:bidi="ar-EG"/>
        </w:rPr>
        <w:t>أو</w:t>
      </w:r>
      <w:r>
        <w:rPr>
          <w:rtl/>
          <w:lang w:bidi="ar-EG"/>
        </w:rPr>
        <w:t xml:space="preserve"> </w:t>
      </w:r>
      <w:r>
        <w:rPr>
          <w:rFonts w:hint="cs"/>
          <w:rtl/>
          <w:lang w:bidi="ar-EG"/>
        </w:rPr>
        <w:t>كرامة</w:t>
      </w:r>
      <w:r>
        <w:rPr>
          <w:rtl/>
          <w:lang w:bidi="ar-EG"/>
        </w:rPr>
        <w:t xml:space="preserve"> </w:t>
      </w:r>
      <w:r>
        <w:rPr>
          <w:rFonts w:hint="cs"/>
          <w:rtl/>
          <w:lang w:bidi="ar-EG"/>
        </w:rPr>
        <w:t>هذه</w:t>
      </w:r>
      <w:r>
        <w:rPr>
          <w:rtl/>
          <w:lang w:bidi="ar-EG"/>
        </w:rPr>
        <w:t xml:space="preserve"> </w:t>
      </w:r>
      <w:r>
        <w:rPr>
          <w:rFonts w:hint="cs"/>
          <w:rtl/>
          <w:lang w:bidi="ar-EG"/>
        </w:rPr>
        <w:t>الشعوب</w:t>
      </w:r>
      <w:r>
        <w:rPr>
          <w:rtl/>
          <w:lang w:bidi="ar-EG"/>
        </w:rPr>
        <w:t xml:space="preserve">. </w:t>
      </w:r>
      <w:r>
        <w:rPr>
          <w:rFonts w:hint="cs"/>
          <w:rtl/>
          <w:lang w:bidi="ar-EG"/>
        </w:rPr>
        <w:t>وفيما يتعلق بالمستفيدين،</w:t>
      </w:r>
      <w:r>
        <w:rPr>
          <w:rtl/>
          <w:lang w:bidi="ar-EG"/>
        </w:rPr>
        <w:t xml:space="preserve"> </w:t>
      </w:r>
      <w:r>
        <w:rPr>
          <w:rFonts w:hint="cs"/>
          <w:rtl/>
          <w:lang w:bidi="ar-EG"/>
        </w:rPr>
        <w:t>وعلى النحو الذي</w:t>
      </w:r>
      <w:r>
        <w:rPr>
          <w:rtl/>
          <w:lang w:bidi="ar-EG"/>
        </w:rPr>
        <w:t xml:space="preserve"> </w:t>
      </w:r>
      <w:r>
        <w:rPr>
          <w:rFonts w:hint="cs"/>
          <w:rtl/>
          <w:lang w:bidi="ar-EG"/>
        </w:rPr>
        <w:lastRenderedPageBreak/>
        <w:t>عكسه</w:t>
      </w:r>
      <w:r>
        <w:rPr>
          <w:rtl/>
          <w:lang w:bidi="ar-EG"/>
        </w:rPr>
        <w:t xml:space="preserve"> </w:t>
      </w:r>
      <w:r>
        <w:rPr>
          <w:rFonts w:hint="cs"/>
          <w:rtl/>
          <w:lang w:bidi="ar-EG"/>
        </w:rPr>
        <w:t>النص</w:t>
      </w:r>
      <w:r>
        <w:rPr>
          <w:rtl/>
          <w:lang w:bidi="ar-EG"/>
        </w:rPr>
        <w:t xml:space="preserve"> </w:t>
      </w:r>
      <w:r>
        <w:rPr>
          <w:rFonts w:hint="cs"/>
          <w:rtl/>
          <w:lang w:bidi="ar-EG"/>
        </w:rPr>
        <w:t>وذكرته</w:t>
      </w:r>
      <w:r>
        <w:rPr>
          <w:rtl/>
          <w:lang w:bidi="ar-EG"/>
        </w:rPr>
        <w:t xml:space="preserve"> </w:t>
      </w:r>
      <w:r>
        <w:rPr>
          <w:rFonts w:hint="cs"/>
          <w:rtl/>
          <w:lang w:bidi="ar-EG"/>
        </w:rPr>
        <w:t>عدة</w:t>
      </w:r>
      <w:r>
        <w:rPr>
          <w:rtl/>
          <w:lang w:bidi="ar-EG"/>
        </w:rPr>
        <w:t xml:space="preserve"> </w:t>
      </w:r>
      <w:r>
        <w:rPr>
          <w:rFonts w:hint="cs"/>
          <w:rtl/>
          <w:lang w:bidi="ar-EG"/>
        </w:rPr>
        <w:t>وفود،</w:t>
      </w:r>
      <w:r>
        <w:rPr>
          <w:rtl/>
          <w:lang w:bidi="ar-EG"/>
        </w:rPr>
        <w:t xml:space="preserve"> </w:t>
      </w:r>
      <w:r>
        <w:rPr>
          <w:rFonts w:hint="cs"/>
          <w:rtl/>
          <w:lang w:bidi="ar-EG"/>
        </w:rPr>
        <w:t>أعرب عن</w:t>
      </w:r>
      <w:r>
        <w:rPr>
          <w:rtl/>
          <w:lang w:bidi="ar-EG"/>
        </w:rPr>
        <w:t xml:space="preserve"> </w:t>
      </w:r>
      <w:r>
        <w:rPr>
          <w:rFonts w:hint="cs"/>
          <w:rtl/>
          <w:lang w:bidi="ar-EG"/>
        </w:rPr>
        <w:t>سرور</w:t>
      </w:r>
      <w:r>
        <w:rPr>
          <w:rtl/>
          <w:lang w:bidi="ar-EG"/>
        </w:rPr>
        <w:t xml:space="preserve"> </w:t>
      </w:r>
      <w:r>
        <w:rPr>
          <w:rFonts w:hint="cs"/>
          <w:rtl/>
          <w:lang w:bidi="ar-EG"/>
        </w:rPr>
        <w:t>بالإشارة</w:t>
      </w:r>
      <w:r>
        <w:rPr>
          <w:rtl/>
          <w:lang w:bidi="ar-EG"/>
        </w:rPr>
        <w:t xml:space="preserve"> </w:t>
      </w:r>
      <w:r>
        <w:rPr>
          <w:rFonts w:hint="cs"/>
          <w:rtl/>
          <w:lang w:bidi="ar-EG"/>
        </w:rPr>
        <w:t>المباشرة</w:t>
      </w:r>
      <w:r>
        <w:rPr>
          <w:rtl/>
          <w:lang w:bidi="ar-EG"/>
        </w:rPr>
        <w:t xml:space="preserve"> </w:t>
      </w:r>
      <w:r>
        <w:rPr>
          <w:rFonts w:hint="cs"/>
          <w:rtl/>
          <w:lang w:bidi="ar-EG"/>
        </w:rPr>
        <w:t>إلى</w:t>
      </w:r>
      <w:r>
        <w:rPr>
          <w:rtl/>
          <w:lang w:bidi="ar-EG"/>
        </w:rPr>
        <w:t xml:space="preserve"> الشعوب الأصلية والمجتمعات المحلية. </w:t>
      </w:r>
      <w:r>
        <w:rPr>
          <w:rFonts w:hint="cs"/>
          <w:rtl/>
          <w:lang w:bidi="ar-EG"/>
        </w:rPr>
        <w:t>وأعرب</w:t>
      </w:r>
      <w:r>
        <w:rPr>
          <w:rtl/>
          <w:lang w:bidi="ar-EG"/>
        </w:rPr>
        <w:t xml:space="preserve"> </w:t>
      </w:r>
      <w:r>
        <w:rPr>
          <w:rFonts w:hint="cs"/>
          <w:rtl/>
          <w:lang w:bidi="ar-EG"/>
        </w:rPr>
        <w:t>عن</w:t>
      </w:r>
      <w:r>
        <w:rPr>
          <w:rtl/>
          <w:lang w:bidi="ar-EG"/>
        </w:rPr>
        <w:t xml:space="preserve"> </w:t>
      </w:r>
      <w:r>
        <w:rPr>
          <w:rFonts w:hint="cs"/>
          <w:rtl/>
          <w:lang w:bidi="ar-EG"/>
        </w:rPr>
        <w:t>قلقه</w:t>
      </w:r>
      <w:r>
        <w:rPr>
          <w:rtl/>
          <w:lang w:bidi="ar-EG"/>
        </w:rPr>
        <w:t xml:space="preserve"> </w:t>
      </w:r>
      <w:r>
        <w:rPr>
          <w:rFonts w:hint="cs"/>
          <w:rtl/>
          <w:lang w:bidi="ar-EG"/>
        </w:rPr>
        <w:t>من</w:t>
      </w:r>
      <w:r>
        <w:rPr>
          <w:rtl/>
          <w:lang w:bidi="ar-EG"/>
        </w:rPr>
        <w:t xml:space="preserve"> </w:t>
      </w:r>
      <w:r>
        <w:rPr>
          <w:rFonts w:hint="cs"/>
          <w:rtl/>
          <w:lang w:bidi="ar-EG"/>
        </w:rPr>
        <w:t>استمرار وضع</w:t>
      </w:r>
      <w:r>
        <w:rPr>
          <w:rtl/>
          <w:lang w:bidi="ar-EG"/>
        </w:rPr>
        <w:t xml:space="preserve"> </w:t>
      </w:r>
      <w:r>
        <w:rPr>
          <w:rFonts w:hint="cs"/>
          <w:rtl/>
          <w:lang w:bidi="ar-EG"/>
        </w:rPr>
        <w:t>مصطلح</w:t>
      </w:r>
      <w:r>
        <w:rPr>
          <w:rtl/>
          <w:lang w:bidi="ar-EG"/>
        </w:rPr>
        <w:t xml:space="preserve"> "</w:t>
      </w:r>
      <w:r>
        <w:rPr>
          <w:rFonts w:hint="cs"/>
          <w:rtl/>
          <w:lang w:bidi="ar-EG"/>
        </w:rPr>
        <w:t>الشعوب</w:t>
      </w:r>
      <w:r>
        <w:rPr>
          <w:rtl/>
          <w:lang w:bidi="ar-EG"/>
        </w:rPr>
        <w:t xml:space="preserve"> </w:t>
      </w:r>
      <w:r>
        <w:rPr>
          <w:rFonts w:hint="cs"/>
          <w:rtl/>
          <w:lang w:bidi="ar-EG"/>
        </w:rPr>
        <w:t>الأصلية</w:t>
      </w:r>
      <w:r>
        <w:rPr>
          <w:rtl/>
          <w:lang w:bidi="ar-EG"/>
        </w:rPr>
        <w:t xml:space="preserve">" </w:t>
      </w:r>
      <w:r>
        <w:rPr>
          <w:rFonts w:hint="cs"/>
          <w:rtl/>
          <w:lang w:bidi="ar-EG"/>
        </w:rPr>
        <w:t>بين</w:t>
      </w:r>
      <w:r>
        <w:rPr>
          <w:rtl/>
          <w:lang w:bidi="ar-EG"/>
        </w:rPr>
        <w:t xml:space="preserve"> </w:t>
      </w:r>
      <w:r>
        <w:rPr>
          <w:rFonts w:hint="cs"/>
          <w:rtl/>
          <w:lang w:bidi="ar-EG"/>
        </w:rPr>
        <w:t>قوسين</w:t>
      </w:r>
      <w:r>
        <w:rPr>
          <w:rtl/>
          <w:lang w:bidi="ar-EG"/>
        </w:rPr>
        <w:t xml:space="preserve"> </w:t>
      </w:r>
      <w:r>
        <w:rPr>
          <w:rFonts w:hint="cs"/>
          <w:rtl/>
          <w:lang w:bidi="ar-EG"/>
        </w:rPr>
        <w:t>معقوفين</w:t>
      </w:r>
      <w:r>
        <w:rPr>
          <w:rtl/>
          <w:lang w:bidi="ar-EG"/>
        </w:rPr>
        <w:t xml:space="preserve">. </w:t>
      </w:r>
      <w:r>
        <w:rPr>
          <w:rFonts w:hint="cs"/>
          <w:rtl/>
          <w:lang w:bidi="ar-EG"/>
        </w:rPr>
        <w:t>وسعت</w:t>
      </w:r>
      <w:r>
        <w:rPr>
          <w:rtl/>
          <w:lang w:bidi="ar-EG"/>
        </w:rPr>
        <w:t xml:space="preserve"> </w:t>
      </w:r>
      <w:r>
        <w:rPr>
          <w:rFonts w:hint="cs"/>
          <w:rtl/>
          <w:lang w:bidi="ar-EG"/>
        </w:rPr>
        <w:t>ولاية</w:t>
      </w:r>
      <w:r>
        <w:rPr>
          <w:rtl/>
          <w:lang w:bidi="ar-EG"/>
        </w:rPr>
        <w:t xml:space="preserve"> </w:t>
      </w:r>
      <w:r>
        <w:rPr>
          <w:rFonts w:hint="cs"/>
          <w:rtl/>
          <w:lang w:bidi="ar-EG"/>
        </w:rPr>
        <w:t>اللجنة</w:t>
      </w:r>
      <w:r>
        <w:rPr>
          <w:rtl/>
          <w:lang w:bidi="ar-EG"/>
        </w:rPr>
        <w:t xml:space="preserve"> </w:t>
      </w:r>
      <w:r>
        <w:rPr>
          <w:rFonts w:hint="cs"/>
          <w:rtl/>
          <w:lang w:bidi="ar-EG"/>
        </w:rPr>
        <w:t>الحكومية</w:t>
      </w:r>
      <w:r>
        <w:rPr>
          <w:rtl/>
          <w:lang w:bidi="ar-EG"/>
        </w:rPr>
        <w:t xml:space="preserve"> </w:t>
      </w:r>
      <w:r>
        <w:rPr>
          <w:rFonts w:hint="cs"/>
          <w:rtl/>
          <w:lang w:bidi="ar-EG"/>
        </w:rPr>
        <w:t>الدولية</w:t>
      </w:r>
      <w:r>
        <w:rPr>
          <w:rtl/>
          <w:lang w:bidi="ar-EG"/>
        </w:rPr>
        <w:t xml:space="preserve"> </w:t>
      </w:r>
      <w:r>
        <w:rPr>
          <w:rFonts w:hint="cs"/>
          <w:rtl/>
          <w:lang w:bidi="ar-EG"/>
        </w:rPr>
        <w:t>إلى حماية</w:t>
      </w:r>
      <w:r>
        <w:rPr>
          <w:rtl/>
          <w:lang w:bidi="ar-EG"/>
        </w:rPr>
        <w:t xml:space="preserve"> </w:t>
      </w:r>
      <w:r>
        <w:rPr>
          <w:rFonts w:hint="cs"/>
          <w:rtl/>
          <w:lang w:bidi="ar-EG"/>
        </w:rPr>
        <w:t>المعارف</w:t>
      </w:r>
      <w:r>
        <w:rPr>
          <w:rtl/>
          <w:lang w:bidi="ar-EG"/>
        </w:rPr>
        <w:t xml:space="preserve"> </w:t>
      </w:r>
      <w:r>
        <w:rPr>
          <w:rFonts w:hint="cs"/>
          <w:rtl/>
          <w:lang w:bidi="ar-EG"/>
        </w:rPr>
        <w:t>التقليدية</w:t>
      </w:r>
      <w:r>
        <w:rPr>
          <w:rtl/>
          <w:lang w:bidi="ar-EG"/>
        </w:rPr>
        <w:t xml:space="preserve"> </w:t>
      </w:r>
      <w:r>
        <w:rPr>
          <w:rFonts w:hint="cs"/>
          <w:rtl/>
          <w:lang w:bidi="ar-EG"/>
        </w:rPr>
        <w:t>والمبدعين</w:t>
      </w:r>
      <w:r>
        <w:rPr>
          <w:rtl/>
          <w:lang w:bidi="ar-EG"/>
        </w:rPr>
        <w:t xml:space="preserve">. </w:t>
      </w:r>
      <w:r>
        <w:rPr>
          <w:rFonts w:hint="cs"/>
          <w:rtl/>
          <w:lang w:bidi="ar-EG"/>
        </w:rPr>
        <w:t>وكان</w:t>
      </w:r>
      <w:r>
        <w:rPr>
          <w:rtl/>
          <w:lang w:bidi="ar-EG"/>
        </w:rPr>
        <w:t xml:space="preserve"> </w:t>
      </w:r>
      <w:r>
        <w:rPr>
          <w:rFonts w:hint="cs"/>
          <w:rtl/>
          <w:lang w:bidi="ar-EG"/>
        </w:rPr>
        <w:t>المبدعون</w:t>
      </w:r>
      <w:r>
        <w:rPr>
          <w:rtl/>
          <w:lang w:bidi="ar-EG"/>
        </w:rPr>
        <w:t xml:space="preserve"> </w:t>
      </w:r>
      <w:r>
        <w:rPr>
          <w:rFonts w:hint="cs"/>
          <w:rtl/>
          <w:lang w:bidi="ar-EG"/>
        </w:rPr>
        <w:t>هم الشعوب</w:t>
      </w:r>
      <w:r>
        <w:rPr>
          <w:rtl/>
          <w:lang w:bidi="ar-EG"/>
        </w:rPr>
        <w:t xml:space="preserve"> </w:t>
      </w:r>
      <w:r>
        <w:rPr>
          <w:rFonts w:hint="cs"/>
          <w:rtl/>
          <w:lang w:bidi="ar-EG"/>
        </w:rPr>
        <w:t>الأصلية</w:t>
      </w:r>
      <w:r>
        <w:rPr>
          <w:rtl/>
          <w:lang w:bidi="ar-EG"/>
        </w:rPr>
        <w:t xml:space="preserve"> </w:t>
      </w:r>
      <w:r>
        <w:rPr>
          <w:rFonts w:hint="cs"/>
          <w:rtl/>
          <w:lang w:bidi="ar-EG"/>
        </w:rPr>
        <w:t>وكذلك</w:t>
      </w:r>
      <w:r>
        <w:rPr>
          <w:rtl/>
          <w:lang w:bidi="ar-EG"/>
        </w:rPr>
        <w:t xml:space="preserve"> </w:t>
      </w:r>
      <w:r>
        <w:rPr>
          <w:rFonts w:hint="cs"/>
          <w:rtl/>
          <w:lang w:bidi="ar-EG"/>
        </w:rPr>
        <w:t>المجتمعات</w:t>
      </w:r>
      <w:r>
        <w:rPr>
          <w:rtl/>
          <w:lang w:bidi="ar-EG"/>
        </w:rPr>
        <w:t xml:space="preserve"> </w:t>
      </w:r>
      <w:r>
        <w:rPr>
          <w:rFonts w:hint="cs"/>
          <w:rtl/>
          <w:lang w:bidi="ar-EG"/>
        </w:rPr>
        <w:t>المحلية</w:t>
      </w:r>
      <w:r>
        <w:rPr>
          <w:rtl/>
          <w:lang w:bidi="ar-EG"/>
        </w:rPr>
        <w:t xml:space="preserve"> </w:t>
      </w:r>
      <w:r>
        <w:rPr>
          <w:rFonts w:hint="cs"/>
          <w:rtl/>
          <w:lang w:bidi="ar-EG"/>
        </w:rPr>
        <w:t>أو</w:t>
      </w:r>
      <w:r>
        <w:rPr>
          <w:rtl/>
          <w:lang w:bidi="ar-EG"/>
        </w:rPr>
        <w:t xml:space="preserve"> </w:t>
      </w:r>
      <w:r>
        <w:rPr>
          <w:rFonts w:hint="cs"/>
          <w:rtl/>
          <w:lang w:bidi="ar-EG"/>
        </w:rPr>
        <w:t>التقليدية</w:t>
      </w:r>
      <w:r>
        <w:rPr>
          <w:rtl/>
          <w:lang w:bidi="ar-EG"/>
        </w:rPr>
        <w:t xml:space="preserve">. </w:t>
      </w:r>
      <w:r>
        <w:rPr>
          <w:rFonts w:hint="cs"/>
          <w:rtl/>
          <w:lang w:bidi="ar-EG"/>
        </w:rPr>
        <w:t>ومثَّل</w:t>
      </w:r>
      <w:r>
        <w:rPr>
          <w:rtl/>
          <w:lang w:bidi="ar-EG"/>
        </w:rPr>
        <w:t xml:space="preserve"> </w:t>
      </w:r>
      <w:r>
        <w:rPr>
          <w:rFonts w:hint="cs"/>
          <w:rtl/>
          <w:lang w:bidi="ar-EG"/>
        </w:rPr>
        <w:t>مصطلح</w:t>
      </w:r>
      <w:r>
        <w:rPr>
          <w:rtl/>
          <w:lang w:bidi="ar-EG"/>
        </w:rPr>
        <w:t xml:space="preserve"> "</w:t>
      </w:r>
      <w:r>
        <w:rPr>
          <w:rFonts w:hint="cs"/>
          <w:rtl/>
          <w:lang w:bidi="ar-EG"/>
        </w:rPr>
        <w:t>الشعوب</w:t>
      </w:r>
      <w:r>
        <w:rPr>
          <w:rtl/>
          <w:lang w:bidi="ar-EG"/>
        </w:rPr>
        <w:t xml:space="preserve">" </w:t>
      </w:r>
      <w:r>
        <w:rPr>
          <w:rFonts w:hint="cs"/>
          <w:rtl/>
          <w:lang w:bidi="ar-EG"/>
        </w:rPr>
        <w:t>الطبيعة</w:t>
      </w:r>
      <w:r>
        <w:rPr>
          <w:rtl/>
          <w:lang w:bidi="ar-EG"/>
        </w:rPr>
        <w:t xml:space="preserve"> </w:t>
      </w:r>
      <w:r>
        <w:rPr>
          <w:rFonts w:hint="cs"/>
          <w:rtl/>
          <w:lang w:bidi="ar-EG"/>
        </w:rPr>
        <w:t>الجماعية</w:t>
      </w:r>
      <w:r>
        <w:rPr>
          <w:rtl/>
          <w:lang w:bidi="ar-EG"/>
        </w:rPr>
        <w:t xml:space="preserve"> </w:t>
      </w:r>
      <w:r>
        <w:rPr>
          <w:rFonts w:hint="cs"/>
          <w:rtl/>
          <w:lang w:bidi="ar-EG"/>
        </w:rPr>
        <w:t>للشعوب</w:t>
      </w:r>
      <w:r>
        <w:rPr>
          <w:rtl/>
          <w:lang w:bidi="ar-EG"/>
        </w:rPr>
        <w:t xml:space="preserve"> </w:t>
      </w:r>
      <w:r>
        <w:rPr>
          <w:rFonts w:hint="cs"/>
          <w:rtl/>
          <w:lang w:bidi="ar-EG"/>
        </w:rPr>
        <w:t>الأصلية</w:t>
      </w:r>
      <w:r>
        <w:rPr>
          <w:rtl/>
          <w:lang w:bidi="ar-EG"/>
        </w:rPr>
        <w:t xml:space="preserve">. </w:t>
      </w:r>
      <w:r>
        <w:rPr>
          <w:rFonts w:hint="cs"/>
          <w:rtl/>
          <w:lang w:bidi="ar-EG"/>
        </w:rPr>
        <w:t>وبنفس</w:t>
      </w:r>
      <w:r>
        <w:rPr>
          <w:rtl/>
          <w:lang w:bidi="ar-EG"/>
        </w:rPr>
        <w:t xml:space="preserve"> </w:t>
      </w:r>
      <w:r>
        <w:rPr>
          <w:rFonts w:hint="cs"/>
          <w:rtl/>
          <w:lang w:bidi="ar-EG"/>
        </w:rPr>
        <w:t>الطريقة،</w:t>
      </w:r>
      <w:r>
        <w:rPr>
          <w:rtl/>
          <w:lang w:bidi="ar-EG"/>
        </w:rPr>
        <w:t xml:space="preserve"> </w:t>
      </w:r>
      <w:r>
        <w:rPr>
          <w:rFonts w:hint="cs"/>
          <w:rtl/>
          <w:lang w:bidi="ar-EG"/>
        </w:rPr>
        <w:t>ضَمِن</w:t>
      </w:r>
      <w:r>
        <w:rPr>
          <w:rtl/>
          <w:lang w:bidi="ar-EG"/>
        </w:rPr>
        <w:t xml:space="preserve"> </w:t>
      </w:r>
      <w:r>
        <w:rPr>
          <w:rFonts w:hint="cs"/>
          <w:rtl/>
          <w:lang w:bidi="ar-EG"/>
        </w:rPr>
        <w:t>الحقَ</w:t>
      </w:r>
      <w:r>
        <w:rPr>
          <w:rtl/>
          <w:lang w:bidi="ar-EG"/>
        </w:rPr>
        <w:t xml:space="preserve"> </w:t>
      </w:r>
      <w:r>
        <w:rPr>
          <w:rFonts w:hint="cs"/>
          <w:rtl/>
          <w:lang w:bidi="ar-EG"/>
        </w:rPr>
        <w:t>الأساسي</w:t>
      </w:r>
      <w:r>
        <w:rPr>
          <w:rtl/>
          <w:lang w:bidi="ar-EG"/>
        </w:rPr>
        <w:t xml:space="preserve"> </w:t>
      </w:r>
      <w:r>
        <w:rPr>
          <w:rFonts w:hint="cs"/>
          <w:rtl/>
          <w:lang w:bidi="ar-EG"/>
        </w:rPr>
        <w:t>في</w:t>
      </w:r>
      <w:r>
        <w:rPr>
          <w:rtl/>
          <w:lang w:bidi="ar-EG"/>
        </w:rPr>
        <w:t xml:space="preserve"> </w:t>
      </w:r>
      <w:r>
        <w:rPr>
          <w:rFonts w:hint="cs"/>
          <w:rtl/>
          <w:lang w:bidi="ar-EG"/>
        </w:rPr>
        <w:t>تقرير</w:t>
      </w:r>
      <w:r>
        <w:rPr>
          <w:rtl/>
          <w:lang w:bidi="ar-EG"/>
        </w:rPr>
        <w:t xml:space="preserve"> </w:t>
      </w:r>
      <w:r>
        <w:rPr>
          <w:rFonts w:hint="cs"/>
          <w:rtl/>
          <w:lang w:bidi="ar-EG"/>
        </w:rPr>
        <w:t>المصير</w:t>
      </w:r>
      <w:r>
        <w:rPr>
          <w:rtl/>
          <w:lang w:bidi="ar-EG"/>
        </w:rPr>
        <w:t xml:space="preserve">. </w:t>
      </w:r>
      <w:r>
        <w:rPr>
          <w:rFonts w:hint="cs"/>
          <w:rtl/>
          <w:lang w:bidi="ar-EG"/>
        </w:rPr>
        <w:t>وكان</w:t>
      </w:r>
      <w:r>
        <w:rPr>
          <w:rtl/>
          <w:lang w:bidi="ar-EG"/>
        </w:rPr>
        <w:t xml:space="preserve"> إعلان الأمم المتحدة بشأن حقوق الشعوب الأصلية </w:t>
      </w:r>
      <w:r>
        <w:rPr>
          <w:rFonts w:hint="cs"/>
          <w:rtl/>
          <w:lang w:bidi="ar-EG"/>
        </w:rPr>
        <w:t>واتفاقية</w:t>
      </w:r>
      <w:r>
        <w:rPr>
          <w:rtl/>
          <w:lang w:bidi="ar-EG"/>
        </w:rPr>
        <w:t xml:space="preserve"> </w:t>
      </w:r>
      <w:r>
        <w:rPr>
          <w:rFonts w:hint="cs"/>
          <w:rtl/>
          <w:lang w:bidi="ar-EG"/>
        </w:rPr>
        <w:t>التنوع</w:t>
      </w:r>
      <w:r>
        <w:rPr>
          <w:rtl/>
          <w:lang w:bidi="ar-EG"/>
        </w:rPr>
        <w:t xml:space="preserve"> </w:t>
      </w:r>
      <w:r>
        <w:rPr>
          <w:rFonts w:hint="cs"/>
          <w:rtl/>
          <w:lang w:bidi="ar-EG"/>
        </w:rPr>
        <w:t>البيولوجي</w:t>
      </w:r>
      <w:r>
        <w:rPr>
          <w:rtl/>
          <w:lang w:bidi="ar-EG"/>
        </w:rPr>
        <w:t xml:space="preserve"> </w:t>
      </w:r>
      <w:r>
        <w:rPr>
          <w:rFonts w:hint="cs"/>
          <w:rtl/>
          <w:lang w:bidi="ar-EG"/>
        </w:rPr>
        <w:t>قد</w:t>
      </w:r>
      <w:r>
        <w:rPr>
          <w:rtl/>
          <w:lang w:bidi="ar-EG"/>
        </w:rPr>
        <w:t xml:space="preserve"> </w:t>
      </w:r>
      <w:r>
        <w:rPr>
          <w:rFonts w:hint="cs"/>
          <w:rtl/>
          <w:lang w:bidi="ar-EG"/>
        </w:rPr>
        <w:t>سبق</w:t>
      </w:r>
      <w:r>
        <w:rPr>
          <w:rtl/>
          <w:lang w:bidi="ar-EG"/>
        </w:rPr>
        <w:t xml:space="preserve"> </w:t>
      </w:r>
      <w:r>
        <w:rPr>
          <w:rFonts w:hint="cs"/>
          <w:rtl/>
          <w:lang w:bidi="ar-EG"/>
        </w:rPr>
        <w:t>أن اعتمدا</w:t>
      </w:r>
      <w:r>
        <w:rPr>
          <w:rtl/>
          <w:lang w:bidi="ar-EG"/>
        </w:rPr>
        <w:t xml:space="preserve"> </w:t>
      </w:r>
      <w:r>
        <w:rPr>
          <w:rFonts w:hint="cs"/>
          <w:rtl/>
          <w:lang w:bidi="ar-EG"/>
        </w:rPr>
        <w:t>استخدام</w:t>
      </w:r>
      <w:r>
        <w:rPr>
          <w:rtl/>
          <w:lang w:bidi="ar-EG"/>
        </w:rPr>
        <w:t xml:space="preserve"> </w:t>
      </w:r>
      <w:r>
        <w:rPr>
          <w:rFonts w:hint="cs"/>
          <w:rtl/>
          <w:lang w:bidi="ar-EG"/>
        </w:rPr>
        <w:t>مصطلح</w:t>
      </w:r>
      <w:r>
        <w:rPr>
          <w:rtl/>
          <w:lang w:bidi="ar-EG"/>
        </w:rPr>
        <w:t xml:space="preserve"> "</w:t>
      </w:r>
      <w:r>
        <w:rPr>
          <w:rFonts w:hint="cs"/>
          <w:rtl/>
          <w:lang w:bidi="ar-EG"/>
        </w:rPr>
        <w:t>الشعوب</w:t>
      </w:r>
      <w:r>
        <w:rPr>
          <w:rtl/>
          <w:lang w:bidi="ar-EG"/>
        </w:rPr>
        <w:t xml:space="preserve"> </w:t>
      </w:r>
      <w:r>
        <w:rPr>
          <w:rFonts w:hint="cs"/>
          <w:rtl/>
          <w:lang w:bidi="ar-EG"/>
        </w:rPr>
        <w:t>الأصلية</w:t>
      </w:r>
      <w:r>
        <w:rPr>
          <w:rtl/>
          <w:lang w:bidi="ar-EG"/>
        </w:rPr>
        <w:t xml:space="preserve">" </w:t>
      </w:r>
      <w:r>
        <w:rPr>
          <w:rFonts w:hint="cs"/>
          <w:rtl/>
          <w:lang w:bidi="ar-EG"/>
        </w:rPr>
        <w:t>عند</w:t>
      </w:r>
      <w:r>
        <w:rPr>
          <w:rtl/>
          <w:lang w:bidi="ar-EG"/>
        </w:rPr>
        <w:t xml:space="preserve"> </w:t>
      </w:r>
      <w:r>
        <w:rPr>
          <w:rFonts w:hint="cs"/>
          <w:rtl/>
          <w:lang w:bidi="ar-EG"/>
        </w:rPr>
        <w:t>الإشارة</w:t>
      </w:r>
      <w:r>
        <w:rPr>
          <w:rtl/>
          <w:lang w:bidi="ar-EG"/>
        </w:rPr>
        <w:t xml:space="preserve"> </w:t>
      </w:r>
      <w:r>
        <w:rPr>
          <w:rFonts w:hint="cs"/>
          <w:rtl/>
          <w:lang w:bidi="ar-EG"/>
        </w:rPr>
        <w:t>إلى</w:t>
      </w:r>
      <w:r>
        <w:rPr>
          <w:rtl/>
          <w:lang w:bidi="ar-EG"/>
        </w:rPr>
        <w:t xml:space="preserve"> </w:t>
      </w:r>
      <w:r>
        <w:rPr>
          <w:rFonts w:hint="cs"/>
          <w:rtl/>
          <w:lang w:bidi="ar-EG"/>
        </w:rPr>
        <w:t>تلك</w:t>
      </w:r>
      <w:r>
        <w:rPr>
          <w:rtl/>
          <w:lang w:bidi="ar-EG"/>
        </w:rPr>
        <w:t xml:space="preserve"> </w:t>
      </w:r>
      <w:r>
        <w:rPr>
          <w:rFonts w:hint="cs"/>
          <w:rtl/>
          <w:lang w:bidi="ar-EG"/>
        </w:rPr>
        <w:t>الجماعات</w:t>
      </w:r>
      <w:r>
        <w:rPr>
          <w:rtl/>
          <w:lang w:bidi="ar-EG"/>
        </w:rPr>
        <w:t xml:space="preserve">. </w:t>
      </w:r>
      <w:r>
        <w:rPr>
          <w:rFonts w:hint="cs"/>
          <w:rtl/>
          <w:lang w:bidi="ar-EG"/>
        </w:rPr>
        <w:t>وسيكون</w:t>
      </w:r>
      <w:r>
        <w:rPr>
          <w:rtl/>
          <w:lang w:bidi="ar-EG"/>
        </w:rPr>
        <w:t xml:space="preserve"> </w:t>
      </w:r>
      <w:r>
        <w:rPr>
          <w:rFonts w:hint="cs"/>
          <w:rtl/>
          <w:lang w:bidi="ar-EG"/>
        </w:rPr>
        <w:t>الحفاظ</w:t>
      </w:r>
      <w:r>
        <w:rPr>
          <w:rtl/>
          <w:lang w:bidi="ar-EG"/>
        </w:rPr>
        <w:t xml:space="preserve"> </w:t>
      </w:r>
      <w:r>
        <w:rPr>
          <w:rFonts w:hint="cs"/>
          <w:rtl/>
          <w:lang w:bidi="ar-EG"/>
        </w:rPr>
        <w:t>على</w:t>
      </w:r>
      <w:r>
        <w:rPr>
          <w:rtl/>
          <w:lang w:bidi="ar-EG"/>
        </w:rPr>
        <w:t xml:space="preserve"> </w:t>
      </w:r>
      <w:r>
        <w:rPr>
          <w:rFonts w:hint="cs"/>
          <w:rtl/>
          <w:lang w:bidi="ar-EG"/>
        </w:rPr>
        <w:t>الأقواس</w:t>
      </w:r>
      <w:r>
        <w:rPr>
          <w:rtl/>
          <w:lang w:bidi="ar-EG"/>
        </w:rPr>
        <w:t xml:space="preserve"> </w:t>
      </w:r>
      <w:r>
        <w:rPr>
          <w:rFonts w:hint="cs"/>
          <w:rtl/>
          <w:lang w:bidi="ar-EG"/>
        </w:rPr>
        <w:t>أو</w:t>
      </w:r>
      <w:r>
        <w:rPr>
          <w:rtl/>
          <w:lang w:bidi="ar-EG"/>
        </w:rPr>
        <w:t xml:space="preserve"> </w:t>
      </w:r>
      <w:r>
        <w:rPr>
          <w:rFonts w:hint="cs"/>
          <w:rtl/>
          <w:lang w:bidi="ar-EG"/>
        </w:rPr>
        <w:t>حذف</w:t>
      </w:r>
      <w:r>
        <w:rPr>
          <w:rtl/>
          <w:lang w:bidi="ar-EG"/>
        </w:rPr>
        <w:t xml:space="preserve"> </w:t>
      </w:r>
      <w:r>
        <w:rPr>
          <w:rFonts w:hint="cs"/>
          <w:rtl/>
          <w:lang w:bidi="ar-EG"/>
        </w:rPr>
        <w:t>مصطلح</w:t>
      </w:r>
      <w:r>
        <w:rPr>
          <w:rtl/>
          <w:lang w:bidi="ar-EG"/>
        </w:rPr>
        <w:t xml:space="preserve"> "</w:t>
      </w:r>
      <w:r>
        <w:rPr>
          <w:rFonts w:hint="cs"/>
          <w:rtl/>
          <w:lang w:bidi="ar-EG"/>
        </w:rPr>
        <w:t>الشعوب</w:t>
      </w:r>
      <w:r>
        <w:rPr>
          <w:rtl/>
          <w:lang w:bidi="ar-EG"/>
        </w:rPr>
        <w:t xml:space="preserve">" </w:t>
      </w:r>
      <w:r>
        <w:rPr>
          <w:rFonts w:hint="cs"/>
          <w:rtl/>
          <w:lang w:bidi="ar-EG"/>
        </w:rPr>
        <w:t>عودة</w:t>
      </w:r>
      <w:r>
        <w:rPr>
          <w:rtl/>
          <w:lang w:bidi="ar-EG"/>
        </w:rPr>
        <w:t xml:space="preserve"> </w:t>
      </w:r>
      <w:r>
        <w:rPr>
          <w:rFonts w:hint="cs"/>
          <w:rtl/>
          <w:lang w:bidi="ar-EG"/>
        </w:rPr>
        <w:t>إلى</w:t>
      </w:r>
      <w:r>
        <w:rPr>
          <w:rtl/>
          <w:lang w:bidi="ar-EG"/>
        </w:rPr>
        <w:t xml:space="preserve"> </w:t>
      </w:r>
      <w:r>
        <w:rPr>
          <w:rFonts w:hint="cs"/>
          <w:rtl/>
          <w:lang w:bidi="ar-EG"/>
        </w:rPr>
        <w:t>الوراء</w:t>
      </w:r>
      <w:r>
        <w:rPr>
          <w:rtl/>
          <w:lang w:bidi="ar-EG"/>
        </w:rPr>
        <w:t>.</w:t>
      </w:r>
    </w:p>
    <w:p w:rsidR="00CD49D7" w:rsidRDefault="00CD49D7" w:rsidP="00A37078">
      <w:pPr>
        <w:pStyle w:val="NumberedParaAR"/>
        <w:rPr>
          <w:lang w:bidi="ar-EG"/>
        </w:rPr>
      </w:pPr>
      <w:r>
        <w:rPr>
          <w:rFonts w:hint="cs"/>
          <w:rtl/>
          <w:lang w:bidi="ar-EG"/>
        </w:rPr>
        <w:t>وأعرب</w:t>
      </w:r>
      <w:r>
        <w:rPr>
          <w:rtl/>
          <w:lang w:bidi="ar-EG"/>
        </w:rPr>
        <w:t xml:space="preserve"> </w:t>
      </w:r>
      <w:r>
        <w:rPr>
          <w:rFonts w:hint="cs"/>
          <w:rtl/>
          <w:lang w:bidi="ar-EG"/>
        </w:rPr>
        <w:t>وفد</w:t>
      </w:r>
      <w:r>
        <w:rPr>
          <w:rtl/>
          <w:lang w:bidi="ar-EG"/>
        </w:rPr>
        <w:t xml:space="preserve"> </w:t>
      </w:r>
      <w:r>
        <w:rPr>
          <w:rFonts w:hint="cs"/>
          <w:rtl/>
          <w:lang w:bidi="ar-EG"/>
        </w:rPr>
        <w:t>جمهورية</w:t>
      </w:r>
      <w:r>
        <w:rPr>
          <w:rtl/>
          <w:lang w:bidi="ar-EG"/>
        </w:rPr>
        <w:t xml:space="preserve"> </w:t>
      </w:r>
      <w:r>
        <w:rPr>
          <w:rFonts w:hint="cs"/>
          <w:rtl/>
          <w:lang w:bidi="ar-EG"/>
        </w:rPr>
        <w:t>إيران</w:t>
      </w:r>
      <w:r>
        <w:rPr>
          <w:rtl/>
          <w:lang w:bidi="ar-EG"/>
        </w:rPr>
        <w:t xml:space="preserve"> </w:t>
      </w:r>
      <w:r>
        <w:rPr>
          <w:rFonts w:hint="cs"/>
          <w:rtl/>
          <w:lang w:bidi="ar-EG"/>
        </w:rPr>
        <w:t>الإسلامية</w:t>
      </w:r>
      <w:r>
        <w:rPr>
          <w:rtl/>
          <w:lang w:bidi="ar-EG"/>
        </w:rPr>
        <w:t xml:space="preserve"> </w:t>
      </w:r>
      <w:r>
        <w:rPr>
          <w:rFonts w:hint="cs"/>
          <w:rtl/>
          <w:lang w:bidi="ar-EG"/>
        </w:rPr>
        <w:t>عن تأييده للبيان</w:t>
      </w:r>
      <w:r>
        <w:rPr>
          <w:rtl/>
          <w:lang w:bidi="ar-EG"/>
        </w:rPr>
        <w:t xml:space="preserve"> </w:t>
      </w:r>
      <w:r>
        <w:rPr>
          <w:rFonts w:hint="cs"/>
          <w:rtl/>
          <w:lang w:bidi="ar-EG"/>
        </w:rPr>
        <w:t>الذي</w:t>
      </w:r>
      <w:r>
        <w:rPr>
          <w:rtl/>
          <w:lang w:bidi="ar-EG"/>
        </w:rPr>
        <w:t xml:space="preserve"> </w:t>
      </w:r>
      <w:r>
        <w:rPr>
          <w:rFonts w:hint="cs"/>
          <w:rtl/>
          <w:lang w:bidi="ar-EG"/>
        </w:rPr>
        <w:t>أدلى</w:t>
      </w:r>
      <w:r>
        <w:rPr>
          <w:rtl/>
          <w:lang w:bidi="ar-EG"/>
        </w:rPr>
        <w:t xml:space="preserve"> </w:t>
      </w:r>
      <w:r>
        <w:rPr>
          <w:rFonts w:hint="cs"/>
          <w:rtl/>
          <w:lang w:bidi="ar-EG"/>
        </w:rPr>
        <w:t>به</w:t>
      </w:r>
      <w:r>
        <w:rPr>
          <w:rtl/>
          <w:lang w:bidi="ar-EG"/>
        </w:rPr>
        <w:t xml:space="preserve"> </w:t>
      </w:r>
      <w:r>
        <w:rPr>
          <w:rFonts w:hint="cs"/>
          <w:rtl/>
          <w:lang w:bidi="ar-EG"/>
        </w:rPr>
        <w:t>وفد</w:t>
      </w:r>
      <w:r>
        <w:rPr>
          <w:rtl/>
          <w:lang w:bidi="ar-EG"/>
        </w:rPr>
        <w:t xml:space="preserve"> </w:t>
      </w:r>
      <w:r>
        <w:rPr>
          <w:rFonts w:hint="cs"/>
          <w:rtl/>
          <w:lang w:bidi="ar-EG"/>
        </w:rPr>
        <w:t>الهند،</w:t>
      </w:r>
      <w:r>
        <w:rPr>
          <w:rtl/>
          <w:lang w:bidi="ar-EG"/>
        </w:rPr>
        <w:t xml:space="preserve"> </w:t>
      </w:r>
      <w:r>
        <w:rPr>
          <w:rFonts w:hint="cs"/>
          <w:rtl/>
          <w:lang w:bidi="ar-EG"/>
        </w:rPr>
        <w:t>باسم</w:t>
      </w:r>
      <w:r>
        <w:rPr>
          <w:rtl/>
          <w:lang w:bidi="ar-EG"/>
        </w:rPr>
        <w:t xml:space="preserve"> </w:t>
      </w:r>
      <w:r>
        <w:rPr>
          <w:rFonts w:hint="cs"/>
          <w:rtl/>
          <w:lang w:bidi="ar-EG"/>
        </w:rPr>
        <w:t>مجموعة</w:t>
      </w:r>
      <w:r>
        <w:rPr>
          <w:rtl/>
          <w:lang w:bidi="ar-EG"/>
        </w:rPr>
        <w:t xml:space="preserve"> </w:t>
      </w:r>
      <w:r>
        <w:rPr>
          <w:rFonts w:hint="cs"/>
          <w:rtl/>
          <w:lang w:bidi="ar-EG"/>
        </w:rPr>
        <w:t>آسيا</w:t>
      </w:r>
      <w:r>
        <w:rPr>
          <w:rtl/>
          <w:lang w:bidi="ar-EG"/>
        </w:rPr>
        <w:t xml:space="preserve"> </w:t>
      </w:r>
      <w:r>
        <w:rPr>
          <w:rFonts w:hint="cs"/>
          <w:rtl/>
          <w:lang w:bidi="ar-EG"/>
        </w:rPr>
        <w:t>والمحيط</w:t>
      </w:r>
      <w:r>
        <w:rPr>
          <w:rtl/>
          <w:lang w:bidi="ar-EG"/>
        </w:rPr>
        <w:t xml:space="preserve"> </w:t>
      </w:r>
      <w:r>
        <w:rPr>
          <w:rFonts w:hint="cs"/>
          <w:rtl/>
          <w:lang w:bidi="ar-EG"/>
        </w:rPr>
        <w:t>الهادئ</w:t>
      </w:r>
      <w:r>
        <w:rPr>
          <w:rtl/>
          <w:lang w:bidi="ar-EG"/>
        </w:rPr>
        <w:t xml:space="preserve">. </w:t>
      </w:r>
      <w:r>
        <w:rPr>
          <w:rFonts w:hint="cs"/>
          <w:rtl/>
          <w:lang w:bidi="ar-EG"/>
        </w:rPr>
        <w:t>ولتنفيذ</w:t>
      </w:r>
      <w:r>
        <w:rPr>
          <w:rtl/>
          <w:lang w:bidi="ar-EG"/>
        </w:rPr>
        <w:t xml:space="preserve"> </w:t>
      </w:r>
      <w:r>
        <w:rPr>
          <w:rFonts w:hint="cs"/>
          <w:rtl/>
          <w:lang w:bidi="ar-EG"/>
        </w:rPr>
        <w:t>الولاية</w:t>
      </w:r>
      <w:r>
        <w:rPr>
          <w:rtl/>
          <w:lang w:bidi="ar-EG"/>
        </w:rPr>
        <w:t xml:space="preserve"> </w:t>
      </w:r>
      <w:r>
        <w:rPr>
          <w:rFonts w:hint="cs"/>
          <w:rtl/>
          <w:lang w:bidi="ar-EG"/>
        </w:rPr>
        <w:t>ووضع</w:t>
      </w:r>
      <w:r>
        <w:rPr>
          <w:rtl/>
          <w:lang w:bidi="ar-EG"/>
        </w:rPr>
        <w:t xml:space="preserve"> </w:t>
      </w:r>
      <w:r>
        <w:rPr>
          <w:rFonts w:hint="cs"/>
          <w:rtl/>
          <w:lang w:bidi="ar-EG"/>
        </w:rPr>
        <w:t>إطار</w:t>
      </w:r>
      <w:r>
        <w:rPr>
          <w:rtl/>
          <w:lang w:bidi="ar-EG"/>
        </w:rPr>
        <w:t xml:space="preserve"> </w:t>
      </w:r>
      <w:r>
        <w:rPr>
          <w:rFonts w:hint="cs"/>
          <w:rtl/>
          <w:lang w:bidi="ar-EG"/>
        </w:rPr>
        <w:t>دولي</w:t>
      </w:r>
      <w:r>
        <w:rPr>
          <w:rtl/>
          <w:lang w:bidi="ar-EG"/>
        </w:rPr>
        <w:t xml:space="preserve"> </w:t>
      </w:r>
      <w:r>
        <w:rPr>
          <w:rFonts w:hint="cs"/>
          <w:rtl/>
          <w:lang w:bidi="ar-EG"/>
        </w:rPr>
        <w:t>للحماية</w:t>
      </w:r>
      <w:r>
        <w:rPr>
          <w:rtl/>
          <w:lang w:bidi="ar-EG"/>
        </w:rPr>
        <w:t xml:space="preserve"> </w:t>
      </w:r>
      <w:r>
        <w:rPr>
          <w:rFonts w:hint="cs"/>
          <w:rtl/>
          <w:lang w:bidi="ar-EG"/>
        </w:rPr>
        <w:t>الفعالة</w:t>
      </w:r>
      <w:r>
        <w:rPr>
          <w:rtl/>
          <w:lang w:bidi="ar-EG"/>
        </w:rPr>
        <w:t xml:space="preserve"> </w:t>
      </w:r>
      <w:r>
        <w:rPr>
          <w:rFonts w:hint="cs"/>
          <w:rtl/>
          <w:lang w:bidi="ar-EG"/>
        </w:rPr>
        <w:t>للمعارف</w:t>
      </w:r>
      <w:r>
        <w:rPr>
          <w:rtl/>
          <w:lang w:bidi="ar-EG"/>
        </w:rPr>
        <w:t xml:space="preserve"> </w:t>
      </w:r>
      <w:r>
        <w:rPr>
          <w:rFonts w:hint="cs"/>
          <w:rtl/>
          <w:lang w:bidi="ar-EG"/>
        </w:rPr>
        <w:t>التقليدية،</w:t>
      </w:r>
      <w:r>
        <w:rPr>
          <w:rtl/>
          <w:lang w:bidi="ar-EG"/>
        </w:rPr>
        <w:t xml:space="preserve"> </w:t>
      </w:r>
      <w:r>
        <w:rPr>
          <w:rFonts w:hint="cs"/>
          <w:rtl/>
          <w:lang w:bidi="ar-EG"/>
        </w:rPr>
        <w:t>تعين على</w:t>
      </w:r>
      <w:r>
        <w:rPr>
          <w:rtl/>
          <w:lang w:bidi="ar-EG"/>
        </w:rPr>
        <w:t xml:space="preserve"> </w:t>
      </w:r>
      <w:r>
        <w:rPr>
          <w:rFonts w:hint="cs"/>
          <w:rtl/>
          <w:lang w:bidi="ar-EG"/>
        </w:rPr>
        <w:t>اللجنة</w:t>
      </w:r>
      <w:r>
        <w:rPr>
          <w:rtl/>
          <w:lang w:bidi="ar-EG"/>
        </w:rPr>
        <w:t xml:space="preserve"> </w:t>
      </w:r>
      <w:r>
        <w:rPr>
          <w:rFonts w:hint="cs"/>
          <w:rtl/>
          <w:lang w:bidi="ar-EG"/>
        </w:rPr>
        <w:t>الحكومية</w:t>
      </w:r>
      <w:r>
        <w:rPr>
          <w:rtl/>
          <w:lang w:bidi="ar-EG"/>
        </w:rPr>
        <w:t xml:space="preserve"> </w:t>
      </w:r>
      <w:r>
        <w:rPr>
          <w:rFonts w:hint="cs"/>
          <w:rtl/>
          <w:lang w:bidi="ar-EG"/>
        </w:rPr>
        <w:t>الدولية</w:t>
      </w:r>
      <w:r>
        <w:rPr>
          <w:rtl/>
          <w:lang w:bidi="ar-EG"/>
        </w:rPr>
        <w:t xml:space="preserve"> </w:t>
      </w:r>
      <w:r>
        <w:rPr>
          <w:rFonts w:hint="cs"/>
          <w:rtl/>
          <w:lang w:bidi="ar-EG"/>
        </w:rPr>
        <w:t>أن تتعلم</w:t>
      </w:r>
      <w:r>
        <w:rPr>
          <w:rtl/>
          <w:lang w:bidi="ar-EG"/>
        </w:rPr>
        <w:t xml:space="preserve"> </w:t>
      </w:r>
      <w:r>
        <w:rPr>
          <w:rFonts w:hint="cs"/>
          <w:rtl/>
          <w:lang w:bidi="ar-EG"/>
        </w:rPr>
        <w:t>الدرس</w:t>
      </w:r>
      <w:r>
        <w:rPr>
          <w:rtl/>
          <w:lang w:bidi="ar-EG"/>
        </w:rPr>
        <w:t xml:space="preserve"> </w:t>
      </w:r>
      <w:r>
        <w:rPr>
          <w:rFonts w:hint="cs"/>
          <w:rtl/>
          <w:lang w:bidi="ar-EG"/>
        </w:rPr>
        <w:t>من</w:t>
      </w:r>
      <w:r>
        <w:rPr>
          <w:rtl/>
          <w:lang w:bidi="ar-EG"/>
        </w:rPr>
        <w:t xml:space="preserve"> </w:t>
      </w:r>
      <w:r>
        <w:rPr>
          <w:rFonts w:hint="cs"/>
          <w:rtl/>
          <w:lang w:bidi="ar-EG"/>
        </w:rPr>
        <w:t>عمليات</w:t>
      </w:r>
      <w:r>
        <w:rPr>
          <w:rtl/>
          <w:lang w:bidi="ar-EG"/>
        </w:rPr>
        <w:t xml:space="preserve"> </w:t>
      </w:r>
      <w:r>
        <w:rPr>
          <w:rFonts w:hint="cs"/>
          <w:rtl/>
          <w:lang w:bidi="ar-EG"/>
        </w:rPr>
        <w:t>وضع</w:t>
      </w:r>
      <w:r>
        <w:rPr>
          <w:rtl/>
          <w:lang w:bidi="ar-EG"/>
        </w:rPr>
        <w:t xml:space="preserve"> </w:t>
      </w:r>
      <w:r>
        <w:rPr>
          <w:rFonts w:hint="cs"/>
          <w:rtl/>
          <w:lang w:bidi="ar-EG"/>
        </w:rPr>
        <w:t>القواعد</w:t>
      </w:r>
      <w:r>
        <w:rPr>
          <w:rtl/>
          <w:lang w:bidi="ar-EG"/>
        </w:rPr>
        <w:t xml:space="preserve"> </w:t>
      </w:r>
      <w:r>
        <w:rPr>
          <w:rFonts w:hint="cs"/>
          <w:rtl/>
          <w:lang w:bidi="ar-EG"/>
        </w:rPr>
        <w:t>والمعايير</w:t>
      </w:r>
      <w:r>
        <w:rPr>
          <w:rtl/>
          <w:lang w:bidi="ar-EG"/>
        </w:rPr>
        <w:t xml:space="preserve"> </w:t>
      </w:r>
      <w:r>
        <w:rPr>
          <w:rFonts w:hint="cs"/>
          <w:rtl/>
          <w:lang w:bidi="ar-EG"/>
        </w:rPr>
        <w:t>الأخرى،</w:t>
      </w:r>
      <w:r>
        <w:rPr>
          <w:rtl/>
          <w:lang w:bidi="ar-EG"/>
        </w:rPr>
        <w:t xml:space="preserve"> </w:t>
      </w:r>
      <w:r>
        <w:rPr>
          <w:rFonts w:hint="cs"/>
          <w:rtl/>
          <w:lang w:bidi="ar-EG"/>
        </w:rPr>
        <w:t>مثل</w:t>
      </w:r>
      <w:r>
        <w:rPr>
          <w:rtl/>
          <w:lang w:bidi="ar-EG"/>
        </w:rPr>
        <w:t xml:space="preserve"> </w:t>
      </w:r>
      <w:r>
        <w:rPr>
          <w:rFonts w:hint="cs"/>
          <w:rtl/>
          <w:lang w:bidi="ar-EG"/>
        </w:rPr>
        <w:t>بروتوكول</w:t>
      </w:r>
      <w:r>
        <w:rPr>
          <w:rtl/>
          <w:lang w:bidi="ar-EG"/>
        </w:rPr>
        <w:t xml:space="preserve"> </w:t>
      </w:r>
      <w:proofErr w:type="spellStart"/>
      <w:r>
        <w:rPr>
          <w:rFonts w:hint="cs"/>
          <w:rtl/>
          <w:lang w:bidi="ar-EG"/>
        </w:rPr>
        <w:t>ناغويا</w:t>
      </w:r>
      <w:proofErr w:type="spellEnd"/>
      <w:r>
        <w:rPr>
          <w:rtl/>
          <w:lang w:bidi="ar-EG"/>
        </w:rPr>
        <w:t xml:space="preserve">. </w:t>
      </w:r>
      <w:r>
        <w:rPr>
          <w:rFonts w:hint="cs"/>
          <w:rtl/>
          <w:lang w:bidi="ar-EG"/>
        </w:rPr>
        <w:t>وفي</w:t>
      </w:r>
      <w:r>
        <w:rPr>
          <w:rtl/>
          <w:lang w:bidi="ar-EG"/>
        </w:rPr>
        <w:t xml:space="preserve"> </w:t>
      </w:r>
      <w:r>
        <w:rPr>
          <w:rFonts w:hint="cs"/>
          <w:rtl/>
          <w:lang w:bidi="ar-EG"/>
        </w:rPr>
        <w:t>حين</w:t>
      </w:r>
      <w:r>
        <w:rPr>
          <w:rtl/>
          <w:lang w:bidi="ar-EG"/>
        </w:rPr>
        <w:t xml:space="preserve"> </w:t>
      </w:r>
      <w:r>
        <w:rPr>
          <w:rFonts w:hint="cs"/>
          <w:rtl/>
          <w:lang w:bidi="ar-EG"/>
        </w:rPr>
        <w:t>وافق</w:t>
      </w:r>
      <w:r>
        <w:rPr>
          <w:rtl/>
          <w:lang w:bidi="ar-EG"/>
        </w:rPr>
        <w:t xml:space="preserve"> </w:t>
      </w:r>
      <w:r>
        <w:rPr>
          <w:rFonts w:hint="cs"/>
          <w:rtl/>
          <w:lang w:bidi="ar-EG"/>
        </w:rPr>
        <w:t>على</w:t>
      </w:r>
      <w:r>
        <w:rPr>
          <w:rtl/>
          <w:lang w:bidi="ar-EG"/>
        </w:rPr>
        <w:t xml:space="preserve"> </w:t>
      </w:r>
      <w:r>
        <w:rPr>
          <w:rFonts w:hint="cs"/>
          <w:rtl/>
          <w:lang w:bidi="ar-EG"/>
        </w:rPr>
        <w:t>معايير</w:t>
      </w:r>
      <w:r>
        <w:rPr>
          <w:rtl/>
          <w:lang w:bidi="ar-EG"/>
        </w:rPr>
        <w:t xml:space="preserve"> </w:t>
      </w:r>
      <w:r>
        <w:rPr>
          <w:rFonts w:hint="cs"/>
          <w:rtl/>
          <w:lang w:bidi="ar-EG"/>
        </w:rPr>
        <w:t>محددة،</w:t>
      </w:r>
      <w:r>
        <w:rPr>
          <w:rtl/>
          <w:lang w:bidi="ar-EG"/>
        </w:rPr>
        <w:t xml:space="preserve"> </w:t>
      </w:r>
      <w:r>
        <w:rPr>
          <w:rFonts w:hint="cs"/>
          <w:rtl/>
          <w:lang w:bidi="ar-EG"/>
        </w:rPr>
        <w:t>كان</w:t>
      </w:r>
      <w:r>
        <w:rPr>
          <w:rtl/>
          <w:lang w:bidi="ar-EG"/>
        </w:rPr>
        <w:t xml:space="preserve"> </w:t>
      </w:r>
      <w:r>
        <w:rPr>
          <w:rFonts w:hint="cs"/>
          <w:rtl/>
          <w:lang w:bidi="ar-EG"/>
        </w:rPr>
        <w:t>من</w:t>
      </w:r>
      <w:r>
        <w:rPr>
          <w:rtl/>
          <w:lang w:bidi="ar-EG"/>
        </w:rPr>
        <w:t xml:space="preserve"> </w:t>
      </w:r>
      <w:r>
        <w:rPr>
          <w:rFonts w:hint="cs"/>
          <w:rtl/>
          <w:lang w:bidi="ar-EG"/>
        </w:rPr>
        <w:t>المهم</w:t>
      </w:r>
      <w:r>
        <w:rPr>
          <w:rtl/>
          <w:lang w:bidi="ar-EG"/>
        </w:rPr>
        <w:t xml:space="preserve"> </w:t>
      </w:r>
      <w:r>
        <w:rPr>
          <w:rFonts w:hint="cs"/>
          <w:rtl/>
          <w:lang w:bidi="ar-EG"/>
        </w:rPr>
        <w:t>الحفاظ</w:t>
      </w:r>
      <w:r>
        <w:rPr>
          <w:rtl/>
          <w:lang w:bidi="ar-EG"/>
        </w:rPr>
        <w:t xml:space="preserve"> </w:t>
      </w:r>
      <w:r>
        <w:rPr>
          <w:rFonts w:hint="cs"/>
          <w:rtl/>
          <w:lang w:bidi="ar-EG"/>
        </w:rPr>
        <w:t>على</w:t>
      </w:r>
      <w:r>
        <w:rPr>
          <w:rtl/>
          <w:lang w:bidi="ar-EG"/>
        </w:rPr>
        <w:t xml:space="preserve"> </w:t>
      </w:r>
      <w:r>
        <w:rPr>
          <w:rFonts w:hint="cs"/>
          <w:rtl/>
          <w:lang w:bidi="ar-EG"/>
        </w:rPr>
        <w:t>بعض</w:t>
      </w:r>
      <w:r>
        <w:rPr>
          <w:rtl/>
          <w:lang w:bidi="ar-EG"/>
        </w:rPr>
        <w:t xml:space="preserve"> </w:t>
      </w:r>
      <w:r>
        <w:rPr>
          <w:rFonts w:hint="cs"/>
          <w:rtl/>
          <w:lang w:bidi="ar-EG"/>
        </w:rPr>
        <w:t>المساحة</w:t>
      </w:r>
      <w:r>
        <w:rPr>
          <w:rtl/>
          <w:lang w:bidi="ar-EG"/>
        </w:rPr>
        <w:t xml:space="preserve"> </w:t>
      </w:r>
      <w:r>
        <w:rPr>
          <w:rFonts w:hint="cs"/>
          <w:rtl/>
          <w:lang w:bidi="ar-EG"/>
        </w:rPr>
        <w:t>لسياسات</w:t>
      </w:r>
      <w:r>
        <w:rPr>
          <w:rtl/>
          <w:lang w:bidi="ar-EG"/>
        </w:rPr>
        <w:t xml:space="preserve"> </w:t>
      </w:r>
      <w:r>
        <w:rPr>
          <w:rFonts w:hint="cs"/>
          <w:rtl/>
          <w:lang w:bidi="ar-EG"/>
        </w:rPr>
        <w:t>البلدان</w:t>
      </w:r>
      <w:r>
        <w:rPr>
          <w:rtl/>
          <w:lang w:bidi="ar-EG"/>
        </w:rPr>
        <w:t xml:space="preserve"> </w:t>
      </w:r>
      <w:r>
        <w:rPr>
          <w:rFonts w:hint="cs"/>
          <w:rtl/>
          <w:lang w:bidi="ar-EG"/>
        </w:rPr>
        <w:t>في</w:t>
      </w:r>
      <w:r>
        <w:rPr>
          <w:rtl/>
          <w:lang w:bidi="ar-EG"/>
        </w:rPr>
        <w:t xml:space="preserve"> </w:t>
      </w:r>
      <w:r>
        <w:rPr>
          <w:rFonts w:hint="cs"/>
          <w:rtl/>
          <w:lang w:bidi="ar-EG"/>
        </w:rPr>
        <w:t>المستوى</w:t>
      </w:r>
      <w:r>
        <w:rPr>
          <w:rtl/>
          <w:lang w:bidi="ar-EG"/>
        </w:rPr>
        <w:t xml:space="preserve"> </w:t>
      </w:r>
      <w:r>
        <w:rPr>
          <w:rFonts w:hint="cs"/>
          <w:rtl/>
          <w:lang w:bidi="ar-EG"/>
        </w:rPr>
        <w:t>الوطني</w:t>
      </w:r>
      <w:r>
        <w:rPr>
          <w:rtl/>
          <w:lang w:bidi="ar-EG"/>
        </w:rPr>
        <w:t xml:space="preserve"> </w:t>
      </w:r>
      <w:r>
        <w:rPr>
          <w:rFonts w:hint="cs"/>
          <w:rtl/>
          <w:lang w:bidi="ar-EG"/>
        </w:rPr>
        <w:t>لتنفيذ</w:t>
      </w:r>
      <w:r>
        <w:rPr>
          <w:rtl/>
          <w:lang w:bidi="ar-EG"/>
        </w:rPr>
        <w:t xml:space="preserve"> </w:t>
      </w:r>
      <w:r>
        <w:rPr>
          <w:rFonts w:hint="cs"/>
          <w:rtl/>
          <w:lang w:bidi="ar-EG"/>
        </w:rPr>
        <w:t>هذه</w:t>
      </w:r>
      <w:r>
        <w:rPr>
          <w:rtl/>
          <w:lang w:bidi="ar-EG"/>
        </w:rPr>
        <w:t xml:space="preserve"> </w:t>
      </w:r>
      <w:r>
        <w:rPr>
          <w:rFonts w:hint="cs"/>
          <w:rtl/>
          <w:lang w:bidi="ar-EG"/>
        </w:rPr>
        <w:t>المبادئ</w:t>
      </w:r>
      <w:r>
        <w:rPr>
          <w:rtl/>
          <w:lang w:bidi="ar-EG"/>
        </w:rPr>
        <w:t xml:space="preserve"> </w:t>
      </w:r>
      <w:r>
        <w:rPr>
          <w:rFonts w:hint="cs"/>
          <w:rtl/>
          <w:lang w:bidi="ar-EG"/>
        </w:rPr>
        <w:t>والمعايير،</w:t>
      </w:r>
      <w:r>
        <w:rPr>
          <w:rtl/>
          <w:lang w:bidi="ar-EG"/>
        </w:rPr>
        <w:t xml:space="preserve"> </w:t>
      </w:r>
      <w:r>
        <w:rPr>
          <w:rFonts w:hint="cs"/>
          <w:rtl/>
          <w:lang w:bidi="ar-EG"/>
        </w:rPr>
        <w:t>بما</w:t>
      </w:r>
      <w:r>
        <w:rPr>
          <w:rtl/>
          <w:lang w:bidi="ar-EG"/>
        </w:rPr>
        <w:t xml:space="preserve"> </w:t>
      </w:r>
      <w:r>
        <w:rPr>
          <w:rFonts w:hint="cs"/>
          <w:rtl/>
          <w:lang w:bidi="ar-EG"/>
        </w:rPr>
        <w:t>يتفق</w:t>
      </w:r>
      <w:r>
        <w:rPr>
          <w:rtl/>
          <w:lang w:bidi="ar-EG"/>
        </w:rPr>
        <w:t xml:space="preserve"> </w:t>
      </w:r>
      <w:r>
        <w:rPr>
          <w:rFonts w:hint="cs"/>
          <w:rtl/>
          <w:lang w:bidi="ar-EG"/>
        </w:rPr>
        <w:t>مع</w:t>
      </w:r>
      <w:r>
        <w:rPr>
          <w:rtl/>
          <w:lang w:bidi="ar-EG"/>
        </w:rPr>
        <w:t xml:space="preserve"> </w:t>
      </w:r>
      <w:r>
        <w:rPr>
          <w:rFonts w:hint="cs"/>
          <w:rtl/>
          <w:lang w:bidi="ar-EG"/>
        </w:rPr>
        <w:t>قوانينها</w:t>
      </w:r>
      <w:r>
        <w:rPr>
          <w:rtl/>
          <w:lang w:bidi="ar-EG"/>
        </w:rPr>
        <w:t xml:space="preserve"> </w:t>
      </w:r>
      <w:r>
        <w:rPr>
          <w:rFonts w:hint="cs"/>
          <w:rtl/>
          <w:lang w:bidi="ar-EG"/>
        </w:rPr>
        <w:t>الوطنية</w:t>
      </w:r>
      <w:r>
        <w:rPr>
          <w:rtl/>
          <w:lang w:bidi="ar-EG"/>
        </w:rPr>
        <w:t xml:space="preserve">. </w:t>
      </w:r>
      <w:r>
        <w:rPr>
          <w:rFonts w:hint="cs"/>
          <w:rtl/>
          <w:lang w:bidi="ar-EG"/>
        </w:rPr>
        <w:t>وعلى</w:t>
      </w:r>
      <w:r>
        <w:rPr>
          <w:rtl/>
          <w:lang w:bidi="ar-EG"/>
        </w:rPr>
        <w:t xml:space="preserve"> </w:t>
      </w:r>
      <w:r>
        <w:rPr>
          <w:rFonts w:hint="cs"/>
          <w:rtl/>
          <w:lang w:bidi="ar-EG"/>
        </w:rPr>
        <w:t>سبيل</w:t>
      </w:r>
      <w:r>
        <w:rPr>
          <w:rtl/>
          <w:lang w:bidi="ar-EG"/>
        </w:rPr>
        <w:t xml:space="preserve"> </w:t>
      </w:r>
      <w:r>
        <w:rPr>
          <w:rFonts w:hint="cs"/>
          <w:rtl/>
          <w:lang w:bidi="ar-EG"/>
        </w:rPr>
        <w:t>المثال،</w:t>
      </w:r>
      <w:r>
        <w:rPr>
          <w:rtl/>
          <w:lang w:bidi="ar-EG"/>
        </w:rPr>
        <w:t xml:space="preserve"> </w:t>
      </w:r>
      <w:r>
        <w:rPr>
          <w:rFonts w:hint="cs"/>
          <w:rtl/>
          <w:lang w:bidi="ar-EG"/>
        </w:rPr>
        <w:t>في</w:t>
      </w:r>
      <w:r>
        <w:rPr>
          <w:rtl/>
          <w:lang w:bidi="ar-EG"/>
        </w:rPr>
        <w:t xml:space="preserve"> </w:t>
      </w:r>
      <w:r>
        <w:rPr>
          <w:rFonts w:hint="cs"/>
          <w:rtl/>
          <w:lang w:bidi="ar-EG"/>
        </w:rPr>
        <w:t>حين</w:t>
      </w:r>
      <w:r>
        <w:rPr>
          <w:rtl/>
          <w:lang w:bidi="ar-EG"/>
        </w:rPr>
        <w:t xml:space="preserve"> </w:t>
      </w:r>
      <w:r>
        <w:rPr>
          <w:rFonts w:hint="cs"/>
          <w:rtl/>
          <w:lang w:bidi="ar-EG"/>
        </w:rPr>
        <w:t>وافق</w:t>
      </w:r>
      <w:r>
        <w:rPr>
          <w:rtl/>
          <w:lang w:bidi="ar-EG"/>
        </w:rPr>
        <w:t xml:space="preserve"> </w:t>
      </w:r>
      <w:r>
        <w:rPr>
          <w:rFonts w:hint="cs"/>
          <w:rtl/>
          <w:lang w:bidi="ar-EG"/>
        </w:rPr>
        <w:t>على تعريف</w:t>
      </w:r>
      <w:r>
        <w:rPr>
          <w:rtl/>
          <w:lang w:bidi="ar-EG"/>
        </w:rPr>
        <w:t xml:space="preserve"> </w:t>
      </w:r>
      <w:r>
        <w:rPr>
          <w:rFonts w:hint="cs"/>
          <w:rtl/>
          <w:lang w:bidi="ar-EG"/>
        </w:rPr>
        <w:t>للمستفيدين،</w:t>
      </w:r>
      <w:r>
        <w:rPr>
          <w:rtl/>
          <w:lang w:bidi="ar-EG"/>
        </w:rPr>
        <w:t xml:space="preserve"> </w:t>
      </w:r>
      <w:r>
        <w:rPr>
          <w:rFonts w:hint="cs"/>
          <w:rtl/>
          <w:lang w:bidi="ar-EG"/>
        </w:rPr>
        <w:t>يمكنه</w:t>
      </w:r>
      <w:r>
        <w:rPr>
          <w:rtl/>
          <w:lang w:bidi="ar-EG"/>
        </w:rPr>
        <w:t xml:space="preserve"> </w:t>
      </w:r>
      <w:r>
        <w:rPr>
          <w:rFonts w:hint="cs"/>
          <w:rtl/>
          <w:lang w:bidi="ar-EG"/>
        </w:rPr>
        <w:t>التعرف</w:t>
      </w:r>
      <w:r>
        <w:rPr>
          <w:rtl/>
          <w:lang w:bidi="ar-EG"/>
        </w:rPr>
        <w:t xml:space="preserve"> </w:t>
      </w:r>
      <w:r>
        <w:rPr>
          <w:rFonts w:hint="cs"/>
          <w:rtl/>
          <w:lang w:bidi="ar-EG"/>
        </w:rPr>
        <w:t>على</w:t>
      </w:r>
      <w:r>
        <w:rPr>
          <w:rtl/>
          <w:lang w:bidi="ar-EG"/>
        </w:rPr>
        <w:t xml:space="preserve"> </w:t>
      </w:r>
      <w:r>
        <w:rPr>
          <w:rFonts w:hint="cs"/>
          <w:rtl/>
          <w:lang w:bidi="ar-EG"/>
        </w:rPr>
        <w:t>دور</w:t>
      </w:r>
      <w:r>
        <w:rPr>
          <w:rtl/>
          <w:lang w:bidi="ar-EG"/>
        </w:rPr>
        <w:t xml:space="preserve"> </w:t>
      </w:r>
      <w:r>
        <w:rPr>
          <w:rFonts w:hint="cs"/>
          <w:rtl/>
          <w:lang w:bidi="ar-EG"/>
        </w:rPr>
        <w:t>كل</w:t>
      </w:r>
      <w:r>
        <w:rPr>
          <w:rtl/>
          <w:lang w:bidi="ar-EG"/>
        </w:rPr>
        <w:t xml:space="preserve"> </w:t>
      </w:r>
      <w:r>
        <w:rPr>
          <w:rFonts w:hint="cs"/>
          <w:rtl/>
          <w:lang w:bidi="ar-EG"/>
        </w:rPr>
        <w:t>دولة</w:t>
      </w:r>
      <w:r>
        <w:rPr>
          <w:rtl/>
          <w:lang w:bidi="ar-EG"/>
        </w:rPr>
        <w:t xml:space="preserve"> </w:t>
      </w:r>
      <w:r>
        <w:rPr>
          <w:rFonts w:hint="cs"/>
          <w:rtl/>
          <w:lang w:bidi="ar-EG"/>
        </w:rPr>
        <w:t>في</w:t>
      </w:r>
      <w:r>
        <w:rPr>
          <w:rtl/>
          <w:lang w:bidi="ar-EG"/>
        </w:rPr>
        <w:t xml:space="preserve"> </w:t>
      </w:r>
      <w:r>
        <w:rPr>
          <w:rFonts w:hint="cs"/>
          <w:rtl/>
          <w:lang w:bidi="ar-EG"/>
        </w:rPr>
        <w:t>تحديد</w:t>
      </w:r>
      <w:r>
        <w:rPr>
          <w:rtl/>
          <w:lang w:bidi="ar-EG"/>
        </w:rPr>
        <w:t xml:space="preserve"> </w:t>
      </w:r>
      <w:r>
        <w:rPr>
          <w:rFonts w:hint="cs"/>
          <w:rtl/>
          <w:lang w:bidi="ar-EG"/>
        </w:rPr>
        <w:t>المستفيدين</w:t>
      </w:r>
      <w:r>
        <w:rPr>
          <w:rtl/>
          <w:lang w:bidi="ar-EG"/>
        </w:rPr>
        <w:t xml:space="preserve"> </w:t>
      </w:r>
      <w:r>
        <w:rPr>
          <w:rFonts w:hint="cs"/>
          <w:rtl/>
          <w:lang w:bidi="ar-EG"/>
        </w:rPr>
        <w:t>الذين يخضعون</w:t>
      </w:r>
      <w:r>
        <w:rPr>
          <w:rtl/>
          <w:lang w:bidi="ar-EG"/>
        </w:rPr>
        <w:t xml:space="preserve"> </w:t>
      </w:r>
      <w:r>
        <w:rPr>
          <w:rFonts w:hint="cs"/>
          <w:rtl/>
          <w:lang w:bidi="ar-EG"/>
        </w:rPr>
        <w:t>لولايتها</w:t>
      </w:r>
      <w:r>
        <w:rPr>
          <w:rtl/>
          <w:lang w:bidi="ar-EG"/>
        </w:rPr>
        <w:t xml:space="preserve"> </w:t>
      </w:r>
      <w:r>
        <w:rPr>
          <w:rFonts w:hint="cs"/>
          <w:rtl/>
          <w:lang w:bidi="ar-EG"/>
        </w:rPr>
        <w:t>القضائية،</w:t>
      </w:r>
      <w:r>
        <w:rPr>
          <w:rtl/>
          <w:lang w:bidi="ar-EG"/>
        </w:rPr>
        <w:t xml:space="preserve"> </w:t>
      </w:r>
      <w:r>
        <w:rPr>
          <w:rFonts w:hint="cs"/>
          <w:rtl/>
          <w:lang w:bidi="ar-EG"/>
        </w:rPr>
        <w:t>شريطة</w:t>
      </w:r>
      <w:r>
        <w:rPr>
          <w:rtl/>
          <w:lang w:bidi="ar-EG"/>
        </w:rPr>
        <w:t xml:space="preserve"> </w:t>
      </w:r>
      <w:r>
        <w:rPr>
          <w:rFonts w:hint="cs"/>
          <w:rtl/>
          <w:lang w:bidi="ar-EG"/>
        </w:rPr>
        <w:t>أن</w:t>
      </w:r>
      <w:r>
        <w:rPr>
          <w:rtl/>
          <w:lang w:bidi="ar-EG"/>
        </w:rPr>
        <w:t xml:space="preserve"> </w:t>
      </w:r>
      <w:r>
        <w:rPr>
          <w:rFonts w:hint="cs"/>
          <w:rtl/>
          <w:lang w:bidi="ar-EG"/>
        </w:rPr>
        <w:t>تفي</w:t>
      </w:r>
      <w:r>
        <w:rPr>
          <w:rtl/>
          <w:lang w:bidi="ar-EG"/>
        </w:rPr>
        <w:t xml:space="preserve"> </w:t>
      </w:r>
      <w:r>
        <w:rPr>
          <w:rFonts w:hint="cs"/>
          <w:rtl/>
          <w:lang w:bidi="ar-EG"/>
        </w:rPr>
        <w:t>الحقوق</w:t>
      </w:r>
      <w:r>
        <w:rPr>
          <w:rtl/>
          <w:lang w:bidi="ar-EG"/>
        </w:rPr>
        <w:t xml:space="preserve"> </w:t>
      </w:r>
      <w:r>
        <w:rPr>
          <w:rFonts w:hint="cs"/>
          <w:rtl/>
          <w:lang w:bidi="ar-EG"/>
        </w:rPr>
        <w:t>بمعايير</w:t>
      </w:r>
      <w:r>
        <w:rPr>
          <w:rtl/>
          <w:lang w:bidi="ar-EG"/>
        </w:rPr>
        <w:t xml:space="preserve"> </w:t>
      </w:r>
      <w:r>
        <w:rPr>
          <w:rFonts w:hint="cs"/>
          <w:rtl/>
          <w:lang w:bidi="ar-EG"/>
        </w:rPr>
        <w:t>الأهلية</w:t>
      </w:r>
      <w:r>
        <w:rPr>
          <w:rtl/>
          <w:lang w:bidi="ar-EG"/>
        </w:rPr>
        <w:t xml:space="preserve"> </w:t>
      </w:r>
      <w:r>
        <w:rPr>
          <w:rFonts w:hint="cs"/>
          <w:rtl/>
          <w:lang w:bidi="ar-EG"/>
        </w:rPr>
        <w:t>للتعريف</w:t>
      </w:r>
      <w:r>
        <w:rPr>
          <w:rtl/>
          <w:lang w:bidi="ar-EG"/>
        </w:rPr>
        <w:t xml:space="preserve">. </w:t>
      </w:r>
      <w:r>
        <w:rPr>
          <w:rFonts w:hint="cs"/>
          <w:rtl/>
          <w:lang w:bidi="ar-EG"/>
        </w:rPr>
        <w:t>ومن خلال تلك</w:t>
      </w:r>
      <w:r>
        <w:rPr>
          <w:rtl/>
          <w:lang w:bidi="ar-EG"/>
        </w:rPr>
        <w:t xml:space="preserve"> </w:t>
      </w:r>
      <w:r>
        <w:rPr>
          <w:rFonts w:hint="cs"/>
          <w:rtl/>
          <w:lang w:bidi="ar-EG"/>
        </w:rPr>
        <w:t>المنهجية،</w:t>
      </w:r>
      <w:r>
        <w:rPr>
          <w:rtl/>
          <w:lang w:bidi="ar-EG"/>
        </w:rPr>
        <w:t xml:space="preserve"> </w:t>
      </w:r>
      <w:r>
        <w:rPr>
          <w:rFonts w:hint="cs"/>
          <w:rtl/>
          <w:lang w:bidi="ar-EG"/>
        </w:rPr>
        <w:t>يمكن</w:t>
      </w:r>
      <w:r>
        <w:rPr>
          <w:rtl/>
          <w:lang w:bidi="ar-EG"/>
        </w:rPr>
        <w:t xml:space="preserve"> </w:t>
      </w:r>
      <w:r>
        <w:rPr>
          <w:rFonts w:hint="cs"/>
          <w:rtl/>
          <w:lang w:bidi="ar-EG"/>
        </w:rPr>
        <w:t>تجنب</w:t>
      </w:r>
      <w:r>
        <w:rPr>
          <w:rtl/>
          <w:lang w:bidi="ar-EG"/>
        </w:rPr>
        <w:t xml:space="preserve"> </w:t>
      </w:r>
      <w:r>
        <w:rPr>
          <w:rFonts w:hint="cs"/>
          <w:rtl/>
          <w:lang w:bidi="ar-EG"/>
        </w:rPr>
        <w:t>المناقشات</w:t>
      </w:r>
      <w:r>
        <w:rPr>
          <w:rtl/>
          <w:lang w:bidi="ar-EG"/>
        </w:rPr>
        <w:t xml:space="preserve"> </w:t>
      </w:r>
      <w:r>
        <w:rPr>
          <w:rFonts w:hint="cs"/>
          <w:rtl/>
          <w:lang w:bidi="ar-EG"/>
        </w:rPr>
        <w:t>التي</w:t>
      </w:r>
      <w:r>
        <w:rPr>
          <w:rtl/>
          <w:lang w:bidi="ar-EG"/>
        </w:rPr>
        <w:t xml:space="preserve"> </w:t>
      </w:r>
      <w:r>
        <w:rPr>
          <w:rFonts w:hint="cs"/>
          <w:rtl/>
          <w:lang w:bidi="ar-EG"/>
        </w:rPr>
        <w:t>لا</w:t>
      </w:r>
      <w:r>
        <w:rPr>
          <w:rtl/>
          <w:lang w:bidi="ar-EG"/>
        </w:rPr>
        <w:t xml:space="preserve"> </w:t>
      </w:r>
      <w:r>
        <w:rPr>
          <w:rFonts w:hint="cs"/>
          <w:rtl/>
          <w:lang w:bidi="ar-EG"/>
        </w:rPr>
        <w:t>نهاية لها</w:t>
      </w:r>
      <w:r>
        <w:rPr>
          <w:rtl/>
          <w:lang w:bidi="ar-EG"/>
        </w:rPr>
        <w:t xml:space="preserve"> </w:t>
      </w:r>
      <w:r>
        <w:rPr>
          <w:rFonts w:hint="cs"/>
          <w:rtl/>
          <w:lang w:bidi="ar-EG"/>
        </w:rPr>
        <w:t>بشأن</w:t>
      </w:r>
      <w:r>
        <w:rPr>
          <w:rtl/>
          <w:lang w:bidi="ar-EG"/>
        </w:rPr>
        <w:t xml:space="preserve"> </w:t>
      </w:r>
      <w:r>
        <w:rPr>
          <w:rFonts w:hint="cs"/>
          <w:rtl/>
          <w:lang w:bidi="ar-EG"/>
        </w:rPr>
        <w:t>القائمة</w:t>
      </w:r>
      <w:r>
        <w:rPr>
          <w:rtl/>
          <w:lang w:bidi="ar-EG"/>
        </w:rPr>
        <w:t xml:space="preserve"> </w:t>
      </w:r>
      <w:r>
        <w:rPr>
          <w:rFonts w:hint="cs"/>
          <w:rtl/>
          <w:lang w:bidi="ar-EG"/>
        </w:rPr>
        <w:t>التي يتم</w:t>
      </w:r>
      <w:r>
        <w:rPr>
          <w:rtl/>
          <w:lang w:bidi="ar-EG"/>
        </w:rPr>
        <w:t xml:space="preserve"> </w:t>
      </w:r>
      <w:r>
        <w:rPr>
          <w:rFonts w:hint="cs"/>
          <w:rtl/>
          <w:lang w:bidi="ar-EG"/>
        </w:rPr>
        <w:t>الاعتراف بها</w:t>
      </w:r>
      <w:r>
        <w:rPr>
          <w:rtl/>
          <w:lang w:bidi="ar-EG"/>
        </w:rPr>
        <w:t xml:space="preserve"> </w:t>
      </w:r>
      <w:r>
        <w:rPr>
          <w:rFonts w:hint="cs"/>
          <w:rtl/>
          <w:lang w:bidi="ar-EG"/>
        </w:rPr>
        <w:t>باعتبارها المستفيدين</w:t>
      </w:r>
      <w:r>
        <w:rPr>
          <w:rtl/>
          <w:lang w:bidi="ar-EG"/>
        </w:rPr>
        <w:t xml:space="preserve">. </w:t>
      </w:r>
      <w:r>
        <w:rPr>
          <w:rFonts w:hint="cs"/>
          <w:rtl/>
          <w:lang w:bidi="ar-EG"/>
        </w:rPr>
        <w:t>ويتعين</w:t>
      </w:r>
      <w:r>
        <w:rPr>
          <w:rtl/>
          <w:lang w:bidi="ar-EG"/>
        </w:rPr>
        <w:t xml:space="preserve"> </w:t>
      </w:r>
      <w:r>
        <w:rPr>
          <w:rFonts w:hint="cs"/>
          <w:rtl/>
          <w:lang w:bidi="ar-EG"/>
        </w:rPr>
        <w:t>أن يكون</w:t>
      </w:r>
      <w:r>
        <w:rPr>
          <w:rtl/>
          <w:lang w:bidi="ar-EG"/>
        </w:rPr>
        <w:t xml:space="preserve"> </w:t>
      </w:r>
      <w:r>
        <w:rPr>
          <w:rFonts w:hint="cs"/>
          <w:rtl/>
          <w:lang w:bidi="ar-EG"/>
        </w:rPr>
        <w:t>المستفيدون</w:t>
      </w:r>
      <w:r>
        <w:rPr>
          <w:rtl/>
          <w:lang w:bidi="ar-EG"/>
        </w:rPr>
        <w:t xml:space="preserve"> </w:t>
      </w:r>
      <w:r>
        <w:rPr>
          <w:rFonts w:hint="cs"/>
          <w:rtl/>
          <w:lang w:bidi="ar-EG"/>
        </w:rPr>
        <w:t>من</w:t>
      </w:r>
      <w:r>
        <w:rPr>
          <w:rtl/>
          <w:lang w:bidi="ar-EG"/>
        </w:rPr>
        <w:t xml:space="preserve"> </w:t>
      </w:r>
      <w:r>
        <w:rPr>
          <w:rFonts w:hint="cs"/>
          <w:rtl/>
          <w:lang w:bidi="ar-EG"/>
        </w:rPr>
        <w:t>حماية</w:t>
      </w:r>
      <w:r>
        <w:rPr>
          <w:rtl/>
          <w:lang w:bidi="ar-EG"/>
        </w:rPr>
        <w:t xml:space="preserve"> </w:t>
      </w:r>
      <w:r>
        <w:rPr>
          <w:rFonts w:hint="cs"/>
          <w:rtl/>
          <w:lang w:bidi="ar-EG"/>
        </w:rPr>
        <w:t>المعارف</w:t>
      </w:r>
      <w:r>
        <w:rPr>
          <w:rtl/>
          <w:lang w:bidi="ar-EG"/>
        </w:rPr>
        <w:t xml:space="preserve"> </w:t>
      </w:r>
      <w:r>
        <w:rPr>
          <w:rFonts w:hint="cs"/>
          <w:rtl/>
          <w:lang w:bidi="ar-EG"/>
        </w:rPr>
        <w:t>التقليدية</w:t>
      </w:r>
      <w:r>
        <w:rPr>
          <w:rtl/>
          <w:lang w:bidi="ar-EG"/>
        </w:rPr>
        <w:t xml:space="preserve"> </w:t>
      </w:r>
      <w:r>
        <w:rPr>
          <w:rFonts w:hint="cs"/>
          <w:rtl/>
          <w:lang w:bidi="ar-EG"/>
        </w:rPr>
        <w:t xml:space="preserve">هم </w:t>
      </w:r>
      <w:r>
        <w:rPr>
          <w:rtl/>
          <w:lang w:bidi="ar-EG"/>
        </w:rPr>
        <w:t>الشعوب الأصلية والمجتمعات المحلية</w:t>
      </w:r>
      <w:r>
        <w:rPr>
          <w:rFonts w:hint="cs"/>
          <w:rtl/>
          <w:lang w:bidi="ar-EG"/>
        </w:rPr>
        <w:t>،</w:t>
      </w:r>
      <w:r>
        <w:rPr>
          <w:rtl/>
          <w:lang w:bidi="ar-EG"/>
        </w:rPr>
        <w:t xml:space="preserve"> </w:t>
      </w:r>
      <w:r>
        <w:rPr>
          <w:rFonts w:hint="cs"/>
          <w:rtl/>
          <w:lang w:bidi="ar-EG"/>
        </w:rPr>
        <w:t>ولكن</w:t>
      </w:r>
      <w:r>
        <w:rPr>
          <w:rtl/>
          <w:lang w:bidi="ar-EG"/>
        </w:rPr>
        <w:t xml:space="preserve"> </w:t>
      </w:r>
      <w:r>
        <w:rPr>
          <w:rFonts w:hint="cs"/>
          <w:rtl/>
          <w:lang w:bidi="ar-EG"/>
        </w:rPr>
        <w:t>ليس</w:t>
      </w:r>
      <w:r>
        <w:rPr>
          <w:rtl/>
          <w:lang w:bidi="ar-EG"/>
        </w:rPr>
        <w:t xml:space="preserve"> </w:t>
      </w:r>
      <w:r>
        <w:rPr>
          <w:rFonts w:hint="cs"/>
          <w:rtl/>
          <w:lang w:bidi="ar-EG"/>
        </w:rPr>
        <w:t>على</w:t>
      </w:r>
      <w:r>
        <w:rPr>
          <w:rtl/>
          <w:lang w:bidi="ar-EG"/>
        </w:rPr>
        <w:t xml:space="preserve"> </w:t>
      </w:r>
      <w:r>
        <w:rPr>
          <w:rFonts w:hint="cs"/>
          <w:rtl/>
          <w:lang w:bidi="ar-EG"/>
        </w:rPr>
        <w:t>سبيل</w:t>
      </w:r>
      <w:r>
        <w:rPr>
          <w:rtl/>
          <w:lang w:bidi="ar-EG"/>
        </w:rPr>
        <w:t xml:space="preserve"> </w:t>
      </w:r>
      <w:r>
        <w:rPr>
          <w:rFonts w:hint="cs"/>
          <w:rtl/>
          <w:lang w:bidi="ar-EG"/>
        </w:rPr>
        <w:t>الحصر</w:t>
      </w:r>
      <w:r>
        <w:rPr>
          <w:rtl/>
          <w:lang w:bidi="ar-EG"/>
        </w:rPr>
        <w:t xml:space="preserve">. </w:t>
      </w:r>
      <w:r>
        <w:rPr>
          <w:rFonts w:hint="cs"/>
          <w:rtl/>
          <w:lang w:bidi="ar-EG"/>
        </w:rPr>
        <w:t>ويجب</w:t>
      </w:r>
      <w:r>
        <w:rPr>
          <w:rtl/>
          <w:lang w:bidi="ar-EG"/>
        </w:rPr>
        <w:t xml:space="preserve"> </w:t>
      </w:r>
      <w:r>
        <w:rPr>
          <w:rFonts w:hint="cs"/>
          <w:rtl/>
          <w:lang w:bidi="ar-EG"/>
        </w:rPr>
        <w:t>أن يكون للدول</w:t>
      </w:r>
      <w:r>
        <w:rPr>
          <w:rtl/>
          <w:lang w:bidi="ar-EG"/>
        </w:rPr>
        <w:t xml:space="preserve"> </w:t>
      </w:r>
      <w:r>
        <w:rPr>
          <w:rFonts w:hint="cs"/>
          <w:rtl/>
          <w:lang w:bidi="ar-EG"/>
        </w:rPr>
        <w:t>دور</w:t>
      </w:r>
      <w:r>
        <w:rPr>
          <w:rtl/>
          <w:lang w:bidi="ar-EG"/>
        </w:rPr>
        <w:t xml:space="preserve"> </w:t>
      </w:r>
      <w:r>
        <w:rPr>
          <w:rFonts w:hint="cs"/>
          <w:rtl/>
          <w:lang w:bidi="ar-EG"/>
        </w:rPr>
        <w:t>بوصفها</w:t>
      </w:r>
      <w:r>
        <w:rPr>
          <w:rtl/>
          <w:lang w:bidi="ar-EG"/>
        </w:rPr>
        <w:t xml:space="preserve"> </w:t>
      </w:r>
      <w:r>
        <w:rPr>
          <w:rFonts w:hint="cs"/>
          <w:rtl/>
          <w:lang w:bidi="ar-EG"/>
        </w:rPr>
        <w:t>راعية</w:t>
      </w:r>
      <w:r>
        <w:rPr>
          <w:rtl/>
          <w:lang w:bidi="ar-EG"/>
        </w:rPr>
        <w:t xml:space="preserve"> </w:t>
      </w:r>
      <w:r>
        <w:rPr>
          <w:rFonts w:hint="cs"/>
          <w:rtl/>
          <w:lang w:bidi="ar-EG"/>
        </w:rPr>
        <w:t>للحقوق</w:t>
      </w:r>
      <w:r>
        <w:rPr>
          <w:rtl/>
          <w:lang w:bidi="ar-EG"/>
        </w:rPr>
        <w:t>.</w:t>
      </w:r>
    </w:p>
    <w:p w:rsidR="00CD49D7" w:rsidRDefault="00CD49D7" w:rsidP="00A37078">
      <w:pPr>
        <w:pStyle w:val="NumberedParaAR"/>
        <w:rPr>
          <w:lang w:bidi="ar-EG"/>
        </w:rPr>
      </w:pPr>
      <w:r>
        <w:rPr>
          <w:rFonts w:hint="cs"/>
          <w:rtl/>
          <w:lang w:bidi="ar-EG"/>
        </w:rPr>
        <w:t>وفتح الرئيس</w:t>
      </w:r>
      <w:r>
        <w:rPr>
          <w:rtl/>
          <w:lang w:bidi="ar-EG"/>
        </w:rPr>
        <w:t xml:space="preserve"> </w:t>
      </w:r>
      <w:r>
        <w:rPr>
          <w:rFonts w:hint="cs"/>
          <w:rtl/>
          <w:lang w:bidi="ar-EG"/>
        </w:rPr>
        <w:t>المناقشة</w:t>
      </w:r>
      <w:r>
        <w:rPr>
          <w:rtl/>
          <w:lang w:bidi="ar-EG"/>
        </w:rPr>
        <w:t xml:space="preserve"> </w:t>
      </w:r>
      <w:r>
        <w:rPr>
          <w:rFonts w:hint="cs"/>
          <w:rtl/>
          <w:lang w:bidi="ar-EG"/>
        </w:rPr>
        <w:t>حول</w:t>
      </w:r>
      <w:r>
        <w:rPr>
          <w:rtl/>
          <w:lang w:bidi="ar-EG"/>
        </w:rPr>
        <w:t xml:space="preserve"> "</w:t>
      </w:r>
      <w:r>
        <w:rPr>
          <w:rFonts w:hint="cs"/>
          <w:rtl/>
          <w:lang w:bidi="ar-EG"/>
        </w:rPr>
        <w:t>الموضوع</w:t>
      </w:r>
      <w:r>
        <w:rPr>
          <w:rtl/>
          <w:lang w:bidi="ar-EG"/>
        </w:rPr>
        <w:t xml:space="preserve">". </w:t>
      </w:r>
      <w:r>
        <w:rPr>
          <w:rFonts w:hint="cs"/>
          <w:rtl/>
          <w:lang w:bidi="ar-EG"/>
        </w:rPr>
        <w:t>وتناولت الوثيقة</w:t>
      </w:r>
      <w:r>
        <w:rPr>
          <w:rtl/>
          <w:lang w:bidi="ar-EG"/>
        </w:rPr>
        <w:t xml:space="preserve"> </w:t>
      </w:r>
      <w:r>
        <w:rPr>
          <w:lang w:bidi="ar-EG"/>
        </w:rPr>
        <w:t>WIPO/GRTKF/IC/31/4</w:t>
      </w:r>
      <w:r>
        <w:rPr>
          <w:rtl/>
          <w:lang w:bidi="ar-EG"/>
        </w:rPr>
        <w:t xml:space="preserve"> </w:t>
      </w:r>
      <w:r>
        <w:rPr>
          <w:rFonts w:hint="cs"/>
          <w:rtl/>
          <w:lang w:bidi="ar-EG"/>
        </w:rPr>
        <w:t>بالتفصيل</w:t>
      </w:r>
      <w:r>
        <w:rPr>
          <w:rtl/>
          <w:lang w:bidi="ar-EG"/>
        </w:rPr>
        <w:t xml:space="preserve"> </w:t>
      </w:r>
      <w:r>
        <w:rPr>
          <w:rFonts w:hint="cs"/>
          <w:rtl/>
          <w:lang w:bidi="ar-EG"/>
        </w:rPr>
        <w:t>المسألة</w:t>
      </w:r>
      <w:r>
        <w:rPr>
          <w:rtl/>
          <w:lang w:bidi="ar-EG"/>
        </w:rPr>
        <w:t xml:space="preserve"> </w:t>
      </w:r>
      <w:proofErr w:type="spellStart"/>
      <w:r>
        <w:rPr>
          <w:rFonts w:hint="cs"/>
          <w:rtl/>
          <w:lang w:bidi="ar-EG"/>
        </w:rPr>
        <w:t>الورادة</w:t>
      </w:r>
      <w:proofErr w:type="spellEnd"/>
      <w:r>
        <w:rPr>
          <w:rFonts w:hint="cs"/>
          <w:rtl/>
          <w:lang w:bidi="ar-EG"/>
        </w:rPr>
        <w:t xml:space="preserve"> في</w:t>
      </w:r>
      <w:r>
        <w:rPr>
          <w:rtl/>
          <w:lang w:bidi="ar-EG"/>
        </w:rPr>
        <w:t xml:space="preserve"> </w:t>
      </w:r>
      <w:r>
        <w:rPr>
          <w:rFonts w:hint="cs"/>
          <w:rtl/>
          <w:lang w:bidi="ar-EG"/>
        </w:rPr>
        <w:t>الفقرة</w:t>
      </w:r>
      <w:r>
        <w:rPr>
          <w:rtl/>
          <w:lang w:bidi="ar-EG"/>
        </w:rPr>
        <w:t xml:space="preserve"> 1 </w:t>
      </w:r>
      <w:r>
        <w:rPr>
          <w:rFonts w:hint="cs"/>
          <w:rtl/>
          <w:lang w:bidi="ar-EG"/>
        </w:rPr>
        <w:t>من</w:t>
      </w:r>
      <w:r>
        <w:rPr>
          <w:rtl/>
          <w:lang w:bidi="ar-EG"/>
        </w:rPr>
        <w:t xml:space="preserve"> </w:t>
      </w:r>
      <w:r>
        <w:rPr>
          <w:rFonts w:hint="cs"/>
          <w:rtl/>
          <w:lang w:bidi="ar-EG"/>
        </w:rPr>
        <w:t>المادة</w:t>
      </w:r>
      <w:r>
        <w:rPr>
          <w:rtl/>
          <w:lang w:bidi="ar-EG"/>
        </w:rPr>
        <w:t xml:space="preserve"> 1. </w:t>
      </w:r>
      <w:r>
        <w:rPr>
          <w:rFonts w:hint="cs"/>
          <w:rtl/>
          <w:lang w:bidi="ar-EG"/>
        </w:rPr>
        <w:t>وحاولت</w:t>
      </w:r>
      <w:r>
        <w:rPr>
          <w:rtl/>
          <w:lang w:bidi="ar-EG"/>
        </w:rPr>
        <w:t xml:space="preserve"> </w:t>
      </w:r>
      <w:r>
        <w:rPr>
          <w:rFonts w:hint="cs"/>
          <w:rtl/>
          <w:lang w:bidi="ar-EG"/>
        </w:rPr>
        <w:t>الفقرة</w:t>
      </w:r>
      <w:r>
        <w:rPr>
          <w:rtl/>
          <w:lang w:bidi="ar-EG"/>
        </w:rPr>
        <w:t xml:space="preserve"> 2 </w:t>
      </w:r>
      <w:r>
        <w:rPr>
          <w:rFonts w:hint="cs"/>
          <w:rtl/>
          <w:lang w:bidi="ar-EG"/>
        </w:rPr>
        <w:t>تحديد</w:t>
      </w:r>
      <w:r>
        <w:rPr>
          <w:rtl/>
          <w:lang w:bidi="ar-EG"/>
        </w:rPr>
        <w:t xml:space="preserve"> </w:t>
      </w:r>
      <w:r>
        <w:rPr>
          <w:rFonts w:hint="cs"/>
          <w:rtl/>
          <w:lang w:bidi="ar-EG"/>
        </w:rPr>
        <w:t>معايير</w:t>
      </w:r>
      <w:r>
        <w:rPr>
          <w:rtl/>
          <w:lang w:bidi="ar-EG"/>
        </w:rPr>
        <w:t xml:space="preserve"> </w:t>
      </w:r>
      <w:r>
        <w:rPr>
          <w:rFonts w:hint="cs"/>
          <w:rtl/>
          <w:lang w:bidi="ar-EG"/>
        </w:rPr>
        <w:t>الأهلية</w:t>
      </w:r>
      <w:r>
        <w:rPr>
          <w:rtl/>
          <w:lang w:bidi="ar-EG"/>
        </w:rPr>
        <w:t xml:space="preserve">. </w:t>
      </w:r>
      <w:r>
        <w:rPr>
          <w:rFonts w:hint="cs"/>
          <w:rtl/>
          <w:lang w:bidi="ar-EG"/>
        </w:rPr>
        <w:t>ومع</w:t>
      </w:r>
      <w:r>
        <w:rPr>
          <w:rtl/>
          <w:lang w:bidi="ar-EG"/>
        </w:rPr>
        <w:t xml:space="preserve"> </w:t>
      </w:r>
      <w:r>
        <w:rPr>
          <w:rFonts w:hint="cs"/>
          <w:rtl/>
          <w:lang w:bidi="ar-EG"/>
        </w:rPr>
        <w:t>ذلك،</w:t>
      </w:r>
      <w:r>
        <w:rPr>
          <w:rtl/>
          <w:lang w:bidi="ar-EG"/>
        </w:rPr>
        <w:t xml:space="preserve"> </w:t>
      </w:r>
      <w:r>
        <w:rPr>
          <w:rFonts w:hint="cs"/>
          <w:rtl/>
          <w:lang w:bidi="ar-EG"/>
        </w:rPr>
        <w:t>أشار</w:t>
      </w:r>
      <w:r>
        <w:rPr>
          <w:rtl/>
          <w:lang w:bidi="ar-EG"/>
        </w:rPr>
        <w:t xml:space="preserve"> </w:t>
      </w:r>
      <w:r>
        <w:rPr>
          <w:rFonts w:hint="cs"/>
          <w:rtl/>
          <w:lang w:bidi="ar-EG"/>
        </w:rPr>
        <w:t>الرئيس إلى</w:t>
      </w:r>
      <w:r>
        <w:rPr>
          <w:rtl/>
          <w:lang w:bidi="ar-EG"/>
        </w:rPr>
        <w:t xml:space="preserve"> </w:t>
      </w:r>
      <w:r>
        <w:rPr>
          <w:rFonts w:hint="cs"/>
          <w:rtl/>
          <w:lang w:bidi="ar-EG"/>
        </w:rPr>
        <w:t>أن</w:t>
      </w:r>
      <w:r>
        <w:rPr>
          <w:rtl/>
          <w:lang w:bidi="ar-EG"/>
        </w:rPr>
        <w:t xml:space="preserve"> </w:t>
      </w:r>
      <w:r>
        <w:rPr>
          <w:rFonts w:hint="cs"/>
          <w:rtl/>
          <w:lang w:bidi="ar-EG"/>
        </w:rPr>
        <w:t>معظم</w:t>
      </w:r>
      <w:r>
        <w:rPr>
          <w:rtl/>
          <w:lang w:bidi="ar-EG"/>
        </w:rPr>
        <w:t xml:space="preserve"> </w:t>
      </w:r>
      <w:r>
        <w:rPr>
          <w:rFonts w:hint="cs"/>
          <w:rtl/>
          <w:lang w:bidi="ar-EG"/>
        </w:rPr>
        <w:t>العناصر</w:t>
      </w:r>
      <w:r>
        <w:rPr>
          <w:rtl/>
          <w:lang w:bidi="ar-EG"/>
        </w:rPr>
        <w:t xml:space="preserve"> </w:t>
      </w:r>
      <w:r>
        <w:rPr>
          <w:rFonts w:hint="cs"/>
          <w:rtl/>
          <w:lang w:bidi="ar-EG"/>
        </w:rPr>
        <w:t>الأساسية</w:t>
      </w:r>
      <w:r>
        <w:rPr>
          <w:rtl/>
          <w:lang w:bidi="ar-EG"/>
        </w:rPr>
        <w:t xml:space="preserve"> </w:t>
      </w:r>
      <w:r>
        <w:rPr>
          <w:rFonts w:hint="cs"/>
          <w:rtl/>
          <w:lang w:bidi="ar-EG"/>
        </w:rPr>
        <w:t>وردت</w:t>
      </w:r>
      <w:r>
        <w:rPr>
          <w:rtl/>
          <w:lang w:bidi="ar-EG"/>
        </w:rPr>
        <w:t xml:space="preserve"> </w:t>
      </w:r>
      <w:r>
        <w:rPr>
          <w:rFonts w:hint="cs"/>
          <w:rtl/>
          <w:lang w:bidi="ar-EG"/>
        </w:rPr>
        <w:t>بالتفصيل</w:t>
      </w:r>
      <w:r>
        <w:rPr>
          <w:rtl/>
          <w:lang w:bidi="ar-EG"/>
        </w:rPr>
        <w:t xml:space="preserve"> </w:t>
      </w:r>
      <w:r>
        <w:rPr>
          <w:rFonts w:hint="cs"/>
          <w:rtl/>
          <w:lang w:bidi="ar-EG"/>
        </w:rPr>
        <w:t>في</w:t>
      </w:r>
      <w:r>
        <w:rPr>
          <w:rtl/>
          <w:lang w:bidi="ar-EG"/>
        </w:rPr>
        <w:t xml:space="preserve"> </w:t>
      </w:r>
      <w:r>
        <w:rPr>
          <w:rFonts w:hint="cs"/>
          <w:rtl/>
          <w:lang w:bidi="ar-EG"/>
        </w:rPr>
        <w:t>الفقرة</w:t>
      </w:r>
      <w:r>
        <w:rPr>
          <w:rtl/>
          <w:lang w:bidi="ar-EG"/>
        </w:rPr>
        <w:t xml:space="preserve"> 1 </w:t>
      </w:r>
      <w:r>
        <w:rPr>
          <w:rFonts w:hint="cs"/>
          <w:rtl/>
          <w:lang w:bidi="ar-EG"/>
        </w:rPr>
        <w:t>ووردت</w:t>
      </w:r>
      <w:r>
        <w:rPr>
          <w:rtl/>
          <w:lang w:bidi="ar-EG"/>
        </w:rPr>
        <w:t xml:space="preserve"> </w:t>
      </w:r>
      <w:r>
        <w:rPr>
          <w:rFonts w:hint="cs"/>
          <w:rtl/>
          <w:lang w:bidi="ar-EG"/>
        </w:rPr>
        <w:t>بالتفصيل</w:t>
      </w:r>
      <w:r>
        <w:rPr>
          <w:rtl/>
          <w:lang w:bidi="ar-EG"/>
        </w:rPr>
        <w:t xml:space="preserve"> </w:t>
      </w:r>
      <w:r>
        <w:rPr>
          <w:rFonts w:hint="cs"/>
          <w:rtl/>
          <w:lang w:bidi="ar-EG"/>
        </w:rPr>
        <w:t>أيضا</w:t>
      </w:r>
      <w:r>
        <w:rPr>
          <w:rtl/>
          <w:lang w:bidi="ar-EG"/>
        </w:rPr>
        <w:t xml:space="preserve"> </w:t>
      </w:r>
      <w:r>
        <w:rPr>
          <w:rFonts w:hint="cs"/>
          <w:rtl/>
          <w:lang w:bidi="ar-EG"/>
        </w:rPr>
        <w:t>في</w:t>
      </w:r>
      <w:r>
        <w:rPr>
          <w:rtl/>
          <w:lang w:bidi="ar-EG"/>
        </w:rPr>
        <w:t xml:space="preserve"> </w:t>
      </w:r>
      <w:r>
        <w:rPr>
          <w:rFonts w:hint="cs"/>
          <w:rtl/>
          <w:lang w:bidi="ar-EG"/>
        </w:rPr>
        <w:t>الفقرة</w:t>
      </w:r>
      <w:r>
        <w:rPr>
          <w:rtl/>
          <w:lang w:bidi="ar-EG"/>
        </w:rPr>
        <w:t xml:space="preserve"> 2. </w:t>
      </w:r>
      <w:r>
        <w:rPr>
          <w:rFonts w:hint="cs"/>
          <w:rtl/>
          <w:lang w:bidi="ar-EG"/>
        </w:rPr>
        <w:t>وبالإضافة</w:t>
      </w:r>
      <w:r>
        <w:rPr>
          <w:rtl/>
          <w:lang w:bidi="ar-EG"/>
        </w:rPr>
        <w:t xml:space="preserve"> </w:t>
      </w:r>
      <w:r>
        <w:rPr>
          <w:rFonts w:hint="cs"/>
          <w:rtl/>
          <w:lang w:bidi="ar-EG"/>
        </w:rPr>
        <w:t>إلى</w:t>
      </w:r>
      <w:r>
        <w:rPr>
          <w:rtl/>
          <w:lang w:bidi="ar-EG"/>
        </w:rPr>
        <w:t xml:space="preserve"> </w:t>
      </w:r>
      <w:r>
        <w:rPr>
          <w:rFonts w:hint="cs"/>
          <w:rtl/>
          <w:lang w:bidi="ar-EG"/>
        </w:rPr>
        <w:t>ذلك،</w:t>
      </w:r>
      <w:r>
        <w:rPr>
          <w:rtl/>
          <w:lang w:bidi="ar-EG"/>
        </w:rPr>
        <w:t xml:space="preserve"> </w:t>
      </w:r>
      <w:r>
        <w:rPr>
          <w:rFonts w:hint="cs"/>
          <w:rtl/>
          <w:lang w:bidi="ar-EG"/>
        </w:rPr>
        <w:t>تناولت</w:t>
      </w:r>
      <w:r>
        <w:rPr>
          <w:rtl/>
          <w:lang w:bidi="ar-EG"/>
        </w:rPr>
        <w:t xml:space="preserve"> </w:t>
      </w:r>
      <w:r>
        <w:rPr>
          <w:rFonts w:hint="cs"/>
          <w:rtl/>
          <w:lang w:bidi="ar-EG"/>
        </w:rPr>
        <w:t>المادة</w:t>
      </w:r>
      <w:r>
        <w:rPr>
          <w:rtl/>
          <w:lang w:bidi="ar-EG"/>
        </w:rPr>
        <w:t xml:space="preserve"> 3 "</w:t>
      </w:r>
      <w:r>
        <w:rPr>
          <w:rFonts w:hint="cs"/>
          <w:rtl/>
          <w:lang w:bidi="ar-EG"/>
        </w:rPr>
        <w:t>نطاق</w:t>
      </w:r>
      <w:r>
        <w:rPr>
          <w:rtl/>
          <w:lang w:bidi="ar-EG"/>
        </w:rPr>
        <w:t xml:space="preserve"> </w:t>
      </w:r>
      <w:r>
        <w:rPr>
          <w:rFonts w:hint="cs"/>
          <w:rtl/>
          <w:lang w:bidi="ar-EG"/>
        </w:rPr>
        <w:t>الحماية</w:t>
      </w:r>
      <w:r>
        <w:rPr>
          <w:rtl/>
          <w:lang w:bidi="ar-EG"/>
        </w:rPr>
        <w:t xml:space="preserve">" </w:t>
      </w:r>
      <w:r>
        <w:rPr>
          <w:rFonts w:hint="cs"/>
          <w:rtl/>
          <w:lang w:bidi="ar-EG"/>
        </w:rPr>
        <w:t>أيضا</w:t>
      </w:r>
      <w:r>
        <w:rPr>
          <w:rtl/>
          <w:lang w:bidi="ar-EG"/>
        </w:rPr>
        <w:t xml:space="preserve"> </w:t>
      </w:r>
      <w:r>
        <w:rPr>
          <w:rFonts w:hint="cs"/>
          <w:rtl/>
          <w:lang w:bidi="ar-EG"/>
        </w:rPr>
        <w:t>معايير</w:t>
      </w:r>
      <w:r>
        <w:rPr>
          <w:rtl/>
          <w:lang w:bidi="ar-EG"/>
        </w:rPr>
        <w:t xml:space="preserve"> </w:t>
      </w:r>
      <w:r>
        <w:rPr>
          <w:rFonts w:hint="cs"/>
          <w:rtl/>
          <w:lang w:bidi="ar-EG"/>
        </w:rPr>
        <w:t>الأهلية</w:t>
      </w:r>
      <w:r>
        <w:rPr>
          <w:rtl/>
          <w:lang w:bidi="ar-EG"/>
        </w:rPr>
        <w:t xml:space="preserve"> </w:t>
      </w:r>
      <w:r>
        <w:rPr>
          <w:rFonts w:hint="cs"/>
          <w:rtl/>
          <w:lang w:bidi="ar-EG"/>
        </w:rPr>
        <w:t>بشكل تفصيلي،</w:t>
      </w:r>
      <w:r>
        <w:rPr>
          <w:rtl/>
          <w:lang w:bidi="ar-EG"/>
        </w:rPr>
        <w:t xml:space="preserve"> </w:t>
      </w:r>
      <w:r>
        <w:rPr>
          <w:rFonts w:hint="cs"/>
          <w:rtl/>
          <w:lang w:bidi="ar-EG"/>
        </w:rPr>
        <w:t>وإن</w:t>
      </w:r>
      <w:r>
        <w:rPr>
          <w:rtl/>
          <w:lang w:bidi="ar-EG"/>
        </w:rPr>
        <w:t xml:space="preserve"> </w:t>
      </w:r>
      <w:r>
        <w:rPr>
          <w:rFonts w:hint="cs"/>
          <w:rtl/>
          <w:lang w:bidi="ar-EG"/>
        </w:rPr>
        <w:t>كانت</w:t>
      </w:r>
      <w:r>
        <w:rPr>
          <w:rtl/>
          <w:lang w:bidi="ar-EG"/>
        </w:rPr>
        <w:t xml:space="preserve"> </w:t>
      </w:r>
      <w:r>
        <w:rPr>
          <w:rFonts w:hint="cs"/>
          <w:rtl/>
          <w:lang w:bidi="ar-EG"/>
        </w:rPr>
        <w:t>مختلفة</w:t>
      </w:r>
      <w:r>
        <w:rPr>
          <w:rtl/>
          <w:lang w:bidi="ar-EG"/>
        </w:rPr>
        <w:t xml:space="preserve"> </w:t>
      </w:r>
      <w:r>
        <w:rPr>
          <w:rFonts w:hint="cs"/>
          <w:rtl/>
          <w:lang w:bidi="ar-EG"/>
        </w:rPr>
        <w:t>عن</w:t>
      </w:r>
      <w:r>
        <w:rPr>
          <w:rtl/>
          <w:lang w:bidi="ar-EG"/>
        </w:rPr>
        <w:t xml:space="preserve"> </w:t>
      </w:r>
      <w:r>
        <w:rPr>
          <w:rFonts w:hint="cs"/>
          <w:rtl/>
          <w:lang w:bidi="ar-EG"/>
        </w:rPr>
        <w:t>المادة</w:t>
      </w:r>
      <w:r>
        <w:rPr>
          <w:rtl/>
          <w:lang w:bidi="ar-EG"/>
        </w:rPr>
        <w:t xml:space="preserve"> 1 </w:t>
      </w:r>
      <w:r>
        <w:rPr>
          <w:rFonts w:hint="cs"/>
          <w:rtl/>
          <w:lang w:bidi="ar-EG"/>
        </w:rPr>
        <w:t>الفقرة</w:t>
      </w:r>
      <w:r>
        <w:rPr>
          <w:rtl/>
          <w:lang w:bidi="ar-EG"/>
        </w:rPr>
        <w:t xml:space="preserve"> 2. </w:t>
      </w:r>
      <w:r>
        <w:rPr>
          <w:rFonts w:hint="cs"/>
          <w:rtl/>
          <w:lang w:bidi="ar-EG"/>
        </w:rPr>
        <w:t>ويمكن أن</w:t>
      </w:r>
      <w:r>
        <w:rPr>
          <w:rtl/>
          <w:lang w:bidi="ar-EG"/>
        </w:rPr>
        <w:t xml:space="preserve"> </w:t>
      </w:r>
      <w:r>
        <w:rPr>
          <w:rFonts w:hint="cs"/>
          <w:rtl/>
          <w:lang w:bidi="ar-EG"/>
        </w:rPr>
        <w:t>تنظر</w:t>
      </w:r>
      <w:r>
        <w:rPr>
          <w:rtl/>
          <w:lang w:bidi="ar-EG"/>
        </w:rPr>
        <w:t xml:space="preserve"> </w:t>
      </w:r>
      <w:r>
        <w:rPr>
          <w:rFonts w:hint="cs"/>
          <w:rtl/>
          <w:lang w:bidi="ar-EG"/>
        </w:rPr>
        <w:t>اللجنة</w:t>
      </w:r>
      <w:r>
        <w:rPr>
          <w:rtl/>
          <w:lang w:bidi="ar-EG"/>
        </w:rPr>
        <w:t xml:space="preserve"> </w:t>
      </w:r>
      <w:r>
        <w:rPr>
          <w:rFonts w:hint="cs"/>
          <w:rtl/>
          <w:lang w:bidi="ar-EG"/>
        </w:rPr>
        <w:t>الحكومية الدولية في</w:t>
      </w:r>
      <w:r>
        <w:rPr>
          <w:rtl/>
          <w:lang w:bidi="ar-EG"/>
        </w:rPr>
        <w:t xml:space="preserve"> </w:t>
      </w:r>
      <w:r>
        <w:rPr>
          <w:rFonts w:hint="cs"/>
          <w:rtl/>
          <w:lang w:bidi="ar-EG"/>
        </w:rPr>
        <w:t>المكان</w:t>
      </w:r>
      <w:r>
        <w:rPr>
          <w:rtl/>
          <w:lang w:bidi="ar-EG"/>
        </w:rPr>
        <w:t xml:space="preserve"> </w:t>
      </w:r>
      <w:r>
        <w:rPr>
          <w:rFonts w:hint="cs"/>
          <w:rtl/>
          <w:lang w:bidi="ar-EG"/>
        </w:rPr>
        <w:t>المناسب</w:t>
      </w:r>
      <w:r>
        <w:rPr>
          <w:rtl/>
          <w:lang w:bidi="ar-EG"/>
        </w:rPr>
        <w:t xml:space="preserve"> </w:t>
      </w:r>
      <w:r>
        <w:rPr>
          <w:rFonts w:hint="cs"/>
          <w:rtl/>
          <w:lang w:bidi="ar-EG"/>
        </w:rPr>
        <w:t>للتعامل</w:t>
      </w:r>
      <w:r>
        <w:rPr>
          <w:rtl/>
          <w:lang w:bidi="ar-EG"/>
        </w:rPr>
        <w:t xml:space="preserve"> </w:t>
      </w:r>
      <w:r>
        <w:rPr>
          <w:rFonts w:hint="cs"/>
          <w:rtl/>
          <w:lang w:bidi="ar-EG"/>
        </w:rPr>
        <w:t>مع</w:t>
      </w:r>
      <w:r>
        <w:rPr>
          <w:rtl/>
          <w:lang w:bidi="ar-EG"/>
        </w:rPr>
        <w:t xml:space="preserve"> </w:t>
      </w:r>
      <w:r>
        <w:rPr>
          <w:rFonts w:hint="cs"/>
          <w:rtl/>
          <w:lang w:bidi="ar-EG"/>
        </w:rPr>
        <w:t>معايير</w:t>
      </w:r>
      <w:r>
        <w:rPr>
          <w:rtl/>
          <w:lang w:bidi="ar-EG"/>
        </w:rPr>
        <w:t xml:space="preserve"> </w:t>
      </w:r>
      <w:r>
        <w:rPr>
          <w:rFonts w:hint="cs"/>
          <w:rtl/>
          <w:lang w:bidi="ar-EG"/>
        </w:rPr>
        <w:t>الأهلية،</w:t>
      </w:r>
      <w:r>
        <w:rPr>
          <w:rtl/>
          <w:lang w:bidi="ar-EG"/>
        </w:rPr>
        <w:t xml:space="preserve"> </w:t>
      </w:r>
      <w:r>
        <w:rPr>
          <w:rFonts w:hint="cs"/>
          <w:rtl/>
          <w:lang w:bidi="ar-EG"/>
        </w:rPr>
        <w:t>وما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سيتم</w:t>
      </w:r>
      <w:r>
        <w:rPr>
          <w:rtl/>
          <w:lang w:bidi="ar-EG"/>
        </w:rPr>
        <w:t xml:space="preserve"> </w:t>
      </w:r>
      <w:r>
        <w:rPr>
          <w:rFonts w:hint="cs"/>
          <w:rtl/>
          <w:lang w:bidi="ar-EG"/>
        </w:rPr>
        <w:t>دمج</w:t>
      </w:r>
      <w:r>
        <w:rPr>
          <w:rtl/>
          <w:lang w:bidi="ar-EG"/>
        </w:rPr>
        <w:t xml:space="preserve"> </w:t>
      </w:r>
      <w:r>
        <w:rPr>
          <w:rFonts w:hint="cs"/>
          <w:rtl/>
          <w:lang w:bidi="ar-EG"/>
        </w:rPr>
        <w:t>جميع</w:t>
      </w:r>
      <w:r>
        <w:rPr>
          <w:rtl/>
          <w:lang w:bidi="ar-EG"/>
        </w:rPr>
        <w:t xml:space="preserve"> </w:t>
      </w:r>
      <w:r>
        <w:rPr>
          <w:rFonts w:hint="cs"/>
          <w:rtl/>
          <w:lang w:bidi="ar-EG"/>
        </w:rPr>
        <w:t>معايير</w:t>
      </w:r>
      <w:r>
        <w:rPr>
          <w:rtl/>
          <w:lang w:bidi="ar-EG"/>
        </w:rPr>
        <w:t xml:space="preserve"> </w:t>
      </w:r>
      <w:r>
        <w:rPr>
          <w:rFonts w:hint="cs"/>
          <w:rtl/>
          <w:lang w:bidi="ar-EG"/>
        </w:rPr>
        <w:t>الأهلية</w:t>
      </w:r>
      <w:r>
        <w:rPr>
          <w:rtl/>
          <w:lang w:bidi="ar-EG"/>
        </w:rPr>
        <w:t xml:space="preserve"> </w:t>
      </w:r>
      <w:r>
        <w:rPr>
          <w:rFonts w:hint="cs"/>
          <w:rtl/>
          <w:lang w:bidi="ar-EG"/>
        </w:rPr>
        <w:t>في</w:t>
      </w:r>
      <w:r>
        <w:rPr>
          <w:rtl/>
          <w:lang w:bidi="ar-EG"/>
        </w:rPr>
        <w:t xml:space="preserve"> </w:t>
      </w:r>
      <w:r>
        <w:rPr>
          <w:rFonts w:hint="cs"/>
          <w:rtl/>
          <w:lang w:bidi="ar-EG"/>
        </w:rPr>
        <w:t>مكان</w:t>
      </w:r>
      <w:r>
        <w:rPr>
          <w:rtl/>
          <w:lang w:bidi="ar-EG"/>
        </w:rPr>
        <w:t xml:space="preserve"> </w:t>
      </w:r>
      <w:r>
        <w:rPr>
          <w:rFonts w:hint="cs"/>
          <w:rtl/>
          <w:lang w:bidi="ar-EG"/>
        </w:rPr>
        <w:t>واحد</w:t>
      </w:r>
      <w:r>
        <w:rPr>
          <w:rtl/>
          <w:lang w:bidi="ar-EG"/>
        </w:rPr>
        <w:t xml:space="preserve">. </w:t>
      </w:r>
      <w:r>
        <w:rPr>
          <w:rFonts w:hint="cs"/>
          <w:rtl/>
          <w:lang w:bidi="ar-EG"/>
        </w:rPr>
        <w:t>وكان</w:t>
      </w:r>
      <w:r>
        <w:rPr>
          <w:rtl/>
          <w:lang w:bidi="ar-EG"/>
        </w:rPr>
        <w:t xml:space="preserve"> </w:t>
      </w:r>
      <w:r>
        <w:rPr>
          <w:rFonts w:hint="cs"/>
          <w:rtl/>
          <w:lang w:bidi="ar-EG"/>
        </w:rPr>
        <w:t>هناك</w:t>
      </w:r>
      <w:r>
        <w:rPr>
          <w:rtl/>
          <w:lang w:bidi="ar-EG"/>
        </w:rPr>
        <w:t xml:space="preserve"> </w:t>
      </w:r>
      <w:r>
        <w:rPr>
          <w:rFonts w:hint="cs"/>
          <w:rtl/>
          <w:lang w:bidi="ar-EG"/>
        </w:rPr>
        <w:t>أيضا</w:t>
      </w:r>
      <w:r>
        <w:rPr>
          <w:rtl/>
          <w:lang w:bidi="ar-EG"/>
        </w:rPr>
        <w:t xml:space="preserve"> </w:t>
      </w:r>
      <w:r>
        <w:rPr>
          <w:rFonts w:hint="cs"/>
          <w:rtl/>
          <w:lang w:bidi="ar-EG"/>
        </w:rPr>
        <w:t>سؤال</w:t>
      </w:r>
      <w:r>
        <w:rPr>
          <w:rtl/>
          <w:lang w:bidi="ar-EG"/>
        </w:rPr>
        <w:t xml:space="preserve"> </w:t>
      </w:r>
      <w:r>
        <w:rPr>
          <w:rFonts w:hint="cs"/>
          <w:rtl/>
          <w:lang w:bidi="ar-EG"/>
        </w:rPr>
        <w:t>عما</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w:t>
      </w:r>
      <w:r>
        <w:rPr>
          <w:rFonts w:hint="cs"/>
          <w:rtl/>
          <w:lang w:bidi="ar-EG"/>
        </w:rPr>
        <w:t>معايير</w:t>
      </w:r>
      <w:r>
        <w:rPr>
          <w:rtl/>
          <w:lang w:bidi="ar-EG"/>
        </w:rPr>
        <w:t xml:space="preserve"> </w:t>
      </w:r>
      <w:r>
        <w:rPr>
          <w:rFonts w:hint="cs"/>
          <w:rtl/>
          <w:lang w:bidi="ar-EG"/>
        </w:rPr>
        <w:t>الأهلية</w:t>
      </w:r>
      <w:r>
        <w:rPr>
          <w:rtl/>
          <w:lang w:bidi="ar-EG"/>
        </w:rPr>
        <w:t xml:space="preserve"> </w:t>
      </w:r>
      <w:r>
        <w:rPr>
          <w:rFonts w:hint="cs"/>
          <w:rtl/>
          <w:lang w:bidi="ar-EG"/>
        </w:rPr>
        <w:t>ضرورية</w:t>
      </w:r>
      <w:r>
        <w:rPr>
          <w:rtl/>
          <w:lang w:bidi="ar-EG"/>
        </w:rPr>
        <w:t xml:space="preserve"> </w:t>
      </w:r>
      <w:r>
        <w:rPr>
          <w:rFonts w:hint="cs"/>
          <w:rtl/>
          <w:lang w:bidi="ar-EG"/>
        </w:rPr>
        <w:t>في</w:t>
      </w:r>
      <w:r>
        <w:rPr>
          <w:rtl/>
          <w:lang w:bidi="ar-EG"/>
        </w:rPr>
        <w:t xml:space="preserve"> </w:t>
      </w:r>
      <w:r>
        <w:rPr>
          <w:rFonts w:hint="cs"/>
          <w:rtl/>
          <w:lang w:bidi="ar-EG"/>
        </w:rPr>
        <w:t>المادة</w:t>
      </w:r>
      <w:r>
        <w:rPr>
          <w:rtl/>
          <w:lang w:bidi="ar-EG"/>
        </w:rPr>
        <w:t xml:space="preserve"> 1</w:t>
      </w:r>
      <w:r>
        <w:rPr>
          <w:rFonts w:hint="cs"/>
          <w:rtl/>
          <w:lang w:bidi="ar-EG"/>
        </w:rPr>
        <w:t>،</w:t>
      </w:r>
      <w:r>
        <w:rPr>
          <w:rtl/>
          <w:lang w:bidi="ar-EG"/>
        </w:rPr>
        <w:t xml:space="preserve"> </w:t>
      </w:r>
      <w:r>
        <w:rPr>
          <w:rFonts w:hint="cs"/>
          <w:rtl/>
          <w:lang w:bidi="ar-EG"/>
        </w:rPr>
        <w:t>نظرا لأنه،</w:t>
      </w:r>
      <w:r>
        <w:rPr>
          <w:rtl/>
          <w:lang w:bidi="ar-EG"/>
        </w:rPr>
        <w:t xml:space="preserve"> </w:t>
      </w:r>
      <w:r>
        <w:rPr>
          <w:rFonts w:hint="cs"/>
          <w:rtl/>
          <w:lang w:bidi="ar-EG"/>
        </w:rPr>
        <w:t>من</w:t>
      </w:r>
      <w:r>
        <w:rPr>
          <w:rtl/>
          <w:lang w:bidi="ar-EG"/>
        </w:rPr>
        <w:t xml:space="preserve"> </w:t>
      </w:r>
      <w:r>
        <w:rPr>
          <w:rFonts w:hint="cs"/>
          <w:rtl/>
          <w:lang w:bidi="ar-EG"/>
        </w:rPr>
        <w:t>وجهة</w:t>
      </w:r>
      <w:r>
        <w:rPr>
          <w:rtl/>
          <w:lang w:bidi="ar-EG"/>
        </w:rPr>
        <w:t xml:space="preserve"> </w:t>
      </w:r>
      <w:r>
        <w:rPr>
          <w:rFonts w:hint="cs"/>
          <w:rtl/>
          <w:lang w:bidi="ar-EG"/>
        </w:rPr>
        <w:t>نظر</w:t>
      </w:r>
      <w:r>
        <w:rPr>
          <w:rtl/>
          <w:lang w:bidi="ar-EG"/>
        </w:rPr>
        <w:t xml:space="preserve"> </w:t>
      </w:r>
      <w:r>
        <w:rPr>
          <w:rFonts w:hint="cs"/>
          <w:rtl/>
          <w:lang w:bidi="ar-EG"/>
        </w:rPr>
        <w:t>بعض</w:t>
      </w:r>
      <w:r>
        <w:rPr>
          <w:rtl/>
          <w:lang w:bidi="ar-EG"/>
        </w:rPr>
        <w:t xml:space="preserve"> </w:t>
      </w:r>
      <w:r>
        <w:rPr>
          <w:rFonts w:hint="cs"/>
          <w:rtl/>
          <w:lang w:bidi="ar-EG"/>
        </w:rPr>
        <w:t>الوفود،</w:t>
      </w:r>
      <w:r>
        <w:rPr>
          <w:rtl/>
          <w:lang w:bidi="ar-EG"/>
        </w:rPr>
        <w:t xml:space="preserve"> </w:t>
      </w:r>
      <w:r>
        <w:rPr>
          <w:rFonts w:hint="cs"/>
          <w:rtl/>
          <w:lang w:bidi="ar-EG"/>
        </w:rPr>
        <w:t>في</w:t>
      </w:r>
      <w:r>
        <w:rPr>
          <w:rtl/>
          <w:lang w:bidi="ar-EG"/>
        </w:rPr>
        <w:t xml:space="preserve"> </w:t>
      </w:r>
      <w:r>
        <w:rPr>
          <w:rFonts w:hint="cs"/>
          <w:rtl/>
          <w:lang w:bidi="ar-EG"/>
        </w:rPr>
        <w:t>صياغة الحقوق</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يُترك</w:t>
      </w:r>
      <w:r>
        <w:rPr>
          <w:rtl/>
          <w:lang w:bidi="ar-EG"/>
        </w:rPr>
        <w:t xml:space="preserve"> </w:t>
      </w:r>
      <w:r>
        <w:rPr>
          <w:rFonts w:hint="cs"/>
          <w:rtl/>
          <w:lang w:bidi="ar-EG"/>
        </w:rPr>
        <w:t>لنطاق</w:t>
      </w:r>
      <w:r>
        <w:rPr>
          <w:rtl/>
          <w:lang w:bidi="ar-EG"/>
        </w:rPr>
        <w:t xml:space="preserve"> </w:t>
      </w:r>
      <w:r>
        <w:rPr>
          <w:rFonts w:hint="cs"/>
          <w:rtl/>
          <w:lang w:bidi="ar-EG"/>
        </w:rPr>
        <w:t>الحماية</w:t>
      </w:r>
      <w:r>
        <w:rPr>
          <w:rtl/>
          <w:lang w:bidi="ar-EG"/>
        </w:rPr>
        <w:t xml:space="preserve"> </w:t>
      </w:r>
      <w:r>
        <w:rPr>
          <w:rFonts w:hint="cs"/>
          <w:rtl/>
          <w:lang w:bidi="ar-EG"/>
        </w:rPr>
        <w:t>والاستثناءات</w:t>
      </w:r>
      <w:r>
        <w:rPr>
          <w:rtl/>
          <w:lang w:bidi="ar-EG"/>
        </w:rPr>
        <w:t xml:space="preserve"> </w:t>
      </w:r>
      <w:r>
        <w:rPr>
          <w:rFonts w:hint="cs"/>
          <w:rtl/>
          <w:lang w:bidi="ar-EG"/>
        </w:rPr>
        <w:t>والتقييدات</w:t>
      </w:r>
      <w:r>
        <w:rPr>
          <w:rtl/>
          <w:lang w:bidi="ar-EG"/>
        </w:rPr>
        <w:t xml:space="preserve"> </w:t>
      </w:r>
      <w:r>
        <w:rPr>
          <w:rFonts w:hint="cs"/>
          <w:rtl/>
          <w:lang w:bidi="ar-EG"/>
        </w:rPr>
        <w:t>مهمة تحديد</w:t>
      </w:r>
      <w:r>
        <w:rPr>
          <w:rtl/>
          <w:lang w:bidi="ar-EG"/>
        </w:rPr>
        <w:t xml:space="preserve"> </w:t>
      </w:r>
      <w:r>
        <w:rPr>
          <w:rFonts w:hint="cs"/>
          <w:rtl/>
          <w:lang w:bidi="ar-EG"/>
        </w:rPr>
        <w:t>ما</w:t>
      </w:r>
      <w:r>
        <w:rPr>
          <w:rtl/>
          <w:lang w:bidi="ar-EG"/>
        </w:rPr>
        <w:t xml:space="preserve"> </w:t>
      </w:r>
      <w:r>
        <w:rPr>
          <w:rFonts w:hint="cs"/>
          <w:rtl/>
          <w:lang w:bidi="ar-EG"/>
        </w:rPr>
        <w:t>ينبغي في</w:t>
      </w:r>
      <w:r>
        <w:rPr>
          <w:rtl/>
          <w:lang w:bidi="ar-EG"/>
        </w:rPr>
        <w:t xml:space="preserve"> </w:t>
      </w:r>
      <w:r>
        <w:rPr>
          <w:rFonts w:hint="cs"/>
          <w:rtl/>
          <w:lang w:bidi="ar-EG"/>
        </w:rPr>
        <w:t>نهاية</w:t>
      </w:r>
      <w:r>
        <w:rPr>
          <w:rtl/>
          <w:lang w:bidi="ar-EG"/>
        </w:rPr>
        <w:t xml:space="preserve"> </w:t>
      </w:r>
      <w:r>
        <w:rPr>
          <w:rFonts w:hint="cs"/>
          <w:rtl/>
          <w:lang w:bidi="ar-EG"/>
        </w:rPr>
        <w:t>المطاف</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محميا</w:t>
      </w:r>
      <w:r>
        <w:rPr>
          <w:rtl/>
          <w:lang w:bidi="ar-EG"/>
        </w:rPr>
        <w:t>.</w:t>
      </w:r>
    </w:p>
    <w:p w:rsidR="00CD49D7" w:rsidRDefault="00CD49D7" w:rsidP="00A37078">
      <w:pPr>
        <w:pStyle w:val="NumberedParaAR"/>
        <w:rPr>
          <w:lang w:bidi="ar-EG"/>
        </w:rPr>
      </w:pPr>
      <w:r>
        <w:rPr>
          <w:rFonts w:hint="cs"/>
          <w:rtl/>
          <w:lang w:bidi="ar-EG"/>
        </w:rPr>
        <w:t>واقترح</w:t>
      </w:r>
      <w:r>
        <w:rPr>
          <w:rtl/>
          <w:lang w:bidi="ar-EG"/>
        </w:rPr>
        <w:t xml:space="preserve"> </w:t>
      </w:r>
      <w:r>
        <w:rPr>
          <w:rFonts w:hint="cs"/>
          <w:rtl/>
          <w:lang w:bidi="ar-EG"/>
        </w:rPr>
        <w:t>ممثل</w:t>
      </w:r>
      <w:r>
        <w:rPr>
          <w:rtl/>
          <w:lang w:bidi="ar-EG"/>
        </w:rPr>
        <w:t xml:space="preserve"> </w:t>
      </w:r>
      <w:r>
        <w:rPr>
          <w:rFonts w:hint="cs"/>
          <w:rtl/>
          <w:lang w:bidi="ar-EG"/>
        </w:rPr>
        <w:t>توباك</w:t>
      </w:r>
      <w:r>
        <w:rPr>
          <w:rtl/>
          <w:lang w:bidi="ar-EG"/>
        </w:rPr>
        <w:t xml:space="preserve"> </w:t>
      </w:r>
      <w:proofErr w:type="spellStart"/>
      <w:r>
        <w:rPr>
          <w:rFonts w:hint="cs"/>
          <w:rtl/>
          <w:lang w:bidi="ar-EG"/>
        </w:rPr>
        <w:t>أمارو</w:t>
      </w:r>
      <w:proofErr w:type="spellEnd"/>
      <w:r>
        <w:rPr>
          <w:rtl/>
          <w:lang w:bidi="ar-EG"/>
        </w:rPr>
        <w:t xml:space="preserve"> </w:t>
      </w:r>
      <w:r>
        <w:rPr>
          <w:rFonts w:hint="cs"/>
          <w:rtl/>
          <w:lang w:bidi="ar-EG"/>
        </w:rPr>
        <w:t>ما</w:t>
      </w:r>
      <w:r>
        <w:rPr>
          <w:rtl/>
          <w:lang w:bidi="ar-EG"/>
        </w:rPr>
        <w:t xml:space="preserve"> </w:t>
      </w:r>
      <w:r>
        <w:rPr>
          <w:rFonts w:hint="cs"/>
          <w:rtl/>
          <w:lang w:bidi="ar-EG"/>
        </w:rPr>
        <w:t>يلي</w:t>
      </w:r>
      <w:r>
        <w:rPr>
          <w:rtl/>
          <w:lang w:bidi="ar-EG"/>
        </w:rPr>
        <w:t>: "(</w:t>
      </w:r>
      <w:r>
        <w:rPr>
          <w:rFonts w:hint="cs"/>
          <w:rtl/>
          <w:lang w:bidi="ar-EG"/>
        </w:rPr>
        <w:t>أ</w:t>
      </w:r>
      <w:r>
        <w:rPr>
          <w:rtl/>
          <w:lang w:bidi="ar-EG"/>
        </w:rPr>
        <w:t xml:space="preserve">) </w:t>
      </w:r>
      <w:r>
        <w:rPr>
          <w:rFonts w:hint="cs"/>
          <w:rtl/>
          <w:lang w:bidi="ar-EG"/>
        </w:rPr>
        <w:t>المعارف</w:t>
      </w:r>
      <w:r>
        <w:rPr>
          <w:rtl/>
          <w:lang w:bidi="ar-EG"/>
        </w:rPr>
        <w:t xml:space="preserve"> </w:t>
      </w:r>
      <w:r>
        <w:rPr>
          <w:rFonts w:hint="cs"/>
          <w:rtl/>
          <w:lang w:bidi="ar-EG"/>
        </w:rPr>
        <w:t>التقليدية</w:t>
      </w:r>
      <w:r>
        <w:rPr>
          <w:rtl/>
          <w:lang w:bidi="ar-EG"/>
        </w:rPr>
        <w:t xml:space="preserve"> </w:t>
      </w:r>
      <w:r>
        <w:rPr>
          <w:rFonts w:hint="cs"/>
          <w:rtl/>
          <w:lang w:bidi="ar-EG"/>
        </w:rPr>
        <w:t>هي التراث</w:t>
      </w:r>
      <w:r>
        <w:rPr>
          <w:rtl/>
          <w:lang w:bidi="ar-EG"/>
        </w:rPr>
        <w:t xml:space="preserve"> </w:t>
      </w:r>
      <w:r>
        <w:rPr>
          <w:rFonts w:hint="cs"/>
          <w:rtl/>
          <w:lang w:bidi="ar-EG"/>
        </w:rPr>
        <w:t>الثقافي</w:t>
      </w:r>
      <w:r>
        <w:rPr>
          <w:rtl/>
          <w:lang w:bidi="ar-EG"/>
        </w:rPr>
        <w:t xml:space="preserve"> </w:t>
      </w:r>
      <w:r>
        <w:rPr>
          <w:rFonts w:hint="cs"/>
          <w:rtl/>
          <w:lang w:bidi="ar-EG"/>
        </w:rPr>
        <w:t>والجماعي</w:t>
      </w:r>
      <w:r>
        <w:rPr>
          <w:rtl/>
          <w:lang w:bidi="ar-EG"/>
        </w:rPr>
        <w:t xml:space="preserve"> </w:t>
      </w:r>
      <w:r>
        <w:rPr>
          <w:rFonts w:hint="cs"/>
          <w:rtl/>
          <w:lang w:bidi="ar-EG"/>
        </w:rPr>
        <w:t>الثقافي</w:t>
      </w:r>
      <w:r>
        <w:rPr>
          <w:rtl/>
          <w:lang w:bidi="ar-EG"/>
        </w:rPr>
        <w:t xml:space="preserve"> </w:t>
      </w:r>
      <w:r>
        <w:rPr>
          <w:rFonts w:hint="cs"/>
          <w:rtl/>
          <w:lang w:bidi="ar-EG"/>
        </w:rPr>
        <w:t>والتراث</w:t>
      </w:r>
      <w:r>
        <w:rPr>
          <w:rtl/>
          <w:lang w:bidi="ar-EG"/>
        </w:rPr>
        <w:t xml:space="preserve"> </w:t>
      </w:r>
      <w:r>
        <w:rPr>
          <w:rFonts w:hint="cs"/>
          <w:rtl/>
          <w:lang w:bidi="ar-EG"/>
        </w:rPr>
        <w:t>الروحي</w:t>
      </w:r>
      <w:r>
        <w:rPr>
          <w:rtl/>
          <w:lang w:bidi="ar-EG"/>
        </w:rPr>
        <w:t xml:space="preserve"> </w:t>
      </w:r>
      <w:r>
        <w:rPr>
          <w:rFonts w:hint="cs"/>
          <w:rtl/>
          <w:lang w:bidi="ar-EG"/>
        </w:rPr>
        <w:t>للأجداد</w:t>
      </w:r>
      <w:r>
        <w:rPr>
          <w:rtl/>
          <w:lang w:bidi="ar-EG"/>
        </w:rPr>
        <w:t xml:space="preserve"> </w:t>
      </w:r>
      <w:r>
        <w:rPr>
          <w:rFonts w:hint="cs"/>
          <w:rtl/>
          <w:lang w:bidi="ar-EG"/>
        </w:rPr>
        <w:t>والتراث</w:t>
      </w:r>
      <w:r>
        <w:rPr>
          <w:rtl/>
          <w:lang w:bidi="ar-EG"/>
        </w:rPr>
        <w:t xml:space="preserve"> </w:t>
      </w:r>
      <w:r>
        <w:rPr>
          <w:rFonts w:hint="cs"/>
          <w:rtl/>
          <w:lang w:bidi="ar-EG"/>
        </w:rPr>
        <w:t>الفكري</w:t>
      </w:r>
      <w:r>
        <w:rPr>
          <w:rtl/>
          <w:lang w:bidi="ar-EG"/>
        </w:rPr>
        <w:t xml:space="preserve"> </w:t>
      </w:r>
      <w:r>
        <w:rPr>
          <w:rFonts w:hint="cs"/>
          <w:rtl/>
          <w:lang w:bidi="ar-EG"/>
        </w:rPr>
        <w:t>والمعنوي،</w:t>
      </w:r>
      <w:r>
        <w:rPr>
          <w:rtl/>
          <w:lang w:bidi="ar-EG"/>
        </w:rPr>
        <w:t xml:space="preserve"> </w:t>
      </w:r>
      <w:r>
        <w:rPr>
          <w:rFonts w:hint="cs"/>
          <w:rtl/>
          <w:lang w:bidi="ar-EG"/>
        </w:rPr>
        <w:t>وتُعتبر</w:t>
      </w:r>
      <w:r>
        <w:rPr>
          <w:rtl/>
          <w:lang w:bidi="ar-EG"/>
        </w:rPr>
        <w:t xml:space="preserve"> </w:t>
      </w:r>
      <w:r>
        <w:rPr>
          <w:rFonts w:hint="cs"/>
          <w:rtl/>
          <w:lang w:bidi="ar-EG"/>
        </w:rPr>
        <w:t>سرية</w:t>
      </w:r>
      <w:r>
        <w:rPr>
          <w:rtl/>
          <w:lang w:bidi="ar-EG"/>
        </w:rPr>
        <w:t xml:space="preserve"> </w:t>
      </w:r>
      <w:r>
        <w:rPr>
          <w:rFonts w:hint="cs"/>
          <w:rtl/>
          <w:lang w:bidi="ar-EG"/>
        </w:rPr>
        <w:t>أو مقدسة</w:t>
      </w:r>
      <w:r>
        <w:rPr>
          <w:rtl/>
          <w:lang w:bidi="ar-EG"/>
        </w:rPr>
        <w:t xml:space="preserve"> </w:t>
      </w:r>
      <w:r>
        <w:rPr>
          <w:rFonts w:hint="cs"/>
          <w:rtl/>
          <w:lang w:bidi="ar-EG"/>
        </w:rPr>
        <w:t>أو</w:t>
      </w:r>
      <w:r>
        <w:rPr>
          <w:rtl/>
          <w:lang w:bidi="ar-EG"/>
        </w:rPr>
        <w:t xml:space="preserve"> </w:t>
      </w:r>
      <w:r>
        <w:rPr>
          <w:rFonts w:hint="cs"/>
          <w:rtl/>
          <w:lang w:bidi="ar-EG"/>
        </w:rPr>
        <w:t>يُحتفظ</w:t>
      </w:r>
      <w:r>
        <w:rPr>
          <w:rtl/>
          <w:lang w:bidi="ar-EG"/>
        </w:rPr>
        <w:t xml:space="preserve"> </w:t>
      </w:r>
      <w:r>
        <w:rPr>
          <w:rFonts w:hint="cs"/>
          <w:rtl/>
          <w:lang w:bidi="ar-EG"/>
        </w:rPr>
        <w:t>بها على نحو جماعي</w:t>
      </w:r>
      <w:r>
        <w:rPr>
          <w:rtl/>
          <w:lang w:bidi="ar-EG"/>
        </w:rPr>
        <w:t>. (</w:t>
      </w:r>
      <w:r>
        <w:rPr>
          <w:rFonts w:hint="cs"/>
          <w:rtl/>
          <w:lang w:bidi="ar-EG"/>
        </w:rPr>
        <w:t>ب</w:t>
      </w:r>
      <w:r>
        <w:rPr>
          <w:rtl/>
          <w:lang w:bidi="ar-EG"/>
        </w:rPr>
        <w:t xml:space="preserve">) </w:t>
      </w:r>
      <w:r>
        <w:rPr>
          <w:rFonts w:hint="cs"/>
          <w:rtl/>
          <w:lang w:bidi="ar-EG"/>
        </w:rPr>
        <w:t>ترتبط المعارف</w:t>
      </w:r>
      <w:r>
        <w:rPr>
          <w:rtl/>
          <w:lang w:bidi="ar-EG"/>
        </w:rPr>
        <w:t xml:space="preserve"> </w:t>
      </w:r>
      <w:r>
        <w:rPr>
          <w:rFonts w:hint="cs"/>
          <w:rtl/>
          <w:lang w:bidi="ar-EG"/>
        </w:rPr>
        <w:t>التقليدية</w:t>
      </w:r>
      <w:r>
        <w:rPr>
          <w:rtl/>
          <w:lang w:bidi="ar-EG"/>
        </w:rPr>
        <w:t xml:space="preserve"> </w:t>
      </w:r>
      <w:r>
        <w:rPr>
          <w:rFonts w:hint="cs"/>
          <w:rtl/>
          <w:lang w:bidi="ar-EG"/>
        </w:rPr>
        <w:t>ارتباطا</w:t>
      </w:r>
      <w:r>
        <w:rPr>
          <w:rtl/>
          <w:lang w:bidi="ar-EG"/>
        </w:rPr>
        <w:t xml:space="preserve"> </w:t>
      </w:r>
      <w:r>
        <w:rPr>
          <w:rFonts w:hint="cs"/>
          <w:rtl/>
          <w:lang w:bidi="ar-EG"/>
        </w:rPr>
        <w:t>وثيقا</w:t>
      </w:r>
      <w:r>
        <w:rPr>
          <w:rtl/>
          <w:lang w:bidi="ar-EG"/>
        </w:rPr>
        <w:t xml:space="preserve"> </w:t>
      </w:r>
      <w:r>
        <w:rPr>
          <w:rFonts w:hint="cs"/>
          <w:rtl/>
          <w:lang w:bidi="ar-EG"/>
        </w:rPr>
        <w:t>باستخدام</w:t>
      </w:r>
      <w:r>
        <w:rPr>
          <w:rtl/>
          <w:lang w:bidi="ar-EG"/>
        </w:rPr>
        <w:t xml:space="preserve"> </w:t>
      </w:r>
      <w:r>
        <w:rPr>
          <w:rFonts w:hint="cs"/>
          <w:rtl/>
          <w:lang w:bidi="ar-EG"/>
        </w:rPr>
        <w:t>الموارد</w:t>
      </w:r>
      <w:r>
        <w:rPr>
          <w:rtl/>
          <w:lang w:bidi="ar-EG"/>
        </w:rPr>
        <w:t xml:space="preserve"> </w:t>
      </w:r>
      <w:r>
        <w:rPr>
          <w:rFonts w:hint="cs"/>
          <w:rtl/>
          <w:lang w:bidi="ar-EG"/>
        </w:rPr>
        <w:t>الطبيعية والتعامل</w:t>
      </w:r>
      <w:r>
        <w:rPr>
          <w:rtl/>
          <w:lang w:bidi="ar-EG"/>
        </w:rPr>
        <w:t xml:space="preserve"> </w:t>
      </w:r>
      <w:r>
        <w:rPr>
          <w:rFonts w:hint="cs"/>
          <w:rtl/>
          <w:lang w:bidi="ar-EG"/>
        </w:rPr>
        <w:t>معها</w:t>
      </w:r>
      <w:r>
        <w:rPr>
          <w:rtl/>
          <w:lang w:bidi="ar-EG"/>
        </w:rPr>
        <w:t xml:space="preserve"> </w:t>
      </w:r>
      <w:r>
        <w:rPr>
          <w:rFonts w:hint="cs"/>
          <w:rtl/>
          <w:lang w:bidi="ar-EG"/>
        </w:rPr>
        <w:t>في</w:t>
      </w:r>
      <w:r>
        <w:rPr>
          <w:rtl/>
          <w:lang w:bidi="ar-EG"/>
        </w:rPr>
        <w:t xml:space="preserve"> </w:t>
      </w:r>
      <w:r>
        <w:rPr>
          <w:rFonts w:hint="cs"/>
          <w:rtl/>
          <w:lang w:bidi="ar-EG"/>
        </w:rPr>
        <w:t>سياق</w:t>
      </w:r>
      <w:r>
        <w:rPr>
          <w:rtl/>
          <w:lang w:bidi="ar-EG"/>
        </w:rPr>
        <w:t xml:space="preserve"> </w:t>
      </w:r>
      <w:r>
        <w:rPr>
          <w:rFonts w:hint="cs"/>
          <w:rtl/>
          <w:lang w:bidi="ar-EG"/>
        </w:rPr>
        <w:t>الحياة</w:t>
      </w:r>
      <w:r>
        <w:rPr>
          <w:rtl/>
          <w:lang w:bidi="ar-EG"/>
        </w:rPr>
        <w:t xml:space="preserve"> </w:t>
      </w:r>
      <w:r>
        <w:rPr>
          <w:rFonts w:hint="cs"/>
          <w:rtl/>
          <w:lang w:bidi="ar-EG"/>
        </w:rPr>
        <w:t>التقليدية</w:t>
      </w:r>
      <w:r>
        <w:rPr>
          <w:rtl/>
          <w:lang w:bidi="ar-EG"/>
        </w:rPr>
        <w:t xml:space="preserve"> </w:t>
      </w:r>
      <w:r>
        <w:rPr>
          <w:rFonts w:hint="cs"/>
          <w:rtl/>
          <w:lang w:bidi="ar-EG"/>
        </w:rPr>
        <w:t>وتُعتبر</w:t>
      </w:r>
      <w:r>
        <w:rPr>
          <w:rtl/>
          <w:lang w:bidi="ar-EG"/>
        </w:rPr>
        <w:t xml:space="preserve"> </w:t>
      </w:r>
      <w:r>
        <w:rPr>
          <w:rFonts w:hint="cs"/>
          <w:rtl/>
          <w:lang w:bidi="ar-EG"/>
        </w:rPr>
        <w:t>حيوية</w:t>
      </w:r>
      <w:r>
        <w:rPr>
          <w:rtl/>
          <w:lang w:bidi="ar-EG"/>
        </w:rPr>
        <w:t xml:space="preserve"> </w:t>
      </w:r>
      <w:r>
        <w:rPr>
          <w:rFonts w:hint="cs"/>
          <w:rtl/>
          <w:lang w:bidi="ar-EG"/>
        </w:rPr>
        <w:t>لعرض</w:t>
      </w:r>
      <w:r>
        <w:rPr>
          <w:rtl/>
          <w:lang w:bidi="ar-EG"/>
        </w:rPr>
        <w:t xml:space="preserve"> </w:t>
      </w:r>
      <w:r>
        <w:rPr>
          <w:rFonts w:hint="cs"/>
          <w:rtl/>
          <w:lang w:bidi="ar-EG"/>
        </w:rPr>
        <w:t>التنوع</w:t>
      </w:r>
      <w:r>
        <w:rPr>
          <w:rtl/>
          <w:lang w:bidi="ar-EG"/>
        </w:rPr>
        <w:t xml:space="preserve"> </w:t>
      </w:r>
      <w:r>
        <w:rPr>
          <w:rFonts w:hint="cs"/>
          <w:rtl/>
          <w:lang w:bidi="ar-EG"/>
        </w:rPr>
        <w:t>البيولوجي واستخدامه</w:t>
      </w:r>
      <w:r>
        <w:rPr>
          <w:rtl/>
          <w:lang w:bidi="ar-EG"/>
        </w:rPr>
        <w:t xml:space="preserve"> </w:t>
      </w:r>
      <w:r>
        <w:rPr>
          <w:rFonts w:hint="cs"/>
          <w:rtl/>
          <w:lang w:bidi="ar-EG"/>
        </w:rPr>
        <w:t>والاستخدام</w:t>
      </w:r>
      <w:r>
        <w:rPr>
          <w:rtl/>
          <w:lang w:bidi="ar-EG"/>
        </w:rPr>
        <w:t xml:space="preserve"> </w:t>
      </w:r>
      <w:r>
        <w:rPr>
          <w:rFonts w:hint="cs"/>
          <w:rtl/>
          <w:lang w:bidi="ar-EG"/>
        </w:rPr>
        <w:t>المستدام</w:t>
      </w:r>
      <w:r>
        <w:rPr>
          <w:rtl/>
          <w:lang w:bidi="ar-EG"/>
        </w:rPr>
        <w:t xml:space="preserve"> </w:t>
      </w:r>
      <w:r>
        <w:rPr>
          <w:rFonts w:hint="cs"/>
          <w:rtl/>
          <w:lang w:bidi="ar-EG"/>
        </w:rPr>
        <w:t>له،</w:t>
      </w:r>
      <w:r>
        <w:rPr>
          <w:rtl/>
          <w:lang w:bidi="ar-EG"/>
        </w:rPr>
        <w:t xml:space="preserve"> </w:t>
      </w:r>
      <w:r>
        <w:rPr>
          <w:rFonts w:hint="cs"/>
          <w:rtl/>
          <w:lang w:bidi="ar-EG"/>
        </w:rPr>
        <w:t>ولضمان</w:t>
      </w:r>
      <w:r>
        <w:rPr>
          <w:rtl/>
          <w:lang w:bidi="ar-EG"/>
        </w:rPr>
        <w:t xml:space="preserve"> </w:t>
      </w:r>
      <w:r>
        <w:rPr>
          <w:rFonts w:hint="cs"/>
          <w:rtl/>
          <w:lang w:bidi="ar-EG"/>
        </w:rPr>
        <w:t>الأمن</w:t>
      </w:r>
      <w:r>
        <w:rPr>
          <w:rtl/>
          <w:lang w:bidi="ar-EG"/>
        </w:rPr>
        <w:t xml:space="preserve"> </w:t>
      </w:r>
      <w:r>
        <w:rPr>
          <w:rFonts w:hint="cs"/>
          <w:rtl/>
          <w:lang w:bidi="ar-EG"/>
        </w:rPr>
        <w:t>الغذائي.</w:t>
      </w:r>
      <w:r>
        <w:rPr>
          <w:rtl/>
          <w:lang w:bidi="ar-EG"/>
        </w:rPr>
        <w:t xml:space="preserve"> (</w:t>
      </w:r>
      <w:r>
        <w:rPr>
          <w:rFonts w:hint="cs"/>
          <w:rtl/>
          <w:lang w:bidi="ar-EG"/>
        </w:rPr>
        <w:t>ج</w:t>
      </w:r>
      <w:r>
        <w:rPr>
          <w:rtl/>
          <w:lang w:bidi="ar-EG"/>
        </w:rPr>
        <w:t xml:space="preserve">) </w:t>
      </w:r>
      <w:r>
        <w:rPr>
          <w:rFonts w:hint="cs"/>
          <w:rtl/>
          <w:lang w:bidi="ar-EG"/>
        </w:rPr>
        <w:t>للمعارف</w:t>
      </w:r>
      <w:r>
        <w:rPr>
          <w:rtl/>
          <w:lang w:bidi="ar-EG"/>
        </w:rPr>
        <w:t xml:space="preserve"> </w:t>
      </w:r>
      <w:r>
        <w:rPr>
          <w:rFonts w:hint="cs"/>
          <w:rtl/>
          <w:lang w:bidi="ar-EG"/>
        </w:rPr>
        <w:t>التقليدية</w:t>
      </w:r>
      <w:r>
        <w:rPr>
          <w:rtl/>
          <w:lang w:bidi="ar-EG"/>
        </w:rPr>
        <w:t xml:space="preserve"> </w:t>
      </w:r>
      <w:r>
        <w:rPr>
          <w:rFonts w:hint="cs"/>
          <w:rtl/>
          <w:lang w:bidi="ar-EG"/>
        </w:rPr>
        <w:t>علاقة</w:t>
      </w:r>
      <w:r>
        <w:rPr>
          <w:rtl/>
          <w:lang w:bidi="ar-EG"/>
        </w:rPr>
        <w:t xml:space="preserve"> </w:t>
      </w:r>
      <w:r>
        <w:rPr>
          <w:rFonts w:hint="cs"/>
          <w:rtl/>
          <w:lang w:bidi="ar-EG"/>
        </w:rPr>
        <w:t>بالأراضي</w:t>
      </w:r>
      <w:r>
        <w:rPr>
          <w:rtl/>
          <w:lang w:bidi="ar-EG"/>
        </w:rPr>
        <w:t xml:space="preserve"> </w:t>
      </w:r>
      <w:r>
        <w:rPr>
          <w:rFonts w:hint="cs"/>
          <w:rtl/>
          <w:lang w:bidi="ar-EG"/>
        </w:rPr>
        <w:t>والأقاليم</w:t>
      </w:r>
      <w:r>
        <w:rPr>
          <w:rtl/>
          <w:lang w:bidi="ar-EG"/>
        </w:rPr>
        <w:t xml:space="preserve"> </w:t>
      </w:r>
      <w:r>
        <w:rPr>
          <w:rFonts w:hint="cs"/>
          <w:rtl/>
          <w:lang w:bidi="ar-EG"/>
        </w:rPr>
        <w:t>والموارد</w:t>
      </w:r>
      <w:r>
        <w:rPr>
          <w:rtl/>
          <w:lang w:bidi="ar-EG"/>
        </w:rPr>
        <w:t xml:space="preserve"> </w:t>
      </w:r>
      <w:r>
        <w:rPr>
          <w:rFonts w:hint="cs"/>
          <w:rtl/>
          <w:lang w:bidi="ar-EG"/>
        </w:rPr>
        <w:t>المائية</w:t>
      </w:r>
      <w:r>
        <w:rPr>
          <w:rtl/>
          <w:lang w:bidi="ar-EG"/>
        </w:rPr>
        <w:t xml:space="preserve"> </w:t>
      </w:r>
      <w:r>
        <w:rPr>
          <w:rFonts w:hint="cs"/>
          <w:rtl/>
          <w:lang w:bidi="ar-EG"/>
        </w:rPr>
        <w:t>والنباتات</w:t>
      </w:r>
      <w:r>
        <w:rPr>
          <w:rtl/>
          <w:lang w:bidi="ar-EG"/>
        </w:rPr>
        <w:t xml:space="preserve"> </w:t>
      </w:r>
      <w:r>
        <w:rPr>
          <w:rFonts w:hint="cs"/>
          <w:rtl/>
          <w:lang w:bidi="ar-EG"/>
        </w:rPr>
        <w:t>والحيوانات</w:t>
      </w:r>
      <w:r>
        <w:rPr>
          <w:rtl/>
          <w:lang w:bidi="ar-EG"/>
        </w:rPr>
        <w:t xml:space="preserve"> </w:t>
      </w:r>
      <w:r>
        <w:rPr>
          <w:rFonts w:hint="cs"/>
          <w:rtl/>
          <w:lang w:bidi="ar-EG"/>
        </w:rPr>
        <w:t>وغيرها</w:t>
      </w:r>
      <w:r>
        <w:rPr>
          <w:rtl/>
          <w:lang w:bidi="ar-EG"/>
        </w:rPr>
        <w:t xml:space="preserve"> </w:t>
      </w:r>
      <w:r>
        <w:rPr>
          <w:rFonts w:hint="cs"/>
          <w:rtl/>
          <w:lang w:bidi="ar-EG"/>
        </w:rPr>
        <w:t>من</w:t>
      </w:r>
      <w:r>
        <w:rPr>
          <w:rtl/>
          <w:lang w:bidi="ar-EG"/>
        </w:rPr>
        <w:t xml:space="preserve"> </w:t>
      </w:r>
      <w:r>
        <w:rPr>
          <w:rFonts w:hint="cs"/>
          <w:rtl/>
          <w:lang w:bidi="ar-EG"/>
        </w:rPr>
        <w:t>الموارد</w:t>
      </w:r>
      <w:r>
        <w:rPr>
          <w:rtl/>
          <w:lang w:bidi="ar-EG"/>
        </w:rPr>
        <w:t xml:space="preserve"> </w:t>
      </w:r>
      <w:r>
        <w:rPr>
          <w:rFonts w:hint="cs"/>
          <w:rtl/>
          <w:lang w:bidi="ar-EG"/>
        </w:rPr>
        <w:t>المملوكة</w:t>
      </w:r>
      <w:r>
        <w:rPr>
          <w:rtl/>
          <w:lang w:bidi="ar-EG"/>
        </w:rPr>
        <w:t xml:space="preserve"> </w:t>
      </w:r>
      <w:r>
        <w:rPr>
          <w:rFonts w:hint="cs"/>
          <w:rtl/>
          <w:lang w:bidi="ar-EG"/>
        </w:rPr>
        <w:t>أو المشغولة</w:t>
      </w:r>
      <w:r>
        <w:rPr>
          <w:rtl/>
          <w:lang w:bidi="ar-EG"/>
        </w:rPr>
        <w:t xml:space="preserve"> </w:t>
      </w:r>
      <w:r>
        <w:rPr>
          <w:rFonts w:hint="cs"/>
          <w:rtl/>
          <w:lang w:bidi="ar-EG"/>
        </w:rPr>
        <w:t>بصفة</w:t>
      </w:r>
      <w:r>
        <w:rPr>
          <w:rtl/>
          <w:lang w:bidi="ar-EG"/>
        </w:rPr>
        <w:t xml:space="preserve"> </w:t>
      </w:r>
      <w:r>
        <w:rPr>
          <w:rFonts w:hint="cs"/>
          <w:rtl/>
          <w:lang w:bidi="ar-EG"/>
        </w:rPr>
        <w:t>تقليدية،</w:t>
      </w:r>
      <w:r>
        <w:rPr>
          <w:rtl/>
          <w:lang w:bidi="ar-EG"/>
        </w:rPr>
        <w:t xml:space="preserve"> </w:t>
      </w:r>
      <w:r>
        <w:rPr>
          <w:rFonts w:hint="cs"/>
          <w:rtl/>
          <w:lang w:bidi="ar-EG"/>
        </w:rPr>
        <w:t>والتي قيد</w:t>
      </w:r>
      <w:r>
        <w:rPr>
          <w:rtl/>
          <w:lang w:bidi="ar-EG"/>
        </w:rPr>
        <w:t xml:space="preserve"> </w:t>
      </w:r>
      <w:r>
        <w:rPr>
          <w:rFonts w:hint="cs"/>
          <w:rtl/>
          <w:lang w:bidi="ar-EG"/>
        </w:rPr>
        <w:t>الاستخدام</w:t>
      </w:r>
      <w:r>
        <w:rPr>
          <w:rtl/>
          <w:lang w:bidi="ar-EG"/>
        </w:rPr>
        <w:t xml:space="preserve"> </w:t>
      </w:r>
      <w:r>
        <w:rPr>
          <w:rFonts w:hint="cs"/>
          <w:rtl/>
          <w:lang w:bidi="ar-EG"/>
        </w:rPr>
        <w:t>من</w:t>
      </w:r>
      <w:r>
        <w:rPr>
          <w:rtl/>
          <w:lang w:bidi="ar-EG"/>
        </w:rPr>
        <w:t xml:space="preserve"> </w:t>
      </w:r>
      <w:r>
        <w:rPr>
          <w:rFonts w:hint="cs"/>
          <w:rtl/>
          <w:lang w:bidi="ar-EG"/>
        </w:rPr>
        <w:t>قِبل</w:t>
      </w:r>
      <w:r>
        <w:rPr>
          <w:rtl/>
          <w:lang w:bidi="ar-EG"/>
        </w:rPr>
        <w:t xml:space="preserve"> </w:t>
      </w:r>
      <w:r>
        <w:rPr>
          <w:rFonts w:hint="cs"/>
          <w:rtl/>
          <w:lang w:bidi="ar-EG"/>
        </w:rPr>
        <w:t>الشعوب</w:t>
      </w:r>
      <w:r>
        <w:rPr>
          <w:rtl/>
          <w:lang w:bidi="ar-EG"/>
        </w:rPr>
        <w:t xml:space="preserve"> </w:t>
      </w:r>
      <w:r>
        <w:rPr>
          <w:rFonts w:hint="cs"/>
          <w:rtl/>
          <w:lang w:bidi="ar-EG"/>
        </w:rPr>
        <w:t>الأصلية</w:t>
      </w:r>
      <w:r>
        <w:rPr>
          <w:rtl/>
          <w:lang w:bidi="ar-EG"/>
        </w:rPr>
        <w:t xml:space="preserve"> </w:t>
      </w:r>
      <w:r>
        <w:rPr>
          <w:rFonts w:hint="cs"/>
          <w:rtl/>
          <w:lang w:bidi="ar-EG"/>
        </w:rPr>
        <w:t>والمجتمعات</w:t>
      </w:r>
      <w:r>
        <w:rPr>
          <w:rtl/>
          <w:lang w:bidi="ar-EG"/>
        </w:rPr>
        <w:t xml:space="preserve"> </w:t>
      </w:r>
      <w:r>
        <w:rPr>
          <w:rFonts w:hint="cs"/>
          <w:rtl/>
          <w:lang w:bidi="ar-EG"/>
        </w:rPr>
        <w:t>المحلية.</w:t>
      </w:r>
      <w:r>
        <w:rPr>
          <w:rtl/>
          <w:lang w:bidi="ar-EG"/>
        </w:rPr>
        <w:t xml:space="preserve"> (</w:t>
      </w:r>
      <w:r>
        <w:rPr>
          <w:rFonts w:hint="cs"/>
          <w:rtl/>
          <w:lang w:bidi="ar-EG"/>
        </w:rPr>
        <w:t>د</w:t>
      </w:r>
      <w:r>
        <w:rPr>
          <w:rtl/>
          <w:lang w:bidi="ar-EG"/>
        </w:rPr>
        <w:t xml:space="preserve">) </w:t>
      </w:r>
      <w:r>
        <w:rPr>
          <w:rFonts w:hint="cs"/>
          <w:rtl/>
          <w:lang w:bidi="ar-EG"/>
        </w:rPr>
        <w:t>المعارف</w:t>
      </w:r>
      <w:r>
        <w:rPr>
          <w:rtl/>
          <w:lang w:bidi="ar-EG"/>
        </w:rPr>
        <w:t xml:space="preserve"> </w:t>
      </w:r>
      <w:r>
        <w:rPr>
          <w:rFonts w:hint="cs"/>
          <w:rtl/>
          <w:lang w:bidi="ar-EG"/>
        </w:rPr>
        <w:t>التقليدية جزء</w:t>
      </w:r>
      <w:r>
        <w:rPr>
          <w:rtl/>
          <w:lang w:bidi="ar-EG"/>
        </w:rPr>
        <w:t xml:space="preserve"> </w:t>
      </w:r>
      <w:r>
        <w:rPr>
          <w:rFonts w:hint="cs"/>
          <w:rtl/>
          <w:lang w:bidi="ar-EG"/>
        </w:rPr>
        <w:t>من</w:t>
      </w:r>
      <w:r>
        <w:rPr>
          <w:rtl/>
          <w:lang w:bidi="ar-EG"/>
        </w:rPr>
        <w:t xml:space="preserve"> </w:t>
      </w:r>
      <w:r>
        <w:rPr>
          <w:rFonts w:hint="cs"/>
          <w:rtl/>
          <w:lang w:bidi="ar-EG"/>
        </w:rPr>
        <w:t>التراث</w:t>
      </w:r>
      <w:r>
        <w:rPr>
          <w:rtl/>
          <w:lang w:bidi="ar-EG"/>
        </w:rPr>
        <w:t xml:space="preserve"> </w:t>
      </w:r>
      <w:r>
        <w:rPr>
          <w:rFonts w:hint="cs"/>
          <w:rtl/>
          <w:lang w:bidi="ar-EG"/>
        </w:rPr>
        <w:t>الثقافي</w:t>
      </w:r>
      <w:r>
        <w:rPr>
          <w:rtl/>
          <w:lang w:bidi="ar-EG"/>
        </w:rPr>
        <w:t xml:space="preserve"> </w:t>
      </w:r>
      <w:r>
        <w:rPr>
          <w:rFonts w:hint="cs"/>
          <w:rtl/>
          <w:lang w:bidi="ar-EG"/>
        </w:rPr>
        <w:t>الجماعي،</w:t>
      </w:r>
      <w:r>
        <w:rPr>
          <w:rtl/>
          <w:lang w:bidi="ar-EG"/>
        </w:rPr>
        <w:t xml:space="preserve"> </w:t>
      </w:r>
      <w:r>
        <w:rPr>
          <w:rFonts w:hint="cs"/>
          <w:rtl/>
          <w:lang w:bidi="ar-EG"/>
        </w:rPr>
        <w:t>والهوية،</w:t>
      </w:r>
      <w:r>
        <w:rPr>
          <w:rtl/>
          <w:lang w:bidi="ar-EG"/>
        </w:rPr>
        <w:t xml:space="preserve"> </w:t>
      </w:r>
      <w:r>
        <w:rPr>
          <w:rFonts w:hint="cs"/>
          <w:rtl/>
          <w:lang w:bidi="ar-EG"/>
        </w:rPr>
        <w:t>والذاكرة،</w:t>
      </w:r>
      <w:r>
        <w:rPr>
          <w:rtl/>
          <w:lang w:bidi="ar-EG"/>
        </w:rPr>
        <w:t xml:space="preserve"> </w:t>
      </w:r>
      <w:r>
        <w:rPr>
          <w:rFonts w:hint="cs"/>
          <w:rtl/>
          <w:lang w:bidi="ar-EG"/>
        </w:rPr>
        <w:t>والتنوع</w:t>
      </w:r>
      <w:r>
        <w:rPr>
          <w:rtl/>
          <w:lang w:bidi="ar-EG"/>
        </w:rPr>
        <w:t xml:space="preserve"> </w:t>
      </w:r>
      <w:r>
        <w:rPr>
          <w:rFonts w:hint="cs"/>
          <w:rtl/>
          <w:lang w:bidi="ar-EG"/>
        </w:rPr>
        <w:t>الثقافي</w:t>
      </w:r>
      <w:r>
        <w:rPr>
          <w:rtl/>
          <w:lang w:bidi="ar-EG"/>
        </w:rPr>
        <w:t xml:space="preserve"> </w:t>
      </w:r>
      <w:r>
        <w:rPr>
          <w:rFonts w:hint="cs"/>
          <w:rtl/>
          <w:lang w:bidi="ar-EG"/>
        </w:rPr>
        <w:t>والتنوع</w:t>
      </w:r>
      <w:r>
        <w:rPr>
          <w:rtl/>
          <w:lang w:bidi="ar-EG"/>
        </w:rPr>
        <w:t xml:space="preserve"> </w:t>
      </w:r>
      <w:r>
        <w:rPr>
          <w:rFonts w:hint="cs"/>
          <w:rtl/>
          <w:lang w:bidi="ar-EG"/>
        </w:rPr>
        <w:t>الاجتماعي</w:t>
      </w:r>
      <w:r>
        <w:rPr>
          <w:rtl/>
          <w:lang w:bidi="ar-EG"/>
        </w:rPr>
        <w:t xml:space="preserve"> </w:t>
      </w:r>
      <w:r>
        <w:rPr>
          <w:rFonts w:hint="cs"/>
          <w:rtl/>
          <w:lang w:bidi="ar-EG"/>
        </w:rPr>
        <w:t>والبلدي</w:t>
      </w:r>
      <w:r>
        <w:rPr>
          <w:rtl/>
          <w:lang w:bidi="ar-EG"/>
        </w:rPr>
        <w:t xml:space="preserve"> </w:t>
      </w:r>
      <w:r>
        <w:rPr>
          <w:rFonts w:hint="cs"/>
          <w:rtl/>
          <w:lang w:bidi="ar-EG"/>
        </w:rPr>
        <w:t>المنعكسة</w:t>
      </w:r>
      <w:r>
        <w:rPr>
          <w:rtl/>
          <w:lang w:bidi="ar-EG"/>
        </w:rPr>
        <w:t xml:space="preserve"> </w:t>
      </w:r>
      <w:r>
        <w:rPr>
          <w:rFonts w:hint="cs"/>
          <w:rtl/>
          <w:lang w:bidi="ar-EG"/>
        </w:rPr>
        <w:t>في</w:t>
      </w:r>
      <w:r>
        <w:rPr>
          <w:rtl/>
          <w:lang w:bidi="ar-EG"/>
        </w:rPr>
        <w:t xml:space="preserve"> </w:t>
      </w:r>
      <w:r>
        <w:rPr>
          <w:rFonts w:hint="cs"/>
          <w:rtl/>
          <w:lang w:bidi="ar-EG"/>
        </w:rPr>
        <w:t>أساليب</w:t>
      </w:r>
      <w:r>
        <w:rPr>
          <w:rtl/>
          <w:lang w:bidi="ar-EG"/>
        </w:rPr>
        <w:t xml:space="preserve"> </w:t>
      </w:r>
      <w:r>
        <w:rPr>
          <w:rFonts w:hint="cs"/>
          <w:rtl/>
          <w:lang w:bidi="ar-EG"/>
        </w:rPr>
        <w:t>الحياة</w:t>
      </w:r>
      <w:r>
        <w:rPr>
          <w:rtl/>
          <w:lang w:bidi="ar-EG"/>
        </w:rPr>
        <w:t xml:space="preserve"> </w:t>
      </w:r>
      <w:r>
        <w:rPr>
          <w:rFonts w:hint="cs"/>
          <w:rtl/>
          <w:lang w:bidi="ar-EG"/>
        </w:rPr>
        <w:t>التقليدية</w:t>
      </w:r>
      <w:r>
        <w:rPr>
          <w:rtl/>
          <w:lang w:bidi="ar-EG"/>
        </w:rPr>
        <w:t xml:space="preserve"> </w:t>
      </w:r>
      <w:r>
        <w:rPr>
          <w:rFonts w:hint="cs"/>
          <w:rtl/>
          <w:lang w:bidi="ar-EG"/>
        </w:rPr>
        <w:t>للشعوب</w:t>
      </w:r>
      <w:r>
        <w:rPr>
          <w:rtl/>
          <w:lang w:bidi="ar-EG"/>
        </w:rPr>
        <w:t xml:space="preserve"> </w:t>
      </w:r>
      <w:r>
        <w:rPr>
          <w:rFonts w:hint="cs"/>
          <w:rtl/>
          <w:lang w:bidi="ar-EG"/>
        </w:rPr>
        <w:t>الأصلية</w:t>
      </w:r>
      <w:r>
        <w:rPr>
          <w:rtl/>
          <w:lang w:bidi="ar-EG"/>
        </w:rPr>
        <w:t xml:space="preserve"> </w:t>
      </w:r>
      <w:r>
        <w:rPr>
          <w:rFonts w:hint="cs"/>
          <w:rtl/>
          <w:lang w:bidi="ar-EG"/>
        </w:rPr>
        <w:t>التي هي</w:t>
      </w:r>
      <w:r>
        <w:rPr>
          <w:rtl/>
          <w:lang w:bidi="ar-EG"/>
        </w:rPr>
        <w:t xml:space="preserve"> </w:t>
      </w:r>
      <w:r>
        <w:rPr>
          <w:rFonts w:hint="cs"/>
          <w:rtl/>
          <w:lang w:bidi="ar-EG"/>
        </w:rPr>
        <w:t>جزء</w:t>
      </w:r>
      <w:r>
        <w:rPr>
          <w:rtl/>
          <w:lang w:bidi="ar-EG"/>
        </w:rPr>
        <w:t xml:space="preserve"> </w:t>
      </w:r>
      <w:r>
        <w:rPr>
          <w:rFonts w:hint="cs"/>
          <w:rtl/>
          <w:lang w:bidi="ar-EG"/>
        </w:rPr>
        <w:t>من</w:t>
      </w:r>
      <w:r>
        <w:rPr>
          <w:rtl/>
          <w:lang w:bidi="ar-EG"/>
        </w:rPr>
        <w:t xml:space="preserve"> </w:t>
      </w:r>
      <w:r>
        <w:rPr>
          <w:rFonts w:hint="cs"/>
          <w:rtl/>
          <w:lang w:bidi="ar-EG"/>
        </w:rPr>
        <w:t>النظم</w:t>
      </w:r>
      <w:r>
        <w:rPr>
          <w:rtl/>
          <w:lang w:bidi="ar-EG"/>
        </w:rPr>
        <w:t xml:space="preserve"> </w:t>
      </w:r>
      <w:r>
        <w:rPr>
          <w:rFonts w:hint="cs"/>
          <w:rtl/>
          <w:lang w:bidi="ar-EG"/>
        </w:rPr>
        <w:t>القانونية</w:t>
      </w:r>
      <w:r>
        <w:rPr>
          <w:rtl/>
          <w:lang w:bidi="ar-EG"/>
        </w:rPr>
        <w:t xml:space="preserve"> </w:t>
      </w:r>
      <w:r>
        <w:rPr>
          <w:rFonts w:hint="cs"/>
          <w:rtl/>
          <w:lang w:bidi="ar-EG"/>
        </w:rPr>
        <w:t>القضائية</w:t>
      </w:r>
      <w:r>
        <w:rPr>
          <w:rtl/>
          <w:lang w:bidi="ar-EG"/>
        </w:rPr>
        <w:t>. (</w:t>
      </w:r>
      <w:r>
        <w:rPr>
          <w:rFonts w:hint="cs"/>
          <w:rtl/>
          <w:lang w:bidi="ar-EG"/>
        </w:rPr>
        <w:t>ه</w:t>
      </w:r>
      <w:r>
        <w:rPr>
          <w:rtl/>
          <w:lang w:bidi="ar-EG"/>
        </w:rPr>
        <w:t xml:space="preserve">) </w:t>
      </w:r>
      <w:r>
        <w:rPr>
          <w:rFonts w:hint="cs"/>
          <w:rtl/>
          <w:lang w:bidi="ar-EG"/>
        </w:rPr>
        <w:t>تنتقل المعارف</w:t>
      </w:r>
      <w:r>
        <w:rPr>
          <w:rtl/>
          <w:lang w:bidi="ar-EG"/>
        </w:rPr>
        <w:t xml:space="preserve"> </w:t>
      </w:r>
      <w:r>
        <w:rPr>
          <w:rFonts w:hint="cs"/>
          <w:rtl/>
          <w:lang w:bidi="ar-EG"/>
        </w:rPr>
        <w:t>التقليدية</w:t>
      </w:r>
      <w:r>
        <w:rPr>
          <w:rtl/>
          <w:lang w:bidi="ar-EG"/>
        </w:rPr>
        <w:t xml:space="preserve"> </w:t>
      </w:r>
      <w:r>
        <w:rPr>
          <w:rFonts w:hint="cs"/>
          <w:rtl/>
          <w:lang w:bidi="ar-EG"/>
        </w:rPr>
        <w:t>من</w:t>
      </w:r>
      <w:r>
        <w:rPr>
          <w:rtl/>
          <w:lang w:bidi="ar-EG"/>
        </w:rPr>
        <w:t xml:space="preserve"> </w:t>
      </w:r>
      <w:r>
        <w:rPr>
          <w:rFonts w:hint="cs"/>
          <w:rtl/>
          <w:lang w:bidi="ar-EG"/>
        </w:rPr>
        <w:t>جيل</w:t>
      </w:r>
      <w:r>
        <w:rPr>
          <w:rtl/>
          <w:lang w:bidi="ar-EG"/>
        </w:rPr>
        <w:t xml:space="preserve"> </w:t>
      </w:r>
      <w:r>
        <w:rPr>
          <w:rFonts w:hint="cs"/>
          <w:rtl/>
          <w:lang w:bidi="ar-EG"/>
        </w:rPr>
        <w:t>إلى</w:t>
      </w:r>
      <w:r>
        <w:rPr>
          <w:rtl/>
          <w:lang w:bidi="ar-EG"/>
        </w:rPr>
        <w:t xml:space="preserve"> </w:t>
      </w:r>
      <w:r>
        <w:rPr>
          <w:rFonts w:hint="cs"/>
          <w:rtl/>
          <w:lang w:bidi="ar-EG"/>
        </w:rPr>
        <w:t>جيل</w:t>
      </w:r>
      <w:r>
        <w:rPr>
          <w:rtl/>
          <w:lang w:bidi="ar-EG"/>
        </w:rPr>
        <w:t xml:space="preserve"> </w:t>
      </w:r>
      <w:r>
        <w:rPr>
          <w:rFonts w:hint="cs"/>
          <w:rtl/>
          <w:lang w:bidi="ar-EG"/>
        </w:rPr>
        <w:t>في</w:t>
      </w:r>
      <w:r>
        <w:rPr>
          <w:rtl/>
          <w:lang w:bidi="ar-EG"/>
        </w:rPr>
        <w:t xml:space="preserve"> </w:t>
      </w:r>
      <w:r>
        <w:rPr>
          <w:rFonts w:hint="cs"/>
          <w:rtl/>
          <w:lang w:bidi="ar-EG"/>
        </w:rPr>
        <w:t>أشكال</w:t>
      </w:r>
      <w:r>
        <w:rPr>
          <w:rtl/>
          <w:lang w:bidi="ar-EG"/>
        </w:rPr>
        <w:t xml:space="preserve"> </w:t>
      </w:r>
      <w:r>
        <w:rPr>
          <w:rFonts w:hint="cs"/>
          <w:rtl/>
          <w:lang w:bidi="ar-EG"/>
        </w:rPr>
        <w:t>مختلفة،</w:t>
      </w:r>
      <w:r>
        <w:rPr>
          <w:rtl/>
          <w:lang w:bidi="ar-EG"/>
        </w:rPr>
        <w:t xml:space="preserve"> </w:t>
      </w:r>
      <w:r>
        <w:rPr>
          <w:rFonts w:hint="cs"/>
          <w:rtl/>
          <w:lang w:bidi="ar-EG"/>
        </w:rPr>
        <w:t>وهي غير</w:t>
      </w:r>
      <w:r>
        <w:rPr>
          <w:rtl/>
          <w:lang w:bidi="ar-EG"/>
        </w:rPr>
        <w:t xml:space="preserve"> </w:t>
      </w:r>
      <w:r>
        <w:rPr>
          <w:rFonts w:hint="cs"/>
          <w:rtl/>
          <w:lang w:bidi="ar-EG"/>
        </w:rPr>
        <w:t>قابلة</w:t>
      </w:r>
      <w:r>
        <w:rPr>
          <w:rtl/>
          <w:lang w:bidi="ar-EG"/>
        </w:rPr>
        <w:t xml:space="preserve"> </w:t>
      </w:r>
      <w:r>
        <w:rPr>
          <w:rFonts w:hint="cs"/>
          <w:rtl/>
          <w:lang w:bidi="ar-EG"/>
        </w:rPr>
        <w:t>للتصرف</w:t>
      </w:r>
      <w:r>
        <w:rPr>
          <w:rtl/>
          <w:lang w:bidi="ar-EG"/>
        </w:rPr>
        <w:t xml:space="preserve"> </w:t>
      </w:r>
      <w:r>
        <w:rPr>
          <w:rFonts w:hint="cs"/>
          <w:rtl/>
          <w:lang w:bidi="ar-EG"/>
        </w:rPr>
        <w:t>ولا للتجزئة</w:t>
      </w:r>
      <w:r>
        <w:rPr>
          <w:rtl/>
          <w:lang w:bidi="ar-EG"/>
        </w:rPr>
        <w:t xml:space="preserve"> </w:t>
      </w:r>
      <w:r>
        <w:rPr>
          <w:rFonts w:hint="cs"/>
          <w:rtl/>
          <w:lang w:bidi="ar-EG"/>
        </w:rPr>
        <w:t>ولا</w:t>
      </w:r>
      <w:r>
        <w:rPr>
          <w:rtl/>
          <w:lang w:bidi="ar-EG"/>
        </w:rPr>
        <w:t xml:space="preserve"> </w:t>
      </w:r>
      <w:r>
        <w:rPr>
          <w:rFonts w:hint="cs"/>
          <w:rtl/>
          <w:lang w:bidi="ar-EG"/>
        </w:rPr>
        <w:t>للتقادم</w:t>
      </w:r>
      <w:r>
        <w:rPr>
          <w:rtl/>
          <w:lang w:bidi="ar-EG"/>
        </w:rPr>
        <w:t xml:space="preserve">. </w:t>
      </w:r>
      <w:r>
        <w:rPr>
          <w:rFonts w:hint="cs"/>
          <w:rtl/>
          <w:lang w:bidi="ar-EG"/>
        </w:rPr>
        <w:t>وتتمتع الشعوب</w:t>
      </w:r>
      <w:r>
        <w:rPr>
          <w:rtl/>
          <w:lang w:bidi="ar-EG"/>
        </w:rPr>
        <w:t xml:space="preserve"> </w:t>
      </w:r>
      <w:r>
        <w:rPr>
          <w:rFonts w:hint="cs"/>
          <w:rtl/>
          <w:lang w:bidi="ar-EG"/>
        </w:rPr>
        <w:t>الأصلية</w:t>
      </w:r>
      <w:r>
        <w:rPr>
          <w:rtl/>
          <w:lang w:bidi="ar-EG"/>
        </w:rPr>
        <w:t xml:space="preserve"> </w:t>
      </w:r>
      <w:r>
        <w:rPr>
          <w:rFonts w:hint="cs"/>
          <w:rtl/>
          <w:lang w:bidi="ar-EG"/>
        </w:rPr>
        <w:t>والمجتمعات</w:t>
      </w:r>
      <w:r>
        <w:rPr>
          <w:rtl/>
          <w:lang w:bidi="ar-EG"/>
        </w:rPr>
        <w:t xml:space="preserve"> </w:t>
      </w:r>
      <w:r>
        <w:rPr>
          <w:rFonts w:hint="cs"/>
          <w:rtl/>
          <w:lang w:bidi="ar-EG"/>
        </w:rPr>
        <w:t>المحلية</w:t>
      </w:r>
      <w:r>
        <w:rPr>
          <w:rtl/>
          <w:lang w:bidi="ar-EG"/>
        </w:rPr>
        <w:t xml:space="preserve"> </w:t>
      </w:r>
      <w:r>
        <w:rPr>
          <w:rFonts w:hint="cs"/>
          <w:rtl/>
          <w:lang w:bidi="ar-EG"/>
        </w:rPr>
        <w:t>وأصحاب</w:t>
      </w:r>
      <w:r>
        <w:rPr>
          <w:rtl/>
          <w:lang w:bidi="ar-EG"/>
        </w:rPr>
        <w:t xml:space="preserve"> </w:t>
      </w:r>
      <w:r>
        <w:rPr>
          <w:rFonts w:hint="cs"/>
          <w:rtl/>
          <w:lang w:bidi="ar-EG"/>
        </w:rPr>
        <w:t>المعارف</w:t>
      </w:r>
      <w:r>
        <w:rPr>
          <w:rtl/>
          <w:lang w:bidi="ar-EG"/>
        </w:rPr>
        <w:t xml:space="preserve"> </w:t>
      </w:r>
      <w:r>
        <w:rPr>
          <w:rFonts w:hint="cs"/>
          <w:rtl/>
          <w:lang w:bidi="ar-EG"/>
        </w:rPr>
        <w:t>التقليدية</w:t>
      </w:r>
      <w:r>
        <w:rPr>
          <w:rtl/>
          <w:lang w:bidi="ar-EG"/>
        </w:rPr>
        <w:t xml:space="preserve"> </w:t>
      </w:r>
      <w:r>
        <w:rPr>
          <w:rFonts w:hint="cs"/>
          <w:rtl/>
          <w:lang w:bidi="ar-EG"/>
        </w:rPr>
        <w:t>أيضا</w:t>
      </w:r>
      <w:r>
        <w:rPr>
          <w:rtl/>
          <w:lang w:bidi="ar-EG"/>
        </w:rPr>
        <w:t xml:space="preserve"> </w:t>
      </w:r>
      <w:r>
        <w:rPr>
          <w:rFonts w:hint="cs"/>
          <w:rtl/>
          <w:lang w:bidi="ar-EG"/>
        </w:rPr>
        <w:t>بالحماية</w:t>
      </w:r>
      <w:r>
        <w:rPr>
          <w:rtl/>
          <w:lang w:bidi="ar-EG"/>
        </w:rPr>
        <w:t xml:space="preserve"> </w:t>
      </w:r>
      <w:r>
        <w:rPr>
          <w:rFonts w:hint="cs"/>
          <w:rtl/>
          <w:lang w:bidi="ar-EG"/>
        </w:rPr>
        <w:t>القانونية</w:t>
      </w:r>
      <w:r>
        <w:rPr>
          <w:rtl/>
          <w:lang w:bidi="ar-EG"/>
        </w:rPr>
        <w:t xml:space="preserve"> </w:t>
      </w:r>
      <w:r>
        <w:rPr>
          <w:rFonts w:hint="cs"/>
          <w:rtl/>
          <w:lang w:bidi="ar-EG"/>
        </w:rPr>
        <w:t>ضد</w:t>
      </w:r>
      <w:r>
        <w:rPr>
          <w:rtl/>
          <w:lang w:bidi="ar-EG"/>
        </w:rPr>
        <w:t xml:space="preserve"> </w:t>
      </w:r>
      <w:r>
        <w:rPr>
          <w:rFonts w:hint="cs"/>
          <w:rtl/>
          <w:lang w:bidi="ar-EG"/>
        </w:rPr>
        <w:t>الأفعال</w:t>
      </w:r>
      <w:r>
        <w:rPr>
          <w:rtl/>
          <w:lang w:bidi="ar-EG"/>
        </w:rPr>
        <w:t xml:space="preserve"> </w:t>
      </w:r>
      <w:r>
        <w:rPr>
          <w:rFonts w:hint="cs"/>
          <w:rtl/>
          <w:lang w:bidi="ar-EG"/>
        </w:rPr>
        <w:t>غير</w:t>
      </w:r>
      <w:r>
        <w:rPr>
          <w:rtl/>
          <w:lang w:bidi="ar-EG"/>
        </w:rPr>
        <w:t xml:space="preserve"> </w:t>
      </w:r>
      <w:r>
        <w:rPr>
          <w:rFonts w:hint="cs"/>
          <w:rtl/>
          <w:lang w:bidi="ar-EG"/>
        </w:rPr>
        <w:t>المشروعة</w:t>
      </w:r>
      <w:r>
        <w:rPr>
          <w:rtl/>
          <w:lang w:bidi="ar-EG"/>
        </w:rPr>
        <w:t xml:space="preserve"> </w:t>
      </w:r>
      <w:r>
        <w:rPr>
          <w:rFonts w:hint="cs"/>
          <w:rtl/>
          <w:lang w:bidi="ar-EG"/>
        </w:rPr>
        <w:t>من</w:t>
      </w:r>
      <w:r>
        <w:rPr>
          <w:rtl/>
          <w:lang w:bidi="ar-EG"/>
        </w:rPr>
        <w:t xml:space="preserve"> </w:t>
      </w:r>
      <w:r>
        <w:rPr>
          <w:rFonts w:hint="cs"/>
          <w:rtl/>
          <w:lang w:bidi="ar-EG"/>
        </w:rPr>
        <w:t>المنافسة</w:t>
      </w:r>
      <w:r>
        <w:rPr>
          <w:rtl/>
          <w:lang w:bidi="ar-EG"/>
        </w:rPr>
        <w:t xml:space="preserve"> </w:t>
      </w:r>
      <w:r>
        <w:rPr>
          <w:rFonts w:hint="cs"/>
          <w:rtl/>
          <w:lang w:bidi="ar-EG"/>
        </w:rPr>
        <w:t>غير</w:t>
      </w:r>
      <w:r>
        <w:rPr>
          <w:rtl/>
          <w:lang w:bidi="ar-EG"/>
        </w:rPr>
        <w:t xml:space="preserve"> </w:t>
      </w:r>
      <w:r>
        <w:rPr>
          <w:rFonts w:hint="cs"/>
          <w:rtl/>
          <w:lang w:bidi="ar-EG"/>
        </w:rPr>
        <w:t>المشروعة</w:t>
      </w:r>
      <w:r>
        <w:rPr>
          <w:rtl/>
          <w:lang w:bidi="ar-EG"/>
        </w:rPr>
        <w:t xml:space="preserve"> </w:t>
      </w:r>
      <w:r>
        <w:rPr>
          <w:rFonts w:hint="cs"/>
          <w:rtl/>
          <w:lang w:bidi="ar-EG"/>
        </w:rPr>
        <w:t>والقرصنة</w:t>
      </w:r>
      <w:r>
        <w:rPr>
          <w:rtl/>
          <w:lang w:bidi="ar-EG"/>
        </w:rPr>
        <w:t xml:space="preserve"> </w:t>
      </w:r>
      <w:r>
        <w:rPr>
          <w:rFonts w:hint="cs"/>
          <w:rtl/>
          <w:lang w:bidi="ar-EG"/>
        </w:rPr>
        <w:t>الوطنية</w:t>
      </w:r>
      <w:r>
        <w:rPr>
          <w:rtl/>
          <w:lang w:bidi="ar-EG"/>
        </w:rPr>
        <w:t xml:space="preserve"> </w:t>
      </w:r>
      <w:r>
        <w:rPr>
          <w:rFonts w:hint="cs"/>
          <w:rtl/>
          <w:lang w:bidi="ar-EG"/>
        </w:rPr>
        <w:t>والدولية</w:t>
      </w:r>
      <w:r>
        <w:rPr>
          <w:rtl/>
          <w:lang w:bidi="ar-EG"/>
        </w:rPr>
        <w:t xml:space="preserve">. </w:t>
      </w:r>
      <w:r>
        <w:rPr>
          <w:rFonts w:hint="cs"/>
          <w:rtl/>
          <w:lang w:bidi="ar-EG"/>
        </w:rPr>
        <w:t>وسوف ينظم</w:t>
      </w:r>
      <w:r>
        <w:rPr>
          <w:rtl/>
          <w:lang w:bidi="ar-EG"/>
        </w:rPr>
        <w:t xml:space="preserve"> </w:t>
      </w:r>
      <w:r>
        <w:rPr>
          <w:rFonts w:hint="cs"/>
          <w:rtl/>
          <w:lang w:bidi="ar-EG"/>
        </w:rPr>
        <w:t>الصك</w:t>
      </w:r>
      <w:r>
        <w:rPr>
          <w:rtl/>
          <w:lang w:bidi="ar-EG"/>
        </w:rPr>
        <w:t xml:space="preserve"> </w:t>
      </w:r>
      <w:r>
        <w:rPr>
          <w:rFonts w:hint="cs"/>
          <w:rtl/>
          <w:lang w:bidi="ar-EG"/>
        </w:rPr>
        <w:t>الدولي</w:t>
      </w:r>
      <w:r>
        <w:rPr>
          <w:rtl/>
          <w:lang w:bidi="ar-EG"/>
        </w:rPr>
        <w:t xml:space="preserve"> </w:t>
      </w:r>
      <w:r>
        <w:rPr>
          <w:rFonts w:hint="cs"/>
          <w:rtl/>
          <w:lang w:bidi="ar-EG"/>
        </w:rPr>
        <w:t>الحالي التوزيع</w:t>
      </w:r>
      <w:r>
        <w:rPr>
          <w:rtl/>
          <w:lang w:bidi="ar-EG"/>
        </w:rPr>
        <w:t xml:space="preserve"> </w:t>
      </w:r>
      <w:r>
        <w:rPr>
          <w:rFonts w:hint="cs"/>
          <w:rtl/>
          <w:lang w:bidi="ar-EG"/>
        </w:rPr>
        <w:t>المنصف</w:t>
      </w:r>
      <w:r>
        <w:rPr>
          <w:rtl/>
          <w:lang w:bidi="ar-EG"/>
        </w:rPr>
        <w:t xml:space="preserve"> </w:t>
      </w:r>
      <w:r>
        <w:rPr>
          <w:rFonts w:hint="cs"/>
          <w:rtl/>
          <w:lang w:bidi="ar-EG"/>
        </w:rPr>
        <w:t>للمنافع</w:t>
      </w:r>
      <w:r>
        <w:rPr>
          <w:rtl/>
          <w:lang w:bidi="ar-EG"/>
        </w:rPr>
        <w:t xml:space="preserve"> </w:t>
      </w:r>
      <w:r>
        <w:rPr>
          <w:rFonts w:hint="cs"/>
          <w:rtl/>
          <w:lang w:bidi="ar-EG"/>
        </w:rPr>
        <w:t>الناشئة</w:t>
      </w:r>
      <w:r>
        <w:rPr>
          <w:rtl/>
          <w:lang w:bidi="ar-EG"/>
        </w:rPr>
        <w:t xml:space="preserve"> </w:t>
      </w:r>
      <w:r>
        <w:rPr>
          <w:rFonts w:hint="cs"/>
          <w:rtl/>
          <w:lang w:bidi="ar-EG"/>
        </w:rPr>
        <w:t>عن</w:t>
      </w:r>
      <w:r>
        <w:rPr>
          <w:rtl/>
          <w:lang w:bidi="ar-EG"/>
        </w:rPr>
        <w:t xml:space="preserve"> </w:t>
      </w:r>
      <w:r>
        <w:rPr>
          <w:rFonts w:hint="cs"/>
          <w:rtl/>
          <w:lang w:bidi="ar-EG"/>
        </w:rPr>
        <w:t>المعارف</w:t>
      </w:r>
      <w:r>
        <w:rPr>
          <w:rtl/>
          <w:lang w:bidi="ar-EG"/>
        </w:rPr>
        <w:t xml:space="preserve"> </w:t>
      </w:r>
      <w:r>
        <w:rPr>
          <w:rFonts w:hint="cs"/>
          <w:rtl/>
          <w:lang w:bidi="ar-EG"/>
        </w:rPr>
        <w:t>المذكورة</w:t>
      </w:r>
      <w:r>
        <w:rPr>
          <w:rtl/>
          <w:lang w:bidi="ar-EG"/>
        </w:rPr>
        <w:t xml:space="preserve"> </w:t>
      </w:r>
      <w:r>
        <w:rPr>
          <w:rFonts w:hint="cs"/>
          <w:rtl/>
          <w:lang w:bidi="ar-EG"/>
        </w:rPr>
        <w:t>وبما</w:t>
      </w:r>
      <w:r>
        <w:rPr>
          <w:rtl/>
          <w:lang w:bidi="ar-EG"/>
        </w:rPr>
        <w:t xml:space="preserve"> </w:t>
      </w:r>
      <w:r>
        <w:rPr>
          <w:rFonts w:hint="cs"/>
          <w:rtl/>
          <w:lang w:bidi="ar-EG"/>
        </w:rPr>
        <w:t>يتفق</w:t>
      </w:r>
      <w:r>
        <w:rPr>
          <w:rtl/>
          <w:lang w:bidi="ar-EG"/>
        </w:rPr>
        <w:t xml:space="preserve"> </w:t>
      </w:r>
      <w:r>
        <w:rPr>
          <w:rFonts w:hint="cs"/>
          <w:rtl/>
          <w:lang w:bidi="ar-EG"/>
        </w:rPr>
        <w:t>مع</w:t>
      </w:r>
      <w:r>
        <w:rPr>
          <w:rtl/>
          <w:lang w:bidi="ar-EG"/>
        </w:rPr>
        <w:t xml:space="preserve"> </w:t>
      </w:r>
      <w:r>
        <w:rPr>
          <w:rFonts w:hint="cs"/>
          <w:rtl/>
          <w:lang w:bidi="ar-EG"/>
        </w:rPr>
        <w:t>الممارسات</w:t>
      </w:r>
      <w:r>
        <w:rPr>
          <w:rtl/>
          <w:lang w:bidi="ar-EG"/>
        </w:rPr>
        <w:t xml:space="preserve"> </w:t>
      </w:r>
      <w:r>
        <w:rPr>
          <w:rFonts w:hint="cs"/>
          <w:rtl/>
          <w:lang w:bidi="ar-EG"/>
        </w:rPr>
        <w:t>والقواعد المتبعة</w:t>
      </w:r>
      <w:r>
        <w:rPr>
          <w:rtl/>
          <w:lang w:bidi="ar-EG"/>
        </w:rPr>
        <w:t xml:space="preserve"> </w:t>
      </w:r>
      <w:r>
        <w:rPr>
          <w:rFonts w:hint="cs"/>
          <w:rtl/>
          <w:lang w:bidi="ar-EG"/>
        </w:rPr>
        <w:t>ومع</w:t>
      </w:r>
      <w:r>
        <w:rPr>
          <w:rtl/>
          <w:lang w:bidi="ar-EG"/>
        </w:rPr>
        <w:t xml:space="preserve"> </w:t>
      </w:r>
      <w:r>
        <w:rPr>
          <w:rFonts w:hint="cs"/>
          <w:rtl/>
          <w:lang w:bidi="ar-EG"/>
        </w:rPr>
        <w:t>الموافقة المسبقة المستنيرة</w:t>
      </w:r>
      <w:r>
        <w:rPr>
          <w:rtl/>
          <w:lang w:bidi="ar-EG"/>
        </w:rPr>
        <w:t xml:space="preserve"> </w:t>
      </w:r>
      <w:r>
        <w:rPr>
          <w:rFonts w:hint="cs"/>
          <w:rtl/>
          <w:lang w:bidi="ar-EG"/>
        </w:rPr>
        <w:t>للشعوب</w:t>
      </w:r>
      <w:r>
        <w:rPr>
          <w:rtl/>
          <w:lang w:bidi="ar-EG"/>
        </w:rPr>
        <w:t xml:space="preserve"> </w:t>
      </w:r>
      <w:r>
        <w:rPr>
          <w:rFonts w:hint="cs"/>
          <w:rtl/>
          <w:lang w:bidi="ar-EG"/>
        </w:rPr>
        <w:t>الأصلية</w:t>
      </w:r>
      <w:r>
        <w:rPr>
          <w:rtl/>
          <w:lang w:bidi="ar-EG"/>
        </w:rPr>
        <w:t xml:space="preserve"> </w:t>
      </w:r>
      <w:r>
        <w:rPr>
          <w:rFonts w:hint="cs"/>
          <w:rtl/>
          <w:lang w:bidi="ar-EG"/>
        </w:rPr>
        <w:t>والمجتمعات</w:t>
      </w:r>
      <w:r>
        <w:rPr>
          <w:rtl/>
          <w:lang w:bidi="ar-EG"/>
        </w:rPr>
        <w:t xml:space="preserve"> </w:t>
      </w:r>
      <w:r>
        <w:rPr>
          <w:rFonts w:hint="cs"/>
          <w:rtl/>
          <w:lang w:bidi="ar-EG"/>
        </w:rPr>
        <w:t>المحلية</w:t>
      </w:r>
      <w:r>
        <w:rPr>
          <w:rtl/>
          <w:lang w:bidi="ar-EG"/>
        </w:rPr>
        <w:t>".</w:t>
      </w:r>
    </w:p>
    <w:p w:rsidR="00CD49D7" w:rsidRDefault="00CD49D7" w:rsidP="00A37078">
      <w:pPr>
        <w:pStyle w:val="NumberedParaAR"/>
        <w:rPr>
          <w:lang w:bidi="ar-EG"/>
        </w:rPr>
      </w:pPr>
      <w:r>
        <w:rPr>
          <w:rFonts w:hint="cs"/>
          <w:rtl/>
          <w:lang w:bidi="ar-EG"/>
        </w:rPr>
        <w:t>وأشار الرئيس</w:t>
      </w:r>
      <w:r>
        <w:rPr>
          <w:rtl/>
          <w:lang w:bidi="ar-EG"/>
        </w:rPr>
        <w:t xml:space="preserve"> </w:t>
      </w:r>
      <w:r>
        <w:rPr>
          <w:rFonts w:hint="cs"/>
          <w:rtl/>
          <w:lang w:bidi="ar-EG"/>
        </w:rPr>
        <w:t>إلى أنه</w:t>
      </w:r>
      <w:r>
        <w:rPr>
          <w:rtl/>
          <w:lang w:bidi="ar-EG"/>
        </w:rPr>
        <w:t xml:space="preserve"> </w:t>
      </w:r>
      <w:r>
        <w:rPr>
          <w:rFonts w:hint="cs"/>
          <w:rtl/>
          <w:lang w:bidi="ar-EG"/>
        </w:rPr>
        <w:t>لم</w:t>
      </w:r>
      <w:r>
        <w:rPr>
          <w:rtl/>
          <w:lang w:bidi="ar-EG"/>
        </w:rPr>
        <w:t xml:space="preserve"> </w:t>
      </w:r>
      <w:r>
        <w:rPr>
          <w:rFonts w:hint="cs"/>
          <w:rtl/>
          <w:lang w:bidi="ar-EG"/>
        </w:rPr>
        <w:t>يكن</w:t>
      </w:r>
      <w:r>
        <w:rPr>
          <w:rtl/>
          <w:lang w:bidi="ar-EG"/>
        </w:rPr>
        <w:t xml:space="preserve"> </w:t>
      </w:r>
      <w:r>
        <w:rPr>
          <w:rFonts w:hint="cs"/>
          <w:rtl/>
          <w:lang w:bidi="ar-EG"/>
        </w:rPr>
        <w:t>هناك</w:t>
      </w:r>
      <w:r>
        <w:rPr>
          <w:rtl/>
          <w:lang w:bidi="ar-EG"/>
        </w:rPr>
        <w:t xml:space="preserve"> </w:t>
      </w:r>
      <w:r>
        <w:rPr>
          <w:rFonts w:hint="cs"/>
          <w:rtl/>
          <w:lang w:bidi="ar-EG"/>
        </w:rPr>
        <w:t>تأييد</w:t>
      </w:r>
      <w:r>
        <w:rPr>
          <w:rtl/>
          <w:lang w:bidi="ar-EG"/>
        </w:rPr>
        <w:t xml:space="preserve"> </w:t>
      </w:r>
      <w:r>
        <w:rPr>
          <w:rFonts w:hint="cs"/>
          <w:rtl/>
          <w:lang w:bidi="ar-EG"/>
        </w:rPr>
        <w:t>من</w:t>
      </w:r>
      <w:r>
        <w:rPr>
          <w:rtl/>
          <w:lang w:bidi="ar-EG"/>
        </w:rPr>
        <w:t xml:space="preserve"> </w:t>
      </w:r>
      <w:r>
        <w:rPr>
          <w:rFonts w:hint="cs"/>
          <w:rtl/>
          <w:lang w:bidi="ar-EG"/>
        </w:rPr>
        <w:t>أي دولة</w:t>
      </w:r>
      <w:r>
        <w:rPr>
          <w:rtl/>
          <w:lang w:bidi="ar-EG"/>
        </w:rPr>
        <w:t xml:space="preserve"> </w:t>
      </w:r>
      <w:r>
        <w:rPr>
          <w:rFonts w:hint="cs"/>
          <w:rtl/>
          <w:lang w:bidi="ar-EG"/>
        </w:rPr>
        <w:t>عضو</w:t>
      </w:r>
      <w:r>
        <w:rPr>
          <w:rtl/>
          <w:lang w:bidi="ar-EG"/>
        </w:rPr>
        <w:t xml:space="preserve"> </w:t>
      </w:r>
      <w:r>
        <w:rPr>
          <w:rFonts w:hint="cs"/>
          <w:rtl/>
          <w:lang w:bidi="ar-EG"/>
        </w:rPr>
        <w:t>للاقتراح</w:t>
      </w:r>
      <w:r>
        <w:rPr>
          <w:rtl/>
          <w:lang w:bidi="ar-EG"/>
        </w:rPr>
        <w:t xml:space="preserve"> </w:t>
      </w:r>
      <w:r>
        <w:rPr>
          <w:rFonts w:hint="cs"/>
          <w:rtl/>
          <w:lang w:bidi="ar-EG"/>
        </w:rPr>
        <w:t>الذي</w:t>
      </w:r>
      <w:r>
        <w:rPr>
          <w:rtl/>
          <w:lang w:bidi="ar-EG"/>
        </w:rPr>
        <w:t xml:space="preserve"> </w:t>
      </w:r>
      <w:r>
        <w:rPr>
          <w:rFonts w:hint="cs"/>
          <w:rtl/>
          <w:lang w:bidi="ar-EG"/>
        </w:rPr>
        <w:t>تقدم</w:t>
      </w:r>
      <w:r>
        <w:rPr>
          <w:rtl/>
          <w:lang w:bidi="ar-EG"/>
        </w:rPr>
        <w:t xml:space="preserve"> </w:t>
      </w:r>
      <w:r>
        <w:rPr>
          <w:rFonts w:hint="cs"/>
          <w:rtl/>
          <w:lang w:bidi="ar-EG"/>
        </w:rPr>
        <w:t>به</w:t>
      </w:r>
      <w:r>
        <w:rPr>
          <w:rtl/>
          <w:lang w:bidi="ar-EG"/>
        </w:rPr>
        <w:t xml:space="preserve"> </w:t>
      </w:r>
      <w:r>
        <w:rPr>
          <w:rFonts w:hint="cs"/>
          <w:rtl/>
          <w:lang w:bidi="ar-EG"/>
        </w:rPr>
        <w:t>ممثل</w:t>
      </w:r>
      <w:r>
        <w:rPr>
          <w:rtl/>
          <w:lang w:bidi="ar-EG"/>
        </w:rPr>
        <w:t xml:space="preserve"> </w:t>
      </w:r>
      <w:r>
        <w:rPr>
          <w:rFonts w:hint="cs"/>
          <w:rtl/>
          <w:lang w:bidi="ar-EG"/>
        </w:rPr>
        <w:t>توباك</w:t>
      </w:r>
      <w:r>
        <w:rPr>
          <w:rtl/>
          <w:lang w:bidi="ar-EG"/>
        </w:rPr>
        <w:t xml:space="preserve"> </w:t>
      </w:r>
      <w:proofErr w:type="spellStart"/>
      <w:r>
        <w:rPr>
          <w:rFonts w:hint="cs"/>
          <w:rtl/>
          <w:lang w:bidi="ar-EG"/>
        </w:rPr>
        <w:t>أمارو</w:t>
      </w:r>
      <w:proofErr w:type="spellEnd"/>
      <w:r>
        <w:rPr>
          <w:rtl/>
          <w:lang w:bidi="ar-EG"/>
        </w:rPr>
        <w:t>.</w:t>
      </w:r>
    </w:p>
    <w:p w:rsidR="00CD49D7" w:rsidRDefault="00CD49D7" w:rsidP="00A37078">
      <w:pPr>
        <w:pStyle w:val="NumberedParaAR"/>
        <w:rPr>
          <w:lang w:bidi="ar-EG"/>
        </w:rPr>
      </w:pPr>
      <w:r>
        <w:rPr>
          <w:rFonts w:hint="cs"/>
          <w:rtl/>
          <w:lang w:bidi="ar-EG"/>
        </w:rPr>
        <w:t>وقالت</w:t>
      </w:r>
      <w:r>
        <w:rPr>
          <w:rtl/>
          <w:lang w:bidi="ar-EG"/>
        </w:rPr>
        <w:t xml:space="preserve"> </w:t>
      </w:r>
      <w:r>
        <w:rPr>
          <w:rFonts w:hint="cs"/>
          <w:rtl/>
          <w:lang w:bidi="ar-EG"/>
        </w:rPr>
        <w:t>ممثلة</w:t>
      </w:r>
      <w:r>
        <w:rPr>
          <w:rtl/>
          <w:lang w:bidi="ar-EG"/>
        </w:rPr>
        <w:t xml:space="preserve"> معهد الشعوب الأصلية البرازيلي للملكية الفكرية </w:t>
      </w:r>
      <w:r>
        <w:rPr>
          <w:rFonts w:hint="cs"/>
          <w:rtl/>
          <w:lang w:bidi="ar-EG"/>
        </w:rPr>
        <w:t>إن</w:t>
      </w:r>
      <w:r>
        <w:rPr>
          <w:rtl/>
          <w:lang w:bidi="ar-EG"/>
        </w:rPr>
        <w:t xml:space="preserve"> </w:t>
      </w:r>
      <w:r>
        <w:rPr>
          <w:rFonts w:hint="cs"/>
          <w:rtl/>
          <w:lang w:bidi="ar-EG"/>
        </w:rPr>
        <w:t>المادة</w:t>
      </w:r>
      <w:r>
        <w:rPr>
          <w:rtl/>
          <w:lang w:bidi="ar-EG"/>
        </w:rPr>
        <w:t xml:space="preserve"> 1 </w:t>
      </w:r>
      <w:r>
        <w:rPr>
          <w:rFonts w:hint="cs"/>
          <w:rtl/>
          <w:lang w:bidi="ar-EG"/>
        </w:rPr>
        <w:t>كانت</w:t>
      </w:r>
      <w:r>
        <w:rPr>
          <w:rtl/>
          <w:lang w:bidi="ar-EG"/>
        </w:rPr>
        <w:t xml:space="preserve"> </w:t>
      </w:r>
      <w:r>
        <w:rPr>
          <w:rFonts w:hint="cs"/>
          <w:rtl/>
          <w:lang w:bidi="ar-EG"/>
        </w:rPr>
        <w:t>متسقة</w:t>
      </w:r>
      <w:r>
        <w:rPr>
          <w:rtl/>
          <w:lang w:bidi="ar-EG"/>
        </w:rPr>
        <w:t xml:space="preserve"> </w:t>
      </w:r>
      <w:r>
        <w:rPr>
          <w:rFonts w:hint="cs"/>
          <w:rtl/>
          <w:lang w:bidi="ar-EG"/>
        </w:rPr>
        <w:t>مع</w:t>
      </w:r>
      <w:r>
        <w:rPr>
          <w:rtl/>
          <w:lang w:bidi="ar-EG"/>
        </w:rPr>
        <w:t xml:space="preserve"> </w:t>
      </w:r>
      <w:r>
        <w:rPr>
          <w:rFonts w:hint="cs"/>
          <w:rtl/>
          <w:lang w:bidi="ar-EG"/>
        </w:rPr>
        <w:t>ولاية</w:t>
      </w:r>
      <w:r>
        <w:rPr>
          <w:rtl/>
          <w:lang w:bidi="ar-EG"/>
        </w:rPr>
        <w:t xml:space="preserve"> </w:t>
      </w:r>
      <w:r>
        <w:rPr>
          <w:rFonts w:hint="cs"/>
          <w:rtl/>
          <w:lang w:bidi="ar-EG"/>
        </w:rPr>
        <w:t>اللجنة</w:t>
      </w:r>
      <w:r>
        <w:rPr>
          <w:rtl/>
          <w:lang w:bidi="ar-EG"/>
        </w:rPr>
        <w:t xml:space="preserve"> </w:t>
      </w:r>
      <w:r>
        <w:rPr>
          <w:rFonts w:hint="cs"/>
          <w:rtl/>
          <w:lang w:bidi="ar-EG"/>
        </w:rPr>
        <w:t>الحكومية</w:t>
      </w:r>
      <w:r>
        <w:rPr>
          <w:rtl/>
          <w:lang w:bidi="ar-EG"/>
        </w:rPr>
        <w:t xml:space="preserve"> </w:t>
      </w:r>
      <w:r>
        <w:rPr>
          <w:rFonts w:hint="cs"/>
          <w:rtl/>
          <w:lang w:bidi="ar-EG"/>
        </w:rPr>
        <w:t>الدولية</w:t>
      </w:r>
      <w:r>
        <w:rPr>
          <w:rtl/>
          <w:lang w:bidi="ar-EG"/>
        </w:rPr>
        <w:t xml:space="preserve">. </w:t>
      </w:r>
      <w:r>
        <w:rPr>
          <w:rFonts w:hint="cs"/>
          <w:rtl/>
          <w:lang w:bidi="ar-EG"/>
        </w:rPr>
        <w:t>وكان</w:t>
      </w:r>
      <w:r>
        <w:rPr>
          <w:rtl/>
          <w:lang w:bidi="ar-EG"/>
        </w:rPr>
        <w:t xml:space="preserve"> </w:t>
      </w:r>
      <w:r>
        <w:rPr>
          <w:rFonts w:hint="cs"/>
          <w:rtl/>
          <w:lang w:bidi="ar-EG"/>
        </w:rPr>
        <w:t>على الصك توفير</w:t>
      </w:r>
      <w:r>
        <w:rPr>
          <w:rtl/>
          <w:lang w:bidi="ar-EG"/>
        </w:rPr>
        <w:t xml:space="preserve"> </w:t>
      </w:r>
      <w:r>
        <w:rPr>
          <w:rFonts w:hint="cs"/>
          <w:rtl/>
          <w:lang w:bidi="ar-EG"/>
        </w:rPr>
        <w:t>اليقين</w:t>
      </w:r>
      <w:r>
        <w:rPr>
          <w:rtl/>
          <w:lang w:bidi="ar-EG"/>
        </w:rPr>
        <w:t xml:space="preserve"> </w:t>
      </w:r>
      <w:r>
        <w:rPr>
          <w:rFonts w:hint="cs"/>
          <w:rtl/>
          <w:lang w:bidi="ar-EG"/>
        </w:rPr>
        <w:t>القانوني</w:t>
      </w:r>
      <w:r>
        <w:rPr>
          <w:rtl/>
          <w:lang w:bidi="ar-EG"/>
        </w:rPr>
        <w:t xml:space="preserve"> </w:t>
      </w:r>
      <w:r>
        <w:rPr>
          <w:rFonts w:hint="cs"/>
          <w:rtl/>
          <w:lang w:bidi="ar-EG"/>
        </w:rPr>
        <w:t>بشأن</w:t>
      </w:r>
      <w:r>
        <w:rPr>
          <w:rtl/>
          <w:lang w:bidi="ar-EG"/>
        </w:rPr>
        <w:t xml:space="preserve"> </w:t>
      </w:r>
      <w:r>
        <w:rPr>
          <w:rFonts w:hint="cs"/>
          <w:rtl/>
          <w:lang w:bidi="ar-EG"/>
        </w:rPr>
        <w:t>القضايا</w:t>
      </w:r>
      <w:r>
        <w:rPr>
          <w:rtl/>
          <w:lang w:bidi="ar-EG"/>
        </w:rPr>
        <w:t xml:space="preserve"> </w:t>
      </w:r>
      <w:r>
        <w:rPr>
          <w:rFonts w:hint="cs"/>
          <w:rtl/>
          <w:lang w:bidi="ar-EG"/>
        </w:rPr>
        <w:t>التي</w:t>
      </w:r>
      <w:r>
        <w:rPr>
          <w:rtl/>
          <w:lang w:bidi="ar-EG"/>
        </w:rPr>
        <w:t xml:space="preserve"> </w:t>
      </w:r>
      <w:r>
        <w:rPr>
          <w:rFonts w:hint="cs"/>
          <w:rtl/>
          <w:lang w:bidi="ar-EG"/>
        </w:rPr>
        <w:t>نوقشت</w:t>
      </w:r>
      <w:r>
        <w:rPr>
          <w:rtl/>
          <w:lang w:bidi="ar-EG"/>
        </w:rPr>
        <w:t xml:space="preserve">. </w:t>
      </w:r>
      <w:r>
        <w:rPr>
          <w:rFonts w:hint="cs"/>
          <w:rtl/>
          <w:lang w:bidi="ar-EG"/>
        </w:rPr>
        <w:t>وينبغي</w:t>
      </w:r>
      <w:r>
        <w:rPr>
          <w:rtl/>
          <w:lang w:bidi="ar-EG"/>
        </w:rPr>
        <w:t xml:space="preserve"> </w:t>
      </w:r>
      <w:r>
        <w:rPr>
          <w:rFonts w:hint="cs"/>
          <w:rtl/>
          <w:lang w:bidi="ar-EG"/>
        </w:rPr>
        <w:t>إدراج</w:t>
      </w:r>
      <w:r>
        <w:rPr>
          <w:rtl/>
          <w:lang w:bidi="ar-EG"/>
        </w:rPr>
        <w:t xml:space="preserve"> </w:t>
      </w:r>
      <w:r>
        <w:rPr>
          <w:rFonts w:hint="cs"/>
          <w:rtl/>
          <w:lang w:bidi="ar-EG"/>
        </w:rPr>
        <w:t>مصطلح</w:t>
      </w:r>
      <w:r>
        <w:rPr>
          <w:rtl/>
          <w:lang w:bidi="ar-EG"/>
        </w:rPr>
        <w:t xml:space="preserve"> "</w:t>
      </w:r>
      <w:r>
        <w:rPr>
          <w:rFonts w:hint="cs"/>
          <w:rtl/>
          <w:lang w:bidi="ar-EG"/>
        </w:rPr>
        <w:t>الأمم</w:t>
      </w:r>
      <w:r>
        <w:rPr>
          <w:rtl/>
          <w:lang w:bidi="ar-EG"/>
        </w:rPr>
        <w:t xml:space="preserve">" </w:t>
      </w:r>
      <w:r>
        <w:rPr>
          <w:rFonts w:hint="cs"/>
          <w:rtl/>
          <w:lang w:bidi="ar-EG"/>
        </w:rPr>
        <w:t>في</w:t>
      </w:r>
      <w:r>
        <w:rPr>
          <w:rtl/>
          <w:lang w:bidi="ar-EG"/>
        </w:rPr>
        <w:t xml:space="preserve"> </w:t>
      </w:r>
      <w:r>
        <w:rPr>
          <w:rFonts w:hint="cs"/>
          <w:rtl/>
          <w:lang w:bidi="ar-EG"/>
        </w:rPr>
        <w:t>المادة</w:t>
      </w:r>
      <w:r>
        <w:rPr>
          <w:rtl/>
          <w:lang w:bidi="ar-EG"/>
        </w:rPr>
        <w:t xml:space="preserve"> 5 </w:t>
      </w:r>
      <w:r>
        <w:rPr>
          <w:rFonts w:hint="cs"/>
          <w:rtl/>
          <w:lang w:bidi="ar-EG"/>
        </w:rPr>
        <w:t xml:space="preserve">بدلا من </w:t>
      </w:r>
      <w:r>
        <w:rPr>
          <w:rFonts w:hint="cs"/>
          <w:rtl/>
          <w:lang w:bidi="ar-EG"/>
        </w:rPr>
        <w:lastRenderedPageBreak/>
        <w:t>المادتين</w:t>
      </w:r>
      <w:r>
        <w:rPr>
          <w:rtl/>
          <w:lang w:bidi="ar-EG"/>
        </w:rPr>
        <w:t xml:space="preserve"> 1 </w:t>
      </w:r>
      <w:r>
        <w:rPr>
          <w:rFonts w:hint="cs"/>
          <w:rtl/>
          <w:lang w:bidi="ar-EG"/>
        </w:rPr>
        <w:t>و</w:t>
      </w:r>
      <w:r>
        <w:rPr>
          <w:rtl/>
          <w:lang w:bidi="ar-EG"/>
        </w:rPr>
        <w:t xml:space="preserve">2. </w:t>
      </w:r>
      <w:r>
        <w:rPr>
          <w:rFonts w:hint="cs"/>
          <w:rtl/>
          <w:lang w:bidi="ar-EG"/>
        </w:rPr>
        <w:t xml:space="preserve">ولقد أنشأت </w:t>
      </w:r>
      <w:r>
        <w:rPr>
          <w:rtl/>
          <w:lang w:bidi="ar-EG"/>
        </w:rPr>
        <w:t>الشعوب الأصلية والمجتمعات المحلية</w:t>
      </w:r>
      <w:r>
        <w:rPr>
          <w:rFonts w:hint="cs"/>
          <w:rtl/>
          <w:lang w:bidi="ar-EG"/>
        </w:rPr>
        <w:t xml:space="preserve"> المعارف</w:t>
      </w:r>
      <w:r>
        <w:rPr>
          <w:rtl/>
          <w:lang w:bidi="ar-EG"/>
        </w:rPr>
        <w:t xml:space="preserve"> </w:t>
      </w:r>
      <w:r>
        <w:rPr>
          <w:rFonts w:hint="cs"/>
          <w:rtl/>
          <w:lang w:bidi="ar-EG"/>
        </w:rPr>
        <w:t>التقليدية</w:t>
      </w:r>
      <w:r>
        <w:rPr>
          <w:rtl/>
          <w:lang w:bidi="ar-EG"/>
        </w:rPr>
        <w:t xml:space="preserve"> </w:t>
      </w:r>
      <w:r>
        <w:rPr>
          <w:rFonts w:hint="cs"/>
          <w:rtl/>
          <w:lang w:bidi="ar-EG"/>
        </w:rPr>
        <w:t>واحتفظت</w:t>
      </w:r>
      <w:r>
        <w:rPr>
          <w:rtl/>
          <w:lang w:bidi="ar-EG"/>
        </w:rPr>
        <w:t xml:space="preserve"> </w:t>
      </w:r>
      <w:r>
        <w:rPr>
          <w:rFonts w:hint="cs"/>
          <w:rtl/>
          <w:lang w:bidi="ar-EG"/>
        </w:rPr>
        <w:t>بها</w:t>
      </w:r>
      <w:r>
        <w:rPr>
          <w:rtl/>
          <w:lang w:bidi="ar-EG"/>
        </w:rPr>
        <w:t xml:space="preserve">. </w:t>
      </w:r>
      <w:r>
        <w:rPr>
          <w:rFonts w:hint="cs"/>
          <w:rtl/>
          <w:lang w:bidi="ar-EG"/>
        </w:rPr>
        <w:t>وتساءلت</w:t>
      </w:r>
      <w:r>
        <w:rPr>
          <w:rtl/>
          <w:lang w:bidi="ar-EG"/>
        </w:rPr>
        <w:t xml:space="preserve"> </w:t>
      </w:r>
      <w:r>
        <w:rPr>
          <w:rFonts w:hint="cs"/>
          <w:rtl/>
          <w:lang w:bidi="ar-EG"/>
        </w:rPr>
        <w:t>عن</w:t>
      </w:r>
      <w:r>
        <w:rPr>
          <w:rtl/>
          <w:lang w:bidi="ar-EG"/>
        </w:rPr>
        <w:t xml:space="preserve"> </w:t>
      </w:r>
      <w:r>
        <w:rPr>
          <w:rFonts w:hint="cs"/>
          <w:rtl/>
          <w:lang w:bidi="ar-EG"/>
        </w:rPr>
        <w:t>المعارف</w:t>
      </w:r>
      <w:r>
        <w:rPr>
          <w:rtl/>
          <w:lang w:bidi="ar-EG"/>
        </w:rPr>
        <w:t xml:space="preserve"> </w:t>
      </w:r>
      <w:r>
        <w:rPr>
          <w:rFonts w:hint="cs"/>
          <w:rtl/>
          <w:lang w:bidi="ar-EG"/>
        </w:rPr>
        <w:t>التقليدية</w:t>
      </w:r>
      <w:r>
        <w:rPr>
          <w:rtl/>
          <w:lang w:bidi="ar-EG"/>
        </w:rPr>
        <w:t xml:space="preserve"> </w:t>
      </w:r>
      <w:r>
        <w:rPr>
          <w:rFonts w:hint="cs"/>
          <w:rtl/>
          <w:lang w:bidi="ar-EG"/>
        </w:rPr>
        <w:t>التي أنشأتها</w:t>
      </w:r>
      <w:r>
        <w:rPr>
          <w:rtl/>
          <w:lang w:bidi="ar-EG"/>
        </w:rPr>
        <w:t xml:space="preserve"> </w:t>
      </w:r>
      <w:r>
        <w:rPr>
          <w:rFonts w:hint="cs"/>
          <w:rtl/>
          <w:lang w:bidi="ar-EG"/>
        </w:rPr>
        <w:t>الدول</w:t>
      </w:r>
      <w:r>
        <w:rPr>
          <w:rtl/>
          <w:lang w:bidi="ar-EG"/>
        </w:rPr>
        <w:t xml:space="preserve">. </w:t>
      </w:r>
      <w:r>
        <w:rPr>
          <w:rFonts w:hint="cs"/>
          <w:rtl/>
          <w:lang w:bidi="ar-EG"/>
        </w:rPr>
        <w:t>وقدمت الملكية الفكرية</w:t>
      </w:r>
      <w:r>
        <w:rPr>
          <w:rtl/>
          <w:lang w:bidi="ar-EG"/>
        </w:rPr>
        <w:t xml:space="preserve"> </w:t>
      </w:r>
      <w:r>
        <w:rPr>
          <w:rFonts w:hint="cs"/>
          <w:rtl/>
          <w:lang w:bidi="ar-EG"/>
        </w:rPr>
        <w:t>الحماية</w:t>
      </w:r>
      <w:r>
        <w:rPr>
          <w:rtl/>
          <w:lang w:bidi="ar-EG"/>
        </w:rPr>
        <w:t xml:space="preserve"> </w:t>
      </w:r>
      <w:r>
        <w:rPr>
          <w:rFonts w:hint="cs"/>
          <w:rtl/>
          <w:lang w:bidi="ar-EG"/>
        </w:rPr>
        <w:t>للمبدعين</w:t>
      </w:r>
      <w:r>
        <w:rPr>
          <w:rtl/>
          <w:lang w:bidi="ar-EG"/>
        </w:rPr>
        <w:t xml:space="preserve"> </w:t>
      </w:r>
      <w:r>
        <w:rPr>
          <w:rFonts w:hint="cs"/>
          <w:rtl/>
          <w:lang w:bidi="ar-EG"/>
        </w:rPr>
        <w:t>في</w:t>
      </w:r>
      <w:r>
        <w:rPr>
          <w:rtl/>
          <w:lang w:bidi="ar-EG"/>
        </w:rPr>
        <w:t xml:space="preserve"> </w:t>
      </w:r>
      <w:r>
        <w:rPr>
          <w:rFonts w:hint="cs"/>
          <w:rtl/>
          <w:lang w:bidi="ar-EG"/>
        </w:rPr>
        <w:t>حين</w:t>
      </w:r>
      <w:r>
        <w:rPr>
          <w:rtl/>
          <w:lang w:bidi="ar-EG"/>
        </w:rPr>
        <w:t xml:space="preserve"> </w:t>
      </w:r>
      <w:r>
        <w:rPr>
          <w:rFonts w:hint="cs"/>
          <w:rtl/>
          <w:lang w:bidi="ar-EG"/>
        </w:rPr>
        <w:t>لم تكن</w:t>
      </w:r>
      <w:r>
        <w:rPr>
          <w:rtl/>
          <w:lang w:bidi="ar-EG"/>
        </w:rPr>
        <w:t xml:space="preserve"> </w:t>
      </w:r>
      <w:r>
        <w:rPr>
          <w:rFonts w:hint="cs"/>
          <w:rtl/>
          <w:lang w:bidi="ar-EG"/>
        </w:rPr>
        <w:t>الدول</w:t>
      </w:r>
      <w:r>
        <w:rPr>
          <w:rtl/>
          <w:lang w:bidi="ar-EG"/>
        </w:rPr>
        <w:t xml:space="preserve"> </w:t>
      </w:r>
      <w:r>
        <w:rPr>
          <w:rFonts w:hint="cs"/>
          <w:rtl/>
          <w:lang w:bidi="ar-EG"/>
        </w:rPr>
        <w:t>من</w:t>
      </w:r>
      <w:r>
        <w:rPr>
          <w:rtl/>
          <w:lang w:bidi="ar-EG"/>
        </w:rPr>
        <w:t xml:space="preserve"> </w:t>
      </w:r>
      <w:r>
        <w:rPr>
          <w:rFonts w:hint="cs"/>
          <w:rtl/>
          <w:lang w:bidi="ar-EG"/>
        </w:rPr>
        <w:t>المبدعين،</w:t>
      </w:r>
      <w:r>
        <w:rPr>
          <w:rtl/>
          <w:lang w:bidi="ar-EG"/>
        </w:rPr>
        <w:t xml:space="preserve"> </w:t>
      </w:r>
      <w:r>
        <w:rPr>
          <w:rFonts w:hint="cs"/>
          <w:rtl/>
          <w:lang w:bidi="ar-EG"/>
        </w:rPr>
        <w:t>وينبغي</w:t>
      </w:r>
      <w:r>
        <w:rPr>
          <w:rtl/>
          <w:lang w:bidi="ar-EG"/>
        </w:rPr>
        <w:t xml:space="preserve"> </w:t>
      </w:r>
      <w:r>
        <w:rPr>
          <w:rFonts w:hint="cs"/>
          <w:rtl/>
          <w:lang w:bidi="ar-EG"/>
        </w:rPr>
        <w:t>أن</w:t>
      </w:r>
      <w:r>
        <w:rPr>
          <w:rtl/>
          <w:lang w:bidi="ar-EG"/>
        </w:rPr>
        <w:t xml:space="preserve"> </w:t>
      </w:r>
      <w:r>
        <w:rPr>
          <w:rFonts w:hint="cs"/>
          <w:rtl/>
          <w:lang w:bidi="ar-EG"/>
        </w:rPr>
        <w:t>لا</w:t>
      </w:r>
      <w:r>
        <w:rPr>
          <w:rtl/>
          <w:lang w:bidi="ar-EG"/>
        </w:rPr>
        <w:t xml:space="preserve"> </w:t>
      </w:r>
      <w:r>
        <w:rPr>
          <w:rFonts w:hint="cs"/>
          <w:rtl/>
          <w:lang w:bidi="ar-EG"/>
        </w:rPr>
        <w:t>تكون</w:t>
      </w:r>
      <w:r>
        <w:rPr>
          <w:rtl/>
          <w:lang w:bidi="ar-EG"/>
        </w:rPr>
        <w:t xml:space="preserve"> </w:t>
      </w:r>
      <w:r>
        <w:rPr>
          <w:rFonts w:hint="cs"/>
          <w:rtl/>
          <w:lang w:bidi="ar-EG"/>
        </w:rPr>
        <w:t>من المستفيدين</w:t>
      </w:r>
      <w:r>
        <w:rPr>
          <w:rtl/>
          <w:lang w:bidi="ar-EG"/>
        </w:rPr>
        <w:t xml:space="preserve">. </w:t>
      </w:r>
      <w:r>
        <w:rPr>
          <w:rFonts w:hint="cs"/>
          <w:rtl/>
          <w:lang w:bidi="ar-EG"/>
        </w:rPr>
        <w:t>ويمكن</w:t>
      </w:r>
      <w:r>
        <w:rPr>
          <w:rtl/>
          <w:lang w:bidi="ar-EG"/>
        </w:rPr>
        <w:t xml:space="preserve"> </w:t>
      </w:r>
      <w:r>
        <w:rPr>
          <w:rFonts w:hint="cs"/>
          <w:rtl/>
          <w:lang w:bidi="ar-EG"/>
        </w:rPr>
        <w:t>للأطراف</w:t>
      </w:r>
      <w:r>
        <w:rPr>
          <w:rtl/>
          <w:lang w:bidi="ar-EG"/>
        </w:rPr>
        <w:t xml:space="preserve"> </w:t>
      </w:r>
      <w:r>
        <w:rPr>
          <w:rFonts w:hint="cs"/>
          <w:rtl/>
          <w:lang w:bidi="ar-EG"/>
        </w:rPr>
        <w:t>تعيين</w:t>
      </w:r>
      <w:r>
        <w:rPr>
          <w:rtl/>
          <w:lang w:bidi="ar-EG"/>
        </w:rPr>
        <w:t xml:space="preserve"> </w:t>
      </w:r>
      <w:r>
        <w:rPr>
          <w:rFonts w:hint="cs"/>
          <w:rtl/>
          <w:lang w:bidi="ar-EG"/>
        </w:rPr>
        <w:t>سلطة</w:t>
      </w:r>
      <w:r>
        <w:rPr>
          <w:rtl/>
          <w:lang w:bidi="ar-EG"/>
        </w:rPr>
        <w:t xml:space="preserve"> </w:t>
      </w:r>
      <w:r>
        <w:rPr>
          <w:rFonts w:hint="cs"/>
          <w:rtl/>
          <w:lang w:bidi="ar-EG"/>
        </w:rPr>
        <w:t>وطنية</w:t>
      </w:r>
      <w:r>
        <w:rPr>
          <w:rtl/>
          <w:lang w:bidi="ar-EG"/>
        </w:rPr>
        <w:t xml:space="preserve"> </w:t>
      </w:r>
      <w:r>
        <w:rPr>
          <w:rFonts w:hint="cs"/>
          <w:rtl/>
          <w:lang w:bidi="ar-EG"/>
        </w:rPr>
        <w:t>بموجب</w:t>
      </w:r>
      <w:r>
        <w:rPr>
          <w:rtl/>
          <w:lang w:bidi="ar-EG"/>
        </w:rPr>
        <w:t xml:space="preserve"> </w:t>
      </w:r>
      <w:r>
        <w:rPr>
          <w:rFonts w:hint="cs"/>
          <w:rtl/>
          <w:lang w:bidi="ar-EG"/>
        </w:rPr>
        <w:t>القوانين</w:t>
      </w:r>
      <w:r>
        <w:rPr>
          <w:rtl/>
          <w:lang w:bidi="ar-EG"/>
        </w:rPr>
        <w:t xml:space="preserve"> </w:t>
      </w:r>
      <w:r>
        <w:rPr>
          <w:rFonts w:hint="cs"/>
          <w:rtl/>
          <w:lang w:bidi="ar-EG"/>
        </w:rPr>
        <w:t>الوطنية</w:t>
      </w:r>
      <w:r>
        <w:rPr>
          <w:rtl/>
          <w:lang w:bidi="ar-EG"/>
        </w:rPr>
        <w:t xml:space="preserve"> </w:t>
      </w:r>
      <w:r>
        <w:rPr>
          <w:rFonts w:hint="cs"/>
          <w:rtl/>
          <w:lang w:bidi="ar-EG"/>
        </w:rPr>
        <w:t>لأغراض</w:t>
      </w:r>
      <w:r>
        <w:rPr>
          <w:rtl/>
          <w:lang w:bidi="ar-EG"/>
        </w:rPr>
        <w:t xml:space="preserve"> </w:t>
      </w:r>
      <w:r>
        <w:rPr>
          <w:rFonts w:hint="cs"/>
          <w:rtl/>
          <w:lang w:bidi="ar-EG"/>
        </w:rPr>
        <w:t>إدارة</w:t>
      </w:r>
      <w:r>
        <w:rPr>
          <w:rtl/>
          <w:lang w:bidi="ar-EG"/>
        </w:rPr>
        <w:t xml:space="preserve"> </w:t>
      </w:r>
      <w:r>
        <w:rPr>
          <w:rFonts w:hint="cs"/>
          <w:rtl/>
          <w:lang w:bidi="ar-EG"/>
        </w:rPr>
        <w:t>الحقوق</w:t>
      </w:r>
      <w:r>
        <w:rPr>
          <w:rtl/>
          <w:lang w:bidi="ar-EG"/>
        </w:rPr>
        <w:t>.</w:t>
      </w:r>
    </w:p>
    <w:p w:rsidR="00CD49D7" w:rsidRPr="00BF5881" w:rsidRDefault="00CD49D7" w:rsidP="0034481C">
      <w:pPr>
        <w:pStyle w:val="NumberedParaAR"/>
        <w:rPr>
          <w:lang w:bidi="ar-EG"/>
        </w:rPr>
      </w:pPr>
      <w:r w:rsidRPr="00BF5881">
        <w:rPr>
          <w:rFonts w:hint="cs"/>
          <w:rtl/>
        </w:rPr>
        <w:t>وقال</w:t>
      </w:r>
      <w:r>
        <w:rPr>
          <w:rFonts w:hint="cs"/>
          <w:rtl/>
        </w:rPr>
        <w:t>ت</w:t>
      </w:r>
      <w:r w:rsidRPr="00BF5881">
        <w:rPr>
          <w:rtl/>
        </w:rPr>
        <w:t xml:space="preserve"> </w:t>
      </w:r>
      <w:r w:rsidRPr="00BF5881">
        <w:rPr>
          <w:rFonts w:hint="cs"/>
          <w:rtl/>
        </w:rPr>
        <w:t>ممثل</w:t>
      </w:r>
      <w:r w:rsidRPr="00BF5881">
        <w:rPr>
          <w:rtl/>
        </w:rPr>
        <w:t xml:space="preserve"> </w:t>
      </w:r>
      <w:r>
        <w:rPr>
          <w:rFonts w:hint="cs"/>
          <w:rtl/>
        </w:rPr>
        <w:t>برنامج الصحة والبيئة</w:t>
      </w:r>
      <w:r w:rsidRPr="00BF5881">
        <w:rPr>
          <w:rtl/>
        </w:rPr>
        <w:t xml:space="preserve"> </w:t>
      </w:r>
      <w:r>
        <w:rPr>
          <w:rFonts w:hint="cs"/>
          <w:rtl/>
        </w:rPr>
        <w:t xml:space="preserve">إنه </w:t>
      </w:r>
      <w:r w:rsidRPr="00BF5881">
        <w:rPr>
          <w:rFonts w:hint="cs"/>
          <w:rtl/>
        </w:rPr>
        <w:t>كان</w:t>
      </w:r>
      <w:r w:rsidRPr="00BF5881">
        <w:rPr>
          <w:rtl/>
        </w:rPr>
        <w:t xml:space="preserve"> </w:t>
      </w:r>
      <w:r w:rsidRPr="00BF5881">
        <w:rPr>
          <w:rFonts w:hint="cs"/>
          <w:rtl/>
        </w:rPr>
        <w:t>هناك</w:t>
      </w:r>
      <w:r w:rsidRPr="00BF5881">
        <w:rPr>
          <w:rtl/>
        </w:rPr>
        <w:t xml:space="preserve"> </w:t>
      </w:r>
      <w:r w:rsidRPr="00BF5881">
        <w:rPr>
          <w:rFonts w:hint="cs"/>
          <w:rtl/>
        </w:rPr>
        <w:t>الكثير</w:t>
      </w:r>
      <w:r w:rsidRPr="00BF5881">
        <w:rPr>
          <w:rtl/>
        </w:rPr>
        <w:t xml:space="preserve"> </w:t>
      </w:r>
      <w:r w:rsidRPr="00BF5881">
        <w:rPr>
          <w:rFonts w:hint="cs"/>
          <w:rtl/>
        </w:rPr>
        <w:t>من</w:t>
      </w:r>
      <w:r w:rsidRPr="00BF5881">
        <w:rPr>
          <w:rtl/>
        </w:rPr>
        <w:t xml:space="preserve"> </w:t>
      </w:r>
      <w:r w:rsidRPr="00BF5881">
        <w:rPr>
          <w:rFonts w:hint="cs"/>
          <w:rtl/>
        </w:rPr>
        <w:t>الأقواس</w:t>
      </w:r>
      <w:r w:rsidRPr="00BF5881">
        <w:rPr>
          <w:rtl/>
        </w:rPr>
        <w:t xml:space="preserve"> </w:t>
      </w:r>
      <w:r w:rsidRPr="00BF5881">
        <w:rPr>
          <w:rFonts w:hint="cs"/>
          <w:rtl/>
        </w:rPr>
        <w:t>في</w:t>
      </w:r>
      <w:r w:rsidRPr="00BF5881">
        <w:rPr>
          <w:rtl/>
        </w:rPr>
        <w:t xml:space="preserve"> </w:t>
      </w:r>
      <w:r w:rsidRPr="00BF5881">
        <w:rPr>
          <w:rFonts w:hint="cs"/>
          <w:rtl/>
        </w:rPr>
        <w:t>المادة</w:t>
      </w:r>
      <w:r w:rsidRPr="00BF5881">
        <w:rPr>
          <w:rtl/>
        </w:rPr>
        <w:t xml:space="preserve"> 1</w:t>
      </w:r>
      <w:r w:rsidRPr="00BF5881">
        <w:rPr>
          <w:rFonts w:hint="cs"/>
          <w:rtl/>
        </w:rPr>
        <w:t>،</w:t>
      </w:r>
      <w:r w:rsidRPr="00BF5881">
        <w:rPr>
          <w:rtl/>
        </w:rPr>
        <w:t xml:space="preserve"> </w:t>
      </w:r>
      <w:r w:rsidRPr="00BF5881">
        <w:rPr>
          <w:rFonts w:hint="cs"/>
          <w:rtl/>
        </w:rPr>
        <w:t>وكان</w:t>
      </w:r>
      <w:r w:rsidRPr="00BF5881">
        <w:rPr>
          <w:rtl/>
        </w:rPr>
        <w:t xml:space="preserve"> </w:t>
      </w:r>
      <w:r w:rsidRPr="00BF5881">
        <w:rPr>
          <w:rFonts w:hint="cs"/>
          <w:rtl/>
        </w:rPr>
        <w:t>من</w:t>
      </w:r>
      <w:r w:rsidRPr="00BF5881">
        <w:rPr>
          <w:rtl/>
        </w:rPr>
        <w:t xml:space="preserve"> </w:t>
      </w:r>
      <w:r w:rsidRPr="00BF5881">
        <w:rPr>
          <w:rFonts w:hint="cs"/>
          <w:rtl/>
        </w:rPr>
        <w:t>الصعب</w:t>
      </w:r>
      <w:r w:rsidRPr="00BF5881">
        <w:rPr>
          <w:rtl/>
        </w:rPr>
        <w:t xml:space="preserve"> </w:t>
      </w:r>
      <w:r w:rsidRPr="00BF5881">
        <w:rPr>
          <w:rFonts w:hint="cs"/>
          <w:rtl/>
        </w:rPr>
        <w:t>معرفة</w:t>
      </w:r>
      <w:r w:rsidRPr="00BF5881">
        <w:rPr>
          <w:rtl/>
        </w:rPr>
        <w:t xml:space="preserve"> </w:t>
      </w:r>
      <w:r w:rsidRPr="00BF5881">
        <w:rPr>
          <w:rFonts w:hint="cs"/>
          <w:rtl/>
        </w:rPr>
        <w:t>ما</w:t>
      </w:r>
      <w:r w:rsidRPr="00BF5881">
        <w:rPr>
          <w:rtl/>
        </w:rPr>
        <w:t xml:space="preserve"> </w:t>
      </w:r>
      <w:r w:rsidRPr="00BF5881">
        <w:rPr>
          <w:rFonts w:hint="cs"/>
          <w:rtl/>
        </w:rPr>
        <w:t>يمكن</w:t>
      </w:r>
      <w:r w:rsidRPr="00BF5881">
        <w:rPr>
          <w:rtl/>
        </w:rPr>
        <w:t xml:space="preserve"> </w:t>
      </w:r>
      <w:r w:rsidRPr="00BF5881">
        <w:rPr>
          <w:rFonts w:hint="cs"/>
          <w:rtl/>
        </w:rPr>
        <w:t>توقعه</w:t>
      </w:r>
      <w:r w:rsidRPr="00BF5881">
        <w:rPr>
          <w:rtl/>
        </w:rPr>
        <w:t xml:space="preserve">. </w:t>
      </w:r>
      <w:r w:rsidRPr="00BF5881">
        <w:rPr>
          <w:rFonts w:hint="cs"/>
          <w:rtl/>
        </w:rPr>
        <w:t>وفيما</w:t>
      </w:r>
      <w:r w:rsidRPr="00BF5881">
        <w:rPr>
          <w:rtl/>
        </w:rPr>
        <w:t xml:space="preserve"> </w:t>
      </w:r>
      <w:r w:rsidRPr="00BF5881">
        <w:rPr>
          <w:rFonts w:hint="cs"/>
          <w:rtl/>
        </w:rPr>
        <w:t>يتعلق</w:t>
      </w:r>
      <w:r w:rsidRPr="00BF5881">
        <w:rPr>
          <w:rtl/>
        </w:rPr>
        <w:t xml:space="preserve"> </w:t>
      </w:r>
      <w:r>
        <w:rPr>
          <w:rFonts w:hint="cs"/>
          <w:rtl/>
        </w:rPr>
        <w:t xml:space="preserve">بكلمة </w:t>
      </w:r>
      <w:r w:rsidRPr="00BF5881">
        <w:rPr>
          <w:rtl/>
        </w:rPr>
        <w:t>"</w:t>
      </w:r>
      <w:r w:rsidRPr="00BF5881">
        <w:rPr>
          <w:rFonts w:hint="cs"/>
          <w:rtl/>
        </w:rPr>
        <w:t>الأمم</w:t>
      </w:r>
      <w:r w:rsidRPr="00BF5881">
        <w:rPr>
          <w:rtl/>
        </w:rPr>
        <w:t>"</w:t>
      </w:r>
      <w:r w:rsidRPr="00BF5881">
        <w:rPr>
          <w:rFonts w:hint="cs"/>
          <w:rtl/>
        </w:rPr>
        <w:t>،</w:t>
      </w:r>
      <w:r w:rsidRPr="00BF5881">
        <w:rPr>
          <w:rtl/>
        </w:rPr>
        <w:t xml:space="preserve"> </w:t>
      </w:r>
      <w:r w:rsidRPr="00BF5881">
        <w:rPr>
          <w:rFonts w:hint="cs"/>
          <w:rtl/>
        </w:rPr>
        <w:t>قالت</w:t>
      </w:r>
      <w:r w:rsidRPr="00BF5881">
        <w:rPr>
          <w:rtl/>
        </w:rPr>
        <w:t xml:space="preserve"> </w:t>
      </w:r>
      <w:r w:rsidRPr="00BF5881">
        <w:rPr>
          <w:rFonts w:hint="cs"/>
          <w:rtl/>
        </w:rPr>
        <w:t>إن</w:t>
      </w:r>
      <w:r w:rsidRPr="00BF5881">
        <w:rPr>
          <w:rtl/>
        </w:rPr>
        <w:t xml:space="preserve"> </w:t>
      </w:r>
      <w:r w:rsidRPr="00BF5881">
        <w:rPr>
          <w:rFonts w:hint="cs"/>
          <w:rtl/>
        </w:rPr>
        <w:t>الشعوب</w:t>
      </w:r>
      <w:r w:rsidRPr="00BF5881">
        <w:rPr>
          <w:rtl/>
        </w:rPr>
        <w:t xml:space="preserve"> </w:t>
      </w:r>
      <w:r w:rsidRPr="00BF5881">
        <w:rPr>
          <w:rFonts w:hint="cs"/>
          <w:rtl/>
        </w:rPr>
        <w:t>الأصلية</w:t>
      </w:r>
      <w:r w:rsidRPr="00BF5881">
        <w:rPr>
          <w:rtl/>
        </w:rPr>
        <w:t xml:space="preserve"> </w:t>
      </w:r>
      <w:r>
        <w:rPr>
          <w:rFonts w:hint="cs"/>
          <w:rtl/>
        </w:rPr>
        <w:t>ليست</w:t>
      </w:r>
      <w:r w:rsidRPr="00BF5881">
        <w:rPr>
          <w:rtl/>
        </w:rPr>
        <w:t xml:space="preserve"> </w:t>
      </w:r>
      <w:r>
        <w:rPr>
          <w:rFonts w:hint="cs"/>
          <w:rtl/>
        </w:rPr>
        <w:t>عديمة</w:t>
      </w:r>
      <w:r w:rsidRPr="00BF5881">
        <w:rPr>
          <w:rtl/>
        </w:rPr>
        <w:t xml:space="preserve"> </w:t>
      </w:r>
      <w:r w:rsidRPr="00BF5881">
        <w:rPr>
          <w:rFonts w:hint="cs"/>
          <w:rtl/>
        </w:rPr>
        <w:t>الجنسية،</w:t>
      </w:r>
      <w:r w:rsidRPr="00BF5881">
        <w:rPr>
          <w:rtl/>
        </w:rPr>
        <w:t xml:space="preserve"> </w:t>
      </w:r>
      <w:r w:rsidRPr="00BF5881">
        <w:rPr>
          <w:rFonts w:hint="cs"/>
          <w:rtl/>
        </w:rPr>
        <w:t>ولكن</w:t>
      </w:r>
      <w:r w:rsidRPr="00BF5881">
        <w:rPr>
          <w:rtl/>
        </w:rPr>
        <w:t xml:space="preserve"> </w:t>
      </w:r>
      <w:r w:rsidRPr="00BF5881">
        <w:rPr>
          <w:rFonts w:hint="cs"/>
          <w:rtl/>
        </w:rPr>
        <w:t>تنتمي</w:t>
      </w:r>
      <w:r w:rsidRPr="00BF5881">
        <w:rPr>
          <w:rtl/>
        </w:rPr>
        <w:t xml:space="preserve"> </w:t>
      </w:r>
      <w:r w:rsidRPr="00BF5881">
        <w:rPr>
          <w:rFonts w:hint="cs"/>
          <w:rtl/>
        </w:rPr>
        <w:t>إلى</w:t>
      </w:r>
      <w:r w:rsidRPr="00BF5881">
        <w:rPr>
          <w:rtl/>
        </w:rPr>
        <w:t xml:space="preserve"> </w:t>
      </w:r>
      <w:r w:rsidRPr="00BF5881">
        <w:rPr>
          <w:rFonts w:hint="cs"/>
          <w:rtl/>
        </w:rPr>
        <w:t>بلدان</w:t>
      </w:r>
      <w:r w:rsidRPr="00BF5881">
        <w:rPr>
          <w:rtl/>
        </w:rPr>
        <w:t xml:space="preserve">. </w:t>
      </w:r>
      <w:r w:rsidRPr="00BF5881">
        <w:rPr>
          <w:rFonts w:hint="cs"/>
          <w:rtl/>
        </w:rPr>
        <w:t>وقالت</w:t>
      </w:r>
      <w:r w:rsidRPr="00BF5881">
        <w:rPr>
          <w:rtl/>
        </w:rPr>
        <w:t xml:space="preserve"> </w:t>
      </w:r>
      <w:r w:rsidRPr="00BF5881">
        <w:rPr>
          <w:rFonts w:hint="cs"/>
          <w:rtl/>
        </w:rPr>
        <w:t>إنها</w:t>
      </w:r>
      <w:r w:rsidRPr="00BF5881">
        <w:rPr>
          <w:rtl/>
        </w:rPr>
        <w:t xml:space="preserve"> </w:t>
      </w:r>
      <w:r w:rsidRPr="00BF5881">
        <w:rPr>
          <w:rFonts w:hint="cs"/>
          <w:rtl/>
        </w:rPr>
        <w:t>من</w:t>
      </w:r>
      <w:r w:rsidRPr="00BF5881">
        <w:rPr>
          <w:rtl/>
        </w:rPr>
        <w:t xml:space="preserve"> </w:t>
      </w:r>
      <w:r w:rsidRPr="00BF5881">
        <w:rPr>
          <w:rFonts w:hint="cs"/>
          <w:rtl/>
        </w:rPr>
        <w:t>الكاميرون،</w:t>
      </w:r>
      <w:r w:rsidRPr="00BF5881">
        <w:rPr>
          <w:rtl/>
        </w:rPr>
        <w:t xml:space="preserve"> </w:t>
      </w:r>
      <w:r w:rsidRPr="00BF5881">
        <w:rPr>
          <w:rFonts w:hint="cs"/>
          <w:rtl/>
        </w:rPr>
        <w:t>حيث</w:t>
      </w:r>
      <w:r w:rsidRPr="00BF5881">
        <w:rPr>
          <w:rtl/>
        </w:rPr>
        <w:t xml:space="preserve"> </w:t>
      </w:r>
      <w:r w:rsidRPr="00BF5881">
        <w:rPr>
          <w:rFonts w:hint="cs"/>
          <w:rtl/>
        </w:rPr>
        <w:t>م</w:t>
      </w:r>
      <w:r>
        <w:rPr>
          <w:rFonts w:hint="cs"/>
          <w:rtl/>
        </w:rPr>
        <w:t>ُ</w:t>
      </w:r>
      <w:r w:rsidRPr="00BF5881">
        <w:rPr>
          <w:rFonts w:hint="cs"/>
          <w:rtl/>
        </w:rPr>
        <w:t>ثلت</w:t>
      </w:r>
      <w:r w:rsidRPr="00BF5881">
        <w:rPr>
          <w:rtl/>
        </w:rPr>
        <w:t xml:space="preserve"> </w:t>
      </w:r>
      <w:r w:rsidRPr="00BF5881">
        <w:rPr>
          <w:rFonts w:hint="cs"/>
          <w:rtl/>
        </w:rPr>
        <w:t>الشعوب</w:t>
      </w:r>
      <w:r>
        <w:rPr>
          <w:rFonts w:hint="cs"/>
          <w:rtl/>
        </w:rPr>
        <w:t>ُ</w:t>
      </w:r>
      <w:r w:rsidRPr="00BF5881">
        <w:rPr>
          <w:rtl/>
        </w:rPr>
        <w:t xml:space="preserve"> </w:t>
      </w:r>
      <w:r w:rsidRPr="00BF5881">
        <w:rPr>
          <w:rFonts w:hint="cs"/>
          <w:rtl/>
        </w:rPr>
        <w:t>الأصلية</w:t>
      </w:r>
      <w:r w:rsidRPr="00BF5881">
        <w:rPr>
          <w:rtl/>
        </w:rPr>
        <w:t xml:space="preserve"> </w:t>
      </w:r>
      <w:r w:rsidRPr="00BF5881">
        <w:rPr>
          <w:rFonts w:hint="cs"/>
          <w:rtl/>
        </w:rPr>
        <w:t>من</w:t>
      </w:r>
      <w:r w:rsidRPr="00BF5881">
        <w:rPr>
          <w:rtl/>
        </w:rPr>
        <w:t xml:space="preserve"> </w:t>
      </w:r>
      <w:r w:rsidRPr="00BF5881">
        <w:rPr>
          <w:rFonts w:hint="cs"/>
          <w:rtl/>
        </w:rPr>
        <w:t>ق</w:t>
      </w:r>
      <w:r>
        <w:rPr>
          <w:rFonts w:hint="cs"/>
          <w:rtl/>
        </w:rPr>
        <w:t>ِ</w:t>
      </w:r>
      <w:r w:rsidRPr="00BF5881">
        <w:rPr>
          <w:rFonts w:hint="cs"/>
          <w:rtl/>
        </w:rPr>
        <w:t>بل</w:t>
      </w:r>
      <w:r w:rsidRPr="00BF5881">
        <w:rPr>
          <w:rtl/>
        </w:rPr>
        <w:t xml:space="preserve"> </w:t>
      </w:r>
      <w:r w:rsidRPr="00BF5881">
        <w:rPr>
          <w:rFonts w:hint="cs"/>
          <w:rtl/>
        </w:rPr>
        <w:t>الدولة،</w:t>
      </w:r>
      <w:r w:rsidRPr="00BF5881">
        <w:rPr>
          <w:rtl/>
        </w:rPr>
        <w:t xml:space="preserve"> </w:t>
      </w:r>
      <w:r w:rsidRPr="00BF5881">
        <w:rPr>
          <w:rFonts w:hint="cs"/>
          <w:rtl/>
        </w:rPr>
        <w:t>وكان</w:t>
      </w:r>
      <w:r>
        <w:rPr>
          <w:rFonts w:hint="cs"/>
          <w:rtl/>
        </w:rPr>
        <w:t>ت</w:t>
      </w:r>
      <w:r w:rsidRPr="00BF5881">
        <w:rPr>
          <w:rtl/>
        </w:rPr>
        <w:t xml:space="preserve"> </w:t>
      </w:r>
      <w:r>
        <w:rPr>
          <w:rFonts w:hint="cs"/>
          <w:rtl/>
        </w:rPr>
        <w:t>ا</w:t>
      </w:r>
      <w:r w:rsidRPr="00BF5881">
        <w:rPr>
          <w:rFonts w:hint="cs"/>
          <w:rtl/>
        </w:rPr>
        <w:t>لدولة</w:t>
      </w:r>
      <w:r w:rsidRPr="00BF5881">
        <w:rPr>
          <w:rtl/>
        </w:rPr>
        <w:t xml:space="preserve"> </w:t>
      </w:r>
      <w:r>
        <w:rPr>
          <w:rFonts w:hint="cs"/>
          <w:rtl/>
        </w:rPr>
        <w:t>هي التي</w:t>
      </w:r>
      <w:r w:rsidRPr="00BF5881">
        <w:rPr>
          <w:rtl/>
        </w:rPr>
        <w:t xml:space="preserve"> </w:t>
      </w:r>
      <w:r w:rsidRPr="00BF5881">
        <w:rPr>
          <w:rFonts w:hint="cs"/>
          <w:rtl/>
        </w:rPr>
        <w:t>تقرر</w:t>
      </w:r>
      <w:r w:rsidRPr="00BF5881">
        <w:rPr>
          <w:rtl/>
        </w:rPr>
        <w:t xml:space="preserve"> </w:t>
      </w:r>
      <w:r w:rsidRPr="00BF5881">
        <w:rPr>
          <w:rFonts w:hint="cs"/>
          <w:rtl/>
        </w:rPr>
        <w:t>ما</w:t>
      </w:r>
      <w:r w:rsidRPr="00BF5881">
        <w:rPr>
          <w:rtl/>
        </w:rPr>
        <w:t xml:space="preserve"> </w:t>
      </w:r>
      <w:r w:rsidRPr="00BF5881">
        <w:rPr>
          <w:rFonts w:hint="cs"/>
          <w:rtl/>
        </w:rPr>
        <w:t>يمكن</w:t>
      </w:r>
      <w:r w:rsidRPr="00BF5881">
        <w:rPr>
          <w:rtl/>
        </w:rPr>
        <w:t xml:space="preserve"> </w:t>
      </w:r>
      <w:r w:rsidRPr="00BF5881">
        <w:rPr>
          <w:rFonts w:hint="cs"/>
          <w:rtl/>
        </w:rPr>
        <w:t>أن</w:t>
      </w:r>
      <w:r w:rsidRPr="00BF5881">
        <w:rPr>
          <w:rtl/>
        </w:rPr>
        <w:t xml:space="preserve"> </w:t>
      </w:r>
      <w:r w:rsidRPr="00BF5881">
        <w:rPr>
          <w:rFonts w:hint="cs"/>
          <w:rtl/>
        </w:rPr>
        <w:t>تفعله</w:t>
      </w:r>
      <w:r>
        <w:rPr>
          <w:rFonts w:hint="cs"/>
          <w:rtl/>
        </w:rPr>
        <w:t xml:space="preserve"> </w:t>
      </w:r>
      <w:r w:rsidRPr="00BF5881">
        <w:rPr>
          <w:rFonts w:hint="cs"/>
          <w:rtl/>
        </w:rPr>
        <w:t>تلك</w:t>
      </w:r>
      <w:r w:rsidRPr="00BF5881">
        <w:rPr>
          <w:rtl/>
        </w:rPr>
        <w:t xml:space="preserve"> </w:t>
      </w:r>
      <w:r w:rsidRPr="00BF5881">
        <w:rPr>
          <w:rFonts w:hint="cs"/>
          <w:rtl/>
        </w:rPr>
        <w:t>الشعوب</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لا</w:t>
      </w:r>
      <w:r w:rsidRPr="00BF5881">
        <w:rPr>
          <w:rtl/>
        </w:rPr>
        <w:t xml:space="preserve"> </w:t>
      </w:r>
      <w:r w:rsidRPr="00BF5881">
        <w:rPr>
          <w:rFonts w:hint="cs"/>
          <w:rtl/>
        </w:rPr>
        <w:t>بد</w:t>
      </w:r>
      <w:r w:rsidRPr="00BF5881">
        <w:rPr>
          <w:rtl/>
        </w:rPr>
        <w:t xml:space="preserve"> </w:t>
      </w:r>
      <w:r w:rsidRPr="00BF5881">
        <w:rPr>
          <w:rFonts w:hint="cs"/>
          <w:rtl/>
        </w:rPr>
        <w:t>من</w:t>
      </w:r>
      <w:r w:rsidRPr="00BF5881">
        <w:rPr>
          <w:rtl/>
        </w:rPr>
        <w:t xml:space="preserve"> </w:t>
      </w:r>
      <w:r w:rsidRPr="00BF5881">
        <w:rPr>
          <w:rFonts w:hint="cs"/>
          <w:rtl/>
        </w:rPr>
        <w:t>إزالة</w:t>
      </w:r>
      <w:r w:rsidRPr="00BF5881">
        <w:rPr>
          <w:rtl/>
        </w:rPr>
        <w:t xml:space="preserve"> </w:t>
      </w:r>
      <w:r w:rsidRPr="00BF5881">
        <w:rPr>
          <w:rFonts w:hint="cs"/>
          <w:rtl/>
        </w:rPr>
        <w:t>الأقواس</w:t>
      </w:r>
      <w:r w:rsidRPr="00BF5881">
        <w:rPr>
          <w:rtl/>
        </w:rPr>
        <w:t xml:space="preserve"> </w:t>
      </w:r>
      <w:r w:rsidRPr="00BF5881">
        <w:rPr>
          <w:rFonts w:hint="cs"/>
          <w:rtl/>
        </w:rPr>
        <w:t>حول</w:t>
      </w:r>
      <w:r w:rsidRPr="00BF5881">
        <w:rPr>
          <w:rtl/>
        </w:rPr>
        <w:t xml:space="preserve"> </w:t>
      </w:r>
      <w:r>
        <w:rPr>
          <w:rFonts w:hint="cs"/>
          <w:rtl/>
        </w:rPr>
        <w:t xml:space="preserve">كلمة </w:t>
      </w:r>
      <w:r w:rsidRPr="00BF5881">
        <w:rPr>
          <w:rtl/>
        </w:rPr>
        <w:t>"</w:t>
      </w:r>
      <w:r w:rsidRPr="00BF5881">
        <w:rPr>
          <w:rFonts w:hint="cs"/>
          <w:rtl/>
        </w:rPr>
        <w:t>الأمم</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الطب</w:t>
      </w:r>
      <w:r w:rsidRPr="00BF5881">
        <w:rPr>
          <w:rtl/>
        </w:rPr>
        <w:t xml:space="preserve"> </w:t>
      </w:r>
      <w:r w:rsidRPr="00BF5881">
        <w:rPr>
          <w:rFonts w:hint="cs"/>
          <w:rtl/>
        </w:rPr>
        <w:t>التقليدي</w:t>
      </w:r>
      <w:r w:rsidRPr="00BF5881">
        <w:rPr>
          <w:rtl/>
        </w:rPr>
        <w:t xml:space="preserve"> </w:t>
      </w:r>
      <w:r w:rsidRPr="00BF5881">
        <w:rPr>
          <w:rFonts w:hint="cs"/>
          <w:rtl/>
        </w:rPr>
        <w:t>أساسي</w:t>
      </w:r>
      <w:r>
        <w:rPr>
          <w:rFonts w:hint="cs"/>
          <w:rtl/>
        </w:rPr>
        <w:t>ا</w:t>
      </w:r>
      <w:r w:rsidRPr="00BF5881">
        <w:rPr>
          <w:rtl/>
        </w:rPr>
        <w:t xml:space="preserve"> </w:t>
      </w:r>
      <w:r w:rsidRPr="00BF5881">
        <w:rPr>
          <w:rFonts w:hint="cs"/>
          <w:rtl/>
        </w:rPr>
        <w:t>للشع</w:t>
      </w:r>
      <w:r>
        <w:rPr>
          <w:rFonts w:hint="cs"/>
          <w:rtl/>
        </w:rPr>
        <w:t>و</w:t>
      </w:r>
      <w:r w:rsidRPr="00BF5881">
        <w:rPr>
          <w:rFonts w:hint="cs"/>
          <w:rtl/>
        </w:rPr>
        <w:t>ب</w:t>
      </w:r>
      <w:r w:rsidRPr="00BF5881">
        <w:rPr>
          <w:rtl/>
        </w:rPr>
        <w:t xml:space="preserve"> </w:t>
      </w:r>
      <w:r w:rsidRPr="00BF5881">
        <w:rPr>
          <w:rFonts w:hint="cs"/>
          <w:rtl/>
        </w:rPr>
        <w:t>في</w:t>
      </w:r>
      <w:r w:rsidRPr="00BF5881">
        <w:rPr>
          <w:rtl/>
        </w:rPr>
        <w:t xml:space="preserve"> </w:t>
      </w:r>
      <w:r w:rsidRPr="00BF5881">
        <w:rPr>
          <w:rFonts w:hint="cs"/>
          <w:rtl/>
        </w:rPr>
        <w:t>أفريقيا</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مهلة</w:t>
      </w:r>
      <w:r w:rsidRPr="00BF5881">
        <w:rPr>
          <w:rtl/>
        </w:rPr>
        <w:t xml:space="preserve"> 50 </w:t>
      </w:r>
      <w:r w:rsidRPr="00BF5881">
        <w:rPr>
          <w:rFonts w:hint="cs"/>
          <w:rtl/>
        </w:rPr>
        <w:t>عاما</w:t>
      </w:r>
      <w:r w:rsidRPr="00BF5881">
        <w:rPr>
          <w:rtl/>
        </w:rPr>
        <w:t xml:space="preserve"> </w:t>
      </w:r>
      <w:r w:rsidRPr="00BF5881">
        <w:rPr>
          <w:rFonts w:hint="cs"/>
          <w:rtl/>
        </w:rPr>
        <w:t>تقييدا</w:t>
      </w:r>
      <w:r w:rsidRPr="00BF5881">
        <w:rPr>
          <w:rtl/>
        </w:rPr>
        <w:t xml:space="preserve"> </w:t>
      </w:r>
      <w:r>
        <w:rPr>
          <w:rFonts w:hint="cs"/>
          <w:rtl/>
        </w:rPr>
        <w:t xml:space="preserve">كبيرا </w:t>
      </w:r>
      <w:r w:rsidRPr="00BF5881">
        <w:rPr>
          <w:rFonts w:hint="cs"/>
          <w:rtl/>
        </w:rPr>
        <w:t>للغاية</w:t>
      </w:r>
      <w:r w:rsidRPr="00BF5881">
        <w:rPr>
          <w:rtl/>
        </w:rPr>
        <w:t xml:space="preserve">. </w:t>
      </w:r>
      <w:r>
        <w:rPr>
          <w:rFonts w:hint="cs"/>
          <w:rtl/>
        </w:rPr>
        <w:t>و</w:t>
      </w:r>
      <w:r w:rsidRPr="00BF5881">
        <w:rPr>
          <w:rFonts w:hint="cs"/>
          <w:rtl/>
        </w:rPr>
        <w:t>لا</w:t>
      </w:r>
      <w:r w:rsidRPr="00BF5881">
        <w:rPr>
          <w:rtl/>
        </w:rPr>
        <w:t xml:space="preserve"> </w:t>
      </w:r>
      <w:r w:rsidRPr="00BF5881">
        <w:rPr>
          <w:rFonts w:hint="cs"/>
          <w:rtl/>
        </w:rPr>
        <w:t>يمكن</w:t>
      </w:r>
      <w:r w:rsidRPr="00BF5881">
        <w:rPr>
          <w:rtl/>
        </w:rPr>
        <w:t xml:space="preserve"> </w:t>
      </w:r>
      <w:r w:rsidRPr="00BF5881">
        <w:rPr>
          <w:rFonts w:hint="cs"/>
          <w:rtl/>
        </w:rPr>
        <w:t>أن</w:t>
      </w:r>
      <w:r w:rsidRPr="00BF5881">
        <w:rPr>
          <w:rtl/>
        </w:rPr>
        <w:t xml:space="preserve"> </w:t>
      </w:r>
      <w:r>
        <w:rPr>
          <w:rFonts w:hint="cs"/>
          <w:rtl/>
        </w:rPr>
        <w:t>ت</w:t>
      </w:r>
      <w:r w:rsidRPr="00BF5881">
        <w:rPr>
          <w:rFonts w:hint="cs"/>
          <w:rtl/>
        </w:rPr>
        <w:t>قتصر</w:t>
      </w:r>
      <w:r w:rsidRPr="00BF5881">
        <w:rPr>
          <w:rtl/>
        </w:rPr>
        <w:t xml:space="preserve"> </w:t>
      </w:r>
      <w:r w:rsidRPr="00BF5881">
        <w:rPr>
          <w:rFonts w:hint="cs"/>
          <w:rtl/>
        </w:rPr>
        <w:t>على</w:t>
      </w:r>
      <w:r w:rsidRPr="00BF5881">
        <w:rPr>
          <w:rtl/>
        </w:rPr>
        <w:t xml:space="preserve"> 50 </w:t>
      </w:r>
      <w:r w:rsidRPr="00BF5881">
        <w:rPr>
          <w:rFonts w:hint="cs"/>
          <w:rtl/>
        </w:rPr>
        <w:t>عاما</w:t>
      </w:r>
      <w:r w:rsidRPr="00BF5881">
        <w:rPr>
          <w:rtl/>
        </w:rPr>
        <w:t>.</w:t>
      </w:r>
    </w:p>
    <w:p w:rsidR="00CD49D7" w:rsidRPr="00BF5881" w:rsidRDefault="00CD49D7" w:rsidP="00CD49D7">
      <w:pPr>
        <w:pStyle w:val="NumberedParaAR"/>
      </w:pPr>
      <w:r>
        <w:rPr>
          <w:rFonts w:hint="cs"/>
          <w:rtl/>
        </w:rPr>
        <w:t>وقال</w:t>
      </w:r>
      <w:r w:rsidRPr="00BF5881">
        <w:rPr>
          <w:rtl/>
        </w:rPr>
        <w:t xml:space="preserve"> </w:t>
      </w:r>
      <w:r w:rsidRPr="00BF5881">
        <w:rPr>
          <w:rFonts w:hint="cs"/>
          <w:rtl/>
        </w:rPr>
        <w:t>وفد</w:t>
      </w:r>
      <w:r w:rsidRPr="00BF5881">
        <w:rPr>
          <w:rtl/>
        </w:rPr>
        <w:t xml:space="preserve"> </w:t>
      </w:r>
      <w:r w:rsidRPr="00BF5881">
        <w:rPr>
          <w:rFonts w:hint="cs"/>
          <w:rtl/>
        </w:rPr>
        <w:t>الهند</w:t>
      </w:r>
      <w:r w:rsidRPr="00BF5881">
        <w:rPr>
          <w:rtl/>
        </w:rPr>
        <w:t xml:space="preserve"> </w:t>
      </w:r>
      <w:r>
        <w:rPr>
          <w:rFonts w:hint="cs"/>
          <w:rtl/>
        </w:rPr>
        <w:t>إن</w:t>
      </w:r>
      <w:r w:rsidRPr="00BF5881">
        <w:rPr>
          <w:rtl/>
        </w:rPr>
        <w:t xml:space="preserve"> </w:t>
      </w:r>
      <w:r w:rsidRPr="00BF5881">
        <w:rPr>
          <w:rFonts w:hint="cs"/>
          <w:rtl/>
        </w:rPr>
        <w:t>الطريقة</w:t>
      </w:r>
      <w:r w:rsidRPr="00BF5881">
        <w:rPr>
          <w:rtl/>
        </w:rPr>
        <w:t xml:space="preserve"> </w:t>
      </w:r>
      <w:r>
        <w:rPr>
          <w:rFonts w:hint="cs"/>
          <w:rtl/>
        </w:rPr>
        <w:t xml:space="preserve">التي </w:t>
      </w:r>
      <w:r w:rsidRPr="00BF5881">
        <w:rPr>
          <w:rFonts w:hint="cs"/>
          <w:rtl/>
        </w:rPr>
        <w:t>تم</w:t>
      </w:r>
      <w:r w:rsidRPr="00BF5881">
        <w:rPr>
          <w:rtl/>
        </w:rPr>
        <w:t xml:space="preserve"> </w:t>
      </w:r>
      <w:r>
        <w:rPr>
          <w:rFonts w:hint="cs"/>
          <w:rtl/>
        </w:rPr>
        <w:t xml:space="preserve">بها </w:t>
      </w:r>
      <w:r w:rsidRPr="00BF5881">
        <w:rPr>
          <w:rFonts w:hint="cs"/>
          <w:rtl/>
        </w:rPr>
        <w:t>تعريف</w:t>
      </w:r>
      <w:r w:rsidRPr="00BF5881">
        <w:rPr>
          <w:rtl/>
        </w:rPr>
        <w:t xml:space="preserve"> </w:t>
      </w:r>
      <w:r w:rsidRPr="00BF5881">
        <w:rPr>
          <w:rFonts w:hint="cs"/>
          <w:rtl/>
        </w:rPr>
        <w:t>المعارف</w:t>
      </w:r>
      <w:r w:rsidRPr="00BF5881">
        <w:rPr>
          <w:rtl/>
        </w:rPr>
        <w:t xml:space="preserve"> </w:t>
      </w:r>
      <w:r w:rsidRPr="00BF5881">
        <w:rPr>
          <w:rFonts w:hint="cs"/>
          <w:rtl/>
        </w:rPr>
        <w:t xml:space="preserve">التقليدية </w:t>
      </w:r>
      <w:r>
        <w:rPr>
          <w:rFonts w:hint="cs"/>
          <w:rtl/>
        </w:rPr>
        <w:t xml:space="preserve">من </w:t>
      </w:r>
      <w:r w:rsidRPr="00BF5881">
        <w:rPr>
          <w:rFonts w:hint="cs"/>
          <w:rtl/>
        </w:rPr>
        <w:t>شأنه</w:t>
      </w:r>
      <w:r>
        <w:rPr>
          <w:rFonts w:hint="cs"/>
          <w:rtl/>
        </w:rPr>
        <w:t>ا</w:t>
      </w:r>
      <w:r w:rsidRPr="00BF5881">
        <w:rPr>
          <w:rtl/>
        </w:rPr>
        <w:t xml:space="preserve"> </w:t>
      </w:r>
      <w:r w:rsidRPr="00BF5881">
        <w:rPr>
          <w:rFonts w:hint="cs"/>
          <w:rtl/>
        </w:rPr>
        <w:t>إرساء</w:t>
      </w:r>
      <w:r w:rsidRPr="00BF5881">
        <w:rPr>
          <w:rtl/>
        </w:rPr>
        <w:t xml:space="preserve"> </w:t>
      </w:r>
      <w:r w:rsidRPr="00BF5881">
        <w:rPr>
          <w:rFonts w:hint="cs"/>
          <w:rtl/>
        </w:rPr>
        <w:t>الأساس</w:t>
      </w:r>
      <w:r w:rsidRPr="00BF5881">
        <w:rPr>
          <w:rtl/>
        </w:rPr>
        <w:t xml:space="preserve"> </w:t>
      </w:r>
      <w:r w:rsidRPr="00BF5881">
        <w:rPr>
          <w:rFonts w:hint="cs"/>
          <w:rtl/>
        </w:rPr>
        <w:t>لعمل</w:t>
      </w:r>
      <w:r w:rsidRPr="00BF5881">
        <w:rPr>
          <w:rtl/>
        </w:rPr>
        <w:t xml:space="preserve"> </w:t>
      </w:r>
      <w:r w:rsidRPr="00BF5881">
        <w:rPr>
          <w:rFonts w:hint="cs"/>
          <w:rtl/>
        </w:rPr>
        <w:t>اللجنة</w:t>
      </w:r>
      <w:r w:rsidRPr="00BF5881">
        <w:rPr>
          <w:rtl/>
        </w:rPr>
        <w:t xml:space="preserve"> </w:t>
      </w:r>
      <w:r w:rsidRPr="00BF5881">
        <w:rPr>
          <w:rFonts w:hint="cs"/>
          <w:rtl/>
        </w:rPr>
        <w:t>الحكومية</w:t>
      </w:r>
      <w:r w:rsidRPr="00BF5881">
        <w:rPr>
          <w:rtl/>
        </w:rPr>
        <w:t xml:space="preserve"> </w:t>
      </w:r>
      <w:r w:rsidRPr="00BF5881">
        <w:rPr>
          <w:rFonts w:hint="cs"/>
          <w:rtl/>
        </w:rPr>
        <w:t>الدولية</w:t>
      </w:r>
      <w:r w:rsidRPr="00BF5881">
        <w:rPr>
          <w:rtl/>
        </w:rPr>
        <w:t xml:space="preserve">. </w:t>
      </w:r>
      <w:r>
        <w:rPr>
          <w:rFonts w:hint="cs"/>
          <w:rtl/>
        </w:rPr>
        <w:t>و</w:t>
      </w:r>
      <w:r w:rsidRPr="00BF5881">
        <w:rPr>
          <w:rFonts w:hint="cs"/>
          <w:rtl/>
        </w:rPr>
        <w:t>كان</w:t>
      </w:r>
      <w:r w:rsidRPr="00BF5881">
        <w:rPr>
          <w:rtl/>
        </w:rPr>
        <w:t xml:space="preserve"> </w:t>
      </w:r>
      <w:r>
        <w:rPr>
          <w:rFonts w:hint="cs"/>
          <w:rtl/>
        </w:rPr>
        <w:t xml:space="preserve">لابد </w:t>
      </w:r>
      <w:r w:rsidRPr="00BF5881">
        <w:rPr>
          <w:rFonts w:hint="cs"/>
          <w:rtl/>
        </w:rPr>
        <w:t>أن</w:t>
      </w:r>
      <w:r w:rsidRPr="00BF5881">
        <w:rPr>
          <w:rtl/>
        </w:rPr>
        <w:t xml:space="preserve"> </w:t>
      </w:r>
      <w:r>
        <w:rPr>
          <w:rFonts w:hint="cs"/>
          <w:rtl/>
        </w:rPr>
        <w:t>ي</w:t>
      </w:r>
      <w:r w:rsidRPr="00BF5881">
        <w:rPr>
          <w:rFonts w:hint="cs"/>
          <w:rtl/>
        </w:rPr>
        <w:t>كون</w:t>
      </w:r>
      <w:r w:rsidRPr="00BF5881">
        <w:rPr>
          <w:rtl/>
        </w:rPr>
        <w:t xml:space="preserve"> </w:t>
      </w:r>
      <w:r w:rsidRPr="00BF5881">
        <w:rPr>
          <w:rFonts w:hint="cs"/>
          <w:rtl/>
        </w:rPr>
        <w:t>تعريف</w:t>
      </w:r>
      <w:r w:rsidRPr="00BF5881">
        <w:rPr>
          <w:rtl/>
        </w:rPr>
        <w:t xml:space="preserve"> </w:t>
      </w:r>
      <w:r w:rsidRPr="00BF5881">
        <w:rPr>
          <w:rFonts w:hint="cs"/>
          <w:rtl/>
        </w:rPr>
        <w:t>المعارف</w:t>
      </w:r>
      <w:r w:rsidRPr="00BF5881">
        <w:rPr>
          <w:rtl/>
        </w:rPr>
        <w:t xml:space="preserve"> </w:t>
      </w:r>
      <w:r w:rsidRPr="00BF5881">
        <w:rPr>
          <w:rFonts w:hint="cs"/>
          <w:rtl/>
        </w:rPr>
        <w:t xml:space="preserve">التقليدية </w:t>
      </w:r>
      <w:r>
        <w:rPr>
          <w:rFonts w:hint="cs"/>
          <w:rtl/>
        </w:rPr>
        <w:t>شاملا</w:t>
      </w:r>
      <w:r w:rsidRPr="00BF5881">
        <w:rPr>
          <w:rtl/>
        </w:rPr>
        <w:t xml:space="preserve"> </w:t>
      </w:r>
      <w:r w:rsidRPr="00BF5881">
        <w:rPr>
          <w:rFonts w:hint="cs"/>
          <w:rtl/>
        </w:rPr>
        <w:t>و</w:t>
      </w:r>
      <w:r>
        <w:rPr>
          <w:rFonts w:hint="cs"/>
          <w:rtl/>
        </w:rPr>
        <w:t>يضم</w:t>
      </w:r>
      <w:r w:rsidRPr="00BF5881">
        <w:rPr>
          <w:rtl/>
        </w:rPr>
        <w:t xml:space="preserve"> </w:t>
      </w:r>
      <w:r w:rsidRPr="00BF5881">
        <w:rPr>
          <w:rFonts w:hint="cs"/>
          <w:rtl/>
        </w:rPr>
        <w:t>خصائصها</w:t>
      </w:r>
      <w:r w:rsidRPr="00BF5881">
        <w:rPr>
          <w:rtl/>
        </w:rPr>
        <w:t xml:space="preserve"> </w:t>
      </w:r>
      <w:r w:rsidRPr="00BF5881">
        <w:rPr>
          <w:rFonts w:hint="cs"/>
          <w:rtl/>
        </w:rPr>
        <w:t>الفريدة</w:t>
      </w:r>
      <w:r w:rsidRPr="00BF5881">
        <w:rPr>
          <w:rtl/>
        </w:rPr>
        <w:t xml:space="preserve">. </w:t>
      </w:r>
      <w:r>
        <w:rPr>
          <w:rFonts w:hint="cs"/>
          <w:rtl/>
        </w:rPr>
        <w:t>و</w:t>
      </w:r>
      <w:r w:rsidRPr="00BF5881">
        <w:rPr>
          <w:rFonts w:hint="cs"/>
          <w:rtl/>
        </w:rPr>
        <w:t>شمل</w:t>
      </w:r>
      <w:r w:rsidRPr="00BF5881">
        <w:rPr>
          <w:rtl/>
        </w:rPr>
        <w:t xml:space="preserve"> </w:t>
      </w:r>
      <w:r>
        <w:rPr>
          <w:rFonts w:hint="cs"/>
          <w:rtl/>
        </w:rPr>
        <w:t xml:space="preserve">ذلك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Pr>
          <w:rFonts w:hint="cs"/>
          <w:rtl/>
        </w:rPr>
        <w:t>عاشت</w:t>
      </w:r>
      <w:r w:rsidRPr="00BF5881">
        <w:rPr>
          <w:rtl/>
        </w:rPr>
        <w:t xml:space="preserve"> </w:t>
      </w:r>
      <w:r w:rsidRPr="00BF5881">
        <w:rPr>
          <w:rFonts w:hint="cs"/>
          <w:rtl/>
        </w:rPr>
        <w:t>في</w:t>
      </w:r>
      <w:r w:rsidRPr="00BF5881">
        <w:rPr>
          <w:rtl/>
        </w:rPr>
        <w:t xml:space="preserve"> </w:t>
      </w:r>
      <w:r w:rsidRPr="00BF5881">
        <w:rPr>
          <w:rFonts w:hint="cs"/>
          <w:rtl/>
        </w:rPr>
        <w:t>شكل</w:t>
      </w:r>
      <w:r w:rsidRPr="00BF5881">
        <w:rPr>
          <w:rtl/>
        </w:rPr>
        <w:t xml:space="preserve"> </w:t>
      </w:r>
      <w:r w:rsidRPr="00BF5881">
        <w:rPr>
          <w:rFonts w:hint="cs"/>
          <w:rtl/>
        </w:rPr>
        <w:t>مقنن</w:t>
      </w:r>
      <w:r w:rsidRPr="00BF5881">
        <w:rPr>
          <w:rtl/>
        </w:rPr>
        <w:t xml:space="preserve"> </w:t>
      </w:r>
      <w:r w:rsidRPr="00BF5881">
        <w:rPr>
          <w:rFonts w:hint="cs"/>
          <w:rtl/>
        </w:rPr>
        <w:t>وكان</w:t>
      </w:r>
      <w:r>
        <w:rPr>
          <w:rFonts w:hint="cs"/>
          <w:rtl/>
        </w:rPr>
        <w:t>ت</w:t>
      </w:r>
      <w:r w:rsidRPr="00BF5881">
        <w:rPr>
          <w:rtl/>
        </w:rPr>
        <w:t xml:space="preserve"> </w:t>
      </w:r>
      <w:r w:rsidRPr="00BF5881">
        <w:rPr>
          <w:rFonts w:hint="cs"/>
          <w:rtl/>
        </w:rPr>
        <w:t>متاحة على</w:t>
      </w:r>
      <w:r w:rsidRPr="00BF5881">
        <w:rPr>
          <w:rtl/>
        </w:rPr>
        <w:t xml:space="preserve"> </w:t>
      </w:r>
      <w:r w:rsidRPr="00BF5881">
        <w:rPr>
          <w:rFonts w:hint="cs"/>
          <w:rtl/>
        </w:rPr>
        <w:t>نطاق</w:t>
      </w:r>
      <w:r w:rsidRPr="00BF5881">
        <w:rPr>
          <w:rtl/>
        </w:rPr>
        <w:t xml:space="preserve"> </w:t>
      </w:r>
      <w:r w:rsidRPr="00BF5881">
        <w:rPr>
          <w:rFonts w:hint="cs"/>
          <w:rtl/>
        </w:rPr>
        <w:t>واسع</w:t>
      </w:r>
      <w:r>
        <w:rPr>
          <w:rtl/>
        </w:rPr>
        <w:t>/</w:t>
      </w:r>
      <w:r w:rsidRPr="00BF5881">
        <w:rPr>
          <w:rFonts w:hint="cs"/>
          <w:rtl/>
        </w:rPr>
        <w:t>للجمهور</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لابد</w:t>
      </w:r>
      <w:r w:rsidRPr="00BF5881">
        <w:rPr>
          <w:rtl/>
        </w:rPr>
        <w:t xml:space="preserve"> </w:t>
      </w:r>
      <w:r w:rsidRPr="00BF5881">
        <w:rPr>
          <w:rFonts w:hint="cs"/>
          <w:rtl/>
        </w:rPr>
        <w:t>من</w:t>
      </w:r>
      <w:r w:rsidRPr="00BF5881">
        <w:rPr>
          <w:rtl/>
        </w:rPr>
        <w:t xml:space="preserve"> </w:t>
      </w:r>
      <w:r>
        <w:rPr>
          <w:rFonts w:hint="cs"/>
          <w:rtl/>
        </w:rPr>
        <w:t xml:space="preserve">وجود </w:t>
      </w:r>
      <w:r w:rsidRPr="00BF5881">
        <w:rPr>
          <w:rFonts w:hint="cs"/>
          <w:rtl/>
        </w:rPr>
        <w:t>تعريف</w:t>
      </w:r>
      <w:r w:rsidRPr="00BF5881">
        <w:rPr>
          <w:rtl/>
        </w:rPr>
        <w:t xml:space="preserve"> </w:t>
      </w:r>
      <w:r w:rsidRPr="00BF5881">
        <w:rPr>
          <w:rFonts w:hint="cs"/>
          <w:rtl/>
        </w:rPr>
        <w:t>شامل</w:t>
      </w:r>
      <w:r w:rsidRPr="00BF5881">
        <w:rPr>
          <w:rtl/>
        </w:rPr>
        <w:t xml:space="preserve"> </w:t>
      </w:r>
      <w:r w:rsidRPr="00BF5881">
        <w:rPr>
          <w:rFonts w:hint="cs"/>
          <w:rtl/>
        </w:rPr>
        <w:t>لا</w:t>
      </w:r>
      <w:r w:rsidRPr="00BF5881">
        <w:rPr>
          <w:rtl/>
        </w:rPr>
        <w:t xml:space="preserve"> </w:t>
      </w:r>
      <w:r>
        <w:rPr>
          <w:rFonts w:hint="cs"/>
          <w:rtl/>
        </w:rPr>
        <w:t>ي</w:t>
      </w:r>
      <w:r w:rsidRPr="00BF5881">
        <w:rPr>
          <w:rFonts w:hint="cs"/>
          <w:rtl/>
        </w:rPr>
        <w:t>تطلب</w:t>
      </w:r>
      <w:r w:rsidRPr="00BF5881">
        <w:rPr>
          <w:rtl/>
        </w:rPr>
        <w:t xml:space="preserve"> </w:t>
      </w:r>
      <w:r w:rsidRPr="00BF5881">
        <w:rPr>
          <w:rFonts w:hint="cs"/>
          <w:rtl/>
        </w:rPr>
        <w:t>معايير</w:t>
      </w:r>
      <w:r w:rsidRPr="00BF5881">
        <w:rPr>
          <w:rtl/>
        </w:rPr>
        <w:t xml:space="preserve"> </w:t>
      </w:r>
      <w:r w:rsidRPr="00BF5881">
        <w:rPr>
          <w:rFonts w:hint="cs"/>
          <w:rtl/>
        </w:rPr>
        <w:t>أهلية</w:t>
      </w:r>
      <w:r w:rsidRPr="00BF5881">
        <w:rPr>
          <w:rtl/>
        </w:rPr>
        <w:t xml:space="preserve"> </w:t>
      </w:r>
      <w:r w:rsidRPr="00BF5881">
        <w:rPr>
          <w:rFonts w:hint="cs"/>
          <w:rtl/>
        </w:rPr>
        <w:t>منفصلة</w:t>
      </w:r>
      <w:r w:rsidRPr="00BF5881">
        <w:rPr>
          <w:rtl/>
        </w:rPr>
        <w:t xml:space="preserve">. </w:t>
      </w:r>
      <w:r>
        <w:rPr>
          <w:rFonts w:hint="cs"/>
          <w:rtl/>
        </w:rPr>
        <w:t>وأعربت عن رغبتها في</w:t>
      </w:r>
      <w:r w:rsidRPr="00BF5881">
        <w:rPr>
          <w:rtl/>
        </w:rPr>
        <w:t xml:space="preserve"> </w:t>
      </w:r>
      <w:r w:rsidRPr="00BF5881">
        <w:rPr>
          <w:rFonts w:hint="cs"/>
          <w:rtl/>
        </w:rPr>
        <w:t>تجنب</w:t>
      </w:r>
      <w:r w:rsidRPr="00BF5881">
        <w:rPr>
          <w:rtl/>
        </w:rPr>
        <w:t xml:space="preserve"> </w:t>
      </w:r>
      <w:r w:rsidRPr="00BF5881">
        <w:rPr>
          <w:rFonts w:hint="cs"/>
          <w:rtl/>
        </w:rPr>
        <w:t>استخدام</w:t>
      </w:r>
      <w:r w:rsidRPr="00BF5881">
        <w:rPr>
          <w:rtl/>
        </w:rPr>
        <w:t xml:space="preserve"> </w:t>
      </w:r>
      <w:r w:rsidRPr="00BF5881">
        <w:rPr>
          <w:rFonts w:hint="cs"/>
          <w:rtl/>
        </w:rPr>
        <w:t>مصطلحات</w:t>
      </w:r>
      <w:r w:rsidRPr="00BF5881">
        <w:rPr>
          <w:rtl/>
        </w:rPr>
        <w:t xml:space="preserve"> </w:t>
      </w:r>
      <w:r w:rsidRPr="00BF5881">
        <w:rPr>
          <w:rFonts w:hint="cs"/>
          <w:rtl/>
        </w:rPr>
        <w:t>مثل</w:t>
      </w:r>
      <w:r w:rsidRPr="00BF5881">
        <w:rPr>
          <w:rtl/>
        </w:rPr>
        <w:t xml:space="preserve"> "</w:t>
      </w:r>
      <w:r w:rsidRPr="00BF5881">
        <w:rPr>
          <w:rFonts w:hint="cs"/>
          <w:rtl/>
        </w:rPr>
        <w:t>مباشرة</w:t>
      </w:r>
      <w:r w:rsidRPr="00BF5881">
        <w:rPr>
          <w:rtl/>
        </w:rPr>
        <w:t xml:space="preserve">" </w:t>
      </w:r>
      <w:r w:rsidRPr="00BF5881">
        <w:rPr>
          <w:rFonts w:hint="cs"/>
          <w:rtl/>
        </w:rPr>
        <w:t>أو</w:t>
      </w:r>
      <w:r w:rsidRPr="00BF5881">
        <w:rPr>
          <w:rtl/>
        </w:rPr>
        <w:t xml:space="preserve"> "</w:t>
      </w:r>
      <w:r>
        <w:rPr>
          <w:rFonts w:hint="cs"/>
          <w:rtl/>
        </w:rPr>
        <w:t xml:space="preserve">بشكل </w:t>
      </w:r>
      <w:r w:rsidRPr="00BF5881">
        <w:rPr>
          <w:rFonts w:hint="cs"/>
          <w:rtl/>
        </w:rPr>
        <w:t>واضح</w:t>
      </w:r>
      <w:r w:rsidRPr="00BF5881">
        <w:rPr>
          <w:rtl/>
        </w:rPr>
        <w:t xml:space="preserve">" </w:t>
      </w:r>
      <w:r w:rsidRPr="00BF5881">
        <w:rPr>
          <w:rFonts w:hint="cs"/>
          <w:rtl/>
        </w:rPr>
        <w:t>قبل</w:t>
      </w:r>
      <w:r w:rsidRPr="00BF5881">
        <w:rPr>
          <w:rtl/>
        </w:rPr>
        <w:t xml:space="preserve"> "</w:t>
      </w:r>
      <w:r w:rsidRPr="00BF5881">
        <w:rPr>
          <w:rFonts w:hint="cs"/>
          <w:rtl/>
        </w:rPr>
        <w:t>مرتبطة</w:t>
      </w:r>
      <w:r w:rsidRPr="00BF5881">
        <w:rPr>
          <w:rtl/>
        </w:rPr>
        <w:t xml:space="preserve">" </w:t>
      </w:r>
      <w:r w:rsidRPr="00BF5881">
        <w:rPr>
          <w:rFonts w:hint="cs"/>
          <w:rtl/>
        </w:rPr>
        <w:t>أو</w:t>
      </w:r>
      <w:r w:rsidRPr="00BF5881">
        <w:rPr>
          <w:rtl/>
        </w:rPr>
        <w:t xml:space="preserve"> "</w:t>
      </w:r>
      <w:r>
        <w:rPr>
          <w:rFonts w:hint="cs"/>
          <w:rtl/>
        </w:rPr>
        <w:t>مقترن</w:t>
      </w:r>
      <w:r w:rsidRPr="00BF5881">
        <w:rPr>
          <w:rFonts w:hint="cs"/>
          <w:rtl/>
        </w:rPr>
        <w:t>ة</w:t>
      </w:r>
      <w:r w:rsidRPr="00BF5881">
        <w:rPr>
          <w:rtl/>
        </w:rPr>
        <w:t xml:space="preserve">" </w:t>
      </w:r>
      <w:r w:rsidRPr="00BF5881">
        <w:rPr>
          <w:rFonts w:hint="cs"/>
          <w:rtl/>
        </w:rPr>
        <w:t>بسبب</w:t>
      </w:r>
      <w:r w:rsidRPr="00BF5881">
        <w:rPr>
          <w:rtl/>
        </w:rPr>
        <w:t xml:space="preserve"> </w:t>
      </w:r>
      <w:r>
        <w:rPr>
          <w:rFonts w:hint="cs"/>
          <w:rtl/>
        </w:rPr>
        <w:t>وجود عبء</w:t>
      </w:r>
      <w:r w:rsidRPr="00BF5881">
        <w:rPr>
          <w:rtl/>
        </w:rPr>
        <w:t xml:space="preserve"> </w:t>
      </w:r>
      <w:r w:rsidRPr="00BF5881">
        <w:rPr>
          <w:rFonts w:hint="cs"/>
          <w:rtl/>
        </w:rPr>
        <w:t>إثبات</w:t>
      </w:r>
      <w:r w:rsidRPr="00BF5881">
        <w:rPr>
          <w:rtl/>
        </w:rPr>
        <w:t xml:space="preserve"> </w:t>
      </w:r>
      <w:r w:rsidRPr="00BF5881">
        <w:rPr>
          <w:rFonts w:hint="cs"/>
          <w:rtl/>
        </w:rPr>
        <w:t>لا</w:t>
      </w:r>
      <w:r w:rsidRPr="00BF5881">
        <w:rPr>
          <w:rtl/>
        </w:rPr>
        <w:t xml:space="preserve"> </w:t>
      </w:r>
      <w:r w:rsidRPr="00BF5881">
        <w:rPr>
          <w:rFonts w:hint="cs"/>
          <w:rtl/>
        </w:rPr>
        <w:t>مبرر</w:t>
      </w:r>
      <w:r w:rsidRPr="00BF5881">
        <w:rPr>
          <w:rtl/>
        </w:rPr>
        <w:t xml:space="preserve"> </w:t>
      </w:r>
      <w:r w:rsidRPr="00BF5881">
        <w:rPr>
          <w:rFonts w:hint="cs"/>
          <w:rtl/>
        </w:rPr>
        <w:t>له</w:t>
      </w:r>
      <w:r w:rsidRPr="00BF5881">
        <w:rPr>
          <w:rtl/>
        </w:rPr>
        <w:t xml:space="preserve"> </w:t>
      </w:r>
      <w:r w:rsidRPr="00BF5881">
        <w:rPr>
          <w:rFonts w:hint="cs"/>
          <w:rtl/>
        </w:rPr>
        <w:t>على</w:t>
      </w:r>
      <w:r w:rsidRPr="00BF5881">
        <w:rPr>
          <w:rtl/>
        </w:rPr>
        <w:t xml:space="preserve"> </w:t>
      </w:r>
      <w:r w:rsidRPr="00BF5881">
        <w:rPr>
          <w:rFonts w:hint="cs"/>
          <w:rtl/>
        </w:rPr>
        <w:t>عاتق</w:t>
      </w:r>
      <w:r w:rsidRPr="00BF5881">
        <w:rPr>
          <w:rtl/>
        </w:rPr>
        <w:t xml:space="preserve"> </w:t>
      </w:r>
      <w:r w:rsidRPr="00BF5881">
        <w:rPr>
          <w:rFonts w:hint="cs"/>
          <w:rtl/>
        </w:rPr>
        <w:t>أصحاب</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أو</w:t>
      </w:r>
      <w:r w:rsidRPr="00BF5881">
        <w:rPr>
          <w:rtl/>
        </w:rPr>
        <w:t xml:space="preserve"> </w:t>
      </w:r>
      <w:r>
        <w:rPr>
          <w:rFonts w:hint="cs"/>
          <w:rtl/>
        </w:rPr>
        <w:t>مُلاكها</w:t>
      </w:r>
      <w:r w:rsidRPr="00BF5881">
        <w:rPr>
          <w:rtl/>
        </w:rPr>
        <w:t xml:space="preserve">. </w:t>
      </w:r>
      <w:r>
        <w:rPr>
          <w:rFonts w:hint="cs"/>
          <w:rtl/>
        </w:rPr>
        <w:t>و</w:t>
      </w:r>
      <w:r w:rsidRPr="00BF5881">
        <w:rPr>
          <w:rFonts w:hint="cs"/>
          <w:rtl/>
        </w:rPr>
        <w:t>اقترح</w:t>
      </w:r>
      <w:r w:rsidRPr="00BF5881">
        <w:rPr>
          <w:rtl/>
        </w:rPr>
        <w:t xml:space="preserve"> </w:t>
      </w:r>
      <w:r w:rsidRPr="00BF5881">
        <w:rPr>
          <w:rFonts w:hint="cs"/>
          <w:rtl/>
        </w:rPr>
        <w:t>الوفد</w:t>
      </w:r>
      <w:r w:rsidRPr="00BF5881">
        <w:rPr>
          <w:rtl/>
        </w:rPr>
        <w:t xml:space="preserve"> </w:t>
      </w:r>
      <w:r w:rsidRPr="00BF5881">
        <w:rPr>
          <w:rFonts w:hint="cs"/>
          <w:rtl/>
        </w:rPr>
        <w:t>صياغة</w:t>
      </w:r>
      <w:r w:rsidRPr="00BF5881">
        <w:rPr>
          <w:rtl/>
        </w:rPr>
        <w:t xml:space="preserve"> </w:t>
      </w:r>
      <w:r w:rsidRPr="00BF5881">
        <w:rPr>
          <w:rFonts w:hint="cs"/>
          <w:rtl/>
        </w:rPr>
        <w:t>جديدة</w:t>
      </w:r>
      <w:r w:rsidRPr="00BF5881">
        <w:rPr>
          <w:rtl/>
        </w:rPr>
        <w:t xml:space="preserve"> </w:t>
      </w:r>
      <w:r>
        <w:rPr>
          <w:rFonts w:hint="cs"/>
          <w:rtl/>
        </w:rPr>
        <w:t>أبسط</w:t>
      </w:r>
      <w:r w:rsidRPr="00BF5881">
        <w:rPr>
          <w:rtl/>
        </w:rPr>
        <w:t xml:space="preserve"> </w:t>
      </w:r>
      <w:r w:rsidRPr="00BF5881">
        <w:rPr>
          <w:rFonts w:hint="cs"/>
          <w:rtl/>
        </w:rPr>
        <w:t>على</w:t>
      </w:r>
      <w:r w:rsidRPr="00BF5881">
        <w:rPr>
          <w:rtl/>
        </w:rPr>
        <w:t xml:space="preserve"> </w:t>
      </w:r>
      <w:r w:rsidRPr="00BF5881">
        <w:rPr>
          <w:rFonts w:hint="cs"/>
          <w:rtl/>
        </w:rPr>
        <w:t>النحو</w:t>
      </w:r>
      <w:r w:rsidRPr="00BF5881">
        <w:rPr>
          <w:rtl/>
        </w:rPr>
        <w:t xml:space="preserve"> </w:t>
      </w:r>
      <w:r w:rsidRPr="00BF5881">
        <w:rPr>
          <w:rFonts w:hint="cs"/>
          <w:rtl/>
        </w:rPr>
        <w:t>التالي</w:t>
      </w:r>
      <w:r w:rsidRPr="00BF5881">
        <w:rPr>
          <w:rtl/>
        </w:rPr>
        <w:t>: "</w:t>
      </w:r>
      <w:r w:rsidRPr="00BF5881">
        <w:rPr>
          <w:rFonts w:hint="cs"/>
          <w:rtl/>
        </w:rPr>
        <w:t>إن</w:t>
      </w:r>
      <w:r w:rsidRPr="00BF5881">
        <w:rPr>
          <w:rtl/>
        </w:rPr>
        <w:t xml:space="preserve"> </w:t>
      </w:r>
      <w:r w:rsidRPr="00BF5881">
        <w:rPr>
          <w:rFonts w:hint="cs"/>
          <w:rtl/>
        </w:rPr>
        <w:t>موضوع</w:t>
      </w:r>
      <w:r w:rsidRPr="00BF5881">
        <w:rPr>
          <w:rtl/>
        </w:rPr>
        <w:t xml:space="preserve"> </w:t>
      </w:r>
      <w:r>
        <w:rPr>
          <w:rFonts w:hint="cs"/>
          <w:rtl/>
        </w:rPr>
        <w:t>ال</w:t>
      </w:r>
      <w:r w:rsidRPr="00BF5881">
        <w:rPr>
          <w:rFonts w:hint="cs"/>
          <w:rtl/>
        </w:rPr>
        <w:t>حماية</w:t>
      </w:r>
      <w:r w:rsidRPr="00BF5881">
        <w:rPr>
          <w:rtl/>
        </w:rPr>
        <w:t xml:space="preserve"> </w:t>
      </w:r>
      <w:r>
        <w:rPr>
          <w:rFonts w:hint="cs"/>
          <w:rtl/>
        </w:rPr>
        <w:t xml:space="preserve">هو </w:t>
      </w:r>
      <w:r w:rsidRPr="00BF5881">
        <w:rPr>
          <w:rFonts w:hint="cs"/>
          <w:rtl/>
        </w:rPr>
        <w:t>المعارف</w:t>
      </w:r>
      <w:r w:rsidRPr="00BF5881">
        <w:rPr>
          <w:rtl/>
        </w:rPr>
        <w:t xml:space="preserve"> </w:t>
      </w:r>
      <w:r w:rsidRPr="00BF5881">
        <w:rPr>
          <w:rFonts w:hint="cs"/>
          <w:rtl/>
        </w:rPr>
        <w:t>التقليدية</w:t>
      </w:r>
      <w:r w:rsidRPr="00BF5881">
        <w:rPr>
          <w:rtl/>
        </w:rPr>
        <w:t>: (</w:t>
      </w:r>
      <w:r w:rsidRPr="00BF5881">
        <w:rPr>
          <w:rFonts w:hint="cs"/>
          <w:rtl/>
        </w:rPr>
        <w:t>أ</w:t>
      </w:r>
      <w:r w:rsidRPr="00BF5881">
        <w:rPr>
          <w:rtl/>
        </w:rPr>
        <w:t xml:space="preserve">) </w:t>
      </w:r>
      <w:r>
        <w:rPr>
          <w:rFonts w:hint="cs"/>
          <w:rtl/>
        </w:rPr>
        <w:t>التي</w:t>
      </w:r>
      <w:r w:rsidRPr="00BF5881">
        <w:rPr>
          <w:rtl/>
        </w:rPr>
        <w:t xml:space="preserve"> </w:t>
      </w:r>
      <w:r>
        <w:rPr>
          <w:rFonts w:hint="cs"/>
          <w:rtl/>
        </w:rPr>
        <w:t xml:space="preserve">أبدعتها </w:t>
      </w:r>
      <w:r w:rsidRPr="00BF5881">
        <w:rPr>
          <w:rFonts w:hint="cs"/>
          <w:rtl/>
        </w:rPr>
        <w:t>المجتمعات</w:t>
      </w:r>
      <w:r w:rsidRPr="00BF5881">
        <w:rPr>
          <w:rtl/>
        </w:rPr>
        <w:t xml:space="preserve"> </w:t>
      </w:r>
      <w:r w:rsidRPr="00BF5881">
        <w:rPr>
          <w:rFonts w:hint="cs"/>
          <w:rtl/>
        </w:rPr>
        <w:t>الأصلية</w:t>
      </w:r>
      <w:r w:rsidRPr="00BF5881">
        <w:rPr>
          <w:rtl/>
        </w:rPr>
        <w:t xml:space="preserve"> </w:t>
      </w:r>
      <w:r w:rsidRPr="00BF5881">
        <w:rPr>
          <w:rFonts w:hint="cs"/>
          <w:rtl/>
        </w:rPr>
        <w:t>والمحلية،</w:t>
      </w:r>
      <w:r w:rsidRPr="00BF5881">
        <w:rPr>
          <w:rtl/>
        </w:rPr>
        <w:t xml:space="preserve"> </w:t>
      </w:r>
      <w:r>
        <w:rPr>
          <w:rFonts w:hint="cs"/>
          <w:rtl/>
        </w:rPr>
        <w:t>وحافظت</w:t>
      </w:r>
      <w:r w:rsidRPr="00BF5881">
        <w:rPr>
          <w:rtl/>
        </w:rPr>
        <w:t xml:space="preserve"> </w:t>
      </w:r>
      <w:r>
        <w:rPr>
          <w:rFonts w:hint="cs"/>
          <w:rtl/>
        </w:rPr>
        <w:t xml:space="preserve">عليها </w:t>
      </w:r>
      <w:r w:rsidRPr="00BF5881">
        <w:rPr>
          <w:rFonts w:hint="cs"/>
          <w:rtl/>
        </w:rPr>
        <w:t>في</w:t>
      </w:r>
      <w:r w:rsidRPr="00BF5881">
        <w:rPr>
          <w:rtl/>
        </w:rPr>
        <w:t xml:space="preserve"> </w:t>
      </w:r>
      <w:r w:rsidRPr="00BF5881">
        <w:rPr>
          <w:rFonts w:hint="cs"/>
          <w:rtl/>
        </w:rPr>
        <w:t>سياق</w:t>
      </w:r>
      <w:r w:rsidRPr="00BF5881">
        <w:rPr>
          <w:rtl/>
        </w:rPr>
        <w:t xml:space="preserve"> </w:t>
      </w:r>
      <w:r w:rsidRPr="00BF5881">
        <w:rPr>
          <w:rFonts w:hint="cs"/>
          <w:rtl/>
        </w:rPr>
        <w:t>جماعي،</w:t>
      </w:r>
      <w:r w:rsidRPr="00BF5881">
        <w:rPr>
          <w:rtl/>
        </w:rPr>
        <w:t xml:space="preserve"> </w:t>
      </w:r>
      <w:r w:rsidRPr="00BF5881">
        <w:rPr>
          <w:rFonts w:hint="cs"/>
          <w:rtl/>
        </w:rPr>
        <w:t>سواء</w:t>
      </w:r>
      <w:r w:rsidRPr="00BF5881">
        <w:rPr>
          <w:rtl/>
        </w:rPr>
        <w:t xml:space="preserve"> </w:t>
      </w:r>
      <w:r w:rsidRPr="00BF5881">
        <w:rPr>
          <w:rFonts w:hint="cs"/>
          <w:rtl/>
        </w:rPr>
        <w:t>كانت</w:t>
      </w:r>
      <w:r w:rsidRPr="00BF5881">
        <w:rPr>
          <w:rtl/>
        </w:rPr>
        <w:t xml:space="preserve"> </w:t>
      </w:r>
      <w:r>
        <w:rPr>
          <w:rFonts w:hint="cs"/>
          <w:rtl/>
        </w:rPr>
        <w:t>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أم</w:t>
      </w:r>
      <w:r w:rsidRPr="00BF5881">
        <w:rPr>
          <w:rtl/>
        </w:rPr>
        <w:t xml:space="preserve"> </w:t>
      </w:r>
      <w:r w:rsidRPr="00BF5881">
        <w:rPr>
          <w:rFonts w:hint="cs"/>
          <w:rtl/>
        </w:rPr>
        <w:t>لا</w:t>
      </w:r>
      <w:r>
        <w:rPr>
          <w:rFonts w:hint="cs"/>
          <w:rtl/>
        </w:rPr>
        <w:t>.</w:t>
      </w:r>
      <w:r w:rsidRPr="00BF5881">
        <w:rPr>
          <w:rtl/>
        </w:rPr>
        <w:t xml:space="preserve"> </w:t>
      </w:r>
      <w:r>
        <w:rPr>
          <w:rFonts w:hint="cs"/>
          <w:rtl/>
        </w:rPr>
        <w:t xml:space="preserve">أو </w:t>
      </w:r>
      <w:r w:rsidRPr="00BF5881">
        <w:rPr>
          <w:rtl/>
        </w:rPr>
        <w:t>(</w:t>
      </w:r>
      <w:r w:rsidRPr="00BF5881">
        <w:rPr>
          <w:rFonts w:hint="cs"/>
          <w:rtl/>
        </w:rPr>
        <w:t>ب</w:t>
      </w:r>
      <w:r w:rsidRPr="00BF5881">
        <w:rPr>
          <w:rtl/>
        </w:rPr>
        <w:t xml:space="preserve">) </w:t>
      </w:r>
      <w:r>
        <w:rPr>
          <w:rFonts w:hint="cs"/>
          <w:rtl/>
        </w:rPr>
        <w:t>المقترنة</w:t>
      </w:r>
      <w:r>
        <w:rPr>
          <w:rtl/>
        </w:rPr>
        <w:t>/</w:t>
      </w:r>
      <w:r>
        <w:rPr>
          <w:rFonts w:hint="cs"/>
          <w:rtl/>
        </w:rPr>
        <w:t>الم</w:t>
      </w:r>
      <w:r w:rsidRPr="00BF5881">
        <w:rPr>
          <w:rFonts w:hint="cs"/>
          <w:rtl/>
        </w:rPr>
        <w:t>ر</w:t>
      </w:r>
      <w:r>
        <w:rPr>
          <w:rFonts w:hint="cs"/>
          <w:rtl/>
        </w:rPr>
        <w:t>ت</w:t>
      </w:r>
      <w:r w:rsidRPr="00BF5881">
        <w:rPr>
          <w:rFonts w:hint="cs"/>
          <w:rtl/>
        </w:rPr>
        <w:t>بط</w:t>
      </w:r>
      <w:r>
        <w:rPr>
          <w:rFonts w:hint="cs"/>
          <w:rtl/>
        </w:rPr>
        <w:t>ة</w:t>
      </w:r>
      <w:r w:rsidRPr="00BF5881">
        <w:rPr>
          <w:rtl/>
        </w:rPr>
        <w:t xml:space="preserve"> </w:t>
      </w:r>
      <w:r>
        <w:rPr>
          <w:rFonts w:hint="cs"/>
          <w:rtl/>
        </w:rPr>
        <w:t>ب</w:t>
      </w:r>
      <w:r w:rsidRPr="00BF5881">
        <w:rPr>
          <w:rFonts w:hint="cs"/>
          <w:rtl/>
        </w:rPr>
        <w:t>الهوية</w:t>
      </w:r>
      <w:r w:rsidRPr="00BF5881">
        <w:rPr>
          <w:rtl/>
        </w:rPr>
        <w:t xml:space="preserve"> </w:t>
      </w:r>
      <w:r w:rsidRPr="00BF5881">
        <w:rPr>
          <w:rFonts w:hint="cs"/>
          <w:rtl/>
        </w:rPr>
        <w:t>الثقافية</w:t>
      </w:r>
      <w:r w:rsidRPr="00BF5881">
        <w:rPr>
          <w:rtl/>
        </w:rPr>
        <w:t xml:space="preserve"> </w:t>
      </w:r>
      <w:r w:rsidRPr="00BF5881">
        <w:rPr>
          <w:rFonts w:hint="cs"/>
          <w:rtl/>
        </w:rPr>
        <w:t>أو</w:t>
      </w:r>
      <w:r w:rsidRPr="00BF5881">
        <w:rPr>
          <w:rtl/>
        </w:rPr>
        <w:t xml:space="preserve"> </w:t>
      </w:r>
      <w:r w:rsidRPr="00BF5881">
        <w:rPr>
          <w:rFonts w:hint="cs"/>
          <w:rtl/>
        </w:rPr>
        <w:t>الاجتماعية</w:t>
      </w:r>
      <w:r w:rsidRPr="00BF5881">
        <w:rPr>
          <w:rtl/>
        </w:rPr>
        <w:t xml:space="preserve"> </w:t>
      </w:r>
      <w:r w:rsidRPr="00BF5881">
        <w:rPr>
          <w:rFonts w:hint="cs"/>
          <w:rtl/>
        </w:rPr>
        <w:t>والتراث</w:t>
      </w:r>
      <w:r w:rsidRPr="00BF5881">
        <w:rPr>
          <w:rtl/>
        </w:rPr>
        <w:t xml:space="preserve"> </w:t>
      </w:r>
      <w:r w:rsidRPr="00BF5881">
        <w:rPr>
          <w:rFonts w:hint="cs"/>
          <w:rtl/>
        </w:rPr>
        <w:t>الثقافي</w:t>
      </w:r>
      <w:r w:rsidRPr="00BF5881">
        <w:rPr>
          <w:rtl/>
        </w:rPr>
        <w:t xml:space="preserve"> </w:t>
      </w:r>
      <w:r w:rsidRPr="00BF5881">
        <w:rPr>
          <w:rFonts w:hint="cs"/>
          <w:rtl/>
        </w:rPr>
        <w:t>للمجتمعات</w:t>
      </w:r>
      <w:r w:rsidRPr="00BF5881">
        <w:rPr>
          <w:rtl/>
        </w:rPr>
        <w:t xml:space="preserve"> </w:t>
      </w:r>
      <w:r w:rsidRPr="00BF5881">
        <w:rPr>
          <w:rFonts w:hint="cs"/>
          <w:rtl/>
        </w:rPr>
        <w:t>الأصلية</w:t>
      </w:r>
      <w:r w:rsidRPr="00BF5881">
        <w:rPr>
          <w:rtl/>
        </w:rPr>
        <w:t xml:space="preserve"> </w:t>
      </w:r>
      <w:r w:rsidRPr="00BF5881">
        <w:rPr>
          <w:rFonts w:hint="cs"/>
          <w:rtl/>
        </w:rPr>
        <w:t>والمحلية</w:t>
      </w:r>
      <w:r>
        <w:rPr>
          <w:rFonts w:hint="cs"/>
          <w:rtl/>
        </w:rPr>
        <w:t>.</w:t>
      </w:r>
      <w:r w:rsidRPr="00BF5881">
        <w:rPr>
          <w:rtl/>
        </w:rPr>
        <w:t xml:space="preserve"> </w:t>
      </w:r>
      <w:r>
        <w:rPr>
          <w:rFonts w:hint="cs"/>
          <w:rtl/>
        </w:rPr>
        <w:t xml:space="preserve">أو </w:t>
      </w:r>
      <w:r w:rsidRPr="00BF5881">
        <w:rPr>
          <w:rtl/>
        </w:rPr>
        <w:t>(</w:t>
      </w:r>
      <w:r w:rsidRPr="00BF5881">
        <w:rPr>
          <w:rFonts w:hint="cs"/>
          <w:rtl/>
        </w:rPr>
        <w:t>ج</w:t>
      </w:r>
      <w:r w:rsidRPr="00BF5881">
        <w:rPr>
          <w:rtl/>
        </w:rPr>
        <w:t xml:space="preserve">) </w:t>
      </w:r>
      <w:r>
        <w:rPr>
          <w:rFonts w:hint="cs"/>
          <w:rtl/>
        </w:rPr>
        <w:t>التي ت</w:t>
      </w:r>
      <w:r w:rsidRPr="00BF5881">
        <w:rPr>
          <w:rFonts w:hint="cs"/>
          <w:rtl/>
        </w:rPr>
        <w:t>نتقل</w:t>
      </w:r>
      <w:r w:rsidRPr="00BF5881">
        <w:rPr>
          <w:rtl/>
        </w:rPr>
        <w:t xml:space="preserve"> </w:t>
      </w:r>
      <w:r w:rsidRPr="00BF5881">
        <w:rPr>
          <w:rFonts w:hint="cs"/>
          <w:rtl/>
        </w:rPr>
        <w:t>من</w:t>
      </w:r>
      <w:r w:rsidRPr="00BF5881">
        <w:rPr>
          <w:rtl/>
        </w:rPr>
        <w:t xml:space="preserve"> </w:t>
      </w:r>
      <w:r w:rsidRPr="00BF5881">
        <w:rPr>
          <w:rFonts w:hint="cs"/>
          <w:rtl/>
        </w:rPr>
        <w:t>جيل</w:t>
      </w:r>
      <w:r w:rsidRPr="00BF5881">
        <w:rPr>
          <w:rtl/>
        </w:rPr>
        <w:t xml:space="preserve"> </w:t>
      </w:r>
      <w:r w:rsidRPr="00BF5881">
        <w:rPr>
          <w:rFonts w:hint="cs"/>
          <w:rtl/>
        </w:rPr>
        <w:t>إلى</w:t>
      </w:r>
      <w:r w:rsidRPr="00BF5881">
        <w:rPr>
          <w:rtl/>
        </w:rPr>
        <w:t xml:space="preserve"> </w:t>
      </w:r>
      <w:r w:rsidRPr="00BF5881">
        <w:rPr>
          <w:rFonts w:hint="cs"/>
          <w:rtl/>
        </w:rPr>
        <w:t>جيل،</w:t>
      </w:r>
      <w:r w:rsidRPr="00BF5881">
        <w:rPr>
          <w:rtl/>
        </w:rPr>
        <w:t xml:space="preserve"> </w:t>
      </w:r>
      <w:r w:rsidRPr="00BF5881">
        <w:rPr>
          <w:rFonts w:hint="cs"/>
          <w:rtl/>
        </w:rPr>
        <w:t>سواء</w:t>
      </w:r>
      <w:r w:rsidRPr="00BF5881">
        <w:rPr>
          <w:rtl/>
        </w:rPr>
        <w:t xml:space="preserve"> </w:t>
      </w:r>
      <w:r>
        <w:rPr>
          <w:rFonts w:hint="cs"/>
          <w:rtl/>
        </w:rPr>
        <w:t>بصورة متتالية</w:t>
      </w:r>
      <w:r w:rsidRPr="00BF5881">
        <w:rPr>
          <w:rtl/>
        </w:rPr>
        <w:t xml:space="preserve"> </w:t>
      </w:r>
      <w:r w:rsidRPr="00BF5881">
        <w:rPr>
          <w:rFonts w:hint="cs"/>
          <w:rtl/>
        </w:rPr>
        <w:t>أم</w:t>
      </w:r>
      <w:r w:rsidRPr="00BF5881">
        <w:rPr>
          <w:rtl/>
        </w:rPr>
        <w:t xml:space="preserve"> </w:t>
      </w:r>
      <w:r>
        <w:rPr>
          <w:rFonts w:hint="cs"/>
          <w:rtl/>
        </w:rPr>
        <w:t>لا.</w:t>
      </w:r>
      <w:r w:rsidRPr="00BF5881">
        <w:rPr>
          <w:rtl/>
        </w:rPr>
        <w:t xml:space="preserve"> </w:t>
      </w:r>
      <w:r>
        <w:rPr>
          <w:rFonts w:hint="cs"/>
          <w:rtl/>
        </w:rPr>
        <w:t xml:space="preserve">أو </w:t>
      </w:r>
      <w:r w:rsidRPr="00BF5881">
        <w:rPr>
          <w:rtl/>
        </w:rPr>
        <w:t>(</w:t>
      </w:r>
      <w:r w:rsidRPr="00BF5881">
        <w:rPr>
          <w:rFonts w:hint="cs"/>
          <w:rtl/>
        </w:rPr>
        <w:t>د</w:t>
      </w:r>
      <w:r w:rsidRPr="00BF5881">
        <w:rPr>
          <w:rtl/>
        </w:rPr>
        <w:t xml:space="preserve">) </w:t>
      </w:r>
      <w:r>
        <w:rPr>
          <w:rFonts w:hint="cs"/>
          <w:rtl/>
        </w:rPr>
        <w:t>التي قد تتخذ شكل دراية عملية أو مهارات أو ابتكارات أو ممارسات أو أنشطة تعليم وتعلّم</w:t>
      </w:r>
      <w:r w:rsidRPr="00BF5881">
        <w:rPr>
          <w:rFonts w:hint="cs"/>
          <w:rtl/>
        </w:rPr>
        <w:t>،</w:t>
      </w:r>
      <w:r w:rsidRPr="00BF5881">
        <w:rPr>
          <w:rtl/>
        </w:rPr>
        <w:t xml:space="preserve"> </w:t>
      </w:r>
      <w:r w:rsidRPr="00BF5881">
        <w:rPr>
          <w:rFonts w:hint="cs"/>
          <w:rtl/>
        </w:rPr>
        <w:t>التي</w:t>
      </w:r>
      <w:r w:rsidRPr="00BF5881">
        <w:rPr>
          <w:rtl/>
        </w:rPr>
        <w:t xml:space="preserve"> </w:t>
      </w:r>
      <w:r>
        <w:rPr>
          <w:rFonts w:hint="cs"/>
          <w:rtl/>
        </w:rPr>
        <w:t>توجد في أشكال</w:t>
      </w:r>
      <w:r w:rsidRPr="00BF5881">
        <w:rPr>
          <w:rtl/>
        </w:rPr>
        <w:t xml:space="preserve"> </w:t>
      </w:r>
      <w:r w:rsidRPr="00BF5881">
        <w:rPr>
          <w:rFonts w:hint="cs"/>
          <w:rtl/>
        </w:rPr>
        <w:t>مقننة</w:t>
      </w:r>
      <w:r>
        <w:rPr>
          <w:rFonts w:hint="cs"/>
          <w:rtl/>
        </w:rPr>
        <w:t xml:space="preserve"> أو شفهية أو أشكال أخرى</w:t>
      </w:r>
      <w:r w:rsidRPr="00BF5881">
        <w:rPr>
          <w:rtl/>
        </w:rPr>
        <w:t xml:space="preserve">. </w:t>
      </w:r>
      <w:r w:rsidRPr="00BF5881">
        <w:rPr>
          <w:rFonts w:hint="cs"/>
          <w:rtl/>
        </w:rPr>
        <w:t>أو</w:t>
      </w:r>
      <w:r w:rsidRPr="00BF5881">
        <w:rPr>
          <w:rtl/>
        </w:rPr>
        <w:t xml:space="preserve"> (</w:t>
      </w:r>
      <w:r w:rsidRPr="00BF5881">
        <w:rPr>
          <w:rFonts w:hint="cs"/>
          <w:rtl/>
        </w:rPr>
        <w:t>ه</w:t>
      </w:r>
      <w:r w:rsidRPr="00BF5881">
        <w:rPr>
          <w:rtl/>
        </w:rPr>
        <w:t xml:space="preserve">) </w:t>
      </w:r>
      <w:r w:rsidRPr="00BF5881">
        <w:rPr>
          <w:rFonts w:hint="cs"/>
          <w:rtl/>
        </w:rPr>
        <w:t>التي</w:t>
      </w:r>
      <w:r w:rsidRPr="00BF5881">
        <w:rPr>
          <w:rtl/>
        </w:rPr>
        <w:t xml:space="preserve"> </w:t>
      </w:r>
      <w:r w:rsidRPr="00BF5881">
        <w:rPr>
          <w:rFonts w:hint="cs"/>
          <w:rtl/>
        </w:rPr>
        <w:t>قد</w:t>
      </w:r>
      <w:r w:rsidRPr="00BF5881">
        <w:rPr>
          <w:rtl/>
        </w:rPr>
        <w:t xml:space="preserve"> </w:t>
      </w:r>
      <w:r>
        <w:rPr>
          <w:rFonts w:hint="cs"/>
          <w:rtl/>
        </w:rPr>
        <w:t>تكون مقترنة</w:t>
      </w:r>
      <w:r w:rsidRPr="00BF5881">
        <w:rPr>
          <w:rtl/>
        </w:rPr>
        <w:t xml:space="preserve"> </w:t>
      </w:r>
      <w:r>
        <w:rPr>
          <w:rFonts w:hint="cs"/>
          <w:rtl/>
        </w:rPr>
        <w:t>با</w:t>
      </w:r>
      <w:r w:rsidRPr="00BF5881">
        <w:rPr>
          <w:rFonts w:hint="cs"/>
          <w:rtl/>
        </w:rPr>
        <w:t>لتنوع</w:t>
      </w:r>
      <w:r w:rsidRPr="00BF5881">
        <w:rPr>
          <w:rtl/>
        </w:rPr>
        <w:t xml:space="preserve"> </w:t>
      </w:r>
      <w:r>
        <w:rPr>
          <w:rFonts w:hint="cs"/>
          <w:rtl/>
        </w:rPr>
        <w:t>البيولوجي</w:t>
      </w:r>
      <w:r w:rsidRPr="00BF5881">
        <w:rPr>
          <w:rtl/>
        </w:rPr>
        <w:t xml:space="preserve"> </w:t>
      </w:r>
      <w:r w:rsidRPr="00BF5881">
        <w:rPr>
          <w:rFonts w:hint="cs"/>
          <w:rtl/>
        </w:rPr>
        <w:t>وأنماط</w:t>
      </w:r>
      <w:r w:rsidRPr="00BF5881">
        <w:rPr>
          <w:rtl/>
        </w:rPr>
        <w:t xml:space="preserve"> </w:t>
      </w:r>
      <w:r w:rsidRPr="00BF5881">
        <w:rPr>
          <w:rFonts w:hint="cs"/>
          <w:rtl/>
        </w:rPr>
        <w:t>الحياة</w:t>
      </w:r>
      <w:r w:rsidRPr="00BF5881">
        <w:rPr>
          <w:rtl/>
        </w:rPr>
        <w:t xml:space="preserve"> </w:t>
      </w:r>
      <w:r w:rsidRPr="00BF5881">
        <w:rPr>
          <w:rFonts w:hint="cs"/>
          <w:rtl/>
        </w:rPr>
        <w:t>التقليدية</w:t>
      </w:r>
      <w:r w:rsidRPr="00BF5881">
        <w:rPr>
          <w:rtl/>
        </w:rPr>
        <w:t xml:space="preserve"> </w:t>
      </w:r>
      <w:r w:rsidRPr="00BF5881">
        <w:rPr>
          <w:rFonts w:hint="cs"/>
          <w:rtl/>
        </w:rPr>
        <w:t>والموارد</w:t>
      </w:r>
      <w:r w:rsidRPr="00BF5881">
        <w:rPr>
          <w:rtl/>
        </w:rPr>
        <w:t xml:space="preserve"> </w:t>
      </w:r>
      <w:r w:rsidRPr="00BF5881">
        <w:rPr>
          <w:rFonts w:hint="cs"/>
          <w:rtl/>
        </w:rPr>
        <w:t>الطبيعية</w:t>
      </w:r>
      <w:r w:rsidRPr="00BF5881">
        <w:rPr>
          <w:rtl/>
        </w:rPr>
        <w:t>".</w:t>
      </w:r>
    </w:p>
    <w:p w:rsidR="00CD49D7" w:rsidRPr="00BF5881" w:rsidRDefault="00CD49D7" w:rsidP="00CD49D7">
      <w:pPr>
        <w:pStyle w:val="NumberedParaAR"/>
      </w:pPr>
      <w:r>
        <w:rPr>
          <w:rFonts w:hint="cs"/>
          <w:rtl/>
        </w:rPr>
        <w:t xml:space="preserve">وتحدث </w:t>
      </w:r>
      <w:r w:rsidRPr="00BF5881">
        <w:rPr>
          <w:rFonts w:hint="cs"/>
          <w:rtl/>
        </w:rPr>
        <w:t>وفد</w:t>
      </w:r>
      <w:r w:rsidRPr="00BF5881">
        <w:rPr>
          <w:rtl/>
        </w:rPr>
        <w:t xml:space="preserve"> </w:t>
      </w:r>
      <w:r w:rsidRPr="00BF5881">
        <w:rPr>
          <w:rFonts w:hint="cs"/>
          <w:rtl/>
        </w:rPr>
        <w:t>الاتحاد</w:t>
      </w:r>
      <w:r w:rsidRPr="00BF5881">
        <w:rPr>
          <w:rtl/>
        </w:rPr>
        <w:t xml:space="preserve"> </w:t>
      </w:r>
      <w:r>
        <w:rPr>
          <w:rFonts w:hint="cs"/>
          <w:rtl/>
        </w:rPr>
        <w:t>الأوروبي</w:t>
      </w:r>
      <w:r w:rsidRPr="00BF5881">
        <w:rPr>
          <w:rtl/>
        </w:rPr>
        <w:t xml:space="preserve"> </w:t>
      </w:r>
      <w:r w:rsidRPr="00BF5881">
        <w:rPr>
          <w:rFonts w:hint="cs"/>
          <w:rtl/>
        </w:rPr>
        <w:t>باسم</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والدول</w:t>
      </w:r>
      <w:r w:rsidRPr="00BF5881">
        <w:rPr>
          <w:rtl/>
        </w:rPr>
        <w:t xml:space="preserve"> </w:t>
      </w:r>
      <w:r w:rsidRPr="00BF5881">
        <w:rPr>
          <w:rFonts w:hint="cs"/>
          <w:rtl/>
        </w:rPr>
        <w:t>الأعضاء</w:t>
      </w:r>
      <w:r w:rsidRPr="00BF5881">
        <w:rPr>
          <w:rtl/>
        </w:rPr>
        <w:t xml:space="preserve"> </w:t>
      </w:r>
      <w:r w:rsidRPr="00BF5881">
        <w:rPr>
          <w:rFonts w:hint="cs"/>
          <w:rtl/>
        </w:rPr>
        <w:t>فيه،</w:t>
      </w:r>
      <w:r w:rsidRPr="00BF5881">
        <w:rPr>
          <w:rtl/>
        </w:rPr>
        <w:t xml:space="preserve"> </w:t>
      </w:r>
      <w:r w:rsidRPr="00BF5881">
        <w:rPr>
          <w:rFonts w:hint="cs"/>
          <w:rtl/>
        </w:rPr>
        <w:t>و</w:t>
      </w:r>
      <w:r>
        <w:rPr>
          <w:rFonts w:hint="cs"/>
          <w:rtl/>
        </w:rPr>
        <w:t xml:space="preserve">رأى </w:t>
      </w:r>
      <w:r w:rsidRPr="00BF5881">
        <w:rPr>
          <w:rFonts w:hint="cs"/>
          <w:rtl/>
        </w:rPr>
        <w:t>أن</w:t>
      </w:r>
      <w:r w:rsidRPr="00BF5881">
        <w:rPr>
          <w:rtl/>
        </w:rPr>
        <w:t xml:space="preserve"> </w:t>
      </w:r>
      <w:r w:rsidRPr="00BF5881">
        <w:rPr>
          <w:rFonts w:hint="cs"/>
          <w:rtl/>
        </w:rPr>
        <w:t>هذا</w:t>
      </w:r>
      <w:r w:rsidRPr="00BF5881">
        <w:rPr>
          <w:rtl/>
        </w:rPr>
        <w:t xml:space="preserve"> </w:t>
      </w:r>
      <w:r w:rsidRPr="00BF5881">
        <w:rPr>
          <w:rFonts w:hint="cs"/>
          <w:rtl/>
        </w:rPr>
        <w:t>الموضوع</w:t>
      </w:r>
      <w:r w:rsidRPr="00BF5881">
        <w:rPr>
          <w:rtl/>
        </w:rPr>
        <w:t xml:space="preserve"> </w:t>
      </w:r>
      <w:r w:rsidRPr="00BF5881">
        <w:rPr>
          <w:rFonts w:hint="cs"/>
          <w:rtl/>
        </w:rPr>
        <w:t>يحتاج</w:t>
      </w:r>
      <w:r w:rsidRPr="00BF5881">
        <w:rPr>
          <w:rtl/>
        </w:rPr>
        <w:t xml:space="preserve"> </w:t>
      </w:r>
      <w:r w:rsidRPr="00BF5881">
        <w:rPr>
          <w:rFonts w:hint="cs"/>
          <w:rtl/>
        </w:rPr>
        <w:t>إلى</w:t>
      </w:r>
      <w:r w:rsidRPr="00BF5881">
        <w:rPr>
          <w:rtl/>
        </w:rPr>
        <w:t xml:space="preserve"> </w:t>
      </w:r>
      <w:r w:rsidRPr="00BF5881">
        <w:rPr>
          <w:rFonts w:hint="cs"/>
          <w:rtl/>
        </w:rPr>
        <w:t>وجود</w:t>
      </w:r>
      <w:r w:rsidRPr="00BF5881">
        <w:rPr>
          <w:rtl/>
        </w:rPr>
        <w:t xml:space="preserve"> </w:t>
      </w:r>
      <w:r w:rsidRPr="00BF5881">
        <w:rPr>
          <w:rFonts w:hint="cs"/>
          <w:rtl/>
        </w:rPr>
        <w:t>صلة</w:t>
      </w:r>
      <w:r w:rsidRPr="00BF5881">
        <w:rPr>
          <w:rtl/>
        </w:rPr>
        <w:t xml:space="preserve"> </w:t>
      </w:r>
      <w:r w:rsidRPr="00BF5881">
        <w:rPr>
          <w:rFonts w:hint="cs"/>
          <w:rtl/>
        </w:rPr>
        <w:t>قوية</w:t>
      </w:r>
      <w:r w:rsidRPr="00BF5881">
        <w:rPr>
          <w:rtl/>
        </w:rPr>
        <w:t xml:space="preserve"> </w:t>
      </w:r>
      <w:r w:rsidRPr="00BF5881">
        <w:rPr>
          <w:rFonts w:hint="cs"/>
          <w:rtl/>
        </w:rPr>
        <w:t>مع</w:t>
      </w:r>
      <w:r w:rsidRPr="00BF5881">
        <w:rPr>
          <w:rtl/>
        </w:rPr>
        <w:t xml:space="preserve"> </w:t>
      </w:r>
      <w:r>
        <w:rPr>
          <w:rFonts w:hint="cs"/>
          <w:rtl/>
        </w:rPr>
        <w:t>المجتمعات الأصلية والمحلية</w:t>
      </w:r>
      <w:r w:rsidRPr="00BF5881">
        <w:rPr>
          <w:rtl/>
        </w:rPr>
        <w:t xml:space="preserve">. </w:t>
      </w:r>
      <w:r w:rsidRPr="00BF5881">
        <w:rPr>
          <w:rFonts w:hint="cs"/>
          <w:rtl/>
        </w:rPr>
        <w:t>وأيد</w:t>
      </w:r>
      <w:r w:rsidRPr="00BF5881">
        <w:rPr>
          <w:rtl/>
        </w:rPr>
        <w:t xml:space="preserve"> "</w:t>
      </w:r>
      <w:r>
        <w:rPr>
          <w:rFonts w:hint="cs"/>
          <w:rtl/>
        </w:rPr>
        <w:t xml:space="preserve">تم </w:t>
      </w:r>
      <w:r w:rsidRPr="00BF5881">
        <w:rPr>
          <w:rFonts w:hint="cs"/>
          <w:rtl/>
        </w:rPr>
        <w:t>المحافظة</w:t>
      </w:r>
      <w:r>
        <w:rPr>
          <w:rFonts w:hint="cs"/>
          <w:rtl/>
        </w:rPr>
        <w:t xml:space="preserve"> عليها</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أ</w:t>
      </w:r>
      <w:r w:rsidRPr="00BF5881">
        <w:rPr>
          <w:rtl/>
        </w:rPr>
        <w:t xml:space="preserve">) </w:t>
      </w:r>
      <w:r>
        <w:rPr>
          <w:rFonts w:hint="cs"/>
          <w:rtl/>
        </w:rPr>
        <w:t>ل</w:t>
      </w:r>
      <w:r w:rsidRPr="00BF5881">
        <w:rPr>
          <w:rFonts w:hint="cs"/>
          <w:rtl/>
        </w:rPr>
        <w:t>أن</w:t>
      </w:r>
      <w:r>
        <w:rPr>
          <w:rFonts w:hint="cs"/>
          <w:rtl/>
        </w:rPr>
        <w:t>ها</w:t>
      </w:r>
      <w:r w:rsidRPr="00BF5881">
        <w:rPr>
          <w:rtl/>
        </w:rPr>
        <w:t xml:space="preserve"> </w:t>
      </w:r>
      <w:r w:rsidRPr="00BF5881">
        <w:rPr>
          <w:rFonts w:hint="cs"/>
          <w:rtl/>
        </w:rPr>
        <w:t>ع</w:t>
      </w:r>
      <w:r>
        <w:rPr>
          <w:rFonts w:hint="cs"/>
          <w:rtl/>
        </w:rPr>
        <w:t>بَّ</w:t>
      </w:r>
      <w:r w:rsidRPr="00BF5881">
        <w:rPr>
          <w:rFonts w:hint="cs"/>
          <w:rtl/>
        </w:rPr>
        <w:t>ر</w:t>
      </w:r>
      <w:r>
        <w:rPr>
          <w:rFonts w:hint="cs"/>
          <w:rtl/>
        </w:rPr>
        <w:t>ت</w:t>
      </w:r>
      <w:r w:rsidRPr="00BF5881">
        <w:rPr>
          <w:rtl/>
        </w:rPr>
        <w:t xml:space="preserve"> </w:t>
      </w:r>
      <w:r w:rsidRPr="00BF5881">
        <w:rPr>
          <w:rFonts w:hint="cs"/>
          <w:rtl/>
        </w:rPr>
        <w:t>عن</w:t>
      </w:r>
      <w:r w:rsidRPr="00BF5881">
        <w:rPr>
          <w:rtl/>
        </w:rPr>
        <w:t xml:space="preserve"> </w:t>
      </w:r>
      <w:r w:rsidRPr="00BF5881">
        <w:rPr>
          <w:rFonts w:hint="cs"/>
          <w:rtl/>
        </w:rPr>
        <w:t>الارتباط</w:t>
      </w:r>
      <w:r w:rsidRPr="00BF5881">
        <w:rPr>
          <w:rtl/>
        </w:rPr>
        <w:t xml:space="preserve"> </w:t>
      </w:r>
      <w:r w:rsidRPr="00BF5881">
        <w:rPr>
          <w:rFonts w:hint="cs"/>
          <w:rtl/>
        </w:rPr>
        <w:t>المستمر</w:t>
      </w:r>
      <w:r w:rsidRPr="00BF5881">
        <w:rPr>
          <w:rtl/>
        </w:rPr>
        <w:t xml:space="preserve"> </w:t>
      </w:r>
      <w:r>
        <w:rPr>
          <w:rFonts w:hint="cs"/>
          <w:rtl/>
        </w:rPr>
        <w:t>بالمجتمعات الأصلية والمحلية</w:t>
      </w:r>
      <w:r w:rsidRPr="00BF5881">
        <w:rPr>
          <w:rtl/>
        </w:rPr>
        <w:t xml:space="preserve">. </w:t>
      </w:r>
      <w:r w:rsidRPr="00BF5881">
        <w:rPr>
          <w:rFonts w:hint="cs"/>
          <w:rtl/>
        </w:rPr>
        <w:t>وعلاوة</w:t>
      </w:r>
      <w:r w:rsidRPr="00BF5881">
        <w:rPr>
          <w:rtl/>
        </w:rPr>
        <w:t xml:space="preserve"> </w:t>
      </w:r>
      <w:r w:rsidRPr="00BF5881">
        <w:rPr>
          <w:rFonts w:hint="cs"/>
          <w:rtl/>
        </w:rPr>
        <w:t>على</w:t>
      </w:r>
      <w:r w:rsidRPr="00BF5881">
        <w:rPr>
          <w:rtl/>
        </w:rPr>
        <w:t xml:space="preserve"> </w:t>
      </w:r>
      <w:r w:rsidRPr="00BF5881">
        <w:rPr>
          <w:rFonts w:hint="cs"/>
          <w:rtl/>
        </w:rPr>
        <w:t>ذلك،</w:t>
      </w:r>
      <w:r w:rsidRPr="00BF5881">
        <w:rPr>
          <w:rtl/>
        </w:rPr>
        <w:t xml:space="preserve"> </w:t>
      </w:r>
      <w:r w:rsidRPr="00BF5881">
        <w:rPr>
          <w:rFonts w:hint="cs"/>
          <w:rtl/>
        </w:rPr>
        <w:t>فيما</w:t>
      </w:r>
      <w:r w:rsidRPr="00BF5881">
        <w:rPr>
          <w:rtl/>
        </w:rPr>
        <w:t xml:space="preserve"> </w:t>
      </w:r>
      <w:r w:rsidRPr="00BF5881">
        <w:rPr>
          <w:rFonts w:hint="cs"/>
          <w:rtl/>
        </w:rPr>
        <w:t>يتعلق</w:t>
      </w:r>
      <w:r w:rsidRPr="00BF5881">
        <w:rPr>
          <w:rtl/>
        </w:rPr>
        <w:t xml:space="preserve"> </w:t>
      </w:r>
      <w:r>
        <w:rPr>
          <w:rFonts w:hint="cs"/>
          <w:rtl/>
        </w:rPr>
        <w:t>ب</w:t>
      </w:r>
      <w:r w:rsidRPr="00BF5881">
        <w:rPr>
          <w:rFonts w:hint="cs"/>
          <w:rtl/>
        </w:rPr>
        <w:t>الخيارات</w:t>
      </w:r>
      <w:r w:rsidRPr="00BF5881">
        <w:rPr>
          <w:rtl/>
        </w:rPr>
        <w:t xml:space="preserve"> </w:t>
      </w:r>
      <w:r>
        <w:rPr>
          <w:rFonts w:hint="cs"/>
          <w:rtl/>
        </w:rPr>
        <w:t xml:space="preserve">الواردة </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ب</w:t>
      </w:r>
      <w:r w:rsidRPr="00BF5881">
        <w:rPr>
          <w:rtl/>
        </w:rPr>
        <w:t>)</w:t>
      </w:r>
      <w:r w:rsidRPr="00BF5881">
        <w:rPr>
          <w:rFonts w:hint="cs"/>
          <w:rtl/>
        </w:rPr>
        <w:t>،</w:t>
      </w:r>
      <w:r w:rsidRPr="00BF5881">
        <w:rPr>
          <w:rtl/>
        </w:rPr>
        <w:t xml:space="preserve"> </w:t>
      </w:r>
      <w:r w:rsidRPr="00BF5881">
        <w:rPr>
          <w:rFonts w:hint="cs"/>
          <w:rtl/>
        </w:rPr>
        <w:t>فإنه</w:t>
      </w:r>
      <w:r w:rsidRPr="00BF5881">
        <w:rPr>
          <w:rtl/>
        </w:rPr>
        <w:t xml:space="preserve"> </w:t>
      </w:r>
      <w:r>
        <w:rPr>
          <w:rFonts w:hint="cs"/>
          <w:rtl/>
        </w:rPr>
        <w:t>أيد</w:t>
      </w:r>
      <w:r w:rsidRPr="00BF5881">
        <w:rPr>
          <w:rtl/>
        </w:rPr>
        <w:t xml:space="preserve"> </w:t>
      </w:r>
      <w:r>
        <w:rPr>
          <w:rFonts w:hint="cs"/>
          <w:rtl/>
        </w:rPr>
        <w:t xml:space="preserve">ضرورة </w:t>
      </w:r>
      <w:r w:rsidRPr="00BF5881">
        <w:rPr>
          <w:rFonts w:hint="cs"/>
          <w:rtl/>
        </w:rPr>
        <w:t>أن</w:t>
      </w:r>
      <w:r w:rsidRPr="00BF5881">
        <w:rPr>
          <w:rtl/>
        </w:rPr>
        <w:t xml:space="preserve"> </w:t>
      </w:r>
      <w:r w:rsidRPr="00BF5881">
        <w:rPr>
          <w:rFonts w:hint="cs"/>
          <w:rtl/>
        </w:rPr>
        <w:t>تكون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مرتبطة</w:t>
      </w:r>
      <w:r w:rsidRPr="00BF5881">
        <w:rPr>
          <w:rtl/>
        </w:rPr>
        <w:t xml:space="preserve"> </w:t>
      </w:r>
      <w:r w:rsidRPr="00BF5881">
        <w:rPr>
          <w:rFonts w:hint="cs"/>
          <w:rtl/>
        </w:rPr>
        <w:t>مباشرة</w:t>
      </w:r>
      <w:r w:rsidRPr="00BF5881">
        <w:rPr>
          <w:rtl/>
        </w:rPr>
        <w:t xml:space="preserve"> </w:t>
      </w:r>
      <w:r>
        <w:rPr>
          <w:rFonts w:hint="cs"/>
          <w:rtl/>
        </w:rPr>
        <w:t>ب</w:t>
      </w:r>
      <w:r w:rsidRPr="00BF5881">
        <w:rPr>
          <w:rFonts w:hint="cs"/>
          <w:rtl/>
        </w:rPr>
        <w:t>الهوية</w:t>
      </w:r>
      <w:r w:rsidRPr="00BF5881">
        <w:rPr>
          <w:rtl/>
        </w:rPr>
        <w:t xml:space="preserve"> </w:t>
      </w:r>
      <w:r w:rsidRPr="00BF5881">
        <w:rPr>
          <w:rFonts w:hint="cs"/>
          <w:rtl/>
        </w:rPr>
        <w:t>الثقافية</w:t>
      </w:r>
      <w:r w:rsidRPr="00BF5881">
        <w:rPr>
          <w:rtl/>
        </w:rPr>
        <w:t xml:space="preserve"> </w:t>
      </w:r>
      <w:r w:rsidRPr="00BF5881">
        <w:rPr>
          <w:rFonts w:hint="cs"/>
          <w:rtl/>
        </w:rPr>
        <w:t>والاجتماعية،</w:t>
      </w:r>
      <w:r w:rsidRPr="00BF5881">
        <w:rPr>
          <w:rtl/>
        </w:rPr>
        <w:t xml:space="preserve"> </w:t>
      </w:r>
      <w:r>
        <w:rPr>
          <w:rFonts w:hint="cs"/>
          <w:rtl/>
        </w:rPr>
        <w:t>لأن</w:t>
      </w:r>
      <w:r w:rsidRPr="00BF5881">
        <w:rPr>
          <w:rtl/>
        </w:rPr>
        <w:t xml:space="preserve"> </w:t>
      </w:r>
      <w:r w:rsidRPr="00BF5881">
        <w:rPr>
          <w:rFonts w:hint="cs"/>
          <w:rtl/>
        </w:rPr>
        <w:t>تلك</w:t>
      </w:r>
      <w:r w:rsidRPr="00BF5881">
        <w:rPr>
          <w:rtl/>
        </w:rPr>
        <w:t xml:space="preserve"> </w:t>
      </w:r>
      <w:r w:rsidRPr="00BF5881">
        <w:rPr>
          <w:rFonts w:hint="cs"/>
          <w:rtl/>
        </w:rPr>
        <w:t>اللغة</w:t>
      </w:r>
      <w:r w:rsidRPr="00BF5881">
        <w:rPr>
          <w:rtl/>
        </w:rPr>
        <w:t xml:space="preserve"> </w:t>
      </w:r>
      <w:r>
        <w:rPr>
          <w:rFonts w:hint="cs"/>
          <w:rtl/>
        </w:rPr>
        <w:t>أنشأت</w:t>
      </w:r>
      <w:r w:rsidRPr="00BF5881">
        <w:rPr>
          <w:rtl/>
        </w:rPr>
        <w:t xml:space="preserve"> </w:t>
      </w:r>
      <w:r w:rsidRPr="00BF5881">
        <w:rPr>
          <w:rFonts w:hint="cs"/>
          <w:rtl/>
        </w:rPr>
        <w:t>صلة</w:t>
      </w:r>
      <w:r w:rsidRPr="00BF5881">
        <w:rPr>
          <w:rtl/>
        </w:rPr>
        <w:t xml:space="preserve"> </w:t>
      </w:r>
      <w:r w:rsidRPr="00BF5881">
        <w:rPr>
          <w:rFonts w:hint="cs"/>
          <w:rtl/>
        </w:rPr>
        <w:t>قوية</w:t>
      </w:r>
      <w:r w:rsidRPr="00BF5881">
        <w:rPr>
          <w:rtl/>
        </w:rPr>
        <w:t xml:space="preserve"> </w:t>
      </w:r>
      <w:r w:rsidRPr="00BF5881">
        <w:rPr>
          <w:rFonts w:hint="cs"/>
          <w:rtl/>
        </w:rPr>
        <w:t>بين</w:t>
      </w:r>
      <w:r w:rsidRPr="00BF5881">
        <w:rPr>
          <w:rtl/>
        </w:rPr>
        <w:t xml:space="preserve"> </w:t>
      </w:r>
      <w:r>
        <w:rPr>
          <w:rFonts w:hint="cs"/>
          <w:rtl/>
        </w:rPr>
        <w:t>المجتمعات الأصلية والمحلية</w:t>
      </w:r>
      <w:r w:rsidRPr="00BF5881">
        <w:rPr>
          <w:rtl/>
        </w:rPr>
        <w:t xml:space="preserve"> </w:t>
      </w:r>
      <w:r w:rsidRPr="00BF5881">
        <w:rPr>
          <w:rFonts w:hint="cs"/>
          <w:rtl/>
        </w:rPr>
        <w:t>والمعارف</w:t>
      </w:r>
      <w:r w:rsidRPr="00BF5881">
        <w:rPr>
          <w:rtl/>
        </w:rPr>
        <w:t xml:space="preserve"> </w:t>
      </w:r>
      <w:r w:rsidRPr="00BF5881">
        <w:rPr>
          <w:rFonts w:hint="cs"/>
          <w:rtl/>
        </w:rPr>
        <w:t>التقليدية</w:t>
      </w:r>
      <w:r w:rsidRPr="00BF5881">
        <w:rPr>
          <w:rtl/>
        </w:rPr>
        <w:t xml:space="preserve">. </w:t>
      </w:r>
      <w:r>
        <w:rPr>
          <w:rFonts w:hint="cs"/>
          <w:rtl/>
        </w:rPr>
        <w:t>و</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ج</w:t>
      </w:r>
      <w:r w:rsidRPr="00BF5881">
        <w:rPr>
          <w:rtl/>
        </w:rPr>
        <w:t>)</w:t>
      </w:r>
      <w:r w:rsidRPr="00BF5881">
        <w:rPr>
          <w:rFonts w:hint="cs"/>
          <w:rtl/>
        </w:rPr>
        <w:t>،</w:t>
      </w:r>
      <w:r w:rsidRPr="00BF5881">
        <w:rPr>
          <w:rtl/>
        </w:rPr>
        <w:t xml:space="preserve"> </w:t>
      </w:r>
      <w:r>
        <w:rPr>
          <w:rFonts w:hint="cs"/>
          <w:rtl/>
        </w:rPr>
        <w:t xml:space="preserve">أعرب الوفد عن </w:t>
      </w:r>
      <w:r w:rsidRPr="00BF5881">
        <w:rPr>
          <w:rFonts w:hint="cs"/>
          <w:rtl/>
        </w:rPr>
        <w:t>رغب</w:t>
      </w:r>
      <w:r>
        <w:rPr>
          <w:rFonts w:hint="cs"/>
          <w:rtl/>
        </w:rPr>
        <w:t>ته</w:t>
      </w:r>
      <w:r w:rsidRPr="00BF5881">
        <w:rPr>
          <w:rtl/>
        </w:rPr>
        <w:t xml:space="preserve"> </w:t>
      </w:r>
      <w:r w:rsidRPr="00BF5881">
        <w:rPr>
          <w:rFonts w:hint="cs"/>
          <w:rtl/>
        </w:rPr>
        <w:t>في</w:t>
      </w:r>
      <w:r w:rsidRPr="00BF5881">
        <w:rPr>
          <w:rtl/>
        </w:rPr>
        <w:t xml:space="preserve"> </w:t>
      </w:r>
      <w:r w:rsidRPr="00BF5881">
        <w:rPr>
          <w:rFonts w:hint="cs"/>
          <w:rtl/>
        </w:rPr>
        <w:t>ضمان</w:t>
      </w:r>
      <w:r w:rsidRPr="00BF5881">
        <w:rPr>
          <w:rtl/>
        </w:rPr>
        <w:t xml:space="preserve"> </w:t>
      </w:r>
      <w:r w:rsidRPr="00BF5881">
        <w:rPr>
          <w:rFonts w:hint="cs"/>
          <w:rtl/>
        </w:rPr>
        <w:t>أن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 xml:space="preserve">التي </w:t>
      </w:r>
      <w:r w:rsidRPr="00BF5881">
        <w:rPr>
          <w:rFonts w:hint="cs"/>
          <w:rtl/>
        </w:rPr>
        <w:t>لم</w:t>
      </w:r>
      <w:r w:rsidRPr="00BF5881">
        <w:rPr>
          <w:rtl/>
        </w:rPr>
        <w:t xml:space="preserve"> </w:t>
      </w:r>
      <w:r w:rsidRPr="00BF5881">
        <w:rPr>
          <w:rFonts w:hint="cs"/>
          <w:rtl/>
        </w:rPr>
        <w:t>تمارس</w:t>
      </w:r>
      <w:r w:rsidRPr="00BF5881">
        <w:rPr>
          <w:rtl/>
        </w:rPr>
        <w:t xml:space="preserve"> </w:t>
      </w:r>
      <w:r w:rsidRPr="00BF5881">
        <w:rPr>
          <w:rFonts w:hint="cs"/>
          <w:rtl/>
        </w:rPr>
        <w:t>منذ</w:t>
      </w:r>
      <w:r w:rsidRPr="00BF5881">
        <w:rPr>
          <w:rtl/>
        </w:rPr>
        <w:t xml:space="preserve"> </w:t>
      </w:r>
      <w:r w:rsidRPr="00BF5881">
        <w:rPr>
          <w:rFonts w:hint="cs"/>
          <w:rtl/>
        </w:rPr>
        <w:t>العصور</w:t>
      </w:r>
      <w:r w:rsidRPr="00BF5881">
        <w:rPr>
          <w:rtl/>
        </w:rPr>
        <w:t xml:space="preserve"> </w:t>
      </w:r>
      <w:r w:rsidRPr="00BF5881">
        <w:rPr>
          <w:rFonts w:hint="cs"/>
          <w:rtl/>
        </w:rPr>
        <w:t>التاريخية</w:t>
      </w:r>
      <w:r w:rsidRPr="00BF5881">
        <w:rPr>
          <w:rtl/>
        </w:rPr>
        <w:t xml:space="preserve"> </w:t>
      </w:r>
      <w:r w:rsidRPr="00BF5881">
        <w:rPr>
          <w:rFonts w:hint="cs"/>
          <w:rtl/>
        </w:rPr>
        <w:t>ودخلت</w:t>
      </w:r>
      <w:r w:rsidRPr="00BF5881">
        <w:rPr>
          <w:rtl/>
        </w:rPr>
        <w:t xml:space="preserve"> </w:t>
      </w:r>
      <w:r w:rsidRPr="00BF5881">
        <w:rPr>
          <w:rFonts w:hint="cs"/>
          <w:rtl/>
        </w:rPr>
        <w:t>في</w:t>
      </w:r>
      <w:r w:rsidRPr="00BF5881">
        <w:rPr>
          <w:rtl/>
        </w:rPr>
        <w:t xml:space="preserve"> </w:t>
      </w:r>
      <w:r>
        <w:rPr>
          <w:rFonts w:hint="cs"/>
          <w:rtl/>
        </w:rPr>
        <w:t>الملك</w:t>
      </w:r>
      <w:r w:rsidRPr="00BF5881">
        <w:rPr>
          <w:rtl/>
        </w:rPr>
        <w:t xml:space="preserve"> </w:t>
      </w:r>
      <w:r w:rsidRPr="00BF5881">
        <w:rPr>
          <w:rFonts w:hint="cs"/>
          <w:rtl/>
        </w:rPr>
        <w:t>العام</w:t>
      </w:r>
      <w:r w:rsidRPr="00BF5881">
        <w:rPr>
          <w:rtl/>
        </w:rPr>
        <w:t xml:space="preserve"> </w:t>
      </w:r>
      <w:r w:rsidRPr="00BF5881">
        <w:rPr>
          <w:rFonts w:hint="cs"/>
          <w:rtl/>
        </w:rPr>
        <w:t>لم</w:t>
      </w:r>
      <w:r w:rsidRPr="00BF5881">
        <w:rPr>
          <w:rtl/>
        </w:rPr>
        <w:t xml:space="preserve"> </w:t>
      </w:r>
      <w:r>
        <w:rPr>
          <w:rFonts w:hint="cs"/>
          <w:rtl/>
        </w:rPr>
        <w:t>يتم المطالبة</w:t>
      </w:r>
      <w:r w:rsidRPr="00BF5881">
        <w:rPr>
          <w:rtl/>
        </w:rPr>
        <w:t xml:space="preserve"> </w:t>
      </w:r>
      <w:r w:rsidRPr="00BF5881">
        <w:rPr>
          <w:rFonts w:hint="cs"/>
          <w:rtl/>
        </w:rPr>
        <w:t>باعتباره</w:t>
      </w:r>
      <w:r>
        <w:rPr>
          <w:rFonts w:hint="cs"/>
          <w:rtl/>
        </w:rPr>
        <w:t>ا</w:t>
      </w:r>
      <w:r w:rsidRPr="00BF5881">
        <w:rPr>
          <w:rtl/>
        </w:rPr>
        <w:t xml:space="preserve"> </w:t>
      </w:r>
      <w:r w:rsidRPr="00BF5881">
        <w:rPr>
          <w:rFonts w:hint="cs"/>
          <w:rtl/>
        </w:rPr>
        <w:t>موضوع</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وكان</w:t>
      </w:r>
      <w:r w:rsidRPr="00BF5881">
        <w:rPr>
          <w:rtl/>
        </w:rPr>
        <w:t xml:space="preserve"> </w:t>
      </w:r>
      <w:r w:rsidRPr="00BF5881">
        <w:rPr>
          <w:rFonts w:hint="cs"/>
          <w:rtl/>
        </w:rPr>
        <w:t>ل</w:t>
      </w:r>
      <w:r>
        <w:rPr>
          <w:rFonts w:hint="cs"/>
          <w:rtl/>
        </w:rPr>
        <w:t xml:space="preserve">ابد أن </w:t>
      </w:r>
      <w:r w:rsidRPr="00BF5881">
        <w:rPr>
          <w:rFonts w:hint="cs"/>
          <w:rtl/>
        </w:rPr>
        <w:t xml:space="preserve">تكون </w:t>
      </w:r>
      <w:proofErr w:type="spellStart"/>
      <w:r>
        <w:rPr>
          <w:rFonts w:hint="cs"/>
          <w:rtl/>
        </w:rPr>
        <w:t>الفقر</w:t>
      </w:r>
      <w:r w:rsidRPr="00BF5881">
        <w:rPr>
          <w:rFonts w:hint="cs"/>
          <w:rtl/>
        </w:rPr>
        <w:t>ت</w:t>
      </w:r>
      <w:proofErr w:type="spellEnd"/>
      <w:r w:rsidRPr="00BF5881">
        <w:rPr>
          <w:rtl/>
        </w:rPr>
        <w:t xml:space="preserve"> (</w:t>
      </w:r>
      <w:r w:rsidRPr="00BF5881">
        <w:rPr>
          <w:rFonts w:hint="cs"/>
          <w:rtl/>
        </w:rPr>
        <w:t>أ</w:t>
      </w:r>
      <w:r w:rsidRPr="00BF5881">
        <w:rPr>
          <w:rtl/>
        </w:rPr>
        <w:t xml:space="preserve">) </w:t>
      </w:r>
      <w:r w:rsidRPr="00BF5881">
        <w:rPr>
          <w:rFonts w:hint="cs"/>
          <w:rtl/>
        </w:rPr>
        <w:t>إلى</w:t>
      </w:r>
      <w:r w:rsidRPr="00BF5881">
        <w:rPr>
          <w:rtl/>
        </w:rPr>
        <w:t xml:space="preserve"> (</w:t>
      </w:r>
      <w:r w:rsidRPr="00BF5881">
        <w:rPr>
          <w:rFonts w:hint="cs"/>
          <w:rtl/>
        </w:rPr>
        <w:t>ه</w:t>
      </w:r>
      <w:r w:rsidRPr="00BF5881">
        <w:rPr>
          <w:rtl/>
        </w:rPr>
        <w:t>)</w:t>
      </w:r>
      <w:r w:rsidRPr="00BF5881">
        <w:rPr>
          <w:rFonts w:hint="cs"/>
          <w:rtl/>
        </w:rPr>
        <w:t>،</w:t>
      </w:r>
      <w:r w:rsidRPr="00BF5881">
        <w:rPr>
          <w:rtl/>
        </w:rPr>
        <w:t xml:space="preserve"> </w:t>
      </w:r>
      <w:r>
        <w:rPr>
          <w:rFonts w:hint="cs"/>
          <w:rtl/>
        </w:rPr>
        <w:t>الت</w:t>
      </w:r>
      <w:r w:rsidRPr="00BF5881">
        <w:rPr>
          <w:rFonts w:hint="cs"/>
          <w:rtl/>
        </w:rPr>
        <w:t>ي</w:t>
      </w:r>
      <w:r w:rsidRPr="00BF5881">
        <w:rPr>
          <w:rtl/>
        </w:rPr>
        <w:t xml:space="preserve"> </w:t>
      </w:r>
      <w:r>
        <w:rPr>
          <w:rFonts w:hint="cs"/>
          <w:rtl/>
        </w:rPr>
        <w:t>تشمل</w:t>
      </w:r>
      <w:r w:rsidRPr="00BF5881">
        <w:rPr>
          <w:rtl/>
        </w:rPr>
        <w:t xml:space="preserve"> </w:t>
      </w:r>
      <w:r>
        <w:rPr>
          <w:rFonts w:hint="cs"/>
          <w:rtl/>
        </w:rPr>
        <w:t xml:space="preserve">بصفة </w:t>
      </w:r>
      <w:r w:rsidRPr="00BF5881">
        <w:rPr>
          <w:rFonts w:hint="cs"/>
          <w:rtl/>
        </w:rPr>
        <w:t>أساس</w:t>
      </w:r>
      <w:r>
        <w:rPr>
          <w:rFonts w:hint="cs"/>
          <w:rtl/>
        </w:rPr>
        <w:t>ية</w:t>
      </w:r>
      <w:r w:rsidRPr="00BF5881">
        <w:rPr>
          <w:rtl/>
        </w:rPr>
        <w:t xml:space="preserve"> </w:t>
      </w:r>
      <w:r w:rsidRPr="00BF5881">
        <w:rPr>
          <w:rFonts w:hint="cs"/>
          <w:rtl/>
        </w:rPr>
        <w:t>المعايير</w:t>
      </w:r>
      <w:r w:rsidRPr="00BF5881">
        <w:rPr>
          <w:rtl/>
        </w:rPr>
        <w:t xml:space="preserve"> </w:t>
      </w:r>
      <w:r w:rsidRPr="00BF5881">
        <w:rPr>
          <w:rFonts w:hint="cs"/>
          <w:rtl/>
        </w:rPr>
        <w:t>التي</w:t>
      </w:r>
      <w:r w:rsidRPr="00BF5881">
        <w:rPr>
          <w:rtl/>
        </w:rPr>
        <w:t xml:space="preserve"> </w:t>
      </w:r>
      <w:r w:rsidRPr="00BF5881">
        <w:rPr>
          <w:rFonts w:hint="cs"/>
          <w:rtl/>
        </w:rPr>
        <w:t>ينبغي</w:t>
      </w:r>
      <w:r w:rsidRPr="00BF5881">
        <w:rPr>
          <w:rtl/>
        </w:rPr>
        <w:t xml:space="preserve"> </w:t>
      </w:r>
      <w:r w:rsidRPr="00BF5881">
        <w:rPr>
          <w:rFonts w:hint="cs"/>
          <w:rtl/>
        </w:rPr>
        <w:t>الوفاء</w:t>
      </w:r>
      <w:r w:rsidRPr="00BF5881">
        <w:rPr>
          <w:rtl/>
        </w:rPr>
        <w:t xml:space="preserve"> </w:t>
      </w:r>
      <w:r w:rsidRPr="00BF5881">
        <w:rPr>
          <w:rFonts w:hint="cs"/>
          <w:rtl/>
        </w:rPr>
        <w:t>بها،</w:t>
      </w:r>
      <w:r w:rsidRPr="00BF5881">
        <w:rPr>
          <w:rtl/>
        </w:rPr>
        <w:t xml:space="preserve"> </w:t>
      </w:r>
      <w:r>
        <w:rPr>
          <w:rFonts w:hint="cs"/>
          <w:rtl/>
        </w:rPr>
        <w:t xml:space="preserve">فقرات </w:t>
      </w:r>
      <w:r w:rsidRPr="00BF5881">
        <w:rPr>
          <w:rFonts w:hint="cs"/>
          <w:rtl/>
        </w:rPr>
        <w:t>تراكمية</w:t>
      </w:r>
      <w:r w:rsidRPr="00BF5881">
        <w:rPr>
          <w:rtl/>
        </w:rPr>
        <w:t>.</w:t>
      </w:r>
    </w:p>
    <w:p w:rsidR="00CD49D7" w:rsidRDefault="00CD49D7" w:rsidP="00CD49D7">
      <w:pPr>
        <w:pStyle w:val="NumberedParaAR"/>
      </w:pPr>
      <w:r>
        <w:rPr>
          <w:rFonts w:hint="cs"/>
          <w:rtl/>
        </w:rPr>
        <w:t xml:space="preserve">وظلَّ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sidRPr="00BF5881">
        <w:rPr>
          <w:rFonts w:hint="cs"/>
          <w:rtl/>
        </w:rPr>
        <w:t>على</w:t>
      </w:r>
      <w:r w:rsidRPr="00BF5881">
        <w:rPr>
          <w:rtl/>
        </w:rPr>
        <w:t xml:space="preserve"> </w:t>
      </w:r>
      <w:r>
        <w:rPr>
          <w:rFonts w:hint="cs"/>
          <w:rtl/>
        </w:rPr>
        <w:t>عدم بينة</w:t>
      </w:r>
      <w:r w:rsidRPr="00BF5881">
        <w:rPr>
          <w:rtl/>
        </w:rPr>
        <w:t xml:space="preserve"> </w:t>
      </w:r>
      <w:r>
        <w:rPr>
          <w:rFonts w:hint="cs"/>
          <w:rtl/>
        </w:rPr>
        <w:t xml:space="preserve">من معنى </w:t>
      </w:r>
      <w:r w:rsidRPr="00BF5881">
        <w:rPr>
          <w:rtl/>
        </w:rPr>
        <w:t>"</w:t>
      </w:r>
      <w:r w:rsidRPr="00BF5881">
        <w:rPr>
          <w:rFonts w:hint="cs"/>
          <w:rtl/>
        </w:rPr>
        <w:t>حماية</w:t>
      </w:r>
      <w:r w:rsidRPr="00BF5881">
        <w:rPr>
          <w:rtl/>
        </w:rPr>
        <w:t xml:space="preserve">" </w:t>
      </w:r>
      <w:r w:rsidRPr="00BF5881">
        <w:rPr>
          <w:rFonts w:hint="cs"/>
          <w:rtl/>
        </w:rPr>
        <w:t>في</w:t>
      </w:r>
      <w:r w:rsidRPr="00BF5881">
        <w:rPr>
          <w:rtl/>
        </w:rPr>
        <w:t xml:space="preserve"> </w:t>
      </w:r>
      <w:r w:rsidRPr="00BF5881">
        <w:rPr>
          <w:rFonts w:hint="cs"/>
          <w:rtl/>
        </w:rPr>
        <w:t>المادة</w:t>
      </w:r>
      <w:r w:rsidRPr="00BF5881">
        <w:rPr>
          <w:rtl/>
        </w:rPr>
        <w:t xml:space="preserve"> 1. </w:t>
      </w:r>
      <w:r>
        <w:rPr>
          <w:rFonts w:hint="cs"/>
          <w:rtl/>
        </w:rPr>
        <w:t>وسأل</w:t>
      </w:r>
      <w:r w:rsidRPr="00BF5881">
        <w:rPr>
          <w:rtl/>
        </w:rPr>
        <w:t xml:space="preserve"> </w:t>
      </w:r>
      <w:r w:rsidRPr="00BF5881">
        <w:rPr>
          <w:rFonts w:hint="cs"/>
          <w:rtl/>
        </w:rPr>
        <w:t>عما</w:t>
      </w:r>
      <w:r w:rsidRPr="00BF5881">
        <w:rPr>
          <w:rtl/>
        </w:rPr>
        <w:t xml:space="preserve"> </w:t>
      </w:r>
      <w:r w:rsidRPr="00BF5881">
        <w:rPr>
          <w:rFonts w:hint="cs"/>
          <w:rtl/>
        </w:rPr>
        <w:t>إذا</w:t>
      </w:r>
      <w:r w:rsidRPr="00BF5881">
        <w:rPr>
          <w:rtl/>
        </w:rPr>
        <w:t xml:space="preserve"> </w:t>
      </w:r>
      <w:r w:rsidRPr="00BF5881">
        <w:rPr>
          <w:rFonts w:hint="cs"/>
          <w:rtl/>
        </w:rPr>
        <w:t>كان</w:t>
      </w:r>
      <w:r>
        <w:rPr>
          <w:rFonts w:hint="cs"/>
          <w:rtl/>
        </w:rPr>
        <w:t>ت</w:t>
      </w:r>
      <w:r w:rsidRPr="00BF5881">
        <w:rPr>
          <w:rtl/>
        </w:rPr>
        <w:t xml:space="preserve"> </w:t>
      </w:r>
      <w:r>
        <w:rPr>
          <w:rFonts w:hint="cs"/>
          <w:rtl/>
        </w:rPr>
        <w:t>تع</w:t>
      </w:r>
      <w:r w:rsidRPr="00BF5881">
        <w:rPr>
          <w:rFonts w:hint="cs"/>
          <w:rtl/>
        </w:rPr>
        <w:t>ني</w:t>
      </w:r>
      <w:r w:rsidRPr="00BF5881">
        <w:rPr>
          <w:rtl/>
        </w:rPr>
        <w:t xml:space="preserve"> </w:t>
      </w:r>
      <w:r w:rsidRPr="00BF5881">
        <w:rPr>
          <w:rFonts w:hint="cs"/>
          <w:rtl/>
        </w:rPr>
        <w:t>ضمنا</w:t>
      </w:r>
      <w:r w:rsidRPr="00BF5881">
        <w:rPr>
          <w:rtl/>
        </w:rPr>
        <w:t xml:space="preserve"> </w:t>
      </w:r>
      <w:r w:rsidRPr="00BF5881">
        <w:rPr>
          <w:rFonts w:hint="cs"/>
          <w:rtl/>
        </w:rPr>
        <w:t>الحقوق</w:t>
      </w:r>
      <w:r w:rsidRPr="00BF5881">
        <w:rPr>
          <w:rtl/>
        </w:rPr>
        <w:t xml:space="preserve"> </w:t>
      </w:r>
      <w:r w:rsidRPr="00BF5881">
        <w:rPr>
          <w:rFonts w:hint="cs"/>
          <w:rtl/>
        </w:rPr>
        <w:t>الاقتصادية</w:t>
      </w:r>
      <w:r w:rsidRPr="00BF5881">
        <w:rPr>
          <w:rtl/>
        </w:rPr>
        <w:t xml:space="preserve"> </w:t>
      </w:r>
      <w:r w:rsidRPr="00BF5881">
        <w:rPr>
          <w:rFonts w:hint="cs"/>
          <w:rtl/>
        </w:rPr>
        <w:t>أو</w:t>
      </w:r>
      <w:r w:rsidRPr="00BF5881">
        <w:rPr>
          <w:rtl/>
        </w:rPr>
        <w:t xml:space="preserve"> </w:t>
      </w:r>
      <w:r w:rsidRPr="00BF5881">
        <w:rPr>
          <w:rFonts w:hint="cs"/>
          <w:rtl/>
        </w:rPr>
        <w:t>الحقوق</w:t>
      </w:r>
      <w:r w:rsidRPr="00BF5881">
        <w:rPr>
          <w:rtl/>
        </w:rPr>
        <w:t xml:space="preserve"> </w:t>
      </w:r>
      <w:r w:rsidRPr="00BF5881">
        <w:rPr>
          <w:rFonts w:hint="cs"/>
          <w:rtl/>
        </w:rPr>
        <w:t>المعنوية</w:t>
      </w:r>
      <w:r w:rsidRPr="00BF5881">
        <w:rPr>
          <w:rtl/>
        </w:rPr>
        <w:t xml:space="preserve"> </w:t>
      </w:r>
      <w:r w:rsidRPr="00BF5881">
        <w:rPr>
          <w:rFonts w:hint="cs"/>
          <w:rtl/>
        </w:rPr>
        <w:t>فقط</w:t>
      </w:r>
      <w:r w:rsidRPr="00BF5881">
        <w:rPr>
          <w:rtl/>
        </w:rPr>
        <w:t xml:space="preserve">. </w:t>
      </w:r>
      <w:r>
        <w:rPr>
          <w:rFonts w:hint="cs"/>
          <w:rtl/>
        </w:rPr>
        <w:t>و</w:t>
      </w:r>
      <w:r w:rsidRPr="00BF5881">
        <w:rPr>
          <w:rFonts w:hint="cs"/>
          <w:rtl/>
        </w:rPr>
        <w:t>كان</w:t>
      </w:r>
      <w:r w:rsidRPr="00BF5881">
        <w:rPr>
          <w:rtl/>
        </w:rPr>
        <w:t xml:space="preserve"> </w:t>
      </w:r>
      <w:r>
        <w:rPr>
          <w:rFonts w:hint="cs"/>
          <w:rtl/>
        </w:rPr>
        <w:t xml:space="preserve">أحد </w:t>
      </w:r>
      <w:r w:rsidRPr="00BF5881">
        <w:rPr>
          <w:rFonts w:hint="cs"/>
          <w:rtl/>
        </w:rPr>
        <w:t>المب</w:t>
      </w:r>
      <w:r>
        <w:rPr>
          <w:rFonts w:hint="cs"/>
          <w:rtl/>
        </w:rPr>
        <w:t>ا</w:t>
      </w:r>
      <w:r w:rsidRPr="00BF5881">
        <w:rPr>
          <w:rFonts w:hint="cs"/>
          <w:rtl/>
        </w:rPr>
        <w:t>د</w:t>
      </w:r>
      <w:r>
        <w:rPr>
          <w:rFonts w:hint="cs"/>
          <w:rtl/>
        </w:rPr>
        <w:t>ئ</w:t>
      </w:r>
      <w:r w:rsidRPr="00BF5881">
        <w:rPr>
          <w:rtl/>
        </w:rPr>
        <w:t xml:space="preserve"> </w:t>
      </w:r>
      <w:r w:rsidRPr="00BF5881">
        <w:rPr>
          <w:rFonts w:hint="cs"/>
          <w:rtl/>
        </w:rPr>
        <w:t>ال</w:t>
      </w:r>
      <w:r>
        <w:rPr>
          <w:rFonts w:hint="cs"/>
          <w:rtl/>
        </w:rPr>
        <w:t>هامة</w:t>
      </w:r>
      <w:r w:rsidRPr="00BF5881">
        <w:rPr>
          <w:rtl/>
        </w:rPr>
        <w:t xml:space="preserve"> </w:t>
      </w:r>
      <w:r w:rsidRPr="00BF5881">
        <w:rPr>
          <w:rFonts w:hint="cs"/>
          <w:rtl/>
        </w:rPr>
        <w:t>أن</w:t>
      </w:r>
      <w:r w:rsidRPr="00BF5881">
        <w:rPr>
          <w:rtl/>
        </w:rPr>
        <w:t xml:space="preserve"> </w:t>
      </w:r>
      <w:r w:rsidRPr="00BF5881">
        <w:rPr>
          <w:rFonts w:hint="cs"/>
          <w:rtl/>
        </w:rPr>
        <w:t>كل</w:t>
      </w:r>
      <w:r w:rsidRPr="00BF5881">
        <w:rPr>
          <w:rtl/>
        </w:rPr>
        <w:t xml:space="preserve"> </w:t>
      </w:r>
      <w:r w:rsidRPr="00BF5881">
        <w:rPr>
          <w:rFonts w:hint="cs"/>
          <w:rtl/>
        </w:rPr>
        <w:t>المجتمعات</w:t>
      </w:r>
      <w:r w:rsidRPr="00BF5881">
        <w:rPr>
          <w:rtl/>
        </w:rPr>
        <w:t xml:space="preserve"> </w:t>
      </w:r>
      <w:r>
        <w:rPr>
          <w:rFonts w:hint="cs"/>
          <w:rtl/>
        </w:rPr>
        <w:t xml:space="preserve">لديها </w:t>
      </w:r>
      <w:r>
        <w:rPr>
          <w:rtl/>
        </w:rPr>
        <w:t>معارف تقليدية</w:t>
      </w:r>
      <w:r w:rsidRPr="00BF5881">
        <w:rPr>
          <w:rFonts w:hint="cs"/>
          <w:rtl/>
        </w:rPr>
        <w:t>،</w:t>
      </w:r>
      <w:r w:rsidRPr="00BF5881">
        <w:rPr>
          <w:rtl/>
        </w:rPr>
        <w:t xml:space="preserve"> </w:t>
      </w:r>
      <w:r>
        <w:rPr>
          <w:rFonts w:hint="cs"/>
          <w:rtl/>
        </w:rPr>
        <w:t>و</w:t>
      </w:r>
      <w:r w:rsidRPr="00BF5881">
        <w:rPr>
          <w:rFonts w:hint="cs"/>
          <w:rtl/>
        </w:rPr>
        <w:t>لا</w:t>
      </w:r>
      <w:r w:rsidRPr="00BF5881">
        <w:rPr>
          <w:rtl/>
        </w:rPr>
        <w:t xml:space="preserve"> </w:t>
      </w:r>
      <w:r w:rsidRPr="00BF5881">
        <w:rPr>
          <w:rFonts w:hint="cs"/>
          <w:rtl/>
        </w:rPr>
        <w:t>يمكن</w:t>
      </w:r>
      <w:r w:rsidRPr="00BF5881">
        <w:rPr>
          <w:rtl/>
        </w:rPr>
        <w:t xml:space="preserve"> </w:t>
      </w:r>
      <w:r>
        <w:rPr>
          <w:rFonts w:hint="cs"/>
          <w:rtl/>
        </w:rPr>
        <w:t>حماية</w:t>
      </w:r>
      <w:r w:rsidRPr="00BF5881">
        <w:rPr>
          <w:rFonts w:hint="cs"/>
          <w:rtl/>
        </w:rPr>
        <w:t xml:space="preserve"> جميع</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بنفس</w:t>
      </w:r>
      <w:r w:rsidRPr="00BF5881">
        <w:rPr>
          <w:rtl/>
        </w:rPr>
        <w:t xml:space="preserve"> </w:t>
      </w:r>
      <w:r w:rsidRPr="00BF5881">
        <w:rPr>
          <w:rFonts w:hint="cs"/>
          <w:rtl/>
        </w:rPr>
        <w:t>الطريقة</w:t>
      </w:r>
      <w:r w:rsidRPr="00BF5881">
        <w:rPr>
          <w:rtl/>
        </w:rPr>
        <w:t xml:space="preserve">. </w:t>
      </w:r>
      <w:r>
        <w:rPr>
          <w:rFonts w:hint="cs"/>
          <w:rtl/>
        </w:rPr>
        <w:t>و</w:t>
      </w:r>
      <w:r w:rsidRPr="00BF5881">
        <w:rPr>
          <w:rFonts w:hint="cs"/>
          <w:rtl/>
        </w:rPr>
        <w:t>كان</w:t>
      </w:r>
      <w:r w:rsidRPr="00BF5881">
        <w:rPr>
          <w:rtl/>
        </w:rPr>
        <w:t xml:space="preserve"> </w:t>
      </w:r>
      <w:r>
        <w:rPr>
          <w:rFonts w:hint="cs"/>
          <w:rtl/>
        </w:rPr>
        <w:t xml:space="preserve">لابد أن يكون </w:t>
      </w:r>
      <w:r w:rsidRPr="00BF5881">
        <w:rPr>
          <w:rFonts w:hint="cs"/>
          <w:rtl/>
        </w:rPr>
        <w:t>مصطلح</w:t>
      </w:r>
      <w:r w:rsidRPr="00BF5881">
        <w:rPr>
          <w:rtl/>
        </w:rPr>
        <w:t xml:space="preserve"> "</w:t>
      </w:r>
      <w:r w:rsidRPr="00BF5881">
        <w:rPr>
          <w:rFonts w:hint="cs"/>
          <w:rtl/>
        </w:rPr>
        <w:t>حماية</w:t>
      </w:r>
      <w:r w:rsidRPr="00BF5881">
        <w:rPr>
          <w:rtl/>
        </w:rPr>
        <w:t xml:space="preserve">" </w:t>
      </w:r>
      <w:r w:rsidRPr="00BF5881">
        <w:rPr>
          <w:rFonts w:hint="cs"/>
          <w:rtl/>
        </w:rPr>
        <w:t>بين</w:t>
      </w:r>
      <w:r w:rsidRPr="00BF5881">
        <w:rPr>
          <w:rtl/>
        </w:rPr>
        <w:t xml:space="preserve"> </w:t>
      </w:r>
      <w:r w:rsidRPr="00BF5881">
        <w:rPr>
          <w:rFonts w:hint="cs"/>
          <w:rtl/>
        </w:rPr>
        <w:t>قوسين</w:t>
      </w:r>
      <w:r w:rsidRPr="00BF5881">
        <w:rPr>
          <w:rtl/>
        </w:rPr>
        <w:t xml:space="preserve"> </w:t>
      </w:r>
      <w:r>
        <w:rPr>
          <w:rFonts w:hint="cs"/>
          <w:rtl/>
        </w:rPr>
        <w:t>إلى أن</w:t>
      </w:r>
      <w:r w:rsidRPr="00BF5881">
        <w:rPr>
          <w:rtl/>
        </w:rPr>
        <w:t xml:space="preserve"> </w:t>
      </w:r>
      <w:r>
        <w:rPr>
          <w:rFonts w:hint="cs"/>
          <w:rtl/>
        </w:rPr>
        <w:t>يتم</w:t>
      </w:r>
      <w:r w:rsidRPr="00BF5881">
        <w:rPr>
          <w:rtl/>
        </w:rPr>
        <w:t xml:space="preserve"> </w:t>
      </w:r>
      <w:r w:rsidRPr="00BF5881">
        <w:rPr>
          <w:rFonts w:hint="cs"/>
          <w:rtl/>
        </w:rPr>
        <w:t>فهم</w:t>
      </w:r>
      <w:r w:rsidRPr="00BF5881">
        <w:rPr>
          <w:rtl/>
        </w:rPr>
        <w:t xml:space="preserve"> </w:t>
      </w:r>
      <w:r w:rsidRPr="00BF5881">
        <w:rPr>
          <w:rFonts w:hint="cs"/>
          <w:rtl/>
        </w:rPr>
        <w:t>ما</w:t>
      </w:r>
      <w:r w:rsidRPr="00BF5881">
        <w:rPr>
          <w:rtl/>
        </w:rPr>
        <w:t xml:space="preserve"> </w:t>
      </w:r>
      <w:r>
        <w:rPr>
          <w:rFonts w:hint="cs"/>
          <w:rtl/>
        </w:rPr>
        <w:t>ي</w:t>
      </w:r>
      <w:r w:rsidRPr="00BF5881">
        <w:rPr>
          <w:rFonts w:hint="cs"/>
          <w:rtl/>
        </w:rPr>
        <w:t>عنيه</w:t>
      </w:r>
      <w:r>
        <w:rPr>
          <w:rFonts w:hint="cs"/>
          <w:rtl/>
        </w:rPr>
        <w:t xml:space="preserve"> بشكل </w:t>
      </w:r>
      <w:r w:rsidRPr="00BF5881">
        <w:rPr>
          <w:rFonts w:hint="cs"/>
          <w:rtl/>
        </w:rPr>
        <w:t>أفضل</w:t>
      </w:r>
      <w:r w:rsidRPr="00BF5881">
        <w:rPr>
          <w:rtl/>
        </w:rPr>
        <w:t xml:space="preserve">. </w:t>
      </w:r>
      <w:r>
        <w:rPr>
          <w:rFonts w:hint="cs"/>
          <w:rtl/>
        </w:rPr>
        <w:t>ولم</w:t>
      </w:r>
      <w:r w:rsidRPr="00BF5881">
        <w:rPr>
          <w:rtl/>
        </w:rPr>
        <w:t xml:space="preserve"> </w:t>
      </w:r>
      <w:r>
        <w:rPr>
          <w:rFonts w:hint="cs"/>
          <w:rtl/>
        </w:rPr>
        <w:t>يوافق</w:t>
      </w:r>
      <w:r w:rsidRPr="00BF5881">
        <w:rPr>
          <w:rtl/>
        </w:rPr>
        <w:t xml:space="preserve"> </w:t>
      </w:r>
      <w:r>
        <w:rPr>
          <w:rFonts w:hint="cs"/>
          <w:rtl/>
        </w:rPr>
        <w:t xml:space="preserve">الوفد على </w:t>
      </w:r>
      <w:r w:rsidRPr="00BF5881">
        <w:rPr>
          <w:rFonts w:hint="cs"/>
          <w:rtl/>
        </w:rPr>
        <w:t>تعريف</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sidRPr="00BF5881">
        <w:rPr>
          <w:rFonts w:hint="cs"/>
          <w:rtl/>
        </w:rPr>
        <w:t>التي</w:t>
      </w:r>
      <w:r w:rsidRPr="00BF5881">
        <w:rPr>
          <w:rtl/>
        </w:rPr>
        <w:t xml:space="preserve"> </w:t>
      </w:r>
      <w:r w:rsidRPr="00BF5881">
        <w:rPr>
          <w:rFonts w:hint="cs"/>
          <w:rtl/>
        </w:rPr>
        <w:t>سمحت</w:t>
      </w:r>
      <w:r w:rsidRPr="00BF5881">
        <w:rPr>
          <w:rtl/>
        </w:rPr>
        <w:t xml:space="preserve"> </w:t>
      </w:r>
      <w:r>
        <w:rPr>
          <w:rFonts w:hint="cs"/>
          <w:rtl/>
        </w:rPr>
        <w:t>ل</w:t>
      </w:r>
      <w:r w:rsidRPr="00BF5881">
        <w:rPr>
          <w:rFonts w:hint="cs"/>
          <w:rtl/>
        </w:rPr>
        <w:t>لمعلومات</w:t>
      </w:r>
      <w:r w:rsidRPr="00BF5881">
        <w:rPr>
          <w:rtl/>
        </w:rPr>
        <w:t xml:space="preserve"> </w:t>
      </w:r>
      <w:r w:rsidRPr="00BF5881">
        <w:rPr>
          <w:rFonts w:hint="cs"/>
          <w:rtl/>
        </w:rPr>
        <w:t>التي</w:t>
      </w:r>
      <w:r w:rsidRPr="00BF5881">
        <w:rPr>
          <w:rtl/>
        </w:rPr>
        <w:t xml:space="preserve"> </w:t>
      </w:r>
      <w:r w:rsidRPr="00BF5881">
        <w:rPr>
          <w:rFonts w:hint="cs"/>
          <w:rtl/>
        </w:rPr>
        <w:t>كانت</w:t>
      </w:r>
      <w:r w:rsidRPr="00BF5881">
        <w:rPr>
          <w:rtl/>
        </w:rPr>
        <w:t xml:space="preserve"> </w:t>
      </w:r>
      <w:r w:rsidRPr="00BF5881">
        <w:rPr>
          <w:rFonts w:hint="cs"/>
          <w:rtl/>
        </w:rPr>
        <w:t>معروفة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خارج</w:t>
      </w:r>
      <w:r w:rsidRPr="00BF5881">
        <w:rPr>
          <w:rtl/>
        </w:rPr>
        <w:t xml:space="preserve"> </w:t>
      </w:r>
      <w:r w:rsidRPr="00BF5881">
        <w:rPr>
          <w:rFonts w:hint="cs"/>
          <w:rtl/>
        </w:rPr>
        <w:t>المجتمع</w:t>
      </w:r>
      <w:r w:rsidRPr="00BF5881">
        <w:rPr>
          <w:rtl/>
        </w:rPr>
        <w:t xml:space="preserve"> </w:t>
      </w:r>
      <w:r>
        <w:rPr>
          <w:rFonts w:hint="cs"/>
          <w:rtl/>
        </w:rPr>
        <w:t xml:space="preserve">بأن </w:t>
      </w:r>
      <w:r w:rsidRPr="00BF5881">
        <w:rPr>
          <w:rFonts w:hint="cs"/>
          <w:rtl/>
        </w:rPr>
        <w:t>تكون</w:t>
      </w:r>
      <w:r w:rsidRPr="00BF5881">
        <w:rPr>
          <w:rtl/>
        </w:rPr>
        <w:t xml:space="preserve"> </w:t>
      </w:r>
      <w:r w:rsidRPr="00BF5881">
        <w:rPr>
          <w:rFonts w:hint="cs"/>
          <w:rtl/>
        </w:rPr>
        <w:t>محمية</w:t>
      </w:r>
      <w:r w:rsidRPr="00BF5881">
        <w:rPr>
          <w:rtl/>
        </w:rPr>
        <w:t xml:space="preserve"> </w:t>
      </w:r>
      <w:r>
        <w:rPr>
          <w:rFonts w:hint="cs"/>
          <w:rtl/>
        </w:rPr>
        <w:t>باعتبارها</w:t>
      </w:r>
      <w:r w:rsidRPr="00BF5881">
        <w:rPr>
          <w:rtl/>
        </w:rPr>
        <w:t xml:space="preserve"> </w:t>
      </w:r>
      <w:r>
        <w:rPr>
          <w:rtl/>
        </w:rPr>
        <w:t>معارف تقليدية</w:t>
      </w:r>
      <w:r w:rsidRPr="00BF5881">
        <w:rPr>
          <w:rtl/>
        </w:rPr>
        <w:t xml:space="preserve"> </w:t>
      </w:r>
      <w:r>
        <w:rPr>
          <w:rFonts w:hint="cs"/>
          <w:rtl/>
        </w:rPr>
        <w:t>ل</w:t>
      </w:r>
      <w:r w:rsidRPr="00BF5881">
        <w:rPr>
          <w:rFonts w:hint="cs"/>
          <w:rtl/>
        </w:rPr>
        <w:t>لمجتمع</w:t>
      </w:r>
      <w:r w:rsidRPr="00BF5881">
        <w:rPr>
          <w:rtl/>
        </w:rPr>
        <w:t xml:space="preserve">. </w:t>
      </w:r>
      <w:r>
        <w:rPr>
          <w:rFonts w:hint="cs"/>
          <w:rtl/>
        </w:rPr>
        <w:t>وكان</w:t>
      </w:r>
      <w:r w:rsidRPr="00BF5881">
        <w:rPr>
          <w:rtl/>
        </w:rPr>
        <w:t xml:space="preserve"> </w:t>
      </w:r>
      <w:r>
        <w:rPr>
          <w:rFonts w:hint="cs"/>
          <w:rtl/>
        </w:rPr>
        <w:t xml:space="preserve">يتعين </w:t>
      </w:r>
      <w:r w:rsidRPr="00BF5881">
        <w:rPr>
          <w:rFonts w:hint="cs"/>
          <w:rtl/>
        </w:rPr>
        <w:t>أن</w:t>
      </w:r>
      <w:r w:rsidRPr="00BF5881">
        <w:rPr>
          <w:rtl/>
        </w:rPr>
        <w:t xml:space="preserve"> </w:t>
      </w:r>
      <w:r w:rsidRPr="00BF5881">
        <w:rPr>
          <w:rFonts w:hint="cs"/>
          <w:rtl/>
        </w:rPr>
        <w:t>تكون</w:t>
      </w:r>
      <w:r w:rsidRPr="00BF5881">
        <w:rPr>
          <w:rtl/>
        </w:rPr>
        <w:t xml:space="preserve"> </w:t>
      </w:r>
      <w:r w:rsidRPr="00BF5881">
        <w:rPr>
          <w:rFonts w:hint="cs"/>
          <w:rtl/>
        </w:rPr>
        <w:t>المادة</w:t>
      </w:r>
      <w:r w:rsidRPr="00BF5881">
        <w:rPr>
          <w:rtl/>
        </w:rPr>
        <w:t xml:space="preserve"> 1 </w:t>
      </w:r>
      <w:r w:rsidRPr="00BF5881">
        <w:rPr>
          <w:rFonts w:hint="cs"/>
          <w:rtl/>
        </w:rPr>
        <w:t>جزءا</w:t>
      </w:r>
      <w:r w:rsidRPr="00BF5881">
        <w:rPr>
          <w:rtl/>
        </w:rPr>
        <w:t xml:space="preserve"> </w:t>
      </w:r>
      <w:r w:rsidRPr="00BF5881">
        <w:rPr>
          <w:rFonts w:hint="cs"/>
          <w:rtl/>
        </w:rPr>
        <w:t>من</w:t>
      </w:r>
      <w:r w:rsidRPr="00BF5881">
        <w:rPr>
          <w:rtl/>
        </w:rPr>
        <w:t xml:space="preserve"> </w:t>
      </w:r>
      <w:r>
        <w:rPr>
          <w:rFonts w:hint="cs"/>
          <w:rtl/>
        </w:rPr>
        <w:t>تحديد</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التي تست</w:t>
      </w:r>
      <w:r w:rsidRPr="00BF5881">
        <w:rPr>
          <w:rFonts w:hint="cs"/>
          <w:rtl/>
        </w:rPr>
        <w:t>حق</w:t>
      </w:r>
      <w:r w:rsidRPr="00BF5881">
        <w:rPr>
          <w:rtl/>
        </w:rPr>
        <w:t xml:space="preserve"> </w:t>
      </w:r>
      <w:r w:rsidRPr="00BF5881">
        <w:rPr>
          <w:rFonts w:hint="cs"/>
          <w:rtl/>
        </w:rPr>
        <w:t>الحماية،</w:t>
      </w:r>
      <w:r w:rsidRPr="00BF5881">
        <w:rPr>
          <w:rtl/>
        </w:rPr>
        <w:t xml:space="preserve"> </w:t>
      </w:r>
      <w:r w:rsidRPr="00BF5881">
        <w:rPr>
          <w:rFonts w:hint="cs"/>
          <w:rtl/>
        </w:rPr>
        <w:t>بحيث</w:t>
      </w:r>
      <w:r w:rsidRPr="00BF5881">
        <w:rPr>
          <w:rtl/>
        </w:rPr>
        <w:t xml:space="preserve"> </w:t>
      </w:r>
      <w:r w:rsidRPr="00BF5881">
        <w:rPr>
          <w:rFonts w:hint="cs"/>
          <w:rtl/>
        </w:rPr>
        <w:t>يكون</w:t>
      </w:r>
      <w:r w:rsidRPr="00BF5881">
        <w:rPr>
          <w:rtl/>
        </w:rPr>
        <w:t xml:space="preserve"> </w:t>
      </w:r>
      <w:r w:rsidRPr="00BF5881">
        <w:rPr>
          <w:rFonts w:hint="cs"/>
          <w:rtl/>
        </w:rPr>
        <w:t>واضحا</w:t>
      </w:r>
      <w:r w:rsidRPr="00BF5881">
        <w:rPr>
          <w:rtl/>
        </w:rPr>
        <w:t xml:space="preserve"> </w:t>
      </w:r>
      <w:r w:rsidRPr="00BF5881">
        <w:rPr>
          <w:rFonts w:hint="cs"/>
          <w:rtl/>
        </w:rPr>
        <w:t>ما</w:t>
      </w:r>
      <w:r w:rsidRPr="00BF5881">
        <w:rPr>
          <w:rtl/>
        </w:rPr>
        <w:t xml:space="preserve"> </w:t>
      </w:r>
      <w:r>
        <w:rPr>
          <w:rFonts w:hint="cs"/>
          <w:rtl/>
        </w:rPr>
        <w:t>الذي يستحق</w:t>
      </w:r>
      <w:r w:rsidRPr="00BF5881">
        <w:rPr>
          <w:rtl/>
        </w:rPr>
        <w:t xml:space="preserve"> </w:t>
      </w:r>
      <w:r w:rsidRPr="00BF5881">
        <w:rPr>
          <w:rFonts w:hint="cs"/>
          <w:rtl/>
        </w:rPr>
        <w:t>الحماية</w:t>
      </w:r>
      <w:r w:rsidRPr="00BF5881">
        <w:rPr>
          <w:rtl/>
        </w:rPr>
        <w:t xml:space="preserve">. </w:t>
      </w:r>
      <w:r>
        <w:rPr>
          <w:rFonts w:hint="cs"/>
          <w:rtl/>
        </w:rPr>
        <w:t>وعلى نحو</w:t>
      </w:r>
      <w:r w:rsidRPr="00BF5881">
        <w:rPr>
          <w:rtl/>
        </w:rPr>
        <w:t xml:space="preserve"> </w:t>
      </w:r>
      <w:r>
        <w:rPr>
          <w:rFonts w:hint="cs"/>
          <w:rtl/>
        </w:rPr>
        <w:t xml:space="preserve">ما </w:t>
      </w:r>
      <w:r w:rsidRPr="00BF5881">
        <w:rPr>
          <w:rFonts w:hint="cs"/>
          <w:rtl/>
        </w:rPr>
        <w:t>لوحظ</w:t>
      </w:r>
      <w:r w:rsidRPr="00BF5881">
        <w:rPr>
          <w:rtl/>
        </w:rPr>
        <w:t xml:space="preserve"> </w:t>
      </w:r>
      <w:r w:rsidRPr="00BF5881">
        <w:rPr>
          <w:rFonts w:hint="cs"/>
          <w:rtl/>
        </w:rPr>
        <w:t>في</w:t>
      </w:r>
      <w:r w:rsidRPr="00BF5881">
        <w:rPr>
          <w:rtl/>
        </w:rPr>
        <w:t xml:space="preserve"> </w:t>
      </w:r>
      <w:r w:rsidRPr="00BF5881">
        <w:rPr>
          <w:rFonts w:hint="cs"/>
          <w:rtl/>
        </w:rPr>
        <w:t>الولاية،</w:t>
      </w:r>
      <w:r w:rsidRPr="00BF5881">
        <w:rPr>
          <w:rtl/>
        </w:rPr>
        <w:t xml:space="preserve"> </w:t>
      </w:r>
      <w:r w:rsidRPr="00BF5881">
        <w:rPr>
          <w:rFonts w:hint="cs"/>
          <w:rtl/>
        </w:rPr>
        <w:t>كان</w:t>
      </w:r>
      <w:r w:rsidRPr="00BF5881">
        <w:rPr>
          <w:rtl/>
        </w:rPr>
        <w:t xml:space="preserve"> </w:t>
      </w:r>
      <w:r w:rsidRPr="00BF5881">
        <w:rPr>
          <w:rFonts w:hint="cs"/>
          <w:rtl/>
        </w:rPr>
        <w:t>على</w:t>
      </w:r>
      <w:r w:rsidRPr="00BF5881">
        <w:rPr>
          <w:rtl/>
        </w:rPr>
        <w:t xml:space="preserve"> </w:t>
      </w:r>
      <w:r w:rsidRPr="00BF5881">
        <w:rPr>
          <w:rFonts w:hint="cs"/>
          <w:rtl/>
        </w:rPr>
        <w:t>اللجنة</w:t>
      </w:r>
      <w:r w:rsidRPr="00BF5881">
        <w:rPr>
          <w:rtl/>
        </w:rPr>
        <w:t xml:space="preserve"> </w:t>
      </w:r>
      <w:r>
        <w:rPr>
          <w:rFonts w:hint="cs"/>
          <w:rtl/>
        </w:rPr>
        <w:t>ا</w:t>
      </w:r>
      <w:r w:rsidRPr="00BF5881">
        <w:rPr>
          <w:rFonts w:hint="cs"/>
          <w:rtl/>
        </w:rPr>
        <w:t>لتوصل</w:t>
      </w:r>
      <w:r w:rsidRPr="00BF5881">
        <w:rPr>
          <w:rtl/>
        </w:rPr>
        <w:t xml:space="preserve"> </w:t>
      </w:r>
      <w:r w:rsidRPr="00BF5881">
        <w:rPr>
          <w:rFonts w:hint="cs"/>
          <w:rtl/>
        </w:rPr>
        <w:t>إلى</w:t>
      </w:r>
      <w:r w:rsidRPr="00BF5881">
        <w:rPr>
          <w:rtl/>
        </w:rPr>
        <w:t xml:space="preserve"> </w:t>
      </w:r>
      <w:r w:rsidRPr="00BF5881">
        <w:rPr>
          <w:rFonts w:hint="cs"/>
          <w:rtl/>
        </w:rPr>
        <w:t>تفاهم</w:t>
      </w:r>
      <w:r w:rsidRPr="00BF5881">
        <w:rPr>
          <w:rtl/>
        </w:rPr>
        <w:t xml:space="preserve"> </w:t>
      </w:r>
      <w:r w:rsidRPr="00BF5881">
        <w:rPr>
          <w:rFonts w:hint="cs"/>
          <w:rtl/>
        </w:rPr>
        <w:t>مشترك</w:t>
      </w:r>
      <w:r w:rsidRPr="00BF5881">
        <w:rPr>
          <w:rtl/>
        </w:rPr>
        <w:t xml:space="preserve"> </w:t>
      </w:r>
      <w:r w:rsidRPr="00BF5881">
        <w:rPr>
          <w:rFonts w:hint="cs"/>
          <w:rtl/>
        </w:rPr>
        <w:t>حول</w:t>
      </w:r>
      <w:r w:rsidRPr="00BF5881">
        <w:rPr>
          <w:rtl/>
        </w:rPr>
        <w:t xml:space="preserve"> </w:t>
      </w:r>
      <w:r w:rsidRPr="00BF5881">
        <w:rPr>
          <w:rFonts w:hint="cs"/>
          <w:rtl/>
        </w:rPr>
        <w:t>موضوع</w:t>
      </w:r>
      <w:r w:rsidRPr="00BF5881">
        <w:rPr>
          <w:rtl/>
        </w:rPr>
        <w:t xml:space="preserve"> </w:t>
      </w:r>
      <w:r>
        <w:rPr>
          <w:rtl/>
        </w:rPr>
        <w:t>المعارف التقليدية</w:t>
      </w:r>
      <w:r w:rsidRPr="00BF5881">
        <w:rPr>
          <w:rtl/>
        </w:rPr>
        <w:t xml:space="preserve"> </w:t>
      </w:r>
      <w:r>
        <w:rPr>
          <w:rFonts w:hint="cs"/>
          <w:rtl/>
        </w:rPr>
        <w:t>التي تست</w:t>
      </w:r>
      <w:r w:rsidRPr="00BF5881">
        <w:rPr>
          <w:rFonts w:hint="cs"/>
          <w:rtl/>
        </w:rPr>
        <w:t>حق</w:t>
      </w:r>
      <w:r w:rsidRPr="00BF5881">
        <w:rPr>
          <w:rtl/>
        </w:rPr>
        <w:t xml:space="preserve"> </w:t>
      </w:r>
      <w:r>
        <w:rPr>
          <w:rFonts w:hint="cs"/>
          <w:rtl/>
        </w:rPr>
        <w:t>ا</w:t>
      </w:r>
      <w:r w:rsidRPr="00BF5881">
        <w:rPr>
          <w:rFonts w:hint="cs"/>
          <w:rtl/>
        </w:rPr>
        <w:t>لحماية</w:t>
      </w:r>
      <w:r w:rsidRPr="00BF5881">
        <w:rPr>
          <w:rtl/>
        </w:rPr>
        <w:t xml:space="preserve"> </w:t>
      </w:r>
      <w:r w:rsidRPr="00BF5881">
        <w:rPr>
          <w:rFonts w:hint="cs"/>
          <w:rtl/>
        </w:rPr>
        <w:t>على</w:t>
      </w:r>
      <w:r w:rsidRPr="00BF5881">
        <w:rPr>
          <w:rtl/>
        </w:rPr>
        <w:t xml:space="preserve"> </w:t>
      </w:r>
      <w:r w:rsidRPr="00BF5881">
        <w:rPr>
          <w:rFonts w:hint="cs"/>
          <w:rtl/>
        </w:rPr>
        <w:t>المستوى</w:t>
      </w:r>
      <w:r w:rsidRPr="00BF5881">
        <w:rPr>
          <w:rtl/>
        </w:rPr>
        <w:t xml:space="preserve"> </w:t>
      </w:r>
      <w:r w:rsidRPr="00BF5881">
        <w:rPr>
          <w:rFonts w:hint="cs"/>
          <w:rtl/>
        </w:rPr>
        <w:t>الدولي</w:t>
      </w:r>
      <w:r w:rsidRPr="00BF5881">
        <w:rPr>
          <w:rtl/>
        </w:rPr>
        <w:t xml:space="preserve">. </w:t>
      </w:r>
      <w:r>
        <w:rPr>
          <w:rFonts w:hint="cs"/>
          <w:rtl/>
        </w:rPr>
        <w:t>و</w:t>
      </w:r>
      <w:r w:rsidRPr="00BF5881">
        <w:rPr>
          <w:rFonts w:hint="cs"/>
          <w:rtl/>
        </w:rPr>
        <w:t>تطلع</w:t>
      </w:r>
      <w:r w:rsidRPr="00BF5881">
        <w:rPr>
          <w:rtl/>
        </w:rPr>
        <w:t xml:space="preserve"> </w:t>
      </w:r>
      <w:r>
        <w:rPr>
          <w:rFonts w:hint="cs"/>
          <w:rtl/>
        </w:rPr>
        <w:t xml:space="preserve">الوفد إلى </w:t>
      </w:r>
      <w:r w:rsidRPr="00BF5881">
        <w:rPr>
          <w:rFonts w:hint="cs"/>
          <w:rtl/>
        </w:rPr>
        <w:t>مناقشة</w:t>
      </w:r>
      <w:r w:rsidRPr="00BF5881">
        <w:rPr>
          <w:rtl/>
        </w:rPr>
        <w:t xml:space="preserve"> </w:t>
      </w:r>
      <w:r w:rsidRPr="00BF5881">
        <w:rPr>
          <w:rFonts w:hint="cs"/>
          <w:rtl/>
        </w:rPr>
        <w:t>أمثلة</w:t>
      </w:r>
      <w:r w:rsidRPr="00BF5881">
        <w:rPr>
          <w:rtl/>
        </w:rPr>
        <w:t xml:space="preserve"> </w:t>
      </w:r>
      <w:r w:rsidRPr="00BF5881">
        <w:rPr>
          <w:rFonts w:hint="cs"/>
          <w:rtl/>
        </w:rPr>
        <w:t>للمعارف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sidRPr="00BF5881">
        <w:rPr>
          <w:rFonts w:hint="cs"/>
          <w:rtl/>
        </w:rPr>
        <w:t>يجب</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sidRPr="00BF5881">
        <w:rPr>
          <w:rFonts w:hint="cs"/>
          <w:rtl/>
        </w:rPr>
        <w:t>لها</w:t>
      </w:r>
      <w:r w:rsidRPr="00BF5881">
        <w:rPr>
          <w:rtl/>
        </w:rPr>
        <w:t xml:space="preserve"> </w:t>
      </w:r>
      <w:r w:rsidRPr="00BF5881">
        <w:rPr>
          <w:rFonts w:hint="cs"/>
          <w:rtl/>
        </w:rPr>
        <w:t>الحق</w:t>
      </w:r>
      <w:r w:rsidRPr="00BF5881">
        <w:rPr>
          <w:rtl/>
        </w:rPr>
        <w:t xml:space="preserve"> </w:t>
      </w:r>
      <w:r w:rsidRPr="00BF5881">
        <w:rPr>
          <w:rFonts w:hint="cs"/>
          <w:rtl/>
        </w:rPr>
        <w:t>في</w:t>
      </w:r>
      <w:r w:rsidRPr="00BF5881">
        <w:rPr>
          <w:rtl/>
        </w:rPr>
        <w:t xml:space="preserve"> </w:t>
      </w:r>
      <w:r w:rsidRPr="00BF5881">
        <w:rPr>
          <w:rFonts w:hint="cs"/>
          <w:rtl/>
        </w:rPr>
        <w:t>الحماية</w:t>
      </w:r>
      <w:r w:rsidRPr="00BF5881">
        <w:rPr>
          <w:rtl/>
        </w:rPr>
        <w:t xml:space="preserve"> </w:t>
      </w:r>
      <w:r w:rsidRPr="00BF5881">
        <w:rPr>
          <w:rFonts w:hint="cs"/>
          <w:rtl/>
        </w:rPr>
        <w:t>والمقصود</w:t>
      </w:r>
      <w:r w:rsidRPr="00BF5881">
        <w:rPr>
          <w:rtl/>
        </w:rPr>
        <w:t xml:space="preserve"> </w:t>
      </w:r>
      <w:r w:rsidRPr="00BF5881">
        <w:rPr>
          <w:rFonts w:hint="cs"/>
          <w:rtl/>
        </w:rPr>
        <w:t>من</w:t>
      </w:r>
      <w:r w:rsidRPr="00BF5881">
        <w:rPr>
          <w:rtl/>
        </w:rPr>
        <w:t xml:space="preserve"> </w:t>
      </w:r>
      <w:r w:rsidRPr="00BF5881">
        <w:rPr>
          <w:rFonts w:hint="cs"/>
          <w:rtl/>
        </w:rPr>
        <w:t>الحماية</w:t>
      </w:r>
      <w:r w:rsidRPr="00BF5881">
        <w:rPr>
          <w:rtl/>
        </w:rPr>
        <w:t xml:space="preserve">. </w:t>
      </w:r>
      <w:r w:rsidRPr="00BF5881">
        <w:rPr>
          <w:rFonts w:hint="cs"/>
          <w:rtl/>
        </w:rPr>
        <w:t>وكان</w:t>
      </w:r>
      <w:r w:rsidRPr="00BF5881">
        <w:rPr>
          <w:rtl/>
        </w:rPr>
        <w:t xml:space="preserve"> </w:t>
      </w:r>
      <w:r w:rsidRPr="00BF5881">
        <w:rPr>
          <w:rFonts w:hint="cs"/>
          <w:rtl/>
        </w:rPr>
        <w:t>من</w:t>
      </w:r>
      <w:r w:rsidRPr="00BF5881">
        <w:rPr>
          <w:rtl/>
        </w:rPr>
        <w:t xml:space="preserve"> </w:t>
      </w:r>
      <w:r w:rsidRPr="00BF5881">
        <w:rPr>
          <w:rFonts w:hint="cs"/>
          <w:rtl/>
        </w:rPr>
        <w:t>المفيد</w:t>
      </w:r>
      <w:r w:rsidRPr="00BF5881">
        <w:rPr>
          <w:rtl/>
        </w:rPr>
        <w:t xml:space="preserve"> </w:t>
      </w:r>
      <w:r w:rsidRPr="00BF5881">
        <w:rPr>
          <w:rFonts w:hint="cs"/>
          <w:rtl/>
        </w:rPr>
        <w:t>مناقشة</w:t>
      </w:r>
      <w:r w:rsidRPr="00BF5881">
        <w:rPr>
          <w:rtl/>
        </w:rPr>
        <w:t xml:space="preserve"> </w:t>
      </w:r>
      <w:r w:rsidRPr="00BF5881">
        <w:rPr>
          <w:rFonts w:hint="cs"/>
          <w:rtl/>
        </w:rPr>
        <w:t>أمثلة</w:t>
      </w:r>
      <w:r w:rsidRPr="00BF5881">
        <w:rPr>
          <w:rtl/>
        </w:rPr>
        <w:t xml:space="preserve"> </w:t>
      </w:r>
      <w:r>
        <w:rPr>
          <w:rFonts w:hint="cs"/>
          <w:rtl/>
        </w:rPr>
        <w:t>ل</w:t>
      </w:r>
      <w:r w:rsidRPr="00BF5881">
        <w:rPr>
          <w:rFonts w:hint="cs"/>
          <w:rtl/>
        </w:rPr>
        <w:t>لموضوع</w:t>
      </w:r>
      <w:r w:rsidRPr="00BF5881">
        <w:rPr>
          <w:rtl/>
        </w:rPr>
        <w:t xml:space="preserve"> </w:t>
      </w:r>
      <w:r w:rsidRPr="00BF5881">
        <w:rPr>
          <w:rFonts w:hint="cs"/>
          <w:rtl/>
        </w:rPr>
        <w:t>الذي</w:t>
      </w:r>
      <w:r w:rsidRPr="00BF5881">
        <w:rPr>
          <w:rtl/>
        </w:rPr>
        <w:t xml:space="preserve"> </w:t>
      </w:r>
      <w:r>
        <w:rPr>
          <w:rFonts w:hint="cs"/>
          <w:rtl/>
        </w:rPr>
        <w:t xml:space="preserve">من غير المزمع </w:t>
      </w:r>
      <w:r w:rsidRPr="00BF5881">
        <w:rPr>
          <w:rFonts w:hint="cs"/>
          <w:rtl/>
        </w:rPr>
        <w:t>حم</w:t>
      </w:r>
      <w:r>
        <w:rPr>
          <w:rFonts w:hint="cs"/>
          <w:rtl/>
        </w:rPr>
        <w:t>ا</w:t>
      </w:r>
      <w:r w:rsidRPr="00BF5881">
        <w:rPr>
          <w:rFonts w:hint="cs"/>
          <w:rtl/>
        </w:rPr>
        <w:t>ي</w:t>
      </w:r>
      <w:r>
        <w:rPr>
          <w:rFonts w:hint="cs"/>
          <w:rtl/>
        </w:rPr>
        <w:t>ته</w:t>
      </w:r>
      <w:r w:rsidRPr="00BF5881">
        <w:rPr>
          <w:rtl/>
        </w:rPr>
        <w:t xml:space="preserve">. </w:t>
      </w:r>
      <w:r>
        <w:rPr>
          <w:rFonts w:hint="cs"/>
          <w:rtl/>
        </w:rPr>
        <w:t>و</w:t>
      </w:r>
      <w:r w:rsidRPr="00BF5881">
        <w:rPr>
          <w:rFonts w:hint="cs"/>
          <w:rtl/>
        </w:rPr>
        <w:t>دون</w:t>
      </w:r>
      <w:r w:rsidRPr="00BF5881">
        <w:rPr>
          <w:rtl/>
        </w:rPr>
        <w:t xml:space="preserve"> </w:t>
      </w:r>
      <w:r w:rsidRPr="00BF5881">
        <w:rPr>
          <w:rFonts w:hint="cs"/>
          <w:rtl/>
        </w:rPr>
        <w:t>وجود</w:t>
      </w:r>
      <w:r w:rsidRPr="00BF5881">
        <w:rPr>
          <w:rtl/>
        </w:rPr>
        <w:t xml:space="preserve"> </w:t>
      </w:r>
      <w:r w:rsidRPr="00BF5881">
        <w:rPr>
          <w:rFonts w:hint="cs"/>
          <w:rtl/>
        </w:rPr>
        <w:t>بعض</w:t>
      </w:r>
      <w:r w:rsidRPr="00BF5881">
        <w:rPr>
          <w:rtl/>
        </w:rPr>
        <w:t xml:space="preserve"> </w:t>
      </w:r>
      <w:r w:rsidRPr="00BF5881">
        <w:rPr>
          <w:rFonts w:hint="cs"/>
          <w:rtl/>
        </w:rPr>
        <w:t>الأمثلة</w:t>
      </w:r>
      <w:r w:rsidRPr="00BF5881">
        <w:rPr>
          <w:rtl/>
        </w:rPr>
        <w:t xml:space="preserve"> </w:t>
      </w:r>
      <w:r w:rsidRPr="00BF5881">
        <w:rPr>
          <w:rFonts w:hint="cs"/>
          <w:rtl/>
        </w:rPr>
        <w:t>للمعارف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sidRPr="00BF5881">
        <w:rPr>
          <w:rFonts w:hint="cs"/>
          <w:rtl/>
        </w:rPr>
        <w:t>كانت</w:t>
      </w:r>
      <w:r w:rsidRPr="00BF5881">
        <w:rPr>
          <w:rtl/>
        </w:rPr>
        <w:t xml:space="preserve"> </w:t>
      </w:r>
      <w:r w:rsidRPr="00BF5881">
        <w:rPr>
          <w:rFonts w:hint="cs"/>
          <w:rtl/>
        </w:rPr>
        <w:t>مؤهلة</w:t>
      </w:r>
      <w:r w:rsidRPr="00BF5881">
        <w:rPr>
          <w:rtl/>
        </w:rPr>
        <w:t xml:space="preserve"> </w:t>
      </w:r>
      <w:r w:rsidRPr="00BF5881">
        <w:rPr>
          <w:rFonts w:hint="cs"/>
          <w:rtl/>
        </w:rPr>
        <w:t>للحصول</w:t>
      </w:r>
      <w:r w:rsidRPr="00BF5881">
        <w:rPr>
          <w:rtl/>
        </w:rPr>
        <w:t xml:space="preserve"> </w:t>
      </w:r>
      <w:r w:rsidRPr="00BF5881">
        <w:rPr>
          <w:rFonts w:hint="cs"/>
          <w:rtl/>
        </w:rPr>
        <w:t>على</w:t>
      </w:r>
      <w:r w:rsidRPr="00BF5881">
        <w:rPr>
          <w:rtl/>
        </w:rPr>
        <w:t xml:space="preserve"> </w:t>
      </w:r>
      <w:r w:rsidRPr="00BF5881">
        <w:rPr>
          <w:rFonts w:hint="cs"/>
          <w:rtl/>
        </w:rPr>
        <w:t>حماية،</w:t>
      </w:r>
      <w:r w:rsidRPr="00BF5881">
        <w:rPr>
          <w:rtl/>
        </w:rPr>
        <w:t xml:space="preserve"> </w:t>
      </w:r>
      <w:r w:rsidRPr="00BF5881">
        <w:rPr>
          <w:rFonts w:hint="cs"/>
          <w:rtl/>
        </w:rPr>
        <w:t>فإنه</w:t>
      </w:r>
      <w:r w:rsidRPr="00BF5881">
        <w:rPr>
          <w:rtl/>
        </w:rPr>
        <w:t xml:space="preserve"> </w:t>
      </w:r>
      <w:r w:rsidRPr="00BF5881">
        <w:rPr>
          <w:rFonts w:hint="cs"/>
          <w:rtl/>
        </w:rPr>
        <w:t>سيكون</w:t>
      </w:r>
      <w:r w:rsidRPr="00BF5881">
        <w:rPr>
          <w:rtl/>
        </w:rPr>
        <w:t xml:space="preserve"> </w:t>
      </w:r>
      <w:r w:rsidRPr="00BF5881">
        <w:rPr>
          <w:rFonts w:hint="cs"/>
          <w:rtl/>
        </w:rPr>
        <w:t>من</w:t>
      </w:r>
      <w:r w:rsidRPr="00BF5881">
        <w:rPr>
          <w:rtl/>
        </w:rPr>
        <w:t xml:space="preserve"> </w:t>
      </w:r>
      <w:r w:rsidRPr="00BF5881">
        <w:rPr>
          <w:rFonts w:hint="cs"/>
          <w:rtl/>
        </w:rPr>
        <w:t>الصعب</w:t>
      </w:r>
      <w:r w:rsidRPr="00BF5881">
        <w:rPr>
          <w:rtl/>
        </w:rPr>
        <w:t xml:space="preserve"> </w:t>
      </w:r>
      <w:r w:rsidRPr="00BF5881">
        <w:rPr>
          <w:rFonts w:hint="cs"/>
          <w:rtl/>
        </w:rPr>
        <w:t>التوصل</w:t>
      </w:r>
      <w:r w:rsidRPr="00BF5881">
        <w:rPr>
          <w:rtl/>
        </w:rPr>
        <w:t xml:space="preserve"> </w:t>
      </w:r>
      <w:r w:rsidRPr="00BF5881">
        <w:rPr>
          <w:rFonts w:hint="cs"/>
          <w:rtl/>
        </w:rPr>
        <w:t>إلى</w:t>
      </w:r>
      <w:r w:rsidRPr="00BF5881">
        <w:rPr>
          <w:rtl/>
        </w:rPr>
        <w:t xml:space="preserve"> </w:t>
      </w:r>
      <w:r w:rsidRPr="00BF5881">
        <w:rPr>
          <w:rFonts w:hint="cs"/>
          <w:rtl/>
        </w:rPr>
        <w:t>تفاهم</w:t>
      </w:r>
      <w:r w:rsidRPr="00BF5881">
        <w:rPr>
          <w:rtl/>
        </w:rPr>
        <w:t xml:space="preserve"> </w:t>
      </w:r>
      <w:r w:rsidRPr="00BF5881">
        <w:rPr>
          <w:rFonts w:hint="cs"/>
          <w:rtl/>
        </w:rPr>
        <w:t>مشترك</w:t>
      </w:r>
      <w:r w:rsidRPr="00BF5881">
        <w:rPr>
          <w:rtl/>
        </w:rPr>
        <w:t xml:space="preserve">. </w:t>
      </w:r>
      <w:r w:rsidRPr="00BF5881">
        <w:rPr>
          <w:rFonts w:hint="cs"/>
          <w:rtl/>
        </w:rPr>
        <w:t>وأيد</w:t>
      </w:r>
      <w:r w:rsidRPr="00BF5881">
        <w:rPr>
          <w:rtl/>
        </w:rPr>
        <w:t xml:space="preserve"> </w:t>
      </w:r>
      <w:r>
        <w:rPr>
          <w:rFonts w:hint="cs"/>
          <w:rtl/>
        </w:rPr>
        <w:t>ال</w:t>
      </w:r>
      <w:r w:rsidRPr="00BF5881">
        <w:rPr>
          <w:rFonts w:hint="cs"/>
          <w:rtl/>
        </w:rPr>
        <w:t>وفد</w:t>
      </w:r>
      <w:r w:rsidRPr="00BF5881">
        <w:rPr>
          <w:rtl/>
        </w:rPr>
        <w:t xml:space="preserve"> </w:t>
      </w:r>
      <w:r>
        <w:rPr>
          <w:rFonts w:hint="cs"/>
          <w:rtl/>
        </w:rPr>
        <w:t>إدراج</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2</w:t>
      </w:r>
      <w:r w:rsidRPr="00BF5881">
        <w:rPr>
          <w:rFonts w:hint="cs"/>
          <w:rtl/>
        </w:rPr>
        <w:t>،</w:t>
      </w:r>
      <w:r w:rsidRPr="00BF5881">
        <w:rPr>
          <w:rtl/>
        </w:rPr>
        <w:t xml:space="preserve"> </w:t>
      </w:r>
      <w:r w:rsidRPr="00BF5881">
        <w:rPr>
          <w:rFonts w:hint="cs"/>
          <w:rtl/>
        </w:rPr>
        <w:t>على</w:t>
      </w:r>
      <w:r w:rsidRPr="00BF5881">
        <w:rPr>
          <w:rtl/>
        </w:rPr>
        <w:t xml:space="preserve"> </w:t>
      </w:r>
      <w:r w:rsidRPr="00BF5881">
        <w:rPr>
          <w:rFonts w:hint="cs"/>
          <w:rtl/>
        </w:rPr>
        <w:t>الرغم</w:t>
      </w:r>
      <w:r w:rsidRPr="00BF5881">
        <w:rPr>
          <w:rtl/>
        </w:rPr>
        <w:t xml:space="preserve"> </w:t>
      </w:r>
      <w:r w:rsidRPr="00BF5881">
        <w:rPr>
          <w:rFonts w:hint="cs"/>
          <w:rtl/>
        </w:rPr>
        <w:t>من</w:t>
      </w:r>
      <w:r w:rsidRPr="00BF5881">
        <w:rPr>
          <w:rtl/>
        </w:rPr>
        <w:t xml:space="preserve"> </w:t>
      </w:r>
      <w:r w:rsidRPr="00BF5881">
        <w:rPr>
          <w:rFonts w:hint="cs"/>
          <w:rtl/>
        </w:rPr>
        <w:t>أن</w:t>
      </w:r>
      <w:r w:rsidRPr="00BF5881">
        <w:rPr>
          <w:rtl/>
        </w:rPr>
        <w:t xml:space="preserve"> </w:t>
      </w:r>
      <w:r w:rsidRPr="00BF5881">
        <w:rPr>
          <w:rFonts w:hint="cs"/>
          <w:rtl/>
        </w:rPr>
        <w:t>المادة</w:t>
      </w:r>
      <w:r w:rsidRPr="00BF5881">
        <w:rPr>
          <w:rtl/>
        </w:rPr>
        <w:t xml:space="preserve"> 3 </w:t>
      </w:r>
      <w:r w:rsidRPr="00BF5881">
        <w:rPr>
          <w:rFonts w:hint="cs"/>
          <w:rtl/>
        </w:rPr>
        <w:t>تعاملت</w:t>
      </w:r>
      <w:r w:rsidRPr="00BF5881">
        <w:rPr>
          <w:rtl/>
        </w:rPr>
        <w:t xml:space="preserve"> </w:t>
      </w:r>
      <w:r w:rsidRPr="00BF5881">
        <w:rPr>
          <w:rFonts w:hint="cs"/>
          <w:rtl/>
        </w:rPr>
        <w:t>مع</w:t>
      </w:r>
      <w:r w:rsidRPr="00BF5881">
        <w:rPr>
          <w:rtl/>
        </w:rPr>
        <w:t xml:space="preserve"> </w:t>
      </w:r>
      <w:r w:rsidRPr="00BF5881">
        <w:rPr>
          <w:rFonts w:hint="cs"/>
          <w:rtl/>
        </w:rPr>
        <w:t>هذه</w:t>
      </w:r>
      <w:r w:rsidRPr="00BF5881">
        <w:rPr>
          <w:rtl/>
        </w:rPr>
        <w:t xml:space="preserve"> </w:t>
      </w:r>
      <w:r w:rsidRPr="00BF5881">
        <w:rPr>
          <w:rFonts w:hint="cs"/>
          <w:rtl/>
        </w:rPr>
        <w:t>المسألة</w:t>
      </w:r>
      <w:r w:rsidRPr="00BF5881">
        <w:rPr>
          <w:rtl/>
        </w:rPr>
        <w:t xml:space="preserve"> </w:t>
      </w:r>
      <w:r>
        <w:rPr>
          <w:rFonts w:hint="cs"/>
          <w:rtl/>
        </w:rPr>
        <w:t>تحديدا.</w:t>
      </w:r>
    </w:p>
    <w:p w:rsidR="00CD49D7" w:rsidRPr="00BF5881" w:rsidRDefault="00CD49D7" w:rsidP="00CD49D7">
      <w:pPr>
        <w:pStyle w:val="NumberedParaAR"/>
      </w:pPr>
      <w:r>
        <w:rPr>
          <w:rFonts w:hint="cs"/>
          <w:rtl/>
        </w:rPr>
        <w:lastRenderedPageBreak/>
        <w:t xml:space="preserve">وقال </w:t>
      </w:r>
      <w:r w:rsidRPr="00BF5881">
        <w:rPr>
          <w:rFonts w:hint="cs"/>
          <w:rtl/>
        </w:rPr>
        <w:t>وفد</w:t>
      </w:r>
      <w:r w:rsidRPr="00BF5881">
        <w:rPr>
          <w:rtl/>
        </w:rPr>
        <w:t xml:space="preserve"> </w:t>
      </w:r>
      <w:r w:rsidRPr="00BF5881">
        <w:rPr>
          <w:rFonts w:hint="cs"/>
          <w:rtl/>
        </w:rPr>
        <w:t>دولة</w:t>
      </w:r>
      <w:r w:rsidRPr="00BF5881">
        <w:rPr>
          <w:rtl/>
        </w:rPr>
        <w:t xml:space="preserve"> </w:t>
      </w:r>
      <w:r w:rsidRPr="00BF5881">
        <w:rPr>
          <w:rFonts w:hint="cs"/>
          <w:rtl/>
        </w:rPr>
        <w:t>بوليفيا</w:t>
      </w:r>
      <w:r w:rsidRPr="00BF5881">
        <w:rPr>
          <w:rtl/>
        </w:rPr>
        <w:t xml:space="preserve"> </w:t>
      </w:r>
      <w:r w:rsidRPr="00BF5881">
        <w:rPr>
          <w:rFonts w:hint="cs"/>
          <w:rtl/>
        </w:rPr>
        <w:t>المتعددة</w:t>
      </w:r>
      <w:r w:rsidRPr="00BF5881">
        <w:rPr>
          <w:rtl/>
        </w:rPr>
        <w:t xml:space="preserve"> </w:t>
      </w:r>
      <w:r w:rsidRPr="00BF5881">
        <w:rPr>
          <w:rFonts w:hint="cs"/>
          <w:rtl/>
        </w:rPr>
        <w:t>القوميات</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قضايا</w:t>
      </w:r>
      <w:r w:rsidRPr="00BF5881">
        <w:rPr>
          <w:rtl/>
        </w:rPr>
        <w:t xml:space="preserve"> </w:t>
      </w:r>
      <w:r>
        <w:rPr>
          <w:rFonts w:hint="cs"/>
          <w:rtl/>
        </w:rPr>
        <w:t>ال</w:t>
      </w:r>
      <w:r w:rsidRPr="00BF5881">
        <w:rPr>
          <w:rFonts w:hint="cs"/>
          <w:rtl/>
        </w:rPr>
        <w:t>سياق</w:t>
      </w:r>
      <w:r w:rsidRPr="00BF5881">
        <w:rPr>
          <w:rtl/>
        </w:rPr>
        <w:t xml:space="preserve"> </w:t>
      </w:r>
      <w:r>
        <w:rPr>
          <w:rFonts w:hint="cs"/>
          <w:rtl/>
        </w:rPr>
        <w:t>الجماع</w:t>
      </w:r>
      <w:r w:rsidRPr="00BF5881">
        <w:rPr>
          <w:rtl/>
        </w:rPr>
        <w:t xml:space="preserve"> </w:t>
      </w:r>
      <w:r w:rsidRPr="00BF5881">
        <w:rPr>
          <w:rFonts w:hint="cs"/>
          <w:rtl/>
        </w:rPr>
        <w:t>و</w:t>
      </w:r>
      <w:r>
        <w:rPr>
          <w:rFonts w:hint="cs"/>
          <w:rtl/>
        </w:rPr>
        <w:t>قضايا</w:t>
      </w:r>
      <w:r w:rsidRPr="00BF5881">
        <w:rPr>
          <w:rtl/>
        </w:rPr>
        <w:t xml:space="preserve"> </w:t>
      </w:r>
      <w:r>
        <w:rPr>
          <w:rFonts w:hint="cs"/>
          <w:rtl/>
        </w:rPr>
        <w:t xml:space="preserve">قابلية </w:t>
      </w:r>
      <w:r w:rsidRPr="00BF5881">
        <w:rPr>
          <w:rFonts w:hint="cs"/>
          <w:rtl/>
        </w:rPr>
        <w:t>الانتقال،</w:t>
      </w:r>
      <w:r w:rsidRPr="00BF5881">
        <w:rPr>
          <w:rtl/>
        </w:rPr>
        <w:t xml:space="preserve"> </w:t>
      </w:r>
      <w:r w:rsidRPr="00BF5881">
        <w:rPr>
          <w:rFonts w:hint="cs"/>
          <w:rtl/>
        </w:rPr>
        <w:t>فضلا</w:t>
      </w:r>
      <w:r w:rsidRPr="00BF5881">
        <w:rPr>
          <w:rtl/>
        </w:rPr>
        <w:t xml:space="preserve"> </w:t>
      </w:r>
      <w:r w:rsidRPr="00BF5881">
        <w:rPr>
          <w:rFonts w:hint="cs"/>
          <w:rtl/>
        </w:rPr>
        <w:t>عن</w:t>
      </w:r>
      <w:r w:rsidRPr="00BF5881">
        <w:rPr>
          <w:rtl/>
        </w:rPr>
        <w:t xml:space="preserve"> </w:t>
      </w:r>
      <w:r w:rsidRPr="00BF5881">
        <w:rPr>
          <w:rFonts w:hint="cs"/>
          <w:rtl/>
        </w:rPr>
        <w:t>حقيقة</w:t>
      </w:r>
      <w:r w:rsidRPr="00BF5881">
        <w:rPr>
          <w:rtl/>
        </w:rPr>
        <w:t xml:space="preserve"> </w:t>
      </w:r>
      <w:r w:rsidRPr="00BF5881">
        <w:rPr>
          <w:rFonts w:hint="cs"/>
          <w:rtl/>
        </w:rPr>
        <w:t>أن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حيوية</w:t>
      </w:r>
      <w:r w:rsidRPr="00BF5881">
        <w:rPr>
          <w:rtl/>
        </w:rPr>
        <w:t xml:space="preserve"> </w:t>
      </w:r>
      <w:r w:rsidRPr="00BF5881">
        <w:rPr>
          <w:rFonts w:hint="cs"/>
          <w:rtl/>
        </w:rPr>
        <w:t>كانت</w:t>
      </w:r>
      <w:r w:rsidRPr="00BF5881">
        <w:rPr>
          <w:rtl/>
        </w:rPr>
        <w:t xml:space="preserve"> </w:t>
      </w:r>
      <w:r w:rsidRPr="00BF5881">
        <w:rPr>
          <w:rFonts w:hint="cs"/>
          <w:rtl/>
        </w:rPr>
        <w:t>عناصر</w:t>
      </w:r>
      <w:r w:rsidRPr="00BF5881">
        <w:rPr>
          <w:rtl/>
        </w:rPr>
        <w:t xml:space="preserve"> </w:t>
      </w:r>
      <w:r>
        <w:rPr>
          <w:rFonts w:hint="cs"/>
          <w:rtl/>
        </w:rPr>
        <w:t>وخصائص هامة</w:t>
      </w:r>
      <w:r w:rsidRPr="00BF5881">
        <w:rPr>
          <w:rtl/>
        </w:rPr>
        <w:t xml:space="preserve"> </w:t>
      </w:r>
      <w:r w:rsidRPr="00BF5881">
        <w:rPr>
          <w:rFonts w:hint="cs"/>
          <w:rtl/>
        </w:rPr>
        <w:t>جدا</w:t>
      </w:r>
      <w:r w:rsidRPr="00BF5881">
        <w:rPr>
          <w:rtl/>
        </w:rPr>
        <w:t xml:space="preserve">. </w:t>
      </w:r>
      <w:r w:rsidRPr="00BF5881">
        <w:rPr>
          <w:rFonts w:hint="cs"/>
          <w:rtl/>
        </w:rPr>
        <w:t>ومع</w:t>
      </w:r>
      <w:r w:rsidRPr="00BF5881">
        <w:rPr>
          <w:rtl/>
        </w:rPr>
        <w:t xml:space="preserve"> </w:t>
      </w:r>
      <w:r w:rsidRPr="00BF5881">
        <w:rPr>
          <w:rFonts w:hint="cs"/>
          <w:rtl/>
        </w:rPr>
        <w:t>ذلك،</w:t>
      </w:r>
      <w:r w:rsidRPr="00BF5881">
        <w:rPr>
          <w:rtl/>
        </w:rPr>
        <w:t xml:space="preserve"> </w:t>
      </w:r>
      <w:r w:rsidRPr="00BF5881">
        <w:rPr>
          <w:rFonts w:hint="cs"/>
          <w:rtl/>
        </w:rPr>
        <w:t>لا</w:t>
      </w:r>
      <w:r w:rsidRPr="00BF5881">
        <w:rPr>
          <w:rtl/>
        </w:rPr>
        <w:t xml:space="preserve"> </w:t>
      </w:r>
      <w:r w:rsidRPr="00BF5881">
        <w:rPr>
          <w:rFonts w:hint="cs"/>
          <w:rtl/>
        </w:rPr>
        <w:t>ينبغي</w:t>
      </w:r>
      <w:r w:rsidRPr="00BF5881">
        <w:rPr>
          <w:rtl/>
        </w:rPr>
        <w:t xml:space="preserve"> </w:t>
      </w:r>
      <w:r>
        <w:rPr>
          <w:rFonts w:hint="cs"/>
          <w:rtl/>
        </w:rPr>
        <w:t>مراعاة</w:t>
      </w:r>
      <w:r w:rsidRPr="00BF5881">
        <w:rPr>
          <w:rtl/>
        </w:rPr>
        <w:t xml:space="preserve"> </w:t>
      </w:r>
      <w:r w:rsidRPr="00501FF5">
        <w:rPr>
          <w:rFonts w:hint="cs"/>
          <w:rtl/>
        </w:rPr>
        <w:t>العنصر</w:t>
      </w:r>
      <w:r w:rsidRPr="00501FF5">
        <w:rPr>
          <w:rtl/>
        </w:rPr>
        <w:t xml:space="preserve"> </w:t>
      </w:r>
      <w:r w:rsidRPr="00501FF5">
        <w:rPr>
          <w:rFonts w:hint="cs"/>
          <w:rtl/>
        </w:rPr>
        <w:t>الزمني</w:t>
      </w:r>
      <w:r w:rsidRPr="00BF5881">
        <w:rPr>
          <w:rtl/>
        </w:rPr>
        <w:t xml:space="preserve"> </w:t>
      </w:r>
      <w:r w:rsidRPr="00BF5881">
        <w:rPr>
          <w:rFonts w:hint="cs"/>
          <w:rtl/>
        </w:rPr>
        <w:t>في</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عامل</w:t>
      </w:r>
      <w:r w:rsidRPr="00BF5881">
        <w:rPr>
          <w:rtl/>
        </w:rPr>
        <w:t xml:space="preserve"> </w:t>
      </w:r>
      <w:r>
        <w:rPr>
          <w:rFonts w:hint="cs"/>
          <w:rtl/>
        </w:rPr>
        <w:t>الزمن</w:t>
      </w:r>
      <w:r w:rsidRPr="00BF5881">
        <w:rPr>
          <w:rtl/>
        </w:rPr>
        <w:t xml:space="preserve"> </w:t>
      </w:r>
      <w:r w:rsidRPr="00BF5881">
        <w:rPr>
          <w:rFonts w:hint="cs"/>
          <w:rtl/>
        </w:rPr>
        <w:t>الواردة</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2 </w:t>
      </w:r>
      <w:r>
        <w:rPr>
          <w:rFonts w:hint="cs"/>
          <w:rtl/>
        </w:rPr>
        <w:t>س</w:t>
      </w:r>
      <w:r w:rsidRPr="00BF5881">
        <w:rPr>
          <w:rFonts w:hint="cs"/>
          <w:rtl/>
        </w:rPr>
        <w:t>يحد</w:t>
      </w:r>
      <w:r w:rsidRPr="00BF5881">
        <w:rPr>
          <w:rtl/>
        </w:rPr>
        <w:t xml:space="preserve"> </w:t>
      </w:r>
      <w:r w:rsidRPr="00BF5881">
        <w:rPr>
          <w:rFonts w:hint="cs"/>
          <w:rtl/>
        </w:rPr>
        <w:t>من</w:t>
      </w:r>
      <w:r w:rsidRPr="00BF5881">
        <w:rPr>
          <w:rtl/>
        </w:rPr>
        <w:t xml:space="preserve"> </w:t>
      </w:r>
      <w:r w:rsidRPr="00BF5881">
        <w:rPr>
          <w:rFonts w:hint="cs"/>
          <w:rtl/>
        </w:rPr>
        <w:t>تلك</w:t>
      </w:r>
      <w:r w:rsidRPr="00BF5881">
        <w:rPr>
          <w:rtl/>
        </w:rPr>
        <w:t xml:space="preserve"> </w:t>
      </w:r>
      <w:r w:rsidRPr="00BF5881">
        <w:rPr>
          <w:rFonts w:hint="cs"/>
          <w:rtl/>
        </w:rPr>
        <w:t>العناصر</w:t>
      </w:r>
      <w:r w:rsidRPr="00BF5881">
        <w:rPr>
          <w:rtl/>
        </w:rPr>
        <w:t xml:space="preserve"> </w:t>
      </w:r>
      <w:r w:rsidRPr="00BF5881">
        <w:rPr>
          <w:rFonts w:hint="cs"/>
          <w:rtl/>
        </w:rPr>
        <w:t>في</w:t>
      </w:r>
      <w:r w:rsidRPr="00BF5881">
        <w:rPr>
          <w:rtl/>
        </w:rPr>
        <w:t xml:space="preserve"> </w:t>
      </w:r>
      <w:r w:rsidRPr="00BF5881">
        <w:rPr>
          <w:rFonts w:hint="cs"/>
          <w:rtl/>
        </w:rPr>
        <w:t>التحليل</w:t>
      </w:r>
      <w:r w:rsidRPr="00BF5881">
        <w:rPr>
          <w:rtl/>
        </w:rPr>
        <w:t xml:space="preserve"> </w:t>
      </w:r>
      <w:r w:rsidRPr="00BF5881">
        <w:rPr>
          <w:rFonts w:hint="cs"/>
          <w:rtl/>
        </w:rPr>
        <w:t>النهائي</w:t>
      </w:r>
      <w:r w:rsidRPr="00BF5881">
        <w:rPr>
          <w:rtl/>
        </w:rPr>
        <w:t xml:space="preserve">. </w:t>
      </w:r>
      <w:r w:rsidRPr="00BF5881">
        <w:rPr>
          <w:rFonts w:hint="cs"/>
          <w:rtl/>
        </w:rPr>
        <w:t>ومن</w:t>
      </w:r>
      <w:r w:rsidRPr="00BF5881">
        <w:rPr>
          <w:rtl/>
        </w:rPr>
        <w:t xml:space="preserve"> </w:t>
      </w:r>
      <w:r w:rsidRPr="00BF5881">
        <w:rPr>
          <w:rFonts w:hint="cs"/>
          <w:rtl/>
        </w:rPr>
        <w:t>شأن</w:t>
      </w:r>
      <w:r w:rsidRPr="00BF5881">
        <w:rPr>
          <w:rtl/>
        </w:rPr>
        <w:t xml:space="preserve"> </w:t>
      </w:r>
      <w:r w:rsidRPr="00BF5881">
        <w:rPr>
          <w:rFonts w:hint="cs"/>
          <w:rtl/>
        </w:rPr>
        <w:t>ذلك</w:t>
      </w:r>
      <w:r w:rsidRPr="00BF5881">
        <w:rPr>
          <w:rtl/>
        </w:rPr>
        <w:t xml:space="preserve"> </w:t>
      </w:r>
      <w:r w:rsidRPr="00BF5881">
        <w:rPr>
          <w:rFonts w:hint="cs"/>
          <w:rtl/>
        </w:rPr>
        <w:t>أن</w:t>
      </w:r>
      <w:r w:rsidRPr="00BF5881">
        <w:rPr>
          <w:rtl/>
        </w:rPr>
        <w:t xml:space="preserve"> </w:t>
      </w:r>
      <w:r>
        <w:rPr>
          <w:rFonts w:hint="cs"/>
          <w:rtl/>
        </w:rPr>
        <w:t>يؤدي إلى خ</w:t>
      </w:r>
      <w:r w:rsidRPr="00BF5881">
        <w:rPr>
          <w:rFonts w:hint="cs"/>
          <w:rtl/>
        </w:rPr>
        <w:t>طر</w:t>
      </w:r>
      <w:r w:rsidRPr="00BF5881">
        <w:rPr>
          <w:rtl/>
        </w:rPr>
        <w:t xml:space="preserve"> </w:t>
      </w:r>
      <w:r>
        <w:rPr>
          <w:rFonts w:hint="cs"/>
          <w:rtl/>
        </w:rPr>
        <w:t>الإلزام</w:t>
      </w:r>
      <w:r w:rsidRPr="00BF5881">
        <w:rPr>
          <w:rtl/>
        </w:rPr>
        <w:t xml:space="preserve"> </w:t>
      </w:r>
      <w:r>
        <w:rPr>
          <w:rFonts w:hint="cs"/>
          <w:rtl/>
        </w:rPr>
        <w:t>ب</w:t>
      </w:r>
      <w:r w:rsidRPr="00BF5881">
        <w:rPr>
          <w:rFonts w:hint="cs"/>
          <w:rtl/>
        </w:rPr>
        <w:t>حماية</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ضمن</w:t>
      </w:r>
      <w:r w:rsidRPr="00BF5881">
        <w:rPr>
          <w:rtl/>
        </w:rPr>
        <w:t xml:space="preserve"> </w:t>
      </w:r>
      <w:r w:rsidRPr="00BF5881">
        <w:rPr>
          <w:rFonts w:hint="cs"/>
          <w:rtl/>
        </w:rPr>
        <w:t>نطاق</w:t>
      </w:r>
      <w:r w:rsidRPr="00BF5881">
        <w:rPr>
          <w:rtl/>
        </w:rPr>
        <w:t xml:space="preserve"> </w:t>
      </w:r>
      <w:r w:rsidRPr="00BF5881">
        <w:rPr>
          <w:rFonts w:hint="cs"/>
          <w:rtl/>
        </w:rPr>
        <w:t>حق</w:t>
      </w:r>
      <w:r w:rsidRPr="00BF5881">
        <w:rPr>
          <w:rtl/>
        </w:rPr>
        <w:t xml:space="preserve"> </w:t>
      </w:r>
      <w:r w:rsidRPr="00BF5881">
        <w:rPr>
          <w:rFonts w:hint="cs"/>
          <w:rtl/>
        </w:rPr>
        <w:t>المؤلف</w:t>
      </w:r>
      <w:r w:rsidRPr="00BF5881">
        <w:rPr>
          <w:rtl/>
        </w:rPr>
        <w:t xml:space="preserve"> </w:t>
      </w:r>
      <w:r w:rsidRPr="00BF5881">
        <w:rPr>
          <w:rFonts w:hint="cs"/>
          <w:rtl/>
        </w:rPr>
        <w:t>والحقوق</w:t>
      </w:r>
      <w:r w:rsidRPr="00BF5881">
        <w:rPr>
          <w:rtl/>
        </w:rPr>
        <w:t xml:space="preserve"> </w:t>
      </w:r>
      <w:r w:rsidRPr="00BF5881">
        <w:rPr>
          <w:rFonts w:hint="cs"/>
          <w:rtl/>
        </w:rPr>
        <w:t>المجاورة</w:t>
      </w:r>
      <w:r w:rsidRPr="00BF5881">
        <w:rPr>
          <w:rtl/>
        </w:rPr>
        <w:t xml:space="preserve">. </w:t>
      </w:r>
      <w:r>
        <w:rPr>
          <w:rFonts w:hint="cs"/>
          <w:rtl/>
        </w:rPr>
        <w:t>و</w:t>
      </w:r>
      <w:r w:rsidRPr="00BF5881">
        <w:rPr>
          <w:rFonts w:hint="cs"/>
          <w:rtl/>
        </w:rPr>
        <w:t>أيضا،</w:t>
      </w:r>
      <w:r w:rsidRPr="00BF5881">
        <w:rPr>
          <w:rtl/>
        </w:rPr>
        <w:t xml:space="preserve"> </w:t>
      </w:r>
      <w:r w:rsidRPr="00BF5881">
        <w:rPr>
          <w:rFonts w:hint="cs"/>
          <w:rtl/>
        </w:rPr>
        <w:t>كان</w:t>
      </w:r>
      <w:r w:rsidRPr="00BF5881">
        <w:rPr>
          <w:rtl/>
        </w:rPr>
        <w:t xml:space="preserve"> </w:t>
      </w:r>
      <w:r w:rsidRPr="00BF5881">
        <w:rPr>
          <w:rFonts w:hint="cs"/>
          <w:rtl/>
        </w:rPr>
        <w:t>لا</w:t>
      </w:r>
      <w:r w:rsidRPr="00BF5881">
        <w:rPr>
          <w:rtl/>
        </w:rPr>
        <w:t xml:space="preserve"> </w:t>
      </w:r>
      <w:r w:rsidRPr="00BF5881">
        <w:rPr>
          <w:rFonts w:hint="cs"/>
          <w:rtl/>
        </w:rPr>
        <w:t>بد</w:t>
      </w:r>
      <w:r w:rsidRPr="00BF5881">
        <w:rPr>
          <w:rtl/>
        </w:rPr>
        <w:t xml:space="preserve"> </w:t>
      </w:r>
      <w:r w:rsidRPr="00BF5881">
        <w:rPr>
          <w:rFonts w:hint="cs"/>
          <w:rtl/>
        </w:rPr>
        <w:t>من</w:t>
      </w:r>
      <w:r w:rsidRPr="00BF5881">
        <w:rPr>
          <w:rtl/>
        </w:rPr>
        <w:t xml:space="preserve"> </w:t>
      </w:r>
      <w:r>
        <w:rPr>
          <w:rFonts w:hint="cs"/>
          <w:rtl/>
        </w:rPr>
        <w:t>مناقشة</w:t>
      </w:r>
      <w:r w:rsidRPr="00BF5881">
        <w:rPr>
          <w:rtl/>
        </w:rPr>
        <w:t xml:space="preserve"> </w:t>
      </w:r>
      <w:r w:rsidRPr="00BF5881">
        <w:rPr>
          <w:rFonts w:hint="cs"/>
          <w:rtl/>
        </w:rPr>
        <w:t>كلمة</w:t>
      </w:r>
      <w:r w:rsidRPr="00BF5881">
        <w:rPr>
          <w:rtl/>
        </w:rPr>
        <w:t xml:space="preserve"> "</w:t>
      </w:r>
      <w:r w:rsidRPr="00BF5881">
        <w:rPr>
          <w:rFonts w:hint="cs"/>
          <w:rtl/>
        </w:rPr>
        <w:t>الأمم</w:t>
      </w:r>
      <w:r w:rsidRPr="00BF5881">
        <w:rPr>
          <w:rtl/>
        </w:rPr>
        <w:t xml:space="preserve">". </w:t>
      </w:r>
      <w:r>
        <w:rPr>
          <w:rFonts w:hint="cs"/>
          <w:rtl/>
        </w:rPr>
        <w:t>وت</w:t>
      </w:r>
      <w:r w:rsidRPr="00BF5881">
        <w:rPr>
          <w:rFonts w:hint="cs"/>
          <w:rtl/>
        </w:rPr>
        <w:t>نتمي</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للشعوب</w:t>
      </w:r>
      <w:r w:rsidRPr="00BF5881">
        <w:rPr>
          <w:rtl/>
        </w:rPr>
        <w:t xml:space="preserve"> </w:t>
      </w:r>
      <w:r w:rsidRPr="00BF5881">
        <w:rPr>
          <w:rFonts w:hint="cs"/>
          <w:rtl/>
        </w:rPr>
        <w:t>الأصلية</w:t>
      </w:r>
      <w:r w:rsidRPr="00BF5881">
        <w:rPr>
          <w:rtl/>
        </w:rPr>
        <w:t xml:space="preserve">. </w:t>
      </w:r>
      <w:r w:rsidRPr="00BF5881">
        <w:rPr>
          <w:rFonts w:hint="cs"/>
          <w:rtl/>
        </w:rPr>
        <w:t>وفي</w:t>
      </w:r>
      <w:r w:rsidRPr="00BF5881">
        <w:rPr>
          <w:rtl/>
        </w:rPr>
        <w:t xml:space="preserve"> </w:t>
      </w:r>
      <w:r w:rsidRPr="00BF5881">
        <w:rPr>
          <w:rFonts w:hint="cs"/>
          <w:rtl/>
        </w:rPr>
        <w:t>هذا</w:t>
      </w:r>
      <w:r w:rsidRPr="00BF5881">
        <w:rPr>
          <w:rtl/>
        </w:rPr>
        <w:t xml:space="preserve"> </w:t>
      </w:r>
      <w:r w:rsidRPr="00BF5881">
        <w:rPr>
          <w:rFonts w:hint="cs"/>
          <w:rtl/>
        </w:rPr>
        <w:t>السياق،</w:t>
      </w:r>
      <w:r w:rsidRPr="00BF5881">
        <w:rPr>
          <w:rtl/>
        </w:rPr>
        <w:t xml:space="preserve"> </w:t>
      </w:r>
      <w:r w:rsidRPr="00BF5881">
        <w:rPr>
          <w:rFonts w:hint="cs"/>
          <w:rtl/>
        </w:rPr>
        <w:t>كان</w:t>
      </w:r>
      <w:r>
        <w:rPr>
          <w:rFonts w:hint="cs"/>
          <w:rtl/>
        </w:rPr>
        <w:t>ت</w:t>
      </w:r>
      <w:r w:rsidRPr="00BF5881">
        <w:rPr>
          <w:rtl/>
        </w:rPr>
        <w:t xml:space="preserve"> </w:t>
      </w:r>
      <w:r>
        <w:rPr>
          <w:rFonts w:hint="cs"/>
          <w:rtl/>
        </w:rPr>
        <w:t>ال</w:t>
      </w:r>
      <w:r w:rsidRPr="00BF5881">
        <w:rPr>
          <w:rFonts w:hint="cs"/>
          <w:rtl/>
        </w:rPr>
        <w:t>دولة</w:t>
      </w:r>
      <w:r w:rsidRPr="00BF5881">
        <w:rPr>
          <w:rtl/>
        </w:rPr>
        <w:t xml:space="preserve"> </w:t>
      </w:r>
      <w:r>
        <w:rPr>
          <w:rFonts w:hint="cs"/>
          <w:rtl/>
        </w:rPr>
        <w:t>هي م</w:t>
      </w:r>
      <w:r w:rsidRPr="00BF5881">
        <w:rPr>
          <w:rFonts w:hint="cs"/>
          <w:rtl/>
        </w:rPr>
        <w:t>ن</w:t>
      </w:r>
      <w:r w:rsidRPr="00BF5881">
        <w:rPr>
          <w:rtl/>
        </w:rPr>
        <w:t xml:space="preserve"> </w:t>
      </w:r>
      <w:r w:rsidRPr="00BF5881">
        <w:rPr>
          <w:rFonts w:hint="cs"/>
          <w:rtl/>
        </w:rPr>
        <w:t>تمنح</w:t>
      </w:r>
      <w:r w:rsidRPr="00BF5881">
        <w:rPr>
          <w:rtl/>
        </w:rPr>
        <w:t xml:space="preserve"> </w:t>
      </w:r>
      <w:r w:rsidRPr="00BF5881">
        <w:rPr>
          <w:rFonts w:hint="cs"/>
          <w:rtl/>
        </w:rPr>
        <w:t>الحماية</w:t>
      </w:r>
      <w:r w:rsidRPr="00BF5881">
        <w:rPr>
          <w:rtl/>
        </w:rPr>
        <w:t xml:space="preserve"> </w:t>
      </w:r>
      <w:r w:rsidRPr="00BF5881">
        <w:rPr>
          <w:rFonts w:hint="cs"/>
          <w:rtl/>
        </w:rPr>
        <w:t>لتلك</w:t>
      </w:r>
      <w:r w:rsidRPr="00BF5881">
        <w:rPr>
          <w:rtl/>
        </w:rPr>
        <w:t xml:space="preserve"> </w:t>
      </w:r>
      <w:r w:rsidRPr="00BF5881">
        <w:rPr>
          <w:rFonts w:hint="cs"/>
          <w:rtl/>
        </w:rPr>
        <w:t>الشعوب</w:t>
      </w:r>
      <w:r w:rsidRPr="00BF5881">
        <w:rPr>
          <w:rtl/>
        </w:rPr>
        <w:t>.</w:t>
      </w:r>
    </w:p>
    <w:p w:rsidR="00CD49D7" w:rsidRPr="00BF5881" w:rsidRDefault="00CD49D7" w:rsidP="00112D7C">
      <w:pPr>
        <w:pStyle w:val="NumberedParaAR"/>
      </w:pPr>
      <w:r>
        <w:rPr>
          <w:rFonts w:hint="cs"/>
          <w:rtl/>
        </w:rPr>
        <w:t xml:space="preserve">ولفت </w:t>
      </w:r>
      <w:r w:rsidRPr="00BF5881">
        <w:rPr>
          <w:rFonts w:hint="cs"/>
          <w:rtl/>
        </w:rPr>
        <w:t>وفد</w:t>
      </w:r>
      <w:r w:rsidRPr="00BF5881">
        <w:rPr>
          <w:rtl/>
        </w:rPr>
        <w:t xml:space="preserve"> </w:t>
      </w:r>
      <w:r w:rsidRPr="00BF5881">
        <w:rPr>
          <w:rFonts w:hint="cs"/>
          <w:rtl/>
        </w:rPr>
        <w:t>الاتحاد</w:t>
      </w:r>
      <w:r w:rsidRPr="00BF5881">
        <w:rPr>
          <w:rtl/>
        </w:rPr>
        <w:t xml:space="preserve"> </w:t>
      </w:r>
      <w:r w:rsidRPr="00BF5881">
        <w:rPr>
          <w:rFonts w:hint="cs"/>
          <w:rtl/>
        </w:rPr>
        <w:t>الروسي</w:t>
      </w:r>
      <w:r w:rsidRPr="00BF5881">
        <w:rPr>
          <w:rtl/>
        </w:rPr>
        <w:t xml:space="preserve"> </w:t>
      </w:r>
      <w:r w:rsidRPr="00BF5881">
        <w:rPr>
          <w:rFonts w:hint="cs"/>
          <w:rtl/>
        </w:rPr>
        <w:t>الانتباه</w:t>
      </w:r>
      <w:r w:rsidRPr="00BF5881">
        <w:rPr>
          <w:rtl/>
        </w:rPr>
        <w:t xml:space="preserve"> </w:t>
      </w:r>
      <w:r w:rsidRPr="00BF5881">
        <w:rPr>
          <w:rFonts w:hint="cs"/>
          <w:rtl/>
        </w:rPr>
        <w:t>إلى</w:t>
      </w:r>
      <w:r w:rsidRPr="00BF5881">
        <w:rPr>
          <w:rtl/>
        </w:rPr>
        <w:t xml:space="preserve"> </w:t>
      </w:r>
      <w:r w:rsidRPr="00BF5881">
        <w:rPr>
          <w:rFonts w:hint="cs"/>
          <w:rtl/>
        </w:rPr>
        <w:t>المصطلحات</w:t>
      </w:r>
      <w:r w:rsidRPr="00BF5881">
        <w:rPr>
          <w:rtl/>
        </w:rPr>
        <w:t xml:space="preserve"> </w:t>
      </w:r>
      <w:r>
        <w:rPr>
          <w:rFonts w:hint="cs"/>
          <w:rtl/>
        </w:rPr>
        <w:t xml:space="preserve">الواردة </w:t>
      </w:r>
      <w:r w:rsidRPr="00BF5881">
        <w:rPr>
          <w:rFonts w:hint="cs"/>
          <w:rtl/>
        </w:rPr>
        <w:t>في</w:t>
      </w:r>
      <w:r w:rsidRPr="00BF5881">
        <w:rPr>
          <w:rtl/>
        </w:rPr>
        <w:t xml:space="preserve"> </w:t>
      </w:r>
      <w:r w:rsidRPr="00BF5881">
        <w:rPr>
          <w:rFonts w:hint="cs"/>
          <w:rtl/>
        </w:rPr>
        <w:t>المادة</w:t>
      </w:r>
      <w:r w:rsidRPr="00BF5881">
        <w:rPr>
          <w:rtl/>
        </w:rPr>
        <w:t xml:space="preserve"> 1</w:t>
      </w:r>
      <w:r w:rsidR="005B572B">
        <w:rPr>
          <w:rFonts w:hint="cs"/>
          <w:rtl/>
        </w:rPr>
        <w:t xml:space="preserve"> في</w:t>
      </w:r>
      <w:r w:rsidRPr="00BF5881">
        <w:rPr>
          <w:rtl/>
        </w:rPr>
        <w:t xml:space="preserve"> </w:t>
      </w:r>
      <w:r w:rsidRPr="00BF5881">
        <w:rPr>
          <w:rFonts w:hint="cs"/>
          <w:rtl/>
        </w:rPr>
        <w:t>الفقرة</w:t>
      </w:r>
      <w:r w:rsidRPr="00BF5881">
        <w:rPr>
          <w:rtl/>
        </w:rPr>
        <w:t xml:space="preserve"> (</w:t>
      </w:r>
      <w:r w:rsidRPr="00BF5881">
        <w:rPr>
          <w:rFonts w:hint="cs"/>
          <w:rtl/>
        </w:rPr>
        <w:t>أ</w:t>
      </w:r>
      <w:r w:rsidRPr="00BF5881">
        <w:rPr>
          <w:rtl/>
        </w:rPr>
        <w:t>)</w:t>
      </w:r>
      <w:r w:rsidRPr="00BF5881">
        <w:rPr>
          <w:rFonts w:hint="cs"/>
          <w:rtl/>
        </w:rPr>
        <w:t>،</w:t>
      </w:r>
      <w:r w:rsidRPr="00BF5881">
        <w:rPr>
          <w:rtl/>
        </w:rPr>
        <w:t xml:space="preserve"> </w:t>
      </w:r>
      <w:r w:rsidRPr="00BF5881">
        <w:rPr>
          <w:rFonts w:hint="cs"/>
          <w:rtl/>
        </w:rPr>
        <w:t>كان</w:t>
      </w:r>
      <w:r w:rsidRPr="00BF5881">
        <w:rPr>
          <w:rtl/>
        </w:rPr>
        <w:t xml:space="preserve"> </w:t>
      </w:r>
      <w:r w:rsidRPr="00BF5881">
        <w:rPr>
          <w:rFonts w:hint="cs"/>
          <w:rtl/>
        </w:rPr>
        <w:t>التعبير</w:t>
      </w:r>
      <w:r w:rsidRPr="00BF5881">
        <w:rPr>
          <w:rtl/>
        </w:rPr>
        <w:t xml:space="preserve"> </w:t>
      </w:r>
      <w:r w:rsidRPr="00BF5881">
        <w:rPr>
          <w:rFonts w:hint="cs"/>
          <w:rtl/>
        </w:rPr>
        <w:t>المستخدم</w:t>
      </w:r>
      <w:r w:rsidRPr="00BF5881">
        <w:rPr>
          <w:rtl/>
        </w:rPr>
        <w:t xml:space="preserve"> </w:t>
      </w:r>
      <w:r>
        <w:rPr>
          <w:rFonts w:hint="cs"/>
          <w:rtl/>
        </w:rPr>
        <w:t xml:space="preserve">هو </w:t>
      </w:r>
      <w:r w:rsidR="005B572B">
        <w:rPr>
          <w:rFonts w:hint="cs"/>
          <w:rtl/>
        </w:rPr>
        <w:t>"</w:t>
      </w:r>
      <w:r>
        <w:rPr>
          <w:rFonts w:hint="cs"/>
          <w:rtl/>
        </w:rPr>
        <w:t>م</w:t>
      </w:r>
      <w:r w:rsidRPr="00BF5881">
        <w:rPr>
          <w:rFonts w:hint="cs"/>
          <w:rtl/>
        </w:rPr>
        <w:t>نتشر</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w:t>
      </w:r>
      <w:r w:rsidR="005B572B">
        <w:rPr>
          <w:rFonts w:hint="cs"/>
          <w:rtl/>
        </w:rPr>
        <w:t>.</w:t>
      </w:r>
      <w:r w:rsidRPr="00BF5881">
        <w:rPr>
          <w:rtl/>
        </w:rPr>
        <w:t xml:space="preserve"> </w:t>
      </w:r>
      <w:r w:rsidRPr="00BF5881">
        <w:rPr>
          <w:rFonts w:hint="cs"/>
          <w:rtl/>
        </w:rPr>
        <w:t>ومع</w:t>
      </w:r>
      <w:r w:rsidRPr="00BF5881">
        <w:rPr>
          <w:rtl/>
        </w:rPr>
        <w:t xml:space="preserve"> </w:t>
      </w:r>
      <w:r w:rsidRPr="00BF5881">
        <w:rPr>
          <w:rFonts w:hint="cs"/>
          <w:rtl/>
        </w:rPr>
        <w:t>ذلك،</w:t>
      </w:r>
      <w:r w:rsidRPr="00BF5881">
        <w:rPr>
          <w:rtl/>
        </w:rPr>
        <w:t xml:space="preserve"> </w:t>
      </w:r>
      <w:r w:rsidRPr="00BF5881">
        <w:rPr>
          <w:rFonts w:hint="cs"/>
          <w:rtl/>
        </w:rPr>
        <w:t>لم</w:t>
      </w:r>
      <w:r w:rsidRPr="00BF5881">
        <w:rPr>
          <w:rtl/>
        </w:rPr>
        <w:t xml:space="preserve"> </w:t>
      </w:r>
      <w:r w:rsidRPr="00BF5881">
        <w:rPr>
          <w:rFonts w:hint="cs"/>
          <w:rtl/>
        </w:rPr>
        <w:t>يظهر</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sidRPr="00BF5881">
        <w:rPr>
          <w:rFonts w:hint="cs"/>
          <w:rtl/>
        </w:rPr>
        <w:t>في</w:t>
      </w:r>
      <w:r w:rsidRPr="00BF5881">
        <w:rPr>
          <w:rtl/>
        </w:rPr>
        <w:t xml:space="preserve"> </w:t>
      </w:r>
      <w:r w:rsidRPr="00BF5881">
        <w:rPr>
          <w:rFonts w:hint="cs"/>
          <w:rtl/>
        </w:rPr>
        <w:t>قسم</w:t>
      </w:r>
      <w:r w:rsidRPr="00BF5881">
        <w:rPr>
          <w:rtl/>
        </w:rPr>
        <w:t xml:space="preserve"> "</w:t>
      </w:r>
      <w:r w:rsidRPr="00BF5881">
        <w:rPr>
          <w:rFonts w:hint="cs"/>
          <w:rtl/>
        </w:rPr>
        <w:t>استخدام</w:t>
      </w:r>
      <w:r w:rsidRPr="00BF5881">
        <w:rPr>
          <w:rtl/>
        </w:rPr>
        <w:t xml:space="preserve"> </w:t>
      </w:r>
      <w:r w:rsidRPr="00BF5881">
        <w:rPr>
          <w:rFonts w:hint="cs"/>
          <w:rtl/>
        </w:rPr>
        <w:t>المصطلحات</w:t>
      </w:r>
      <w:r w:rsidRPr="00BF5881">
        <w:rPr>
          <w:rtl/>
        </w:rPr>
        <w:t xml:space="preserve"> ". </w:t>
      </w:r>
      <w:r w:rsidRPr="00BF5881">
        <w:rPr>
          <w:rFonts w:hint="cs"/>
          <w:rtl/>
        </w:rPr>
        <w:t>ولم</w:t>
      </w:r>
      <w:r w:rsidRPr="00BF5881">
        <w:rPr>
          <w:rtl/>
        </w:rPr>
        <w:t xml:space="preserve"> </w:t>
      </w:r>
      <w:r w:rsidRPr="00BF5881">
        <w:rPr>
          <w:rFonts w:hint="cs"/>
          <w:rtl/>
        </w:rPr>
        <w:t>يتضح</w:t>
      </w:r>
      <w:r w:rsidRPr="00BF5881">
        <w:rPr>
          <w:rtl/>
        </w:rPr>
        <w:t xml:space="preserve"> </w:t>
      </w:r>
      <w:r w:rsidRPr="00BF5881">
        <w:rPr>
          <w:rFonts w:hint="cs"/>
          <w:rtl/>
        </w:rPr>
        <w:t>كيف</w:t>
      </w:r>
      <w:r w:rsidRPr="00BF5881">
        <w:rPr>
          <w:rtl/>
        </w:rPr>
        <w:t xml:space="preserve"> </w:t>
      </w:r>
      <w:r>
        <w:rPr>
          <w:rFonts w:hint="cs"/>
          <w:rtl/>
        </w:rPr>
        <w:t>تعلق</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Pr>
          <w:rFonts w:hint="cs"/>
          <w:rtl/>
        </w:rPr>
        <w:t>بال</w:t>
      </w:r>
      <w:r w:rsidRPr="00BF5881">
        <w:rPr>
          <w:rFonts w:hint="cs"/>
          <w:rtl/>
        </w:rPr>
        <w:t>مفهوم</w:t>
      </w:r>
      <w:r w:rsidRPr="00BF5881">
        <w:rPr>
          <w:rtl/>
        </w:rPr>
        <w:t xml:space="preserve"> </w:t>
      </w:r>
      <w:r>
        <w:rPr>
          <w:rFonts w:hint="cs"/>
          <w:rtl/>
        </w:rPr>
        <w:t xml:space="preserve">الوارد </w:t>
      </w:r>
      <w:r w:rsidRPr="00BF5881">
        <w:rPr>
          <w:rFonts w:hint="cs"/>
          <w:rtl/>
        </w:rPr>
        <w:t>في</w:t>
      </w:r>
      <w:r w:rsidRPr="00BF5881">
        <w:rPr>
          <w:rtl/>
        </w:rPr>
        <w:t xml:space="preserve"> </w:t>
      </w:r>
      <w:r w:rsidRPr="00BF5881">
        <w:rPr>
          <w:rFonts w:hint="cs"/>
          <w:rtl/>
        </w:rPr>
        <w:t>هذا</w:t>
      </w:r>
      <w:r w:rsidRPr="00BF5881">
        <w:rPr>
          <w:rtl/>
        </w:rPr>
        <w:t xml:space="preserve"> </w:t>
      </w:r>
      <w:r w:rsidRPr="00BF5881">
        <w:rPr>
          <w:rFonts w:hint="cs"/>
          <w:rtl/>
        </w:rPr>
        <w:t>القسم</w:t>
      </w:r>
      <w:r w:rsidR="000574E5">
        <w:rPr>
          <w:rFonts w:hint="cs"/>
          <w:rtl/>
        </w:rPr>
        <w:t xml:space="preserve"> "الملك العام" و</w:t>
      </w:r>
      <w:r w:rsidR="000574E5" w:rsidRPr="00BF5881">
        <w:rPr>
          <w:rtl/>
        </w:rPr>
        <w:t>"</w:t>
      </w:r>
      <w:r w:rsidR="000574E5">
        <w:rPr>
          <w:rFonts w:hint="cs"/>
          <w:rtl/>
        </w:rPr>
        <w:t>الإتاحة</w:t>
      </w:r>
      <w:r w:rsidR="000574E5" w:rsidRPr="00BF5881">
        <w:rPr>
          <w:rtl/>
        </w:rPr>
        <w:t xml:space="preserve"> </w:t>
      </w:r>
      <w:r w:rsidR="000574E5" w:rsidRPr="00BF5881">
        <w:rPr>
          <w:rFonts w:hint="cs"/>
          <w:rtl/>
        </w:rPr>
        <w:t>للجمهور</w:t>
      </w:r>
      <w:r w:rsidR="000574E5" w:rsidRPr="00BF5881">
        <w:rPr>
          <w:rtl/>
        </w:rPr>
        <w:t>"</w:t>
      </w:r>
      <w:r w:rsidRPr="00BF5881">
        <w:rPr>
          <w:rtl/>
        </w:rPr>
        <w:t xml:space="preserve">. </w:t>
      </w:r>
      <w:r>
        <w:rPr>
          <w:rFonts w:hint="cs"/>
          <w:rtl/>
        </w:rPr>
        <w:t>و</w:t>
      </w:r>
      <w:r w:rsidR="000574E5">
        <w:rPr>
          <w:rFonts w:hint="cs"/>
          <w:rtl/>
        </w:rPr>
        <w:t xml:space="preserve">مع ذلك، استخدم مصطلح "التوزيع على نطاق واسع" </w:t>
      </w:r>
      <w:r w:rsidRPr="00BF5881">
        <w:rPr>
          <w:rFonts w:hint="cs"/>
          <w:rtl/>
        </w:rPr>
        <w:t>في</w:t>
      </w:r>
      <w:r w:rsidRPr="00BF5881">
        <w:rPr>
          <w:rtl/>
        </w:rPr>
        <w:t xml:space="preserve"> </w:t>
      </w:r>
      <w:r w:rsidRPr="00BF5881">
        <w:rPr>
          <w:rFonts w:hint="cs"/>
          <w:rtl/>
        </w:rPr>
        <w:t>المادة</w:t>
      </w:r>
      <w:r w:rsidRPr="00BF5881">
        <w:rPr>
          <w:rtl/>
        </w:rPr>
        <w:t xml:space="preserve"> </w:t>
      </w:r>
      <w:r w:rsidR="000574E5">
        <w:rPr>
          <w:rFonts w:hint="cs"/>
          <w:rtl/>
        </w:rPr>
        <w:t>6.4،</w:t>
      </w:r>
      <w:r>
        <w:rPr>
          <w:rFonts w:hint="cs"/>
          <w:rtl/>
        </w:rPr>
        <w:t xml:space="preserve"> </w:t>
      </w:r>
      <w:r w:rsidR="000574E5">
        <w:rPr>
          <w:rFonts w:hint="cs"/>
          <w:rtl/>
        </w:rPr>
        <w:t>أما مصطلح "</w:t>
      </w:r>
      <w:r w:rsidR="000574E5" w:rsidRPr="00BF5881">
        <w:rPr>
          <w:rFonts w:hint="cs"/>
          <w:rtl/>
        </w:rPr>
        <w:t>معروف</w:t>
      </w:r>
      <w:r w:rsidR="000574E5" w:rsidRPr="00BF5881">
        <w:rPr>
          <w:rtl/>
        </w:rPr>
        <w:t xml:space="preserve"> </w:t>
      </w:r>
      <w:r w:rsidR="000574E5" w:rsidRPr="00BF5881">
        <w:rPr>
          <w:rFonts w:hint="cs"/>
          <w:rtl/>
        </w:rPr>
        <w:t>على</w:t>
      </w:r>
      <w:r w:rsidR="000574E5" w:rsidRPr="00BF5881">
        <w:rPr>
          <w:rtl/>
        </w:rPr>
        <w:t xml:space="preserve"> </w:t>
      </w:r>
      <w:r w:rsidR="000574E5" w:rsidRPr="00BF5881">
        <w:rPr>
          <w:rFonts w:hint="cs"/>
          <w:rtl/>
        </w:rPr>
        <w:t>نطاق</w:t>
      </w:r>
      <w:r w:rsidR="000574E5" w:rsidRPr="00BF5881">
        <w:rPr>
          <w:rtl/>
        </w:rPr>
        <w:t xml:space="preserve"> </w:t>
      </w:r>
      <w:r w:rsidR="000574E5" w:rsidRPr="00BF5881">
        <w:rPr>
          <w:rFonts w:hint="cs"/>
          <w:rtl/>
        </w:rPr>
        <w:t>واسع</w:t>
      </w:r>
      <w:r w:rsidRPr="00BF5881">
        <w:rPr>
          <w:rtl/>
        </w:rPr>
        <w:t>"</w:t>
      </w:r>
      <w:r w:rsidR="000574E5">
        <w:rPr>
          <w:rFonts w:hint="cs"/>
          <w:rtl/>
        </w:rPr>
        <w:t xml:space="preserve"> فاستخدم </w:t>
      </w:r>
      <w:r w:rsidRPr="00BF5881">
        <w:rPr>
          <w:rFonts w:hint="cs"/>
          <w:rtl/>
        </w:rPr>
        <w:t>في</w:t>
      </w:r>
      <w:r w:rsidRPr="00BF5881">
        <w:rPr>
          <w:rtl/>
        </w:rPr>
        <w:t xml:space="preserve"> </w:t>
      </w:r>
      <w:r w:rsidRPr="00BF5881">
        <w:rPr>
          <w:rFonts w:hint="cs"/>
          <w:rtl/>
        </w:rPr>
        <w:t>المادتين</w:t>
      </w:r>
      <w:r w:rsidRPr="00BF5881">
        <w:rPr>
          <w:rtl/>
        </w:rPr>
        <w:t xml:space="preserve"> </w:t>
      </w:r>
      <w:r w:rsidR="000574E5">
        <w:rPr>
          <w:rFonts w:hint="cs"/>
          <w:rtl/>
        </w:rPr>
        <w:t>2.3</w:t>
      </w:r>
      <w:r w:rsidRPr="00BF5881">
        <w:rPr>
          <w:rtl/>
        </w:rPr>
        <w:t xml:space="preserve"> </w:t>
      </w:r>
      <w:r w:rsidRPr="00BF5881">
        <w:rPr>
          <w:rFonts w:hint="cs"/>
          <w:rtl/>
        </w:rPr>
        <w:t>و</w:t>
      </w:r>
      <w:r w:rsidRPr="00BF5881">
        <w:rPr>
          <w:rtl/>
        </w:rPr>
        <w:t>3.3</w:t>
      </w:r>
      <w:r w:rsidR="00112D7C">
        <w:rPr>
          <w:rFonts w:hint="cs"/>
          <w:rtl/>
        </w:rPr>
        <w:t xml:space="preserve">. </w:t>
      </w:r>
      <w:r>
        <w:rPr>
          <w:rFonts w:hint="cs"/>
          <w:rtl/>
        </w:rPr>
        <w:t xml:space="preserve">وكان يتعين جعل </w:t>
      </w:r>
      <w:r w:rsidRPr="00BF5881">
        <w:rPr>
          <w:rFonts w:hint="cs"/>
          <w:rtl/>
        </w:rPr>
        <w:t>كل</w:t>
      </w:r>
      <w:r w:rsidRPr="00BF5881">
        <w:rPr>
          <w:rtl/>
        </w:rPr>
        <w:t xml:space="preserve"> </w:t>
      </w:r>
      <w:r w:rsidRPr="00BF5881">
        <w:rPr>
          <w:rFonts w:hint="cs"/>
          <w:rtl/>
        </w:rPr>
        <w:t>هذه</w:t>
      </w:r>
      <w:r w:rsidRPr="00BF5881">
        <w:rPr>
          <w:rtl/>
        </w:rPr>
        <w:t xml:space="preserve"> </w:t>
      </w:r>
      <w:r w:rsidRPr="00BF5881">
        <w:rPr>
          <w:rFonts w:hint="cs"/>
          <w:rtl/>
        </w:rPr>
        <w:t>المصطلحات</w:t>
      </w:r>
      <w:r w:rsidRPr="00BF5881">
        <w:rPr>
          <w:rtl/>
        </w:rPr>
        <w:t xml:space="preserve"> </w:t>
      </w:r>
      <w:r w:rsidRPr="00BF5881">
        <w:rPr>
          <w:rFonts w:hint="cs"/>
          <w:rtl/>
        </w:rPr>
        <w:t>متسقة</w:t>
      </w:r>
      <w:r w:rsidRPr="00BF5881">
        <w:rPr>
          <w:rtl/>
        </w:rPr>
        <w:t xml:space="preserve"> </w:t>
      </w:r>
      <w:r w:rsidRPr="00BF5881">
        <w:rPr>
          <w:rFonts w:hint="cs"/>
          <w:rtl/>
        </w:rPr>
        <w:t>مع</w:t>
      </w:r>
      <w:r w:rsidRPr="00BF5881">
        <w:rPr>
          <w:rtl/>
        </w:rPr>
        <w:t xml:space="preserve"> </w:t>
      </w:r>
      <w:r w:rsidRPr="00BF5881">
        <w:rPr>
          <w:rFonts w:hint="cs"/>
          <w:rtl/>
        </w:rPr>
        <w:t>بعضها</w:t>
      </w:r>
      <w:r w:rsidRPr="00BF5881">
        <w:rPr>
          <w:rtl/>
        </w:rPr>
        <w:t xml:space="preserve"> </w:t>
      </w:r>
      <w:r w:rsidRPr="00BF5881">
        <w:rPr>
          <w:rFonts w:hint="cs"/>
          <w:rtl/>
        </w:rPr>
        <w:t>البعض</w:t>
      </w:r>
      <w:r w:rsidRPr="00BF5881">
        <w:rPr>
          <w:rtl/>
        </w:rPr>
        <w:t>.</w:t>
      </w:r>
    </w:p>
    <w:p w:rsidR="00CD49D7" w:rsidRPr="00BF5881" w:rsidRDefault="00CD49D7" w:rsidP="00CD49D7">
      <w:pPr>
        <w:pStyle w:val="NumberedParaAR"/>
      </w:pPr>
      <w:r>
        <w:rPr>
          <w:rFonts w:hint="cs"/>
          <w:rtl/>
        </w:rPr>
        <w:t xml:space="preserve">وأكد </w:t>
      </w:r>
      <w:r w:rsidRPr="00BF5881">
        <w:rPr>
          <w:rFonts w:hint="cs"/>
          <w:rtl/>
        </w:rPr>
        <w:t>وفد</w:t>
      </w:r>
      <w:r w:rsidRPr="00BF5881">
        <w:rPr>
          <w:rtl/>
        </w:rPr>
        <w:t xml:space="preserve"> </w:t>
      </w:r>
      <w:r w:rsidRPr="00BF5881">
        <w:rPr>
          <w:rFonts w:hint="cs"/>
          <w:rtl/>
        </w:rPr>
        <w:t>اليابان</w:t>
      </w:r>
      <w:r w:rsidRPr="00BF5881">
        <w:rPr>
          <w:rtl/>
        </w:rPr>
        <w:t xml:space="preserve"> </w:t>
      </w:r>
      <w:r w:rsidRPr="00BF5881">
        <w:rPr>
          <w:rFonts w:hint="cs"/>
          <w:rtl/>
        </w:rPr>
        <w:t>أن</w:t>
      </w:r>
      <w:r w:rsidRPr="00BF5881">
        <w:rPr>
          <w:rtl/>
        </w:rPr>
        <w:t xml:space="preserve"> </w:t>
      </w:r>
      <w:r w:rsidRPr="00BF5881">
        <w:rPr>
          <w:rFonts w:hint="cs"/>
          <w:rtl/>
        </w:rPr>
        <w:t>تعزيز</w:t>
      </w:r>
      <w:r w:rsidRPr="00BF5881">
        <w:rPr>
          <w:rtl/>
        </w:rPr>
        <w:t xml:space="preserve"> </w:t>
      </w:r>
      <w:r>
        <w:rPr>
          <w:rFonts w:hint="cs"/>
          <w:rtl/>
        </w:rPr>
        <w:t>ال</w:t>
      </w:r>
      <w:r w:rsidRPr="00BF5881">
        <w:rPr>
          <w:rFonts w:hint="cs"/>
          <w:rtl/>
        </w:rPr>
        <w:t>وضوح</w:t>
      </w:r>
      <w:r w:rsidRPr="00BF5881">
        <w:rPr>
          <w:rtl/>
        </w:rPr>
        <w:t xml:space="preserve"> </w:t>
      </w:r>
      <w:r w:rsidRPr="00BF5881">
        <w:rPr>
          <w:rFonts w:hint="cs"/>
          <w:rtl/>
        </w:rPr>
        <w:t>أمر</w:t>
      </w:r>
      <w:r w:rsidRPr="00BF5881">
        <w:rPr>
          <w:rtl/>
        </w:rPr>
        <w:t xml:space="preserve"> </w:t>
      </w:r>
      <w:r w:rsidRPr="00BF5881">
        <w:rPr>
          <w:rFonts w:hint="cs"/>
          <w:rtl/>
        </w:rPr>
        <w:t>أساسي</w:t>
      </w:r>
      <w:r w:rsidRPr="00BF5881">
        <w:rPr>
          <w:rtl/>
        </w:rPr>
        <w:t xml:space="preserve"> </w:t>
      </w:r>
      <w:r w:rsidRPr="00BF5881">
        <w:rPr>
          <w:rFonts w:hint="cs"/>
          <w:rtl/>
        </w:rPr>
        <w:t>في</w:t>
      </w:r>
      <w:r w:rsidRPr="00BF5881">
        <w:rPr>
          <w:rtl/>
        </w:rPr>
        <w:t xml:space="preserve"> </w:t>
      </w:r>
      <w:r w:rsidRPr="00BF5881">
        <w:rPr>
          <w:rFonts w:hint="cs"/>
          <w:rtl/>
        </w:rPr>
        <w:t>الموضوع</w:t>
      </w:r>
      <w:r w:rsidRPr="00BF5881">
        <w:rPr>
          <w:rtl/>
        </w:rPr>
        <w:t xml:space="preserve"> </w:t>
      </w:r>
      <w:r w:rsidRPr="00BF5881">
        <w:rPr>
          <w:rFonts w:hint="cs"/>
          <w:rtl/>
        </w:rPr>
        <w:t>لتجنب</w:t>
      </w:r>
      <w:r w:rsidRPr="00BF5881">
        <w:rPr>
          <w:rtl/>
        </w:rPr>
        <w:t xml:space="preserve"> </w:t>
      </w:r>
      <w:r w:rsidRPr="00BF5881">
        <w:rPr>
          <w:rFonts w:hint="cs"/>
          <w:rtl/>
        </w:rPr>
        <w:t>النزاعات</w:t>
      </w:r>
      <w:r w:rsidRPr="00BF5881">
        <w:rPr>
          <w:rtl/>
        </w:rPr>
        <w:t xml:space="preserve"> </w:t>
      </w:r>
      <w:r w:rsidRPr="00BF5881">
        <w:rPr>
          <w:rFonts w:hint="cs"/>
          <w:rtl/>
        </w:rPr>
        <w:t>المحتملة</w:t>
      </w:r>
      <w:r w:rsidRPr="00BF5881">
        <w:rPr>
          <w:rtl/>
        </w:rPr>
        <w:t xml:space="preserve"> </w:t>
      </w:r>
      <w:r w:rsidRPr="00BF5881">
        <w:rPr>
          <w:rFonts w:hint="cs"/>
          <w:rtl/>
        </w:rPr>
        <w:t>بشأن</w:t>
      </w:r>
      <w:r w:rsidRPr="00BF5881">
        <w:rPr>
          <w:rtl/>
        </w:rPr>
        <w:t xml:space="preserve"> </w:t>
      </w:r>
      <w:r w:rsidRPr="00BF5881">
        <w:rPr>
          <w:rFonts w:hint="cs"/>
          <w:rtl/>
        </w:rPr>
        <w:t>ما</w:t>
      </w:r>
      <w:r w:rsidRPr="00BF5881">
        <w:rPr>
          <w:rtl/>
        </w:rPr>
        <w:t xml:space="preserve"> </w:t>
      </w:r>
      <w:r w:rsidRPr="00BF5881">
        <w:rPr>
          <w:rFonts w:hint="cs"/>
          <w:rtl/>
        </w:rPr>
        <w:t>إذا</w:t>
      </w:r>
      <w:r w:rsidRPr="00BF5881">
        <w:rPr>
          <w:rtl/>
        </w:rPr>
        <w:t xml:space="preserve"> </w:t>
      </w:r>
      <w:r w:rsidRPr="00BF5881">
        <w:rPr>
          <w:rFonts w:hint="cs"/>
          <w:rtl/>
        </w:rPr>
        <w:t>كان</w:t>
      </w:r>
      <w:r w:rsidRPr="00BF5881">
        <w:rPr>
          <w:rtl/>
        </w:rPr>
        <w:t xml:space="preserve"> </w:t>
      </w:r>
      <w:r w:rsidRPr="00BF5881">
        <w:rPr>
          <w:rFonts w:hint="cs"/>
          <w:rtl/>
        </w:rPr>
        <w:t>ينبغي</w:t>
      </w:r>
      <w:r w:rsidRPr="00BF5881">
        <w:rPr>
          <w:rtl/>
        </w:rPr>
        <w:t xml:space="preserve"> </w:t>
      </w:r>
      <w:r w:rsidRPr="00BF5881">
        <w:rPr>
          <w:rFonts w:hint="cs"/>
          <w:rtl/>
        </w:rPr>
        <w:t>أو</w:t>
      </w:r>
      <w:r w:rsidRPr="00BF5881">
        <w:rPr>
          <w:rtl/>
        </w:rPr>
        <w:t xml:space="preserve"> </w:t>
      </w:r>
      <w:r w:rsidRPr="00BF5881">
        <w:rPr>
          <w:rFonts w:hint="cs"/>
          <w:rtl/>
        </w:rPr>
        <w:t>لا</w:t>
      </w:r>
      <w:r w:rsidRPr="00BF5881">
        <w:rPr>
          <w:rtl/>
        </w:rPr>
        <w:t xml:space="preserve"> </w:t>
      </w:r>
      <w:r w:rsidRPr="00BF5881">
        <w:rPr>
          <w:rFonts w:hint="cs"/>
          <w:rtl/>
        </w:rPr>
        <w:t>توفير</w:t>
      </w:r>
      <w:r w:rsidRPr="00BF5881">
        <w:rPr>
          <w:rtl/>
        </w:rPr>
        <w:t xml:space="preserve"> </w:t>
      </w:r>
      <w:r w:rsidRPr="00BF5881">
        <w:rPr>
          <w:rFonts w:hint="cs"/>
          <w:rtl/>
        </w:rPr>
        <w:t>الحماية</w:t>
      </w:r>
      <w:r w:rsidRPr="00BF5881">
        <w:rPr>
          <w:rtl/>
        </w:rPr>
        <w:t xml:space="preserve"> </w:t>
      </w:r>
      <w:r>
        <w:rPr>
          <w:rtl/>
        </w:rPr>
        <w:t>لمعارف تقليدية</w:t>
      </w:r>
      <w:r w:rsidRPr="00BF5881">
        <w:rPr>
          <w:rtl/>
        </w:rPr>
        <w:t xml:space="preserve"> </w:t>
      </w:r>
      <w:r w:rsidRPr="00BF5881">
        <w:rPr>
          <w:rFonts w:hint="cs"/>
          <w:rtl/>
        </w:rPr>
        <w:t>معين</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المستوى</w:t>
      </w:r>
      <w:r w:rsidRPr="00BF5881">
        <w:rPr>
          <w:rtl/>
        </w:rPr>
        <w:t xml:space="preserve"> </w:t>
      </w:r>
      <w:r w:rsidRPr="00BF5881">
        <w:rPr>
          <w:rFonts w:hint="cs"/>
          <w:rtl/>
        </w:rPr>
        <w:t>الدولي</w:t>
      </w:r>
      <w:r w:rsidRPr="00BF5881">
        <w:rPr>
          <w:rtl/>
        </w:rPr>
        <w:t xml:space="preserve">. </w:t>
      </w:r>
      <w:r>
        <w:rPr>
          <w:rFonts w:hint="cs"/>
          <w:rtl/>
        </w:rPr>
        <w:t xml:space="preserve">وكانت </w:t>
      </w:r>
      <w:r w:rsidRPr="00BF5881">
        <w:rPr>
          <w:rFonts w:hint="cs"/>
          <w:rtl/>
        </w:rPr>
        <w:t>هناك</w:t>
      </w:r>
      <w:r w:rsidRPr="00BF5881">
        <w:rPr>
          <w:rtl/>
        </w:rPr>
        <w:t xml:space="preserve"> </w:t>
      </w:r>
      <w:r w:rsidRPr="00BF5881">
        <w:rPr>
          <w:rFonts w:hint="cs"/>
          <w:rtl/>
        </w:rPr>
        <w:t>حاج</w:t>
      </w:r>
      <w:r>
        <w:rPr>
          <w:rFonts w:hint="cs"/>
          <w:rtl/>
        </w:rPr>
        <w:t xml:space="preserve">ة </w:t>
      </w:r>
      <w:r w:rsidRPr="00BF5881">
        <w:rPr>
          <w:rFonts w:hint="cs"/>
          <w:rtl/>
        </w:rPr>
        <w:t>إلى</w:t>
      </w:r>
      <w:r w:rsidRPr="00BF5881">
        <w:rPr>
          <w:rtl/>
        </w:rPr>
        <w:t xml:space="preserve"> </w:t>
      </w:r>
      <w:r w:rsidRPr="00BF5881">
        <w:rPr>
          <w:rFonts w:hint="cs"/>
          <w:rtl/>
        </w:rPr>
        <w:t>مزيد</w:t>
      </w:r>
      <w:r w:rsidRPr="00BF5881">
        <w:rPr>
          <w:rtl/>
        </w:rPr>
        <w:t xml:space="preserve"> </w:t>
      </w:r>
      <w:r w:rsidRPr="00BF5881">
        <w:rPr>
          <w:rFonts w:hint="cs"/>
          <w:rtl/>
        </w:rPr>
        <w:t>من</w:t>
      </w:r>
      <w:r w:rsidRPr="00BF5881">
        <w:rPr>
          <w:rtl/>
        </w:rPr>
        <w:t xml:space="preserve"> </w:t>
      </w:r>
      <w:r w:rsidRPr="00BF5881">
        <w:rPr>
          <w:rFonts w:hint="cs"/>
          <w:rtl/>
        </w:rPr>
        <w:t xml:space="preserve">التوضيح </w:t>
      </w:r>
      <w:r>
        <w:rPr>
          <w:rFonts w:hint="cs"/>
          <w:rtl/>
        </w:rPr>
        <w:t>ل</w:t>
      </w:r>
      <w:r w:rsidRPr="00BF5881">
        <w:rPr>
          <w:rFonts w:hint="cs"/>
          <w:rtl/>
        </w:rPr>
        <w:t>معايير</w:t>
      </w:r>
      <w:r w:rsidRPr="00BF5881">
        <w:rPr>
          <w:rtl/>
        </w:rPr>
        <w:t xml:space="preserve"> </w:t>
      </w:r>
      <w:r w:rsidRPr="00BF5881">
        <w:rPr>
          <w:rFonts w:hint="cs"/>
          <w:rtl/>
        </w:rPr>
        <w:t>تحديد</w:t>
      </w:r>
      <w:r w:rsidRPr="00BF5881">
        <w:rPr>
          <w:rtl/>
        </w:rPr>
        <w:t xml:space="preserve"> </w:t>
      </w:r>
      <w:r>
        <w:rPr>
          <w:rFonts w:hint="cs"/>
          <w:rtl/>
        </w:rPr>
        <w:t xml:space="preserve">أي </w:t>
      </w:r>
      <w:r>
        <w:rPr>
          <w:rtl/>
        </w:rPr>
        <w:t>المعارف التقليدية</w:t>
      </w:r>
      <w:r w:rsidRPr="00BF5881">
        <w:rPr>
          <w:rtl/>
        </w:rPr>
        <w:t xml:space="preserve"> </w:t>
      </w:r>
      <w:r>
        <w:rPr>
          <w:rFonts w:hint="cs"/>
          <w:rtl/>
        </w:rPr>
        <w:t xml:space="preserve">كانت </w:t>
      </w:r>
      <w:r w:rsidRPr="00BF5881">
        <w:rPr>
          <w:rFonts w:hint="cs"/>
          <w:rtl/>
        </w:rPr>
        <w:t>تقليدية</w:t>
      </w:r>
      <w:r w:rsidRPr="00BF5881">
        <w:rPr>
          <w:rtl/>
        </w:rPr>
        <w:t xml:space="preserve">. </w:t>
      </w:r>
      <w:r w:rsidRPr="00BF5881">
        <w:rPr>
          <w:rFonts w:hint="cs"/>
          <w:rtl/>
        </w:rPr>
        <w:t>على</w:t>
      </w:r>
      <w:r w:rsidRPr="00BF5881">
        <w:rPr>
          <w:rtl/>
        </w:rPr>
        <w:t xml:space="preserve"> </w:t>
      </w:r>
      <w:r w:rsidRPr="00BF5881">
        <w:rPr>
          <w:rFonts w:hint="cs"/>
          <w:rtl/>
        </w:rPr>
        <w:t>سبيل</w:t>
      </w:r>
      <w:r w:rsidRPr="00BF5881">
        <w:rPr>
          <w:rtl/>
        </w:rPr>
        <w:t xml:space="preserve"> </w:t>
      </w:r>
      <w:r w:rsidRPr="00BF5881">
        <w:rPr>
          <w:rFonts w:hint="cs"/>
          <w:rtl/>
        </w:rPr>
        <w:t>المثال،</w:t>
      </w:r>
      <w:r w:rsidRPr="00BF5881">
        <w:rPr>
          <w:rtl/>
        </w:rPr>
        <w:t xml:space="preserve"> </w:t>
      </w:r>
      <w:r w:rsidRPr="00BF5881">
        <w:rPr>
          <w:rFonts w:hint="cs"/>
          <w:rtl/>
        </w:rPr>
        <w:t>يجب</w:t>
      </w:r>
      <w:r w:rsidRPr="00BF5881">
        <w:rPr>
          <w:rtl/>
        </w:rPr>
        <w:t xml:space="preserve"> </w:t>
      </w:r>
      <w:r>
        <w:rPr>
          <w:rFonts w:hint="cs"/>
          <w:rtl/>
        </w:rPr>
        <w:t xml:space="preserve">أن يكون </w:t>
      </w:r>
      <w:r w:rsidRPr="00BF5881">
        <w:rPr>
          <w:rFonts w:hint="cs"/>
          <w:rtl/>
        </w:rPr>
        <w:t>منصوص</w:t>
      </w:r>
      <w:r w:rsidRPr="00BF5881">
        <w:rPr>
          <w:rtl/>
        </w:rPr>
        <w:t xml:space="preserve"> </w:t>
      </w:r>
      <w:r>
        <w:rPr>
          <w:rFonts w:hint="cs"/>
          <w:rtl/>
        </w:rPr>
        <w:t>على</w:t>
      </w:r>
      <w:r w:rsidRPr="00BF5881">
        <w:rPr>
          <w:rFonts w:hint="cs"/>
          <w:rtl/>
        </w:rPr>
        <w:t xml:space="preserve"> المعايير</w:t>
      </w:r>
      <w:r w:rsidRPr="00BF5881">
        <w:rPr>
          <w:rtl/>
        </w:rPr>
        <w:t xml:space="preserve"> </w:t>
      </w:r>
      <w:r>
        <w:rPr>
          <w:rFonts w:hint="cs"/>
          <w:rtl/>
        </w:rPr>
        <w:t>ال</w:t>
      </w:r>
      <w:r w:rsidRPr="00BF5881">
        <w:rPr>
          <w:rFonts w:hint="cs"/>
          <w:rtl/>
        </w:rPr>
        <w:t>موجزة</w:t>
      </w:r>
      <w:r w:rsidRPr="00BF5881">
        <w:rPr>
          <w:rtl/>
        </w:rPr>
        <w:t xml:space="preserve"> </w:t>
      </w:r>
      <w:r>
        <w:rPr>
          <w:rFonts w:hint="cs"/>
          <w:rtl/>
        </w:rPr>
        <w:t>و</w:t>
      </w:r>
      <w:r w:rsidRPr="00BF5881">
        <w:rPr>
          <w:rFonts w:hint="cs"/>
          <w:rtl/>
        </w:rPr>
        <w:t>الموضوعية</w:t>
      </w:r>
      <w:r w:rsidRPr="00BF5881">
        <w:rPr>
          <w:rtl/>
        </w:rPr>
        <w:t xml:space="preserve"> </w:t>
      </w:r>
      <w:r w:rsidRPr="00BF5881">
        <w:rPr>
          <w:rFonts w:hint="cs"/>
          <w:rtl/>
        </w:rPr>
        <w:t>التي</w:t>
      </w:r>
      <w:r w:rsidRPr="00BF5881">
        <w:rPr>
          <w:rtl/>
        </w:rPr>
        <w:t xml:space="preserve"> </w:t>
      </w:r>
      <w:r w:rsidRPr="00BF5881">
        <w:rPr>
          <w:rFonts w:hint="cs"/>
          <w:rtl/>
        </w:rPr>
        <w:t>قد</w:t>
      </w:r>
      <w:r w:rsidRPr="00BF5881">
        <w:rPr>
          <w:rtl/>
        </w:rPr>
        <w:t xml:space="preserve"> </w:t>
      </w:r>
      <w:r w:rsidRPr="00BF5881">
        <w:rPr>
          <w:rFonts w:hint="cs"/>
          <w:rtl/>
        </w:rPr>
        <w:t>تكون</w:t>
      </w:r>
      <w:r w:rsidRPr="00BF5881">
        <w:rPr>
          <w:rtl/>
        </w:rPr>
        <w:t xml:space="preserve"> </w:t>
      </w:r>
      <w:r w:rsidRPr="00BF5881">
        <w:rPr>
          <w:rFonts w:hint="cs"/>
          <w:rtl/>
        </w:rPr>
        <w:t>عناصر</w:t>
      </w:r>
      <w:r w:rsidRPr="00BF5881">
        <w:rPr>
          <w:rtl/>
        </w:rPr>
        <w:t xml:space="preserve"> </w:t>
      </w:r>
      <w:r>
        <w:rPr>
          <w:rFonts w:hint="cs"/>
          <w:rtl/>
        </w:rPr>
        <w:t>زمنية</w:t>
      </w:r>
      <w:r w:rsidRPr="00BF5881">
        <w:rPr>
          <w:rtl/>
        </w:rPr>
        <w:t xml:space="preserve"> </w:t>
      </w:r>
      <w:r w:rsidRPr="00BF5881">
        <w:rPr>
          <w:rFonts w:hint="cs"/>
          <w:rtl/>
        </w:rPr>
        <w:t>أو</w:t>
      </w:r>
      <w:r w:rsidRPr="00BF5881">
        <w:rPr>
          <w:rtl/>
        </w:rPr>
        <w:t xml:space="preserve"> </w:t>
      </w:r>
      <w:r w:rsidRPr="00BF5881">
        <w:rPr>
          <w:rFonts w:hint="cs"/>
          <w:rtl/>
        </w:rPr>
        <w:t>خلفيات</w:t>
      </w:r>
      <w:r w:rsidRPr="00BF5881">
        <w:rPr>
          <w:rtl/>
        </w:rPr>
        <w:t xml:space="preserve"> </w:t>
      </w:r>
      <w:r w:rsidRPr="00BF5881">
        <w:rPr>
          <w:rFonts w:hint="cs"/>
          <w:rtl/>
        </w:rPr>
        <w:t>لتطور</w:t>
      </w:r>
      <w:r w:rsidRPr="00BF5881">
        <w:rPr>
          <w:rtl/>
        </w:rPr>
        <w:t xml:space="preserve"> </w:t>
      </w:r>
      <w:r>
        <w:rPr>
          <w:rFonts w:hint="cs"/>
          <w:rtl/>
        </w:rPr>
        <w:t>المعارف</w:t>
      </w:r>
      <w:r w:rsidRPr="00BF5881">
        <w:rPr>
          <w:rtl/>
        </w:rPr>
        <w:t xml:space="preserve"> </w:t>
      </w:r>
      <w:r w:rsidRPr="00BF5881">
        <w:rPr>
          <w:rFonts w:hint="cs"/>
          <w:rtl/>
        </w:rPr>
        <w:t>بحيث</w:t>
      </w:r>
      <w:r w:rsidRPr="00BF5881">
        <w:rPr>
          <w:rtl/>
        </w:rPr>
        <w:t xml:space="preserve"> </w:t>
      </w:r>
      <w:r w:rsidRPr="00BF5881">
        <w:rPr>
          <w:rFonts w:hint="cs"/>
          <w:rtl/>
        </w:rPr>
        <w:t>يمكن</w:t>
      </w:r>
      <w:r w:rsidRPr="00BF5881">
        <w:rPr>
          <w:rtl/>
        </w:rPr>
        <w:t xml:space="preserve"> </w:t>
      </w:r>
      <w:r w:rsidRPr="00BF5881">
        <w:rPr>
          <w:rFonts w:hint="cs"/>
          <w:rtl/>
        </w:rPr>
        <w:t>تعريف</w:t>
      </w:r>
      <w:r w:rsidRPr="00BF5881">
        <w:rPr>
          <w:rtl/>
        </w:rPr>
        <w:t xml:space="preserve"> </w:t>
      </w:r>
      <w:r w:rsidRPr="00BF5881">
        <w:rPr>
          <w:rFonts w:hint="cs"/>
          <w:rtl/>
        </w:rPr>
        <w:t>كلمة</w:t>
      </w:r>
      <w:r w:rsidRPr="00BF5881">
        <w:rPr>
          <w:rtl/>
        </w:rPr>
        <w:t xml:space="preserve"> "</w:t>
      </w:r>
      <w:r w:rsidRPr="00BF5881">
        <w:rPr>
          <w:rFonts w:hint="cs"/>
          <w:rtl/>
        </w:rPr>
        <w:t>تقليدية</w:t>
      </w:r>
      <w:r w:rsidRPr="00BF5881">
        <w:rPr>
          <w:rtl/>
        </w:rPr>
        <w:t xml:space="preserve">" </w:t>
      </w:r>
      <w:r w:rsidRPr="00BF5881">
        <w:rPr>
          <w:rFonts w:hint="cs"/>
          <w:rtl/>
        </w:rPr>
        <w:t>بشكل</w:t>
      </w:r>
      <w:r w:rsidRPr="00BF5881">
        <w:rPr>
          <w:rtl/>
        </w:rPr>
        <w:t xml:space="preserve"> </w:t>
      </w:r>
      <w:r w:rsidRPr="00BF5881">
        <w:rPr>
          <w:rFonts w:hint="cs"/>
          <w:rtl/>
        </w:rPr>
        <w:t>واضح</w:t>
      </w:r>
      <w:r w:rsidRPr="00BF5881">
        <w:rPr>
          <w:rtl/>
        </w:rPr>
        <w:t xml:space="preserve">. </w:t>
      </w:r>
      <w:r>
        <w:rPr>
          <w:rFonts w:hint="cs"/>
          <w:rtl/>
        </w:rPr>
        <w:t>و</w:t>
      </w:r>
      <w:r w:rsidRPr="00BF5881">
        <w:rPr>
          <w:rFonts w:hint="cs"/>
          <w:rtl/>
        </w:rPr>
        <w:t>إذا</w:t>
      </w:r>
      <w:r w:rsidRPr="00BF5881">
        <w:rPr>
          <w:rtl/>
        </w:rPr>
        <w:t xml:space="preserve"> </w:t>
      </w:r>
      <w:r w:rsidRPr="00BF5881">
        <w:rPr>
          <w:rFonts w:hint="cs"/>
          <w:rtl/>
        </w:rPr>
        <w:t>تم</w:t>
      </w:r>
      <w:r w:rsidRPr="00BF5881">
        <w:rPr>
          <w:rtl/>
        </w:rPr>
        <w:t xml:space="preserve"> </w:t>
      </w:r>
      <w:r w:rsidRPr="00BF5881">
        <w:rPr>
          <w:rFonts w:hint="cs"/>
          <w:rtl/>
        </w:rPr>
        <w:t>تحديد</w:t>
      </w:r>
      <w:r w:rsidRPr="00BF5881">
        <w:rPr>
          <w:rtl/>
        </w:rPr>
        <w:t xml:space="preserve"> </w:t>
      </w:r>
      <w:r w:rsidRPr="00BF5881">
        <w:rPr>
          <w:rFonts w:hint="cs"/>
          <w:rtl/>
        </w:rPr>
        <w:t>موضوع</w:t>
      </w:r>
      <w:r w:rsidRPr="00BF5881">
        <w:rPr>
          <w:rtl/>
        </w:rPr>
        <w:t xml:space="preserve"> </w:t>
      </w:r>
      <w:r w:rsidRPr="00BF5881">
        <w:rPr>
          <w:rFonts w:hint="cs"/>
          <w:rtl/>
        </w:rPr>
        <w:t>الحماية</w:t>
      </w:r>
      <w:r w:rsidRPr="00BF5881">
        <w:rPr>
          <w:rtl/>
        </w:rPr>
        <w:t xml:space="preserve"> </w:t>
      </w:r>
      <w:r>
        <w:rPr>
          <w:rFonts w:hint="cs"/>
          <w:rtl/>
        </w:rPr>
        <w:t>بأن ي</w:t>
      </w:r>
      <w:r w:rsidRPr="00BF5881">
        <w:rPr>
          <w:rFonts w:hint="cs"/>
          <w:rtl/>
        </w:rPr>
        <w:t>شمل</w:t>
      </w:r>
      <w:r w:rsidRPr="00BF5881">
        <w:rPr>
          <w:rtl/>
        </w:rPr>
        <w:t xml:space="preserve"> </w:t>
      </w:r>
      <w:r w:rsidRPr="00BF5881">
        <w:rPr>
          <w:rFonts w:hint="cs"/>
          <w:rtl/>
        </w:rPr>
        <w:t>أي</w:t>
      </w:r>
      <w:r w:rsidRPr="00BF5881">
        <w:rPr>
          <w:rtl/>
        </w:rPr>
        <w:t xml:space="preserve"> </w:t>
      </w:r>
      <w:r w:rsidRPr="00BF5881">
        <w:rPr>
          <w:rFonts w:hint="cs"/>
          <w:rtl/>
        </w:rPr>
        <w:t>مهارات</w:t>
      </w:r>
      <w:r w:rsidRPr="00BF5881">
        <w:rPr>
          <w:rtl/>
        </w:rPr>
        <w:t xml:space="preserve"> </w:t>
      </w:r>
      <w:r w:rsidRPr="00BF5881">
        <w:rPr>
          <w:rFonts w:hint="cs"/>
          <w:rtl/>
        </w:rPr>
        <w:t>أو</w:t>
      </w:r>
      <w:r w:rsidRPr="00BF5881">
        <w:rPr>
          <w:rtl/>
        </w:rPr>
        <w:t xml:space="preserve"> </w:t>
      </w:r>
      <w:r w:rsidRPr="00BF5881">
        <w:rPr>
          <w:rFonts w:hint="cs"/>
          <w:rtl/>
        </w:rPr>
        <w:t>دراية</w:t>
      </w:r>
      <w:r w:rsidRPr="00BF5881">
        <w:rPr>
          <w:rtl/>
        </w:rPr>
        <w:t xml:space="preserve"> </w:t>
      </w:r>
      <w:r w:rsidRPr="00BF5881">
        <w:rPr>
          <w:rFonts w:hint="cs"/>
          <w:rtl/>
        </w:rPr>
        <w:t>تناقلتها</w:t>
      </w:r>
      <w:r w:rsidRPr="00BF5881">
        <w:rPr>
          <w:rtl/>
        </w:rPr>
        <w:t xml:space="preserve"> </w:t>
      </w:r>
      <w:r>
        <w:rPr>
          <w:rFonts w:hint="cs"/>
          <w:rtl/>
        </w:rPr>
        <w:t>ال</w:t>
      </w:r>
      <w:r w:rsidRPr="00BF5881">
        <w:rPr>
          <w:rFonts w:hint="cs"/>
          <w:rtl/>
        </w:rPr>
        <w:t>أ</w:t>
      </w:r>
      <w:r>
        <w:rPr>
          <w:rFonts w:hint="cs"/>
          <w:rtl/>
        </w:rPr>
        <w:t>ُ</w:t>
      </w:r>
      <w:r w:rsidRPr="00BF5881">
        <w:rPr>
          <w:rFonts w:hint="cs"/>
          <w:rtl/>
        </w:rPr>
        <w:t>مة،</w:t>
      </w:r>
      <w:r w:rsidRPr="00BF5881">
        <w:rPr>
          <w:rtl/>
        </w:rPr>
        <w:t xml:space="preserve"> </w:t>
      </w:r>
      <w:r w:rsidRPr="00BF5881">
        <w:rPr>
          <w:rFonts w:hint="cs"/>
          <w:rtl/>
        </w:rPr>
        <w:t>فإن</w:t>
      </w:r>
      <w:r w:rsidRPr="00BF5881">
        <w:rPr>
          <w:rtl/>
        </w:rPr>
        <w:t xml:space="preserve"> </w:t>
      </w:r>
      <w:r w:rsidRPr="00BF5881">
        <w:rPr>
          <w:rFonts w:hint="cs"/>
          <w:rtl/>
        </w:rPr>
        <w:t>نطاق</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سوف يتس</w:t>
      </w:r>
      <w:r w:rsidRPr="00BF5881">
        <w:rPr>
          <w:rFonts w:hint="cs"/>
          <w:rtl/>
        </w:rPr>
        <w:t>ع</w:t>
      </w:r>
      <w:r w:rsidRPr="00BF5881">
        <w:rPr>
          <w:rtl/>
        </w:rPr>
        <w:t xml:space="preserve"> </w:t>
      </w:r>
      <w:r>
        <w:rPr>
          <w:rFonts w:hint="cs"/>
          <w:rtl/>
        </w:rPr>
        <w:t xml:space="preserve">بشكل </w:t>
      </w:r>
      <w:r w:rsidRPr="00BF5881">
        <w:rPr>
          <w:rFonts w:hint="cs"/>
          <w:rtl/>
        </w:rPr>
        <w:t>غير</w:t>
      </w:r>
      <w:r w:rsidRPr="00BF5881">
        <w:rPr>
          <w:rtl/>
        </w:rPr>
        <w:t xml:space="preserve"> </w:t>
      </w:r>
      <w:r w:rsidRPr="00BF5881">
        <w:rPr>
          <w:rFonts w:hint="cs"/>
          <w:rtl/>
        </w:rPr>
        <w:t>محدود</w:t>
      </w:r>
      <w:r w:rsidRPr="00BF5881">
        <w:rPr>
          <w:rtl/>
        </w:rPr>
        <w:t xml:space="preserve"> </w:t>
      </w:r>
      <w:r>
        <w:rPr>
          <w:rFonts w:hint="cs"/>
          <w:rtl/>
        </w:rPr>
        <w:t>وي</w:t>
      </w:r>
      <w:r w:rsidRPr="00BF5881">
        <w:rPr>
          <w:rFonts w:hint="cs"/>
          <w:rtl/>
        </w:rPr>
        <w:t>شمل</w:t>
      </w:r>
      <w:r w:rsidRPr="00BF5881">
        <w:rPr>
          <w:rtl/>
        </w:rPr>
        <w:t xml:space="preserve"> </w:t>
      </w:r>
      <w:r w:rsidRPr="00BF5881">
        <w:rPr>
          <w:rFonts w:hint="cs"/>
          <w:rtl/>
        </w:rPr>
        <w:t>تقريبا</w:t>
      </w:r>
      <w:r w:rsidRPr="00BF5881">
        <w:rPr>
          <w:rtl/>
        </w:rPr>
        <w:t xml:space="preserve"> </w:t>
      </w:r>
      <w:r w:rsidRPr="00BF5881">
        <w:rPr>
          <w:rFonts w:hint="cs"/>
          <w:rtl/>
        </w:rPr>
        <w:t>أي</w:t>
      </w:r>
      <w:r w:rsidRPr="00BF5881">
        <w:rPr>
          <w:rtl/>
        </w:rPr>
        <w:t xml:space="preserve"> </w:t>
      </w:r>
      <w:r w:rsidRPr="00BF5881">
        <w:rPr>
          <w:rFonts w:hint="cs"/>
          <w:rtl/>
        </w:rPr>
        <w:t>نوع</w:t>
      </w:r>
      <w:r w:rsidRPr="00BF5881">
        <w:rPr>
          <w:rtl/>
        </w:rPr>
        <w:t xml:space="preserve"> </w:t>
      </w:r>
      <w:r w:rsidRPr="00BF5881">
        <w:rPr>
          <w:rFonts w:hint="cs"/>
          <w:rtl/>
        </w:rPr>
        <w:t>من</w:t>
      </w:r>
      <w:r w:rsidRPr="00BF5881">
        <w:rPr>
          <w:rtl/>
        </w:rPr>
        <w:t xml:space="preserve"> </w:t>
      </w:r>
      <w:r>
        <w:rPr>
          <w:rFonts w:hint="cs"/>
          <w:rtl/>
        </w:rPr>
        <w:t>المعارف</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هذا</w:t>
      </w:r>
      <w:r w:rsidRPr="00BF5881">
        <w:rPr>
          <w:rtl/>
        </w:rPr>
        <w:t xml:space="preserve"> </w:t>
      </w:r>
      <w:r w:rsidRPr="00BF5881">
        <w:rPr>
          <w:rFonts w:hint="cs"/>
          <w:rtl/>
        </w:rPr>
        <w:t>التعريف</w:t>
      </w:r>
      <w:r w:rsidRPr="00BF5881">
        <w:rPr>
          <w:rtl/>
        </w:rPr>
        <w:t xml:space="preserve"> </w:t>
      </w:r>
      <w:r w:rsidRPr="00BF5881">
        <w:rPr>
          <w:rFonts w:hint="cs"/>
          <w:rtl/>
        </w:rPr>
        <w:t>غير</w:t>
      </w:r>
      <w:r w:rsidRPr="00BF5881">
        <w:rPr>
          <w:rtl/>
        </w:rPr>
        <w:t xml:space="preserve"> </w:t>
      </w:r>
      <w:r w:rsidRPr="00BF5881">
        <w:rPr>
          <w:rFonts w:hint="cs"/>
          <w:rtl/>
        </w:rPr>
        <w:t>مناسب</w:t>
      </w:r>
      <w:r w:rsidRPr="00BF5881">
        <w:rPr>
          <w:rtl/>
        </w:rPr>
        <w:t xml:space="preserve">. </w:t>
      </w:r>
      <w:r>
        <w:rPr>
          <w:rFonts w:hint="cs"/>
          <w:rtl/>
        </w:rPr>
        <w:t>ولم تكن عبارات</w:t>
      </w:r>
      <w:r w:rsidRPr="00BF5881">
        <w:rPr>
          <w:rtl/>
        </w:rPr>
        <w:t xml:space="preserve"> </w:t>
      </w:r>
      <w:r w:rsidRPr="00BF5881">
        <w:rPr>
          <w:rFonts w:hint="cs"/>
          <w:rtl/>
        </w:rPr>
        <w:t>مثل</w:t>
      </w:r>
      <w:r w:rsidRPr="00BF5881">
        <w:rPr>
          <w:rtl/>
        </w:rPr>
        <w:t xml:space="preserve"> "</w:t>
      </w:r>
      <w:r w:rsidRPr="00BF5881">
        <w:rPr>
          <w:rFonts w:hint="cs"/>
          <w:rtl/>
        </w:rPr>
        <w:t>من</w:t>
      </w:r>
      <w:r w:rsidRPr="00BF5881">
        <w:rPr>
          <w:rtl/>
        </w:rPr>
        <w:t xml:space="preserve"> </w:t>
      </w:r>
      <w:r w:rsidRPr="00BF5881">
        <w:rPr>
          <w:rFonts w:hint="cs"/>
          <w:rtl/>
        </w:rPr>
        <w:t>جيل</w:t>
      </w:r>
      <w:r w:rsidRPr="00BF5881">
        <w:rPr>
          <w:rtl/>
        </w:rPr>
        <w:t xml:space="preserve"> </w:t>
      </w:r>
      <w:r w:rsidRPr="00BF5881">
        <w:rPr>
          <w:rFonts w:hint="cs"/>
          <w:rtl/>
        </w:rPr>
        <w:t>إلى</w:t>
      </w:r>
      <w:r w:rsidRPr="00BF5881">
        <w:rPr>
          <w:rtl/>
        </w:rPr>
        <w:t xml:space="preserve"> </w:t>
      </w:r>
      <w:r>
        <w:rPr>
          <w:rFonts w:hint="cs"/>
          <w:rtl/>
        </w:rPr>
        <w:t>جيل</w:t>
      </w:r>
      <w:r w:rsidRPr="00BF5881">
        <w:rPr>
          <w:rtl/>
        </w:rPr>
        <w:t xml:space="preserve">" </w:t>
      </w:r>
      <w:r>
        <w:rPr>
          <w:rFonts w:hint="cs"/>
          <w:rtl/>
        </w:rPr>
        <w:t>و</w:t>
      </w:r>
      <w:r w:rsidRPr="00BF5881">
        <w:rPr>
          <w:rtl/>
        </w:rPr>
        <w:t>"</w:t>
      </w:r>
      <w:r>
        <w:rPr>
          <w:rFonts w:hint="cs"/>
          <w:rtl/>
        </w:rPr>
        <w:t>حيوية</w:t>
      </w:r>
      <w:r w:rsidRPr="00BF5881">
        <w:rPr>
          <w:rtl/>
        </w:rPr>
        <w:t xml:space="preserve"> </w:t>
      </w:r>
      <w:r>
        <w:rPr>
          <w:rFonts w:hint="cs"/>
          <w:rtl/>
        </w:rPr>
        <w:t>ومتغيرة</w:t>
      </w:r>
      <w:r w:rsidRPr="00BF5881">
        <w:rPr>
          <w:rtl/>
        </w:rPr>
        <w:t>"</w:t>
      </w:r>
      <w:r>
        <w:rPr>
          <w:rtl/>
        </w:rPr>
        <w:t xml:space="preserve"> </w:t>
      </w:r>
      <w:r w:rsidRPr="00BF5881">
        <w:rPr>
          <w:rFonts w:hint="cs"/>
          <w:rtl/>
        </w:rPr>
        <w:t>و</w:t>
      </w:r>
      <w:r w:rsidRPr="00BF5881">
        <w:rPr>
          <w:rtl/>
        </w:rPr>
        <w:t>"</w:t>
      </w:r>
      <w:r>
        <w:rPr>
          <w:rFonts w:hint="cs"/>
          <w:rtl/>
        </w:rPr>
        <w:t>عبر الأجيال</w:t>
      </w:r>
      <w:r w:rsidRPr="00BF5881">
        <w:rPr>
          <w:rFonts w:hint="cs"/>
          <w:rtl/>
        </w:rPr>
        <w:t xml:space="preserve"> </w:t>
      </w:r>
      <w:r>
        <w:rPr>
          <w:rFonts w:hint="cs"/>
          <w:rtl/>
        </w:rPr>
        <w:t>و</w:t>
      </w:r>
      <w:r w:rsidRPr="00BF5881">
        <w:rPr>
          <w:rFonts w:hint="cs"/>
          <w:rtl/>
        </w:rPr>
        <w:t>المرتبطة</w:t>
      </w:r>
      <w:r w:rsidRPr="00BF5881">
        <w:rPr>
          <w:rtl/>
        </w:rPr>
        <w:t xml:space="preserve"> </w:t>
      </w:r>
      <w:r w:rsidRPr="00BF5881">
        <w:rPr>
          <w:rFonts w:hint="cs"/>
          <w:rtl/>
        </w:rPr>
        <w:t>بالتراث</w:t>
      </w:r>
      <w:r w:rsidRPr="00BF5881">
        <w:rPr>
          <w:rtl/>
        </w:rPr>
        <w:t xml:space="preserve"> </w:t>
      </w:r>
      <w:r w:rsidRPr="00BF5881">
        <w:rPr>
          <w:rFonts w:hint="cs"/>
          <w:rtl/>
        </w:rPr>
        <w:t>الثقافي</w:t>
      </w:r>
      <w:r w:rsidRPr="00BF5881">
        <w:rPr>
          <w:rtl/>
        </w:rPr>
        <w:t xml:space="preserve"> </w:t>
      </w:r>
      <w:r w:rsidRPr="00BF5881">
        <w:rPr>
          <w:rFonts w:hint="cs"/>
          <w:rtl/>
        </w:rPr>
        <w:t>للمستفيدين</w:t>
      </w:r>
      <w:r w:rsidRPr="00BF5881">
        <w:rPr>
          <w:rtl/>
        </w:rPr>
        <w:t xml:space="preserve">" </w:t>
      </w:r>
      <w:r w:rsidRPr="00BF5881">
        <w:rPr>
          <w:rFonts w:hint="cs"/>
          <w:rtl/>
        </w:rPr>
        <w:t>ملائمة</w:t>
      </w:r>
      <w:r w:rsidRPr="00BF5881">
        <w:rPr>
          <w:rtl/>
        </w:rPr>
        <w:t xml:space="preserve"> </w:t>
      </w:r>
      <w:r>
        <w:rPr>
          <w:rFonts w:hint="cs"/>
          <w:rtl/>
        </w:rPr>
        <w:t>ك</w:t>
      </w:r>
      <w:r w:rsidRPr="00BF5881">
        <w:rPr>
          <w:rFonts w:hint="cs"/>
          <w:rtl/>
        </w:rPr>
        <w:t>موضوع</w:t>
      </w:r>
      <w:r w:rsidRPr="00BF5881">
        <w:rPr>
          <w:rtl/>
        </w:rPr>
        <w:t xml:space="preserve"> </w:t>
      </w:r>
      <w:r>
        <w:rPr>
          <w:rFonts w:hint="cs"/>
          <w:rtl/>
        </w:rPr>
        <w:t>ل</w:t>
      </w:r>
      <w:r w:rsidRPr="00BF5881">
        <w:rPr>
          <w:rFonts w:hint="cs"/>
          <w:rtl/>
        </w:rPr>
        <w:t>لصك،</w:t>
      </w:r>
      <w:r w:rsidRPr="00BF5881">
        <w:rPr>
          <w:rtl/>
        </w:rPr>
        <w:t xml:space="preserve"> </w:t>
      </w:r>
      <w:r w:rsidRPr="00BF5881">
        <w:rPr>
          <w:rFonts w:hint="cs"/>
          <w:rtl/>
        </w:rPr>
        <w:t>لأن</w:t>
      </w:r>
      <w:r w:rsidRPr="00BF5881">
        <w:rPr>
          <w:rtl/>
        </w:rPr>
        <w:t xml:space="preserve"> </w:t>
      </w:r>
      <w:r w:rsidRPr="00BF5881">
        <w:rPr>
          <w:rFonts w:hint="cs"/>
          <w:rtl/>
        </w:rPr>
        <w:t>معانيها</w:t>
      </w:r>
      <w:r w:rsidRPr="00BF5881">
        <w:rPr>
          <w:rtl/>
        </w:rPr>
        <w:t xml:space="preserve"> </w:t>
      </w:r>
      <w:r w:rsidRPr="00BF5881">
        <w:rPr>
          <w:rFonts w:hint="cs"/>
          <w:rtl/>
        </w:rPr>
        <w:t>غامضة</w:t>
      </w:r>
      <w:r w:rsidRPr="00BF5881">
        <w:rPr>
          <w:rtl/>
        </w:rPr>
        <w:t xml:space="preserve">. </w:t>
      </w:r>
      <w:r w:rsidRPr="00BF5881">
        <w:rPr>
          <w:rFonts w:hint="cs"/>
          <w:rtl/>
        </w:rPr>
        <w:t>وعلاوة</w:t>
      </w:r>
      <w:r w:rsidRPr="00BF5881">
        <w:rPr>
          <w:rtl/>
        </w:rPr>
        <w:t xml:space="preserve"> </w:t>
      </w:r>
      <w:r w:rsidRPr="00BF5881">
        <w:rPr>
          <w:rFonts w:hint="cs"/>
          <w:rtl/>
        </w:rPr>
        <w:t>على</w:t>
      </w:r>
      <w:r w:rsidRPr="00BF5881">
        <w:rPr>
          <w:rtl/>
        </w:rPr>
        <w:t xml:space="preserve"> </w:t>
      </w:r>
      <w:r w:rsidRPr="00BF5881">
        <w:rPr>
          <w:rFonts w:hint="cs"/>
          <w:rtl/>
        </w:rPr>
        <w:t>ذلك،</w:t>
      </w:r>
      <w:r w:rsidRPr="00BF5881">
        <w:rPr>
          <w:rtl/>
        </w:rPr>
        <w:t xml:space="preserve"> </w:t>
      </w:r>
      <w:r w:rsidRPr="00BF5881">
        <w:rPr>
          <w:rFonts w:hint="cs"/>
          <w:rtl/>
        </w:rPr>
        <w:t>يمكن</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sidRPr="00BF5881">
        <w:rPr>
          <w:rFonts w:hint="cs"/>
          <w:rtl/>
        </w:rPr>
        <w:t>هناك</w:t>
      </w:r>
      <w:r w:rsidRPr="00BF5881">
        <w:rPr>
          <w:rtl/>
        </w:rPr>
        <w:t xml:space="preserve"> </w:t>
      </w:r>
      <w:r w:rsidRPr="00BF5881">
        <w:rPr>
          <w:rFonts w:hint="cs"/>
          <w:rtl/>
        </w:rPr>
        <w:t>تضارب</w:t>
      </w:r>
      <w:r w:rsidRPr="00BF5881">
        <w:rPr>
          <w:rtl/>
        </w:rPr>
        <w:t xml:space="preserve"> </w:t>
      </w:r>
      <w:r w:rsidRPr="00BF5881">
        <w:rPr>
          <w:rFonts w:hint="cs"/>
          <w:rtl/>
        </w:rPr>
        <w:t>محتمل</w:t>
      </w:r>
      <w:r w:rsidRPr="00BF5881">
        <w:rPr>
          <w:rtl/>
        </w:rPr>
        <w:t xml:space="preserve"> </w:t>
      </w:r>
      <w:r>
        <w:rPr>
          <w:rFonts w:hint="cs"/>
          <w:rtl/>
        </w:rPr>
        <w:t>حول</w:t>
      </w:r>
      <w:r w:rsidRPr="00BF5881">
        <w:rPr>
          <w:rtl/>
        </w:rPr>
        <w:t xml:space="preserve"> </w:t>
      </w:r>
      <w:r w:rsidRPr="00BF5881">
        <w:rPr>
          <w:rFonts w:hint="cs"/>
          <w:rtl/>
        </w:rPr>
        <w:t>نفس</w:t>
      </w:r>
      <w:r w:rsidRPr="00BF5881">
        <w:rPr>
          <w:rtl/>
        </w:rPr>
        <w:t xml:space="preserve"> </w:t>
      </w:r>
      <w:r w:rsidRPr="00BF5881">
        <w:rPr>
          <w:rFonts w:hint="cs"/>
          <w:rtl/>
        </w:rPr>
        <w:t>المعارف</w:t>
      </w:r>
      <w:r w:rsidRPr="00BF5881">
        <w:rPr>
          <w:rtl/>
        </w:rPr>
        <w:t xml:space="preserve"> </w:t>
      </w:r>
      <w:r w:rsidRPr="00BF5881">
        <w:rPr>
          <w:rFonts w:hint="cs"/>
          <w:rtl/>
        </w:rPr>
        <w:t>التقليدية أو</w:t>
      </w:r>
      <w:r w:rsidRPr="00BF5881">
        <w:rPr>
          <w:rtl/>
        </w:rPr>
        <w:t xml:space="preserve"> </w:t>
      </w:r>
      <w:r w:rsidRPr="00BF5881">
        <w:rPr>
          <w:rFonts w:hint="cs"/>
          <w:rtl/>
        </w:rPr>
        <w:t>تقريبا</w:t>
      </w:r>
      <w:r w:rsidRPr="00BF5881">
        <w:rPr>
          <w:rtl/>
        </w:rPr>
        <w:t xml:space="preserve"> </w:t>
      </w:r>
      <w:r w:rsidRPr="00BF5881">
        <w:rPr>
          <w:rFonts w:hint="cs"/>
          <w:rtl/>
        </w:rPr>
        <w:t>نفس</w:t>
      </w:r>
      <w:r>
        <w:rPr>
          <w:rFonts w:hint="cs"/>
          <w:rtl/>
        </w:rPr>
        <w:t>ها</w:t>
      </w:r>
      <w:r w:rsidRPr="00BF5881">
        <w:rPr>
          <w:rtl/>
        </w:rPr>
        <w:t xml:space="preserve"> </w:t>
      </w:r>
      <w:r w:rsidRPr="00BF5881">
        <w:rPr>
          <w:rFonts w:hint="cs"/>
          <w:rtl/>
        </w:rPr>
        <w:t>بين</w:t>
      </w:r>
      <w:r w:rsidRPr="00BF5881">
        <w:rPr>
          <w:rtl/>
        </w:rPr>
        <w:t xml:space="preserve"> </w:t>
      </w:r>
      <w:r w:rsidRPr="00BF5881">
        <w:rPr>
          <w:rFonts w:hint="cs"/>
          <w:rtl/>
        </w:rPr>
        <w:t>أصحاب</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ال</w:t>
      </w:r>
      <w:r w:rsidRPr="00BF5881">
        <w:rPr>
          <w:rFonts w:hint="cs"/>
          <w:rtl/>
        </w:rPr>
        <w:t>مختلفة</w:t>
      </w:r>
      <w:r w:rsidRPr="00BF5881">
        <w:rPr>
          <w:rtl/>
        </w:rPr>
        <w:t xml:space="preserve">. </w:t>
      </w:r>
      <w:r w:rsidRPr="00BF5881">
        <w:rPr>
          <w:rFonts w:hint="cs"/>
          <w:rtl/>
        </w:rPr>
        <w:t>وبعبارة</w:t>
      </w:r>
      <w:r w:rsidRPr="00BF5881">
        <w:rPr>
          <w:rtl/>
        </w:rPr>
        <w:t xml:space="preserve"> </w:t>
      </w:r>
      <w:r w:rsidRPr="00BF5881">
        <w:rPr>
          <w:rFonts w:hint="cs"/>
          <w:rtl/>
        </w:rPr>
        <w:t>أخرى،</w:t>
      </w:r>
      <w:r w:rsidRPr="00BF5881">
        <w:rPr>
          <w:rtl/>
        </w:rPr>
        <w:t xml:space="preserve"> </w:t>
      </w:r>
      <w:r w:rsidRPr="00BF5881">
        <w:rPr>
          <w:rFonts w:hint="cs"/>
          <w:rtl/>
        </w:rPr>
        <w:t>فإن</w:t>
      </w:r>
      <w:r w:rsidRPr="00BF5881">
        <w:rPr>
          <w:rtl/>
        </w:rPr>
        <w:t xml:space="preserve"> </w:t>
      </w:r>
      <w:r w:rsidRPr="00BF5881">
        <w:rPr>
          <w:rFonts w:hint="cs"/>
          <w:rtl/>
        </w:rPr>
        <w:t>نفس</w:t>
      </w:r>
      <w:r w:rsidRPr="00BF5881">
        <w:rPr>
          <w:rtl/>
        </w:rPr>
        <w:t xml:space="preserve"> </w:t>
      </w:r>
      <w:r w:rsidRPr="00BF5881">
        <w:rPr>
          <w:rFonts w:hint="cs"/>
          <w:rtl/>
        </w:rPr>
        <w:t>المعارف</w:t>
      </w:r>
      <w:r w:rsidRPr="00BF5881">
        <w:rPr>
          <w:rtl/>
        </w:rPr>
        <w:t xml:space="preserve"> </w:t>
      </w:r>
      <w:r w:rsidRPr="00BF5881">
        <w:rPr>
          <w:rFonts w:hint="cs"/>
          <w:rtl/>
        </w:rPr>
        <w:t>التقليدية أو</w:t>
      </w:r>
      <w:r w:rsidRPr="00BF5881">
        <w:rPr>
          <w:rtl/>
        </w:rPr>
        <w:t xml:space="preserve"> </w:t>
      </w:r>
      <w:r w:rsidRPr="00BF5881">
        <w:rPr>
          <w:rFonts w:hint="cs"/>
          <w:rtl/>
        </w:rPr>
        <w:t>تقريبا</w:t>
      </w:r>
      <w:r w:rsidRPr="00BF5881">
        <w:rPr>
          <w:rtl/>
        </w:rPr>
        <w:t xml:space="preserve"> </w:t>
      </w:r>
      <w:r w:rsidRPr="00BF5881">
        <w:rPr>
          <w:rFonts w:hint="cs"/>
          <w:rtl/>
        </w:rPr>
        <w:t>نفس</w:t>
      </w:r>
      <w:r>
        <w:rPr>
          <w:rFonts w:hint="cs"/>
          <w:rtl/>
        </w:rPr>
        <w:t>ها</w:t>
      </w:r>
      <w:r w:rsidRPr="00BF5881">
        <w:rPr>
          <w:rtl/>
        </w:rPr>
        <w:t xml:space="preserve"> </w:t>
      </w:r>
      <w:r w:rsidRPr="00BF5881">
        <w:rPr>
          <w:rFonts w:hint="cs"/>
          <w:rtl/>
        </w:rPr>
        <w:t>قد</w:t>
      </w:r>
      <w:r w:rsidRPr="00BF5881">
        <w:rPr>
          <w:rtl/>
        </w:rPr>
        <w:t xml:space="preserve"> </w:t>
      </w:r>
      <w:r>
        <w:rPr>
          <w:rFonts w:hint="cs"/>
          <w:rtl/>
        </w:rPr>
        <w:t>نشأت</w:t>
      </w:r>
      <w:r w:rsidRPr="00BF5881">
        <w:rPr>
          <w:rtl/>
        </w:rPr>
        <w:t xml:space="preserve"> </w:t>
      </w:r>
      <w:r w:rsidRPr="00BF5881">
        <w:rPr>
          <w:rFonts w:hint="cs"/>
          <w:rtl/>
        </w:rPr>
        <w:t>في</w:t>
      </w:r>
      <w:r w:rsidRPr="00BF5881">
        <w:rPr>
          <w:rtl/>
        </w:rPr>
        <w:t xml:space="preserve"> </w:t>
      </w:r>
      <w:r w:rsidRPr="00BF5881">
        <w:rPr>
          <w:rFonts w:hint="cs"/>
          <w:rtl/>
        </w:rPr>
        <w:t>مختلف</w:t>
      </w:r>
      <w:r w:rsidRPr="00BF5881">
        <w:rPr>
          <w:rtl/>
        </w:rPr>
        <w:t xml:space="preserve"> </w:t>
      </w:r>
      <w:r w:rsidRPr="00BF5881">
        <w:rPr>
          <w:rFonts w:hint="cs"/>
          <w:rtl/>
        </w:rPr>
        <w:t>المناطق</w:t>
      </w:r>
      <w:r w:rsidRPr="00BF5881">
        <w:rPr>
          <w:rtl/>
        </w:rPr>
        <w:t xml:space="preserve"> </w:t>
      </w:r>
      <w:r w:rsidRPr="00BF5881">
        <w:rPr>
          <w:rFonts w:hint="cs"/>
          <w:rtl/>
        </w:rPr>
        <w:t>بشكل</w:t>
      </w:r>
      <w:r w:rsidRPr="00BF5881">
        <w:rPr>
          <w:rtl/>
        </w:rPr>
        <w:t xml:space="preserve"> </w:t>
      </w:r>
      <w:r w:rsidRPr="00BF5881">
        <w:rPr>
          <w:rFonts w:hint="cs"/>
          <w:rtl/>
        </w:rPr>
        <w:t>مستقل</w:t>
      </w:r>
      <w:r w:rsidRPr="00BF5881">
        <w:rPr>
          <w:rtl/>
        </w:rPr>
        <w:t xml:space="preserve"> </w:t>
      </w:r>
      <w:r w:rsidRPr="00BF5881">
        <w:rPr>
          <w:rFonts w:hint="cs"/>
          <w:rtl/>
        </w:rPr>
        <w:t>عن</w:t>
      </w:r>
      <w:r w:rsidRPr="00BF5881">
        <w:rPr>
          <w:rtl/>
        </w:rPr>
        <w:t xml:space="preserve"> </w:t>
      </w:r>
      <w:r w:rsidRPr="00BF5881">
        <w:rPr>
          <w:rFonts w:hint="cs"/>
          <w:rtl/>
        </w:rPr>
        <w:t>بعضها</w:t>
      </w:r>
      <w:r w:rsidRPr="00BF5881">
        <w:rPr>
          <w:rtl/>
        </w:rPr>
        <w:t xml:space="preserve"> </w:t>
      </w:r>
      <w:r w:rsidRPr="00BF5881">
        <w:rPr>
          <w:rFonts w:hint="cs"/>
          <w:rtl/>
        </w:rPr>
        <w:t>البعض</w:t>
      </w:r>
      <w:r w:rsidRPr="00BF5881">
        <w:rPr>
          <w:rtl/>
        </w:rPr>
        <w:t xml:space="preserve">. </w:t>
      </w:r>
      <w:r w:rsidRPr="00BF5881">
        <w:rPr>
          <w:rFonts w:hint="cs"/>
          <w:rtl/>
        </w:rPr>
        <w:t>ولذلك،</w:t>
      </w:r>
      <w:r w:rsidRPr="00BF5881">
        <w:rPr>
          <w:rtl/>
        </w:rPr>
        <w:t xml:space="preserve"> </w:t>
      </w:r>
      <w:r w:rsidRPr="00BF5881">
        <w:rPr>
          <w:rFonts w:hint="cs"/>
          <w:rtl/>
        </w:rPr>
        <w:t>كان</w:t>
      </w:r>
      <w:r w:rsidRPr="00BF5881">
        <w:rPr>
          <w:rtl/>
        </w:rPr>
        <w:t xml:space="preserve"> </w:t>
      </w:r>
      <w:r w:rsidRPr="00BF5881">
        <w:rPr>
          <w:rFonts w:hint="cs"/>
          <w:rtl/>
        </w:rPr>
        <w:t>تعزيز</w:t>
      </w:r>
      <w:r w:rsidRPr="00BF5881">
        <w:rPr>
          <w:rtl/>
        </w:rPr>
        <w:t xml:space="preserve"> </w:t>
      </w:r>
      <w:r w:rsidRPr="00BF5881">
        <w:rPr>
          <w:rFonts w:hint="cs"/>
          <w:rtl/>
        </w:rPr>
        <w:t>الوضوح</w:t>
      </w:r>
      <w:r w:rsidRPr="00BF5881">
        <w:rPr>
          <w:rtl/>
        </w:rPr>
        <w:t xml:space="preserve"> </w:t>
      </w:r>
      <w:r w:rsidRPr="00BF5881">
        <w:rPr>
          <w:rFonts w:hint="cs"/>
          <w:rtl/>
        </w:rPr>
        <w:t>ضروري</w:t>
      </w:r>
      <w:r w:rsidRPr="00BF5881">
        <w:rPr>
          <w:rtl/>
        </w:rPr>
        <w:t xml:space="preserve"> </w:t>
      </w:r>
      <w:r w:rsidRPr="00BF5881">
        <w:rPr>
          <w:rFonts w:hint="cs"/>
          <w:rtl/>
        </w:rPr>
        <w:t>من</w:t>
      </w:r>
      <w:r w:rsidRPr="00BF5881">
        <w:rPr>
          <w:rtl/>
        </w:rPr>
        <w:t xml:space="preserve"> </w:t>
      </w:r>
      <w:r w:rsidRPr="00BF5881">
        <w:rPr>
          <w:rFonts w:hint="cs"/>
          <w:rtl/>
        </w:rPr>
        <w:t>أجل</w:t>
      </w:r>
      <w:r w:rsidRPr="00BF5881">
        <w:rPr>
          <w:rtl/>
        </w:rPr>
        <w:t xml:space="preserve"> </w:t>
      </w:r>
      <w:r w:rsidRPr="00BF5881">
        <w:rPr>
          <w:rFonts w:hint="cs"/>
          <w:rtl/>
        </w:rPr>
        <w:t>تجنب</w:t>
      </w:r>
      <w:r w:rsidRPr="00BF5881">
        <w:rPr>
          <w:rtl/>
        </w:rPr>
        <w:t xml:space="preserve"> </w:t>
      </w:r>
      <w:r w:rsidRPr="00BF5881">
        <w:rPr>
          <w:rFonts w:hint="cs"/>
          <w:rtl/>
        </w:rPr>
        <w:t>أي</w:t>
      </w:r>
      <w:r w:rsidRPr="00BF5881">
        <w:rPr>
          <w:rtl/>
        </w:rPr>
        <w:t xml:space="preserve"> </w:t>
      </w:r>
      <w:r w:rsidRPr="00BF5881">
        <w:rPr>
          <w:rFonts w:hint="cs"/>
          <w:rtl/>
        </w:rPr>
        <w:t>نزاعات</w:t>
      </w:r>
      <w:r w:rsidRPr="00BF5881">
        <w:rPr>
          <w:rtl/>
        </w:rPr>
        <w:t xml:space="preserve"> </w:t>
      </w:r>
      <w:r w:rsidRPr="00BF5881">
        <w:rPr>
          <w:rFonts w:hint="cs"/>
          <w:rtl/>
        </w:rPr>
        <w:t>محتملة</w:t>
      </w:r>
      <w:r w:rsidRPr="00BF5881">
        <w:rPr>
          <w:rtl/>
        </w:rPr>
        <w:t>.</w:t>
      </w:r>
    </w:p>
    <w:p w:rsidR="00CD49D7" w:rsidRPr="00BF5881" w:rsidRDefault="00CD49D7" w:rsidP="00CD49D7">
      <w:pPr>
        <w:pStyle w:val="NumberedParaAR"/>
        <w:rPr>
          <w:rtl/>
        </w:rPr>
      </w:pPr>
      <w:r>
        <w:rPr>
          <w:rFonts w:hint="cs"/>
          <w:rtl/>
        </w:rPr>
        <w:t xml:space="preserve">وقال </w:t>
      </w:r>
      <w:r w:rsidRPr="00BF5881">
        <w:rPr>
          <w:rFonts w:hint="cs"/>
          <w:rtl/>
        </w:rPr>
        <w:t>ممثل</w:t>
      </w:r>
      <w:r w:rsidRPr="00BF5881">
        <w:rPr>
          <w:rtl/>
        </w:rPr>
        <w:t xml:space="preserve"> </w:t>
      </w:r>
      <w:r>
        <w:rPr>
          <w:rtl/>
        </w:rPr>
        <w:t>مؤسسة بحوث السكان الأصليين في أستراليا وجزر مضيق توريس</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المادة</w:t>
      </w:r>
      <w:r w:rsidRPr="00BF5881">
        <w:rPr>
          <w:rtl/>
        </w:rPr>
        <w:t xml:space="preserve"> 1 </w:t>
      </w:r>
      <w:r w:rsidRPr="00BF5881">
        <w:rPr>
          <w:rFonts w:hint="cs"/>
          <w:rtl/>
        </w:rPr>
        <w:t>كانت</w:t>
      </w:r>
      <w:r w:rsidRPr="00BF5881">
        <w:rPr>
          <w:rtl/>
        </w:rPr>
        <w:t xml:space="preserve"> </w:t>
      </w:r>
      <w:r>
        <w:rPr>
          <w:rFonts w:hint="cs"/>
          <w:rtl/>
        </w:rPr>
        <w:t>هامة</w:t>
      </w:r>
      <w:r w:rsidRPr="00BF5881">
        <w:rPr>
          <w:rtl/>
        </w:rPr>
        <w:t xml:space="preserve"> </w:t>
      </w:r>
      <w:r w:rsidRPr="00BF5881">
        <w:rPr>
          <w:rFonts w:hint="cs"/>
          <w:rtl/>
        </w:rPr>
        <w:t>جدا</w:t>
      </w:r>
      <w:r w:rsidRPr="00BF5881">
        <w:rPr>
          <w:rtl/>
        </w:rPr>
        <w:t xml:space="preserve"> </w:t>
      </w:r>
      <w:r w:rsidRPr="00BF5881">
        <w:rPr>
          <w:rFonts w:hint="cs"/>
          <w:rtl/>
        </w:rPr>
        <w:t>في</w:t>
      </w:r>
      <w:r w:rsidRPr="00BF5881">
        <w:rPr>
          <w:rtl/>
        </w:rPr>
        <w:t xml:space="preserve"> </w:t>
      </w:r>
      <w:r w:rsidRPr="00BF5881">
        <w:rPr>
          <w:rFonts w:hint="cs"/>
          <w:rtl/>
        </w:rPr>
        <w:t>إنشاء</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وطبيعتها</w:t>
      </w:r>
      <w:r w:rsidRPr="00BF5881">
        <w:rPr>
          <w:rtl/>
        </w:rPr>
        <w:t xml:space="preserve"> </w:t>
      </w:r>
      <w:r w:rsidRPr="00BF5881">
        <w:rPr>
          <w:rFonts w:hint="cs"/>
          <w:rtl/>
        </w:rPr>
        <w:t>وأسباب</w:t>
      </w:r>
      <w:r w:rsidRPr="00BF5881">
        <w:rPr>
          <w:rtl/>
        </w:rPr>
        <w:t xml:space="preserve"> </w:t>
      </w:r>
      <w:r w:rsidRPr="00BF5881">
        <w:rPr>
          <w:rFonts w:hint="cs"/>
          <w:rtl/>
        </w:rPr>
        <w:t>الحماية،</w:t>
      </w:r>
      <w:r w:rsidRPr="00BF5881">
        <w:rPr>
          <w:rtl/>
        </w:rPr>
        <w:t xml:space="preserve"> </w:t>
      </w:r>
      <w:r w:rsidRPr="00BF5881">
        <w:rPr>
          <w:rFonts w:hint="cs"/>
          <w:rtl/>
        </w:rPr>
        <w:t>لكنه</w:t>
      </w:r>
      <w:r>
        <w:rPr>
          <w:rFonts w:hint="cs"/>
          <w:rtl/>
        </w:rPr>
        <w:t>ا</w:t>
      </w:r>
      <w:r w:rsidRPr="00BF5881">
        <w:rPr>
          <w:rtl/>
        </w:rPr>
        <w:t xml:space="preserve"> </w:t>
      </w:r>
      <w:r w:rsidRPr="00BF5881">
        <w:rPr>
          <w:rFonts w:hint="cs"/>
          <w:rtl/>
        </w:rPr>
        <w:t>لم</w:t>
      </w:r>
      <w:r w:rsidRPr="00BF5881">
        <w:rPr>
          <w:rtl/>
        </w:rPr>
        <w:t xml:space="preserve"> </w:t>
      </w:r>
      <w:r>
        <w:rPr>
          <w:rFonts w:hint="cs"/>
          <w:rtl/>
        </w:rPr>
        <w:t>ت</w:t>
      </w:r>
      <w:r w:rsidRPr="00BF5881">
        <w:rPr>
          <w:rFonts w:hint="cs"/>
          <w:rtl/>
        </w:rPr>
        <w:t>عترف</w:t>
      </w:r>
      <w:r w:rsidRPr="00BF5881">
        <w:rPr>
          <w:rtl/>
        </w:rPr>
        <w:t xml:space="preserve"> </w:t>
      </w:r>
      <w:r w:rsidRPr="00BF5881">
        <w:rPr>
          <w:rFonts w:hint="cs"/>
          <w:rtl/>
        </w:rPr>
        <w:t>بشكل</w:t>
      </w:r>
      <w:r w:rsidRPr="00BF5881">
        <w:rPr>
          <w:rtl/>
        </w:rPr>
        <w:t xml:space="preserve"> </w:t>
      </w:r>
      <w:r w:rsidRPr="00BF5881">
        <w:rPr>
          <w:rFonts w:hint="cs"/>
          <w:rtl/>
        </w:rPr>
        <w:t>صحيح</w:t>
      </w:r>
      <w:r w:rsidRPr="00BF5881">
        <w:rPr>
          <w:rtl/>
        </w:rPr>
        <w:t xml:space="preserve"> </w:t>
      </w:r>
      <w:r>
        <w:rPr>
          <w:rFonts w:hint="cs"/>
          <w:rtl/>
        </w:rPr>
        <w:t>ب</w:t>
      </w:r>
      <w:r w:rsidRPr="00BF5881">
        <w:rPr>
          <w:rFonts w:hint="cs"/>
          <w:rtl/>
        </w:rPr>
        <w:t>العلاقة</w:t>
      </w:r>
      <w:r w:rsidRPr="00BF5881">
        <w:rPr>
          <w:rtl/>
        </w:rPr>
        <w:t xml:space="preserve"> </w:t>
      </w:r>
      <w:r w:rsidRPr="00BF5881">
        <w:rPr>
          <w:rFonts w:hint="cs"/>
          <w:rtl/>
        </w:rPr>
        <w:t>بين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وأصحابها</w:t>
      </w:r>
      <w:r w:rsidRPr="00BF5881">
        <w:rPr>
          <w:rtl/>
        </w:rPr>
        <w:t xml:space="preserve">. </w:t>
      </w:r>
      <w:r w:rsidRPr="00BF5881">
        <w:rPr>
          <w:rFonts w:hint="cs"/>
          <w:rtl/>
        </w:rPr>
        <w:t>واقترح</w:t>
      </w:r>
      <w:r w:rsidRPr="00BF5881">
        <w:rPr>
          <w:rtl/>
        </w:rPr>
        <w:t xml:space="preserve"> </w:t>
      </w:r>
      <w:r w:rsidRPr="00BF5881">
        <w:rPr>
          <w:rFonts w:hint="cs"/>
          <w:rtl/>
        </w:rPr>
        <w:t>المادة</w:t>
      </w:r>
      <w:r w:rsidRPr="00BF5881">
        <w:rPr>
          <w:rtl/>
        </w:rPr>
        <w:t xml:space="preserve"> 1 </w:t>
      </w:r>
      <w:r w:rsidRPr="00BF5881">
        <w:rPr>
          <w:rFonts w:hint="cs"/>
          <w:rtl/>
        </w:rPr>
        <w:t>على</w:t>
      </w:r>
      <w:r w:rsidRPr="00BF5881">
        <w:rPr>
          <w:rtl/>
        </w:rPr>
        <w:t xml:space="preserve"> </w:t>
      </w:r>
      <w:r w:rsidRPr="00BF5881">
        <w:rPr>
          <w:rFonts w:hint="cs"/>
          <w:rtl/>
        </w:rPr>
        <w:t>النحو</w:t>
      </w:r>
      <w:r w:rsidRPr="00BF5881">
        <w:rPr>
          <w:rtl/>
        </w:rPr>
        <w:t xml:space="preserve"> </w:t>
      </w:r>
      <w:r w:rsidRPr="00BF5881">
        <w:rPr>
          <w:rFonts w:hint="cs"/>
          <w:rtl/>
        </w:rPr>
        <w:t>التالي</w:t>
      </w:r>
      <w:r w:rsidRPr="00BF5881">
        <w:rPr>
          <w:rtl/>
        </w:rPr>
        <w:t>: "</w:t>
      </w:r>
      <w:r w:rsidRPr="00BF5881">
        <w:rPr>
          <w:rFonts w:hint="cs"/>
          <w:rtl/>
        </w:rPr>
        <w:t>إن</w:t>
      </w:r>
      <w:r w:rsidRPr="00BF5881">
        <w:rPr>
          <w:rtl/>
        </w:rPr>
        <w:t xml:space="preserve"> </w:t>
      </w:r>
      <w:r w:rsidRPr="00BF5881">
        <w:rPr>
          <w:rFonts w:hint="cs"/>
          <w:rtl/>
        </w:rPr>
        <w:t>موضوع</w:t>
      </w:r>
      <w:r w:rsidRPr="00BF5881">
        <w:rPr>
          <w:rtl/>
        </w:rPr>
        <w:t xml:space="preserve"> [</w:t>
      </w:r>
      <w:r>
        <w:rPr>
          <w:rFonts w:hint="cs"/>
          <w:rtl/>
        </w:rPr>
        <w:t>ال</w:t>
      </w:r>
      <w:r w:rsidRPr="00BF5881">
        <w:rPr>
          <w:rFonts w:hint="cs"/>
          <w:rtl/>
        </w:rPr>
        <w:t>حماية</w:t>
      </w:r>
      <w:r w:rsidRPr="00BF5881">
        <w:rPr>
          <w:rtl/>
        </w:rPr>
        <w:t>] /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هو</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sidR="004C3D33">
        <w:rPr>
          <w:rFonts w:hint="cs"/>
          <w:rtl/>
        </w:rPr>
        <w:t>حافظت</w:t>
      </w:r>
      <w:r>
        <w:rPr>
          <w:rFonts w:hint="cs"/>
          <w:rtl/>
        </w:rPr>
        <w:t xml:space="preserve"> عليها</w:t>
      </w:r>
      <w:r w:rsidRPr="00BF5881">
        <w:rPr>
          <w:rtl/>
        </w:rPr>
        <w:t xml:space="preserve"> [</w:t>
      </w:r>
      <w:r w:rsidRPr="00BF5881">
        <w:rPr>
          <w:rFonts w:hint="cs"/>
          <w:rtl/>
        </w:rPr>
        <w:t>الشعوب</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sidRPr="00BF5881">
        <w:rPr>
          <w:rtl/>
        </w:rPr>
        <w:t xml:space="preserve"> [</w:t>
      </w:r>
      <w:r w:rsidRPr="00BF5881">
        <w:rPr>
          <w:rFonts w:hint="cs"/>
          <w:rtl/>
        </w:rPr>
        <w:t>أو</w:t>
      </w:r>
      <w:r w:rsidRPr="00BF5881">
        <w:rPr>
          <w:rtl/>
        </w:rPr>
        <w:t xml:space="preserve"> </w:t>
      </w:r>
      <w:r w:rsidRPr="00BF5881">
        <w:rPr>
          <w:rFonts w:hint="cs"/>
          <w:rtl/>
        </w:rPr>
        <w:t>الأمم</w:t>
      </w:r>
      <w:r w:rsidRPr="00BF5881">
        <w:rPr>
          <w:rtl/>
        </w:rPr>
        <w:t>]</w:t>
      </w:r>
      <w:r>
        <w:rPr>
          <w:rFonts w:hint="cs"/>
          <w:rtl/>
        </w:rPr>
        <w:t xml:space="preserve"> و</w:t>
      </w:r>
      <w:r w:rsidRPr="00BF5881">
        <w:rPr>
          <w:rFonts w:hint="cs"/>
          <w:rtl/>
        </w:rPr>
        <w:t>سيطر</w:t>
      </w:r>
      <w:r>
        <w:rPr>
          <w:rFonts w:hint="cs"/>
          <w:rtl/>
        </w:rPr>
        <w:t>ت</w:t>
      </w:r>
      <w:r w:rsidRPr="00BF5881">
        <w:rPr>
          <w:rtl/>
        </w:rPr>
        <w:t xml:space="preserve"> </w:t>
      </w:r>
      <w:r w:rsidRPr="00BF5881">
        <w:rPr>
          <w:rFonts w:hint="cs"/>
          <w:rtl/>
        </w:rPr>
        <w:t>عليها</w:t>
      </w:r>
      <w:r w:rsidRPr="00BF5881">
        <w:rPr>
          <w:rtl/>
        </w:rPr>
        <w:t xml:space="preserve"> </w:t>
      </w:r>
      <w:r w:rsidRPr="00BF5881">
        <w:rPr>
          <w:rFonts w:hint="cs"/>
          <w:rtl/>
        </w:rPr>
        <w:t>وحمتها</w:t>
      </w:r>
      <w:r w:rsidRPr="00BF5881">
        <w:rPr>
          <w:rtl/>
        </w:rPr>
        <w:t xml:space="preserve"> </w:t>
      </w:r>
      <w:r w:rsidRPr="00BF5881">
        <w:rPr>
          <w:rFonts w:hint="cs"/>
          <w:rtl/>
        </w:rPr>
        <w:t>و</w:t>
      </w:r>
      <w:r>
        <w:rPr>
          <w:rFonts w:hint="cs"/>
          <w:rtl/>
        </w:rPr>
        <w:t>نمت</w:t>
      </w:r>
      <w:r w:rsidRPr="00BF5881">
        <w:rPr>
          <w:rFonts w:hint="cs"/>
          <w:rtl/>
        </w:rPr>
        <w:t>ها</w:t>
      </w:r>
      <w:r w:rsidRPr="00BF5881">
        <w:rPr>
          <w:rtl/>
        </w:rPr>
        <w:t>: [(</w:t>
      </w:r>
      <w:r w:rsidRPr="00BF5881">
        <w:rPr>
          <w:rFonts w:hint="cs"/>
          <w:rtl/>
        </w:rPr>
        <w:t>أ</w:t>
      </w:r>
      <w:r w:rsidRPr="00BF5881">
        <w:rPr>
          <w:rtl/>
        </w:rPr>
        <w:t xml:space="preserve">) </w:t>
      </w:r>
      <w:r>
        <w:rPr>
          <w:rFonts w:hint="cs"/>
          <w:rtl/>
        </w:rPr>
        <w:t>التي</w:t>
      </w:r>
      <w:r w:rsidRPr="00BF5881">
        <w:rPr>
          <w:rtl/>
        </w:rPr>
        <w:t xml:space="preserve"> </w:t>
      </w:r>
      <w:r>
        <w:rPr>
          <w:rFonts w:hint="cs"/>
          <w:rtl/>
        </w:rPr>
        <w:t>أبدعتها</w:t>
      </w:r>
      <w:r w:rsidRPr="00BF5881">
        <w:rPr>
          <w:rtl/>
        </w:rPr>
        <w:t xml:space="preserve"> [</w:t>
      </w:r>
      <w:r w:rsidRPr="00BF5881">
        <w:rPr>
          <w:rFonts w:hint="cs"/>
          <w:rtl/>
        </w:rPr>
        <w:t>الشعوب</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sidRPr="00BF5881">
        <w:rPr>
          <w:rtl/>
        </w:rPr>
        <w:t xml:space="preserve"> [</w:t>
      </w:r>
      <w:r w:rsidRPr="00BF5881">
        <w:rPr>
          <w:rFonts w:hint="cs"/>
          <w:rtl/>
        </w:rPr>
        <w:t>أو</w:t>
      </w:r>
      <w:r w:rsidRPr="00BF5881">
        <w:rPr>
          <w:rtl/>
        </w:rPr>
        <w:t xml:space="preserve"> </w:t>
      </w:r>
      <w:r w:rsidRPr="00BF5881">
        <w:rPr>
          <w:rFonts w:hint="cs"/>
          <w:rtl/>
        </w:rPr>
        <w:t>الأمم</w:t>
      </w:r>
      <w:r w:rsidRPr="00BF5881">
        <w:rPr>
          <w:rtl/>
        </w:rPr>
        <w:t>]</w:t>
      </w:r>
      <w:r w:rsidRPr="00BF5881">
        <w:rPr>
          <w:rFonts w:hint="cs"/>
          <w:rtl/>
        </w:rPr>
        <w:t>و</w:t>
      </w:r>
      <w:r w:rsidRPr="00BF5881">
        <w:rPr>
          <w:rtl/>
        </w:rPr>
        <w:t>[</w:t>
      </w:r>
      <w:r>
        <w:rPr>
          <w:rFonts w:hint="cs"/>
          <w:rtl/>
        </w:rPr>
        <w:t>حافظت عليها</w:t>
      </w:r>
      <w:r w:rsidRPr="00BF5881">
        <w:rPr>
          <w:rtl/>
        </w:rPr>
        <w:t xml:space="preserve">]] </w:t>
      </w:r>
      <w:r w:rsidRPr="00BF5881">
        <w:rPr>
          <w:rFonts w:hint="cs"/>
          <w:rtl/>
        </w:rPr>
        <w:t>في</w:t>
      </w:r>
      <w:r w:rsidRPr="00BF5881">
        <w:rPr>
          <w:rtl/>
        </w:rPr>
        <w:t xml:space="preserve"> </w:t>
      </w:r>
      <w:r w:rsidRPr="00BF5881">
        <w:rPr>
          <w:rFonts w:hint="cs"/>
          <w:rtl/>
        </w:rPr>
        <w:t>سياق</w:t>
      </w:r>
      <w:r>
        <w:rPr>
          <w:rFonts w:hint="cs"/>
          <w:rtl/>
        </w:rPr>
        <w:t xml:space="preserve"> جماعي</w:t>
      </w:r>
      <w:r w:rsidRPr="00BF5881">
        <w:rPr>
          <w:rFonts w:hint="cs"/>
          <w:rtl/>
        </w:rPr>
        <w:t>،</w:t>
      </w:r>
      <w:r w:rsidRPr="00BF5881">
        <w:rPr>
          <w:rtl/>
        </w:rPr>
        <w:t xml:space="preserve"> [</w:t>
      </w:r>
      <w:r>
        <w:rPr>
          <w:rFonts w:hint="cs"/>
          <w:rtl/>
        </w:rPr>
        <w:t xml:space="preserve">سواء </w:t>
      </w:r>
      <w:r w:rsidRPr="00BF5881">
        <w:rPr>
          <w:rFonts w:hint="cs"/>
          <w:rtl/>
        </w:rPr>
        <w:t>كان</w:t>
      </w:r>
      <w:r>
        <w:rPr>
          <w:rFonts w:hint="cs"/>
          <w:rtl/>
        </w:rPr>
        <w:t>ت</w:t>
      </w:r>
      <w:r w:rsidRPr="00BF5881">
        <w:rPr>
          <w:rtl/>
        </w:rPr>
        <w:t xml:space="preserve"> </w:t>
      </w:r>
      <w:r>
        <w:rPr>
          <w:rFonts w:hint="cs"/>
          <w:rtl/>
        </w:rPr>
        <w:t>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أم</w:t>
      </w:r>
      <w:r w:rsidRPr="00BF5881">
        <w:rPr>
          <w:rtl/>
        </w:rPr>
        <w:t xml:space="preserve"> </w:t>
      </w:r>
      <w:r w:rsidRPr="00BF5881">
        <w:rPr>
          <w:rFonts w:hint="cs"/>
          <w:rtl/>
        </w:rPr>
        <w:t>لا</w:t>
      </w:r>
      <w:r>
        <w:rPr>
          <w:rtl/>
        </w:rPr>
        <w:t>]</w:t>
      </w:r>
      <w:r>
        <w:rPr>
          <w:rFonts w:hint="cs"/>
          <w:rtl/>
        </w:rPr>
        <w:t>؛</w:t>
      </w:r>
      <w:r>
        <w:rPr>
          <w:rtl/>
        </w:rPr>
        <w:t xml:space="preserve"> ...</w:t>
      </w:r>
      <w:r w:rsidRPr="00BF5881">
        <w:rPr>
          <w:rtl/>
        </w:rPr>
        <w:t xml:space="preserve">". </w:t>
      </w:r>
      <w:r w:rsidRPr="00BF5881">
        <w:rPr>
          <w:rFonts w:hint="cs"/>
          <w:rtl/>
        </w:rPr>
        <w:t>وكانت</w:t>
      </w:r>
      <w:r w:rsidRPr="00BF5881">
        <w:rPr>
          <w:rtl/>
        </w:rPr>
        <w:t xml:space="preserve"> </w:t>
      </w:r>
      <w:r w:rsidRPr="00BF5881">
        <w:rPr>
          <w:rFonts w:hint="cs"/>
          <w:rtl/>
        </w:rPr>
        <w:t>المادة</w:t>
      </w:r>
      <w:r w:rsidRPr="00BF5881">
        <w:rPr>
          <w:rtl/>
        </w:rPr>
        <w:t xml:space="preserve"> 1 </w:t>
      </w:r>
      <w:r>
        <w:rPr>
          <w:rFonts w:hint="cs"/>
          <w:rtl/>
        </w:rPr>
        <w:t>هامة</w:t>
      </w:r>
      <w:r w:rsidRPr="00BF5881">
        <w:rPr>
          <w:rtl/>
        </w:rPr>
        <w:t xml:space="preserve"> </w:t>
      </w:r>
      <w:r w:rsidRPr="00BF5881">
        <w:rPr>
          <w:rFonts w:hint="cs"/>
          <w:rtl/>
        </w:rPr>
        <w:t>لوضع</w:t>
      </w:r>
      <w:r w:rsidRPr="00BF5881">
        <w:rPr>
          <w:rtl/>
        </w:rPr>
        <w:t xml:space="preserve"> </w:t>
      </w:r>
      <w:r w:rsidRPr="00BF5881">
        <w:rPr>
          <w:rFonts w:hint="cs"/>
          <w:rtl/>
        </w:rPr>
        <w:t>إطار</w:t>
      </w:r>
      <w:r w:rsidRPr="00BF5881">
        <w:rPr>
          <w:rtl/>
        </w:rPr>
        <w:t xml:space="preserve"> </w:t>
      </w:r>
      <w:r w:rsidRPr="00BF5881">
        <w:rPr>
          <w:rFonts w:hint="cs"/>
          <w:rtl/>
        </w:rPr>
        <w:t>للصك</w:t>
      </w:r>
      <w:r w:rsidRPr="00BF5881">
        <w:rPr>
          <w:rtl/>
        </w:rPr>
        <w:t xml:space="preserve">. </w:t>
      </w:r>
      <w:r w:rsidRPr="00BF5881">
        <w:rPr>
          <w:rFonts w:hint="cs"/>
          <w:rtl/>
        </w:rPr>
        <w:t>ولذلك</w:t>
      </w:r>
      <w:r w:rsidRPr="00BF5881">
        <w:rPr>
          <w:rtl/>
        </w:rPr>
        <w:t xml:space="preserve"> </w:t>
      </w:r>
      <w:r w:rsidRPr="00BF5881">
        <w:rPr>
          <w:rFonts w:hint="cs"/>
          <w:rtl/>
        </w:rPr>
        <w:t>ينبغي</w:t>
      </w:r>
      <w:r w:rsidRPr="00BF5881">
        <w:rPr>
          <w:rtl/>
        </w:rPr>
        <w:t xml:space="preserve"> </w:t>
      </w:r>
      <w:r w:rsidRPr="00BF5881">
        <w:rPr>
          <w:rFonts w:hint="cs"/>
          <w:rtl/>
        </w:rPr>
        <w:t>أن</w:t>
      </w:r>
      <w:r w:rsidRPr="00BF5881">
        <w:rPr>
          <w:rtl/>
        </w:rPr>
        <w:t xml:space="preserve"> </w:t>
      </w:r>
      <w:r w:rsidRPr="00BF5881">
        <w:rPr>
          <w:rFonts w:hint="cs"/>
          <w:rtl/>
        </w:rPr>
        <w:t>تحترم</w:t>
      </w:r>
      <w:r w:rsidRPr="00BF5881">
        <w:rPr>
          <w:rtl/>
        </w:rPr>
        <w:t xml:space="preserve"> </w:t>
      </w:r>
      <w:r w:rsidRPr="00BF5881">
        <w:rPr>
          <w:rFonts w:hint="cs"/>
          <w:rtl/>
        </w:rPr>
        <w:t>العلاقة</w:t>
      </w:r>
      <w:r w:rsidRPr="00BF5881">
        <w:rPr>
          <w:rtl/>
        </w:rPr>
        <w:t xml:space="preserve"> </w:t>
      </w:r>
      <w:r w:rsidRPr="00BF5881">
        <w:rPr>
          <w:rFonts w:hint="cs"/>
          <w:rtl/>
        </w:rPr>
        <w:t>بين</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و</w:t>
      </w:r>
      <w:r w:rsidRPr="00BF5881">
        <w:rPr>
          <w:rtl/>
        </w:rPr>
        <w:t>"</w:t>
      </w:r>
      <w:r w:rsidRPr="00BF5881">
        <w:rPr>
          <w:rFonts w:hint="cs"/>
          <w:rtl/>
        </w:rPr>
        <w:t>أصحاب</w:t>
      </w:r>
      <w:r>
        <w:rPr>
          <w:rFonts w:hint="cs"/>
          <w:rtl/>
        </w:rPr>
        <w:t xml:space="preserve"> ا</w:t>
      </w:r>
      <w:r w:rsidRPr="00BF5881">
        <w:rPr>
          <w:rFonts w:hint="cs"/>
          <w:rtl/>
        </w:rPr>
        <w:t>لمع</w:t>
      </w:r>
      <w:r>
        <w:rPr>
          <w:rFonts w:hint="cs"/>
          <w:rtl/>
        </w:rPr>
        <w:t>ارف"</w:t>
      </w:r>
      <w:r w:rsidRPr="00BF5881">
        <w:rPr>
          <w:rtl/>
        </w:rPr>
        <w:t xml:space="preserve">. </w:t>
      </w:r>
      <w:r>
        <w:rPr>
          <w:rFonts w:hint="cs"/>
          <w:rtl/>
        </w:rPr>
        <w:t>وقدَّم</w:t>
      </w:r>
      <w:r w:rsidRPr="00BF5881">
        <w:rPr>
          <w:rtl/>
        </w:rPr>
        <w:t xml:space="preserve"> </w:t>
      </w:r>
      <w:r w:rsidRPr="00BF5881">
        <w:rPr>
          <w:rFonts w:hint="cs"/>
          <w:rtl/>
        </w:rPr>
        <w:t>النص</w:t>
      </w:r>
      <w:r w:rsidRPr="00BF5881">
        <w:rPr>
          <w:rtl/>
        </w:rPr>
        <w:t xml:space="preserve"> </w:t>
      </w:r>
      <w:r w:rsidRPr="00BF5881">
        <w:rPr>
          <w:rFonts w:hint="cs"/>
          <w:rtl/>
        </w:rPr>
        <w:t>المقترح</w:t>
      </w:r>
      <w:r w:rsidRPr="00BF5881">
        <w:rPr>
          <w:rtl/>
        </w:rPr>
        <w:t xml:space="preserve"> </w:t>
      </w:r>
      <w:r w:rsidRPr="00BF5881">
        <w:rPr>
          <w:rFonts w:hint="cs"/>
          <w:rtl/>
        </w:rPr>
        <w:t>فهم</w:t>
      </w:r>
      <w:r>
        <w:rPr>
          <w:rFonts w:hint="cs"/>
          <w:rtl/>
        </w:rPr>
        <w:t>ا</w:t>
      </w:r>
      <w:r w:rsidRPr="00BF5881">
        <w:rPr>
          <w:rtl/>
        </w:rPr>
        <w:t xml:space="preserve"> </w:t>
      </w:r>
      <w:r w:rsidRPr="00BF5881">
        <w:rPr>
          <w:rFonts w:hint="cs"/>
          <w:rtl/>
        </w:rPr>
        <w:t>أكثر</w:t>
      </w:r>
      <w:r w:rsidRPr="00BF5881">
        <w:rPr>
          <w:rtl/>
        </w:rPr>
        <w:t xml:space="preserve"> </w:t>
      </w:r>
      <w:r w:rsidRPr="00BF5881">
        <w:rPr>
          <w:rFonts w:hint="cs"/>
          <w:rtl/>
        </w:rPr>
        <w:t>وضوحا</w:t>
      </w:r>
      <w:r w:rsidRPr="00BF5881">
        <w:rPr>
          <w:rtl/>
        </w:rPr>
        <w:t xml:space="preserve"> </w:t>
      </w:r>
      <w:r>
        <w:rPr>
          <w:rFonts w:hint="cs"/>
          <w:rtl/>
        </w:rPr>
        <w:t>ب</w:t>
      </w:r>
      <w:r w:rsidRPr="00BF5881">
        <w:rPr>
          <w:rFonts w:hint="cs"/>
          <w:rtl/>
        </w:rPr>
        <w:t>أن</w:t>
      </w:r>
      <w:r w:rsidRPr="00BF5881">
        <w:rPr>
          <w:rtl/>
        </w:rPr>
        <w:t xml:space="preserve"> </w:t>
      </w:r>
      <w:r w:rsidRPr="00BF5881">
        <w:rPr>
          <w:rFonts w:hint="cs"/>
          <w:rtl/>
        </w:rPr>
        <w:t>الملكية</w:t>
      </w:r>
      <w:r w:rsidRPr="00BF5881">
        <w:rPr>
          <w:rtl/>
        </w:rPr>
        <w:t xml:space="preserve"> </w:t>
      </w:r>
      <w:r w:rsidRPr="00BF5881">
        <w:rPr>
          <w:rFonts w:hint="cs"/>
          <w:rtl/>
        </w:rPr>
        <w:t>الفكرية</w:t>
      </w:r>
      <w:r w:rsidRPr="00BF5881">
        <w:rPr>
          <w:rtl/>
        </w:rPr>
        <w:t xml:space="preserve"> </w:t>
      </w:r>
      <w:r w:rsidRPr="00BF5881">
        <w:rPr>
          <w:rFonts w:hint="cs"/>
          <w:rtl/>
        </w:rPr>
        <w:t>قد</w:t>
      </w:r>
      <w:r w:rsidRPr="00BF5881">
        <w:rPr>
          <w:rtl/>
        </w:rPr>
        <w:t xml:space="preserve"> </w:t>
      </w:r>
      <w:r w:rsidRPr="00BF5881">
        <w:rPr>
          <w:rFonts w:hint="cs"/>
          <w:rtl/>
        </w:rPr>
        <w:t>تكون</w:t>
      </w:r>
      <w:r w:rsidRPr="00BF5881">
        <w:rPr>
          <w:rtl/>
        </w:rPr>
        <w:t xml:space="preserve"> </w:t>
      </w:r>
      <w:r w:rsidRPr="00BF5881">
        <w:rPr>
          <w:rFonts w:hint="cs"/>
          <w:rtl/>
        </w:rPr>
        <w:t>موجودة</w:t>
      </w:r>
      <w:r w:rsidRPr="00BF5881">
        <w:rPr>
          <w:rtl/>
        </w:rPr>
        <w:t xml:space="preserve"> </w:t>
      </w:r>
      <w:r w:rsidRPr="00BF5881">
        <w:rPr>
          <w:rFonts w:hint="cs"/>
          <w:rtl/>
        </w:rPr>
        <w:t>على</w:t>
      </w:r>
      <w:r w:rsidRPr="00BF5881">
        <w:rPr>
          <w:rtl/>
        </w:rPr>
        <w:t xml:space="preserve"> </w:t>
      </w:r>
      <w:r w:rsidRPr="00BF5881">
        <w:rPr>
          <w:rFonts w:hint="cs"/>
          <w:rtl/>
        </w:rPr>
        <w:t>المع</w:t>
      </w:r>
      <w:r>
        <w:rPr>
          <w:rFonts w:hint="cs"/>
          <w:rtl/>
        </w:rPr>
        <w:t>ارف</w:t>
      </w:r>
      <w:r w:rsidRPr="00BF5881">
        <w:rPr>
          <w:rtl/>
        </w:rPr>
        <w:t xml:space="preserve"> </w:t>
      </w:r>
      <w:r>
        <w:rPr>
          <w:rFonts w:hint="cs"/>
          <w:rtl/>
        </w:rPr>
        <w:t xml:space="preserve">وأن </w:t>
      </w:r>
      <w:r w:rsidRPr="00BF5881">
        <w:rPr>
          <w:rFonts w:hint="cs"/>
          <w:rtl/>
        </w:rPr>
        <w:t>حقوق</w:t>
      </w:r>
      <w:r w:rsidRPr="00BF5881">
        <w:rPr>
          <w:rtl/>
        </w:rPr>
        <w:t xml:space="preserve"> </w:t>
      </w:r>
      <w:r w:rsidRPr="00BF5881">
        <w:rPr>
          <w:rFonts w:hint="cs"/>
          <w:rtl/>
        </w:rPr>
        <w:t>الملكية</w:t>
      </w:r>
      <w:r w:rsidRPr="00BF5881">
        <w:rPr>
          <w:rtl/>
        </w:rPr>
        <w:t xml:space="preserve"> </w:t>
      </w:r>
      <w:r>
        <w:rPr>
          <w:rFonts w:hint="cs"/>
          <w:rtl/>
        </w:rPr>
        <w:t>تلك كانت م</w:t>
      </w:r>
      <w:r w:rsidRPr="00BF5881">
        <w:rPr>
          <w:rFonts w:hint="cs"/>
          <w:rtl/>
        </w:rPr>
        <w:t>ساوية</w:t>
      </w:r>
      <w:r w:rsidRPr="00BF5881">
        <w:rPr>
          <w:rtl/>
        </w:rPr>
        <w:t xml:space="preserve"> </w:t>
      </w:r>
      <w:r w:rsidRPr="00BF5881">
        <w:rPr>
          <w:rFonts w:hint="cs"/>
          <w:rtl/>
        </w:rPr>
        <w:t>لجميع</w:t>
      </w:r>
      <w:r w:rsidRPr="00BF5881">
        <w:rPr>
          <w:rtl/>
        </w:rPr>
        <w:t xml:space="preserve"> </w:t>
      </w:r>
      <w:r w:rsidRPr="00BF5881">
        <w:rPr>
          <w:rFonts w:hint="cs"/>
          <w:rtl/>
        </w:rPr>
        <w:t>حقوق</w:t>
      </w:r>
      <w:r w:rsidRPr="00BF5881">
        <w:rPr>
          <w:rtl/>
        </w:rPr>
        <w:t xml:space="preserve"> </w:t>
      </w:r>
      <w:r w:rsidRPr="00BF5881">
        <w:rPr>
          <w:rFonts w:hint="cs"/>
          <w:rtl/>
        </w:rPr>
        <w:t>الملكية</w:t>
      </w:r>
      <w:r w:rsidRPr="00BF5881">
        <w:rPr>
          <w:rtl/>
        </w:rPr>
        <w:t xml:space="preserve"> </w:t>
      </w:r>
      <w:r w:rsidRPr="00BF5881">
        <w:rPr>
          <w:rFonts w:hint="cs"/>
          <w:rtl/>
        </w:rPr>
        <w:t>الفكرية</w:t>
      </w:r>
      <w:r w:rsidRPr="00BF5881">
        <w:rPr>
          <w:rtl/>
        </w:rPr>
        <w:t xml:space="preserve"> </w:t>
      </w:r>
      <w:r w:rsidRPr="00BF5881">
        <w:rPr>
          <w:rFonts w:hint="cs"/>
          <w:rtl/>
        </w:rPr>
        <w:t>الأخرى</w:t>
      </w:r>
      <w:r w:rsidRPr="00BF5881">
        <w:rPr>
          <w:rtl/>
        </w:rPr>
        <w:t xml:space="preserve">. </w:t>
      </w:r>
      <w:r>
        <w:rPr>
          <w:rFonts w:hint="cs"/>
          <w:rtl/>
        </w:rPr>
        <w:t>وسوف يتعامل</w:t>
      </w:r>
      <w:r w:rsidRPr="00BF5881">
        <w:rPr>
          <w:rtl/>
        </w:rPr>
        <w:t xml:space="preserve"> </w:t>
      </w:r>
      <w:r w:rsidRPr="00BF5881">
        <w:rPr>
          <w:rFonts w:hint="cs"/>
          <w:rtl/>
        </w:rPr>
        <w:t>النظام</w:t>
      </w:r>
      <w:r w:rsidRPr="00BF5881">
        <w:rPr>
          <w:rtl/>
        </w:rPr>
        <w:t xml:space="preserve"> </w:t>
      </w:r>
      <w:r w:rsidRPr="00BF5881">
        <w:rPr>
          <w:rFonts w:hint="cs"/>
          <w:rtl/>
        </w:rPr>
        <w:t>الدولي</w:t>
      </w:r>
      <w:r w:rsidRPr="00BF5881">
        <w:rPr>
          <w:rtl/>
        </w:rPr>
        <w:t xml:space="preserve"> </w:t>
      </w:r>
      <w:r w:rsidRPr="00BF5881">
        <w:rPr>
          <w:rFonts w:hint="cs"/>
          <w:rtl/>
        </w:rPr>
        <w:t>مع</w:t>
      </w:r>
      <w:r w:rsidRPr="00BF5881">
        <w:rPr>
          <w:rtl/>
        </w:rPr>
        <w:t xml:space="preserve"> </w:t>
      </w:r>
      <w:r>
        <w:rPr>
          <w:rFonts w:hint="cs"/>
          <w:rtl/>
        </w:rPr>
        <w:t xml:space="preserve">أوجه </w:t>
      </w:r>
      <w:r w:rsidRPr="00BF5881">
        <w:rPr>
          <w:rFonts w:hint="cs"/>
          <w:rtl/>
        </w:rPr>
        <w:t>الحماية</w:t>
      </w:r>
      <w:r w:rsidRPr="00BF5881">
        <w:rPr>
          <w:rtl/>
        </w:rPr>
        <w:t xml:space="preserve"> </w:t>
      </w:r>
      <w:r>
        <w:rPr>
          <w:rFonts w:hint="cs"/>
          <w:rtl/>
        </w:rPr>
        <w:t>ولكن</w:t>
      </w:r>
      <w:r w:rsidRPr="00BF5881">
        <w:rPr>
          <w:rtl/>
        </w:rPr>
        <w:t xml:space="preserve"> </w:t>
      </w:r>
      <w:r w:rsidRPr="00BF5881">
        <w:rPr>
          <w:rFonts w:hint="cs"/>
          <w:rtl/>
        </w:rPr>
        <w:t>كان</w:t>
      </w:r>
      <w:r>
        <w:rPr>
          <w:rFonts w:hint="cs"/>
          <w:rtl/>
        </w:rPr>
        <w:t>ت</w:t>
      </w:r>
      <w:r w:rsidRPr="00BF5881">
        <w:rPr>
          <w:rtl/>
        </w:rPr>
        <w:t xml:space="preserve"> </w:t>
      </w:r>
      <w:r>
        <w:rPr>
          <w:rtl/>
        </w:rPr>
        <w:t>الشعوب الأصلية والمجتمعات المحلية</w:t>
      </w:r>
      <w:r w:rsidRPr="00BF5881">
        <w:rPr>
          <w:rtl/>
        </w:rPr>
        <w:t xml:space="preserve"> </w:t>
      </w:r>
      <w:r>
        <w:rPr>
          <w:rFonts w:hint="cs"/>
          <w:rtl/>
        </w:rPr>
        <w:t xml:space="preserve">هم </w:t>
      </w:r>
      <w:r w:rsidRPr="00BF5881">
        <w:rPr>
          <w:rFonts w:hint="cs"/>
          <w:rtl/>
        </w:rPr>
        <w:t>الذين</w:t>
      </w:r>
      <w:r w:rsidRPr="00BF5881">
        <w:rPr>
          <w:rtl/>
        </w:rPr>
        <w:t xml:space="preserve"> </w:t>
      </w:r>
      <w:r w:rsidRPr="00BF5881">
        <w:rPr>
          <w:rFonts w:hint="cs"/>
          <w:rtl/>
        </w:rPr>
        <w:t>قدموا</w:t>
      </w:r>
      <w:r w:rsidRPr="00BF5881">
        <w:rPr>
          <w:rtl/>
        </w:rPr>
        <w:t xml:space="preserve"> </w:t>
      </w:r>
      <w:r w:rsidRPr="00BF5881">
        <w:rPr>
          <w:rFonts w:hint="cs"/>
          <w:rtl/>
        </w:rPr>
        <w:t>الحماية</w:t>
      </w:r>
      <w:r w:rsidRPr="00BF5881">
        <w:rPr>
          <w:rtl/>
        </w:rPr>
        <w:t xml:space="preserve"> </w:t>
      </w:r>
      <w:r w:rsidRPr="00BF5881">
        <w:rPr>
          <w:rFonts w:hint="cs"/>
          <w:rtl/>
        </w:rPr>
        <w:t>في</w:t>
      </w:r>
      <w:r w:rsidRPr="00BF5881">
        <w:rPr>
          <w:rtl/>
        </w:rPr>
        <w:t xml:space="preserve"> </w:t>
      </w:r>
      <w:r>
        <w:rPr>
          <w:rFonts w:hint="cs"/>
          <w:rtl/>
        </w:rPr>
        <w:t>ال</w:t>
      </w:r>
      <w:r w:rsidRPr="00BF5881">
        <w:rPr>
          <w:rFonts w:hint="cs"/>
          <w:rtl/>
        </w:rPr>
        <w:t>حالات</w:t>
      </w:r>
      <w:r w:rsidRPr="00BF5881">
        <w:rPr>
          <w:rtl/>
        </w:rPr>
        <w:t xml:space="preserve"> </w:t>
      </w:r>
      <w:r w:rsidRPr="00BF5881">
        <w:rPr>
          <w:rFonts w:hint="cs"/>
          <w:rtl/>
        </w:rPr>
        <w:t>المحلية،</w:t>
      </w:r>
      <w:r w:rsidRPr="00BF5881">
        <w:rPr>
          <w:rtl/>
        </w:rPr>
        <w:t xml:space="preserve"> </w:t>
      </w:r>
      <w:r w:rsidRPr="00BF5881">
        <w:rPr>
          <w:rFonts w:hint="cs"/>
          <w:rtl/>
        </w:rPr>
        <w:t>وليس</w:t>
      </w:r>
      <w:r w:rsidRPr="00BF5881">
        <w:rPr>
          <w:rtl/>
        </w:rPr>
        <w:t xml:space="preserve"> </w:t>
      </w:r>
      <w:r w:rsidRPr="00BF5881">
        <w:rPr>
          <w:rFonts w:hint="cs"/>
          <w:rtl/>
        </w:rPr>
        <w:t>الدولة</w:t>
      </w:r>
      <w:r w:rsidRPr="00BF5881">
        <w:rPr>
          <w:rtl/>
        </w:rPr>
        <w:t>.</w:t>
      </w:r>
    </w:p>
    <w:p w:rsidR="00CD49D7" w:rsidRPr="00BF5881" w:rsidRDefault="00CD49D7" w:rsidP="00CD49D7">
      <w:pPr>
        <w:pStyle w:val="NumberedParaAR"/>
      </w:pPr>
      <w:r w:rsidRPr="00BF5881">
        <w:rPr>
          <w:rFonts w:hint="cs"/>
          <w:rtl/>
        </w:rPr>
        <w:t>وأيد</w:t>
      </w:r>
      <w:r w:rsidRPr="00BF5881">
        <w:rPr>
          <w:rtl/>
        </w:rPr>
        <w:t xml:space="preserve"> </w:t>
      </w:r>
      <w:r w:rsidRPr="00BF5881">
        <w:rPr>
          <w:rFonts w:hint="cs"/>
          <w:rtl/>
        </w:rPr>
        <w:t>وفد</w:t>
      </w:r>
      <w:r w:rsidRPr="00BF5881">
        <w:rPr>
          <w:rtl/>
        </w:rPr>
        <w:t xml:space="preserve"> </w:t>
      </w:r>
      <w:r w:rsidRPr="00BF5881">
        <w:rPr>
          <w:rFonts w:hint="cs"/>
          <w:rtl/>
        </w:rPr>
        <w:t>ناميبيا</w:t>
      </w:r>
      <w:r w:rsidRPr="00BF5881">
        <w:rPr>
          <w:rtl/>
        </w:rPr>
        <w:t xml:space="preserve"> </w:t>
      </w:r>
      <w:r w:rsidRPr="00BF5881">
        <w:rPr>
          <w:rFonts w:hint="cs"/>
          <w:rtl/>
        </w:rPr>
        <w:t>الاقتراح</w:t>
      </w:r>
      <w:r w:rsidRPr="00BF5881">
        <w:rPr>
          <w:rtl/>
        </w:rPr>
        <w:t xml:space="preserve"> </w:t>
      </w:r>
      <w:r w:rsidRPr="00BF5881">
        <w:rPr>
          <w:rFonts w:hint="cs"/>
          <w:rtl/>
        </w:rPr>
        <w:t>الذي</w:t>
      </w:r>
      <w:r w:rsidRPr="00BF5881">
        <w:rPr>
          <w:rtl/>
        </w:rPr>
        <w:t xml:space="preserve"> </w:t>
      </w:r>
      <w:r w:rsidRPr="00BF5881">
        <w:rPr>
          <w:rFonts w:hint="cs"/>
          <w:rtl/>
        </w:rPr>
        <w:t>تقدم</w:t>
      </w:r>
      <w:r w:rsidRPr="00BF5881">
        <w:rPr>
          <w:rtl/>
        </w:rPr>
        <w:t xml:space="preserve"> </w:t>
      </w:r>
      <w:r w:rsidRPr="00BF5881">
        <w:rPr>
          <w:rFonts w:hint="cs"/>
          <w:rtl/>
        </w:rPr>
        <w:t>به</w:t>
      </w:r>
      <w:r w:rsidRPr="00BF5881">
        <w:rPr>
          <w:rtl/>
        </w:rPr>
        <w:t xml:space="preserve"> </w:t>
      </w:r>
      <w:r w:rsidRPr="00BF5881">
        <w:rPr>
          <w:rFonts w:hint="cs"/>
          <w:rtl/>
        </w:rPr>
        <w:t>ممثل</w:t>
      </w:r>
      <w:r w:rsidRPr="00BF5881">
        <w:rPr>
          <w:rtl/>
        </w:rPr>
        <w:t xml:space="preserve"> </w:t>
      </w:r>
      <w:r>
        <w:rPr>
          <w:rtl/>
        </w:rPr>
        <w:t>مؤسسة بحوث السكان الأصليين في أستراليا وجزر مضيق توريس</w:t>
      </w:r>
      <w:r w:rsidRPr="00BF5881">
        <w:rPr>
          <w:rtl/>
        </w:rPr>
        <w:t>.</w:t>
      </w:r>
    </w:p>
    <w:p w:rsidR="00CD49D7" w:rsidRPr="00BF5881" w:rsidRDefault="00CD49D7" w:rsidP="00CD49D7">
      <w:pPr>
        <w:pStyle w:val="NumberedParaAR"/>
      </w:pPr>
      <w:r>
        <w:rPr>
          <w:rFonts w:hint="cs"/>
          <w:rtl/>
        </w:rPr>
        <w:t xml:space="preserve">وقال </w:t>
      </w:r>
      <w:r w:rsidRPr="00BF5881">
        <w:rPr>
          <w:rFonts w:hint="cs"/>
          <w:rtl/>
        </w:rPr>
        <w:t>وفد</w:t>
      </w:r>
      <w:r w:rsidRPr="00BF5881">
        <w:rPr>
          <w:rtl/>
        </w:rPr>
        <w:t xml:space="preserve"> </w:t>
      </w:r>
      <w:r w:rsidRPr="00BF5881">
        <w:rPr>
          <w:rFonts w:hint="cs"/>
          <w:rtl/>
        </w:rPr>
        <w:t>كندا</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المادة</w:t>
      </w:r>
      <w:r w:rsidRPr="00BF5881">
        <w:rPr>
          <w:rtl/>
        </w:rPr>
        <w:t xml:space="preserve"> </w:t>
      </w:r>
      <w:r w:rsidRPr="00BF5881">
        <w:rPr>
          <w:rFonts w:hint="cs"/>
          <w:rtl/>
        </w:rPr>
        <w:t>بصيغتها</w:t>
      </w:r>
      <w:r w:rsidRPr="00BF5881">
        <w:rPr>
          <w:rtl/>
        </w:rPr>
        <w:t xml:space="preserve"> </w:t>
      </w:r>
      <w:r w:rsidRPr="00BF5881">
        <w:rPr>
          <w:rFonts w:hint="cs"/>
          <w:rtl/>
        </w:rPr>
        <w:t>الحالية</w:t>
      </w:r>
      <w:r w:rsidRPr="00BF5881">
        <w:rPr>
          <w:rtl/>
        </w:rPr>
        <w:t xml:space="preserve"> </w:t>
      </w:r>
      <w:r>
        <w:rPr>
          <w:rFonts w:hint="cs"/>
          <w:rtl/>
        </w:rPr>
        <w:t>ت</w:t>
      </w:r>
      <w:r w:rsidRPr="00BF5881">
        <w:rPr>
          <w:rFonts w:hint="cs"/>
          <w:rtl/>
        </w:rPr>
        <w:t>خلط</w:t>
      </w:r>
      <w:r w:rsidRPr="00BF5881">
        <w:rPr>
          <w:rtl/>
        </w:rPr>
        <w:t xml:space="preserve"> </w:t>
      </w:r>
      <w:r w:rsidRPr="00BF5881">
        <w:rPr>
          <w:rFonts w:hint="cs"/>
          <w:rtl/>
        </w:rPr>
        <w:t>عدد</w:t>
      </w:r>
      <w:r>
        <w:rPr>
          <w:rFonts w:hint="cs"/>
          <w:rtl/>
        </w:rPr>
        <w:t>ا</w:t>
      </w:r>
      <w:r w:rsidRPr="00BF5881">
        <w:rPr>
          <w:rtl/>
        </w:rPr>
        <w:t xml:space="preserve"> </w:t>
      </w:r>
      <w:r w:rsidRPr="00BF5881">
        <w:rPr>
          <w:rFonts w:hint="cs"/>
          <w:rtl/>
        </w:rPr>
        <w:t>من</w:t>
      </w:r>
      <w:r w:rsidRPr="00BF5881">
        <w:rPr>
          <w:rtl/>
        </w:rPr>
        <w:t xml:space="preserve"> </w:t>
      </w:r>
      <w:r>
        <w:rPr>
          <w:rFonts w:hint="cs"/>
          <w:rtl/>
        </w:rPr>
        <w:t>ال</w:t>
      </w:r>
      <w:r w:rsidRPr="00BF5881">
        <w:rPr>
          <w:rFonts w:hint="cs"/>
          <w:rtl/>
        </w:rPr>
        <w:t>أشياء</w:t>
      </w:r>
      <w:r w:rsidRPr="00BF5881">
        <w:rPr>
          <w:rtl/>
        </w:rPr>
        <w:t xml:space="preserve"> </w:t>
      </w:r>
      <w:r>
        <w:rPr>
          <w:rFonts w:hint="cs"/>
          <w:rtl/>
        </w:rPr>
        <w:t>ال</w:t>
      </w:r>
      <w:r w:rsidRPr="00BF5881">
        <w:rPr>
          <w:rFonts w:hint="cs"/>
          <w:rtl/>
        </w:rPr>
        <w:t>مختلفة،</w:t>
      </w:r>
      <w:r w:rsidRPr="00BF5881">
        <w:rPr>
          <w:rtl/>
        </w:rPr>
        <w:t xml:space="preserve"> </w:t>
      </w:r>
      <w:r w:rsidRPr="00BF5881">
        <w:rPr>
          <w:rFonts w:hint="cs"/>
          <w:rtl/>
        </w:rPr>
        <w:t>مثل</w:t>
      </w:r>
      <w:r w:rsidRPr="00BF5881">
        <w:rPr>
          <w:rtl/>
        </w:rPr>
        <w:t xml:space="preserve"> </w:t>
      </w:r>
      <w:r w:rsidRPr="00BF5881">
        <w:rPr>
          <w:rFonts w:hint="cs"/>
          <w:rtl/>
        </w:rPr>
        <w:t>تعريف</w:t>
      </w:r>
      <w:r w:rsidRPr="00BF5881">
        <w:rPr>
          <w:rtl/>
        </w:rPr>
        <w:t xml:space="preserve"> </w:t>
      </w:r>
      <w:r w:rsidRPr="00BF5881">
        <w:rPr>
          <w:rFonts w:hint="cs"/>
          <w:rtl/>
        </w:rPr>
        <w:t>المعارف</w:t>
      </w:r>
      <w:r w:rsidRPr="00BF5881">
        <w:rPr>
          <w:rtl/>
        </w:rPr>
        <w:t xml:space="preserve"> </w:t>
      </w:r>
      <w:r>
        <w:rPr>
          <w:rFonts w:hint="cs"/>
          <w:rtl/>
        </w:rPr>
        <w:t>التقليدية</w:t>
      </w:r>
      <w:r w:rsidRPr="00BF5881">
        <w:rPr>
          <w:rtl/>
        </w:rPr>
        <w:t xml:space="preserve"> </w:t>
      </w:r>
      <w:r w:rsidRPr="00BF5881">
        <w:rPr>
          <w:rFonts w:hint="cs"/>
          <w:rtl/>
        </w:rPr>
        <w:t>وموضوع</w:t>
      </w:r>
      <w:r w:rsidRPr="00BF5881">
        <w:rPr>
          <w:rtl/>
        </w:rPr>
        <w:t xml:space="preserve"> </w:t>
      </w:r>
      <w:r w:rsidRPr="00BF5881">
        <w:rPr>
          <w:rFonts w:hint="cs"/>
          <w:rtl/>
        </w:rPr>
        <w:t>الصك</w:t>
      </w:r>
      <w:r w:rsidRPr="00BF5881">
        <w:rPr>
          <w:rtl/>
        </w:rPr>
        <w:t xml:space="preserve"> </w:t>
      </w:r>
      <w:r w:rsidRPr="00BF5881">
        <w:rPr>
          <w:rFonts w:hint="cs"/>
          <w:rtl/>
        </w:rPr>
        <w:t>ونطاق</w:t>
      </w:r>
      <w:r w:rsidRPr="00BF5881">
        <w:rPr>
          <w:rtl/>
        </w:rPr>
        <w:t xml:space="preserve"> </w:t>
      </w:r>
      <w:r w:rsidRPr="00BF5881">
        <w:rPr>
          <w:rFonts w:hint="cs"/>
          <w:rtl/>
        </w:rPr>
        <w:t>الحماية</w:t>
      </w:r>
      <w:r w:rsidRPr="00BF5881">
        <w:rPr>
          <w:rtl/>
        </w:rPr>
        <w:t xml:space="preserve">. </w:t>
      </w:r>
      <w:r w:rsidRPr="00BF5881">
        <w:rPr>
          <w:rFonts w:hint="cs"/>
          <w:rtl/>
        </w:rPr>
        <w:t>ومن</w:t>
      </w:r>
      <w:r w:rsidRPr="00BF5881">
        <w:rPr>
          <w:rtl/>
        </w:rPr>
        <w:t xml:space="preserve"> </w:t>
      </w:r>
      <w:r w:rsidRPr="00BF5881">
        <w:rPr>
          <w:rFonts w:hint="cs"/>
          <w:rtl/>
        </w:rPr>
        <w:t>ال</w:t>
      </w:r>
      <w:r>
        <w:rPr>
          <w:rFonts w:hint="cs"/>
          <w:rtl/>
        </w:rPr>
        <w:t>مهم</w:t>
      </w:r>
      <w:r w:rsidRPr="00BF5881">
        <w:rPr>
          <w:rtl/>
        </w:rPr>
        <w:t xml:space="preserve"> </w:t>
      </w:r>
      <w:r w:rsidRPr="00BF5881">
        <w:rPr>
          <w:rFonts w:hint="cs"/>
          <w:rtl/>
        </w:rPr>
        <w:t>التوصل</w:t>
      </w:r>
      <w:r w:rsidRPr="00BF5881">
        <w:rPr>
          <w:rtl/>
        </w:rPr>
        <w:t xml:space="preserve"> </w:t>
      </w:r>
      <w:r w:rsidRPr="00BF5881">
        <w:rPr>
          <w:rFonts w:hint="cs"/>
          <w:rtl/>
        </w:rPr>
        <w:t>إلى</w:t>
      </w:r>
      <w:r w:rsidRPr="00BF5881">
        <w:rPr>
          <w:rtl/>
        </w:rPr>
        <w:t xml:space="preserve"> </w:t>
      </w:r>
      <w:r w:rsidRPr="00BF5881">
        <w:rPr>
          <w:rFonts w:hint="cs"/>
          <w:rtl/>
        </w:rPr>
        <w:t>معايير</w:t>
      </w:r>
      <w:r w:rsidRPr="00BF5881">
        <w:rPr>
          <w:rtl/>
        </w:rPr>
        <w:t xml:space="preserve"> </w:t>
      </w:r>
      <w:r w:rsidRPr="00BF5881">
        <w:rPr>
          <w:rFonts w:hint="cs"/>
          <w:rtl/>
        </w:rPr>
        <w:t>واضحة</w:t>
      </w:r>
      <w:r w:rsidRPr="00BF5881">
        <w:rPr>
          <w:rtl/>
        </w:rPr>
        <w:t xml:space="preserve"> </w:t>
      </w:r>
      <w:r w:rsidRPr="00BF5881">
        <w:rPr>
          <w:rFonts w:hint="cs"/>
          <w:rtl/>
        </w:rPr>
        <w:t>من</w:t>
      </w:r>
      <w:r w:rsidRPr="00BF5881">
        <w:rPr>
          <w:rtl/>
        </w:rPr>
        <w:t xml:space="preserve"> </w:t>
      </w:r>
      <w:r w:rsidRPr="00BF5881">
        <w:rPr>
          <w:rFonts w:hint="cs"/>
          <w:rtl/>
        </w:rPr>
        <w:t>شأنها</w:t>
      </w:r>
      <w:r w:rsidRPr="00BF5881">
        <w:rPr>
          <w:rtl/>
        </w:rPr>
        <w:t xml:space="preserve"> </w:t>
      </w:r>
      <w:r w:rsidRPr="00BF5881">
        <w:rPr>
          <w:rFonts w:hint="cs"/>
          <w:rtl/>
        </w:rPr>
        <w:t>أن</w:t>
      </w:r>
      <w:r w:rsidRPr="00BF5881">
        <w:rPr>
          <w:rtl/>
        </w:rPr>
        <w:t xml:space="preserve"> </w:t>
      </w:r>
      <w:r w:rsidRPr="00BF5881">
        <w:rPr>
          <w:rFonts w:hint="cs"/>
          <w:rtl/>
        </w:rPr>
        <w:t>تكون</w:t>
      </w:r>
      <w:r w:rsidRPr="00BF5881">
        <w:rPr>
          <w:rtl/>
        </w:rPr>
        <w:t xml:space="preserve"> </w:t>
      </w:r>
      <w:r>
        <w:rPr>
          <w:rFonts w:hint="cs"/>
          <w:rtl/>
        </w:rPr>
        <w:t>محدَدَة</w:t>
      </w:r>
      <w:r w:rsidRPr="00BF5881">
        <w:rPr>
          <w:rtl/>
        </w:rPr>
        <w:t xml:space="preserve"> </w:t>
      </w:r>
      <w:r w:rsidRPr="00BF5881">
        <w:rPr>
          <w:rFonts w:hint="cs"/>
          <w:rtl/>
        </w:rPr>
        <w:t>ومميز</w:t>
      </w:r>
      <w:r>
        <w:rPr>
          <w:rFonts w:hint="cs"/>
          <w:rtl/>
        </w:rPr>
        <w:t>ة</w:t>
      </w:r>
      <w:r w:rsidRPr="00BF5881">
        <w:rPr>
          <w:rtl/>
        </w:rPr>
        <w:t xml:space="preserve"> </w:t>
      </w:r>
      <w:r>
        <w:rPr>
          <w:rFonts w:hint="cs"/>
          <w:rtl/>
        </w:rPr>
        <w:t xml:space="preserve">بالنسبة </w:t>
      </w:r>
      <w:r w:rsidRPr="00BF5881">
        <w:rPr>
          <w:rFonts w:hint="cs"/>
          <w:rtl/>
        </w:rPr>
        <w:t>للكيانات</w:t>
      </w:r>
      <w:r w:rsidRPr="00BF5881">
        <w:rPr>
          <w:rtl/>
        </w:rPr>
        <w:t xml:space="preserve"> </w:t>
      </w:r>
      <w:r>
        <w:rPr>
          <w:rFonts w:hint="cs"/>
          <w:rtl/>
        </w:rPr>
        <w:t>ال</w:t>
      </w:r>
      <w:r w:rsidRPr="00BF5881">
        <w:rPr>
          <w:rFonts w:hint="cs"/>
          <w:rtl/>
        </w:rPr>
        <w:t>أخرى</w:t>
      </w:r>
      <w:r w:rsidRPr="00BF5881">
        <w:rPr>
          <w:rtl/>
        </w:rPr>
        <w:t xml:space="preserve"> </w:t>
      </w:r>
      <w:r>
        <w:rPr>
          <w:rFonts w:hint="cs"/>
          <w:rtl/>
        </w:rPr>
        <w:t>غير</w:t>
      </w:r>
      <w:r w:rsidRPr="00BF5881">
        <w:rPr>
          <w:rtl/>
        </w:rPr>
        <w:t xml:space="preserve"> </w:t>
      </w:r>
      <w:r>
        <w:rPr>
          <w:rtl/>
        </w:rPr>
        <w:t>الشعوب الأصلية والمجتمعات المحلية</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على</w:t>
      </w:r>
      <w:r w:rsidRPr="00BF5881">
        <w:rPr>
          <w:rtl/>
        </w:rPr>
        <w:t xml:space="preserve"> </w:t>
      </w:r>
      <w:r w:rsidRPr="00BF5881">
        <w:rPr>
          <w:rFonts w:hint="cs"/>
          <w:rtl/>
        </w:rPr>
        <w:t>اللجنة</w:t>
      </w:r>
      <w:r w:rsidRPr="00BF5881">
        <w:rPr>
          <w:rtl/>
        </w:rPr>
        <w:t xml:space="preserve"> </w:t>
      </w:r>
      <w:r>
        <w:rPr>
          <w:rFonts w:hint="cs"/>
          <w:rtl/>
        </w:rPr>
        <w:t xml:space="preserve">الحكومية الدولية </w:t>
      </w:r>
      <w:r w:rsidRPr="00BF5881">
        <w:rPr>
          <w:rFonts w:hint="cs"/>
          <w:rtl/>
        </w:rPr>
        <w:t>التوصل</w:t>
      </w:r>
      <w:r w:rsidRPr="00BF5881">
        <w:rPr>
          <w:rtl/>
        </w:rPr>
        <w:t xml:space="preserve"> </w:t>
      </w:r>
      <w:r w:rsidRPr="00BF5881">
        <w:rPr>
          <w:rFonts w:hint="cs"/>
          <w:rtl/>
        </w:rPr>
        <w:t>إلى</w:t>
      </w:r>
      <w:r w:rsidRPr="00BF5881">
        <w:rPr>
          <w:rtl/>
        </w:rPr>
        <w:t xml:space="preserve"> </w:t>
      </w:r>
      <w:r w:rsidRPr="00BF5881">
        <w:rPr>
          <w:rFonts w:hint="cs"/>
          <w:rtl/>
        </w:rPr>
        <w:t>عبارة</w:t>
      </w:r>
      <w:r w:rsidRPr="00BF5881">
        <w:rPr>
          <w:rtl/>
        </w:rPr>
        <w:t xml:space="preserve"> </w:t>
      </w:r>
      <w:r>
        <w:rPr>
          <w:rFonts w:hint="cs"/>
          <w:rtl/>
        </w:rPr>
        <w:t>واضحة</w:t>
      </w:r>
      <w:r w:rsidRPr="00BF5881">
        <w:rPr>
          <w:rtl/>
        </w:rPr>
        <w:t xml:space="preserve"> </w:t>
      </w:r>
      <w:r w:rsidRPr="00BF5881">
        <w:rPr>
          <w:rFonts w:hint="cs"/>
          <w:rtl/>
        </w:rPr>
        <w:t>جيدة</w:t>
      </w:r>
      <w:r w:rsidRPr="00BF5881">
        <w:rPr>
          <w:rtl/>
        </w:rPr>
        <w:t xml:space="preserve"> </w:t>
      </w:r>
      <w:r w:rsidRPr="00BF5881">
        <w:rPr>
          <w:rFonts w:hint="cs"/>
          <w:rtl/>
        </w:rPr>
        <w:t>الصياغة</w:t>
      </w:r>
      <w:r w:rsidRPr="00BF5881">
        <w:rPr>
          <w:rtl/>
        </w:rPr>
        <w:t xml:space="preserve"> </w:t>
      </w:r>
      <w:r w:rsidRPr="00BF5881">
        <w:rPr>
          <w:rFonts w:hint="cs"/>
          <w:rtl/>
        </w:rPr>
        <w:t>حول</w:t>
      </w:r>
      <w:r w:rsidRPr="00BF5881">
        <w:rPr>
          <w:rtl/>
        </w:rPr>
        <w:t xml:space="preserve"> </w:t>
      </w:r>
      <w:r w:rsidRPr="00BF5881">
        <w:rPr>
          <w:rFonts w:hint="cs"/>
          <w:rtl/>
        </w:rPr>
        <w:t>م</w:t>
      </w:r>
      <w:r>
        <w:rPr>
          <w:rFonts w:hint="cs"/>
          <w:rtl/>
        </w:rPr>
        <w:t>ا هو م</w:t>
      </w:r>
      <w:r w:rsidRPr="00BF5881">
        <w:rPr>
          <w:rFonts w:hint="cs"/>
          <w:rtl/>
        </w:rPr>
        <w:t>وضوع</w:t>
      </w:r>
      <w:r w:rsidRPr="00BF5881">
        <w:rPr>
          <w:rtl/>
        </w:rPr>
        <w:t xml:space="preserve"> </w:t>
      </w:r>
      <w:r w:rsidRPr="00BF5881">
        <w:rPr>
          <w:rFonts w:hint="cs"/>
          <w:rtl/>
        </w:rPr>
        <w:t>الصك</w:t>
      </w:r>
      <w:r w:rsidRPr="00BF5881">
        <w:rPr>
          <w:rtl/>
        </w:rPr>
        <w:t xml:space="preserve">. </w:t>
      </w:r>
      <w:r w:rsidRPr="00BF5881">
        <w:rPr>
          <w:rFonts w:hint="cs"/>
          <w:rtl/>
        </w:rPr>
        <w:t>على</w:t>
      </w:r>
      <w:r w:rsidRPr="00BF5881">
        <w:rPr>
          <w:rtl/>
        </w:rPr>
        <w:t xml:space="preserve"> </w:t>
      </w:r>
      <w:r w:rsidRPr="00BF5881">
        <w:rPr>
          <w:rFonts w:hint="cs"/>
          <w:rtl/>
        </w:rPr>
        <w:t>سبيل</w:t>
      </w:r>
      <w:r w:rsidRPr="00BF5881">
        <w:rPr>
          <w:rtl/>
        </w:rPr>
        <w:t xml:space="preserve"> </w:t>
      </w:r>
      <w:r w:rsidRPr="00BF5881">
        <w:rPr>
          <w:rFonts w:hint="cs"/>
          <w:rtl/>
        </w:rPr>
        <w:t>المثال،</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أ</w:t>
      </w:r>
      <w:r w:rsidRPr="00BF5881">
        <w:rPr>
          <w:rtl/>
        </w:rPr>
        <w:t>)</w:t>
      </w:r>
      <w:r w:rsidRPr="00BF5881">
        <w:rPr>
          <w:rFonts w:hint="cs"/>
          <w:rtl/>
        </w:rPr>
        <w:t>،</w:t>
      </w:r>
      <w:r w:rsidRPr="00BF5881">
        <w:rPr>
          <w:rtl/>
        </w:rPr>
        <w:t xml:space="preserve"> </w:t>
      </w:r>
      <w:r w:rsidRPr="00BF5881">
        <w:rPr>
          <w:rFonts w:hint="cs"/>
          <w:rtl/>
        </w:rPr>
        <w:t>عبارة</w:t>
      </w:r>
      <w:r w:rsidRPr="00BF5881">
        <w:rPr>
          <w:rtl/>
        </w:rPr>
        <w:t xml:space="preserve"> "</w:t>
      </w:r>
      <w:r>
        <w:rPr>
          <w:rFonts w:hint="cs"/>
          <w:rtl/>
        </w:rPr>
        <w:t>سواء</w:t>
      </w:r>
      <w:r w:rsidRPr="00BF5881">
        <w:rPr>
          <w:rtl/>
        </w:rPr>
        <w:t xml:space="preserve"> </w:t>
      </w:r>
      <w:r w:rsidRPr="00BF5881">
        <w:rPr>
          <w:rFonts w:hint="cs"/>
          <w:rtl/>
        </w:rPr>
        <w:t>كان</w:t>
      </w:r>
      <w:r>
        <w:rPr>
          <w:rFonts w:hint="cs"/>
          <w:rtl/>
        </w:rPr>
        <w:t>ت</w:t>
      </w:r>
      <w:r w:rsidRPr="00BF5881">
        <w:rPr>
          <w:rtl/>
        </w:rPr>
        <w:t xml:space="preserve"> </w:t>
      </w:r>
      <w:r>
        <w:rPr>
          <w:rFonts w:hint="cs"/>
          <w:rtl/>
        </w:rPr>
        <w:t>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أم</w:t>
      </w:r>
      <w:r w:rsidRPr="00BF5881">
        <w:rPr>
          <w:rtl/>
        </w:rPr>
        <w:t xml:space="preserve"> </w:t>
      </w:r>
      <w:r w:rsidRPr="00BF5881">
        <w:rPr>
          <w:rFonts w:hint="cs"/>
          <w:rtl/>
        </w:rPr>
        <w:t>لا</w:t>
      </w:r>
      <w:r w:rsidRPr="00BF5881">
        <w:rPr>
          <w:rtl/>
        </w:rPr>
        <w:t xml:space="preserve">" </w:t>
      </w:r>
      <w:r>
        <w:rPr>
          <w:rFonts w:hint="cs"/>
          <w:rtl/>
        </w:rPr>
        <w:t>وردت</w:t>
      </w:r>
      <w:r w:rsidRPr="00BF5881">
        <w:rPr>
          <w:rtl/>
        </w:rPr>
        <w:t xml:space="preserve"> </w:t>
      </w:r>
      <w:r w:rsidRPr="00BF5881">
        <w:rPr>
          <w:rFonts w:hint="cs"/>
          <w:rtl/>
        </w:rPr>
        <w:t>بدلا</w:t>
      </w:r>
      <w:r w:rsidRPr="00BF5881">
        <w:rPr>
          <w:rtl/>
        </w:rPr>
        <w:t xml:space="preserve"> </w:t>
      </w:r>
      <w:r>
        <w:rPr>
          <w:rFonts w:hint="cs"/>
          <w:rtl/>
        </w:rPr>
        <w:t xml:space="preserve">من ذلك </w:t>
      </w:r>
      <w:r w:rsidRPr="00BF5881">
        <w:rPr>
          <w:rFonts w:hint="cs"/>
          <w:rtl/>
        </w:rPr>
        <w:t>في</w:t>
      </w:r>
      <w:r w:rsidRPr="00BF5881">
        <w:rPr>
          <w:rtl/>
        </w:rPr>
        <w:t xml:space="preserve"> </w:t>
      </w:r>
      <w:r w:rsidRPr="00BF5881">
        <w:rPr>
          <w:rFonts w:hint="cs"/>
          <w:rtl/>
        </w:rPr>
        <w:t>نقاش</w:t>
      </w:r>
      <w:r w:rsidRPr="00BF5881">
        <w:rPr>
          <w:rtl/>
        </w:rPr>
        <w:t xml:space="preserve"> </w:t>
      </w:r>
      <w:r>
        <w:rPr>
          <w:rFonts w:hint="cs"/>
          <w:rtl/>
        </w:rPr>
        <w:t>يتعلق</w:t>
      </w:r>
      <w:r w:rsidRPr="00BF5881">
        <w:rPr>
          <w:rtl/>
        </w:rPr>
        <w:t xml:space="preserve"> </w:t>
      </w:r>
      <w:r>
        <w:rPr>
          <w:rFonts w:hint="cs"/>
          <w:rtl/>
        </w:rPr>
        <w:t>ب</w:t>
      </w:r>
      <w:r w:rsidRPr="00BF5881">
        <w:rPr>
          <w:rFonts w:hint="cs"/>
          <w:rtl/>
        </w:rPr>
        <w:t>المادة</w:t>
      </w:r>
      <w:r w:rsidRPr="00BF5881">
        <w:rPr>
          <w:rtl/>
        </w:rPr>
        <w:t xml:space="preserve"> 3. </w:t>
      </w:r>
      <w:r>
        <w:rPr>
          <w:rFonts w:hint="cs"/>
          <w:rtl/>
        </w:rPr>
        <w:t xml:space="preserve">وشملت </w:t>
      </w:r>
      <w:r w:rsidRPr="00BF5881">
        <w:rPr>
          <w:rFonts w:hint="cs"/>
          <w:rtl/>
        </w:rPr>
        <w:t>طريقة</w:t>
      </w:r>
      <w:r w:rsidRPr="00BF5881">
        <w:rPr>
          <w:rtl/>
        </w:rPr>
        <w:t xml:space="preserve"> </w:t>
      </w:r>
      <w:r w:rsidRPr="00BF5881">
        <w:rPr>
          <w:rFonts w:hint="cs"/>
          <w:rtl/>
        </w:rPr>
        <w:t>صي</w:t>
      </w:r>
      <w:r>
        <w:rPr>
          <w:rFonts w:hint="cs"/>
          <w:rtl/>
        </w:rPr>
        <w:t>اغة</w:t>
      </w:r>
      <w:r w:rsidRPr="00BF5881">
        <w:rPr>
          <w:rtl/>
        </w:rPr>
        <w:t xml:space="preserve"> </w:t>
      </w:r>
      <w:r w:rsidRPr="00BF5881">
        <w:rPr>
          <w:rFonts w:hint="cs"/>
          <w:rtl/>
        </w:rPr>
        <w:t>الفقرتين</w:t>
      </w:r>
      <w:r w:rsidRPr="00BF5881">
        <w:rPr>
          <w:rtl/>
        </w:rPr>
        <w:t xml:space="preserve"> (</w:t>
      </w:r>
      <w:r w:rsidRPr="00BF5881">
        <w:rPr>
          <w:rFonts w:hint="cs"/>
          <w:rtl/>
        </w:rPr>
        <w:t>د</w:t>
      </w:r>
      <w:r w:rsidRPr="00BF5881">
        <w:rPr>
          <w:rtl/>
        </w:rPr>
        <w:t xml:space="preserve">) </w:t>
      </w:r>
      <w:r w:rsidRPr="00BF5881">
        <w:rPr>
          <w:rFonts w:hint="cs"/>
          <w:rtl/>
        </w:rPr>
        <w:t>و</w:t>
      </w:r>
      <w:r w:rsidRPr="00BF5881">
        <w:rPr>
          <w:rtl/>
        </w:rPr>
        <w:t>(</w:t>
      </w:r>
      <w:r w:rsidRPr="00BF5881">
        <w:rPr>
          <w:rFonts w:hint="cs"/>
          <w:rtl/>
        </w:rPr>
        <w:t>ه</w:t>
      </w:r>
      <w:r w:rsidRPr="00BF5881">
        <w:rPr>
          <w:rtl/>
        </w:rPr>
        <w:t xml:space="preserve">) </w:t>
      </w:r>
      <w:r w:rsidRPr="00BF5881">
        <w:rPr>
          <w:rFonts w:hint="cs"/>
          <w:rtl/>
        </w:rPr>
        <w:t>فعليا</w:t>
      </w:r>
      <w:r w:rsidRPr="00BF5881">
        <w:rPr>
          <w:rtl/>
        </w:rPr>
        <w:t xml:space="preserve"> </w:t>
      </w:r>
      <w:r w:rsidRPr="00BF5881">
        <w:rPr>
          <w:rFonts w:hint="cs"/>
          <w:rtl/>
        </w:rPr>
        <w:t>جميع</w:t>
      </w:r>
      <w:r w:rsidRPr="00BF5881">
        <w:rPr>
          <w:rtl/>
        </w:rPr>
        <w:t xml:space="preserve"> </w:t>
      </w:r>
      <w:r w:rsidRPr="00BF5881">
        <w:rPr>
          <w:rFonts w:hint="cs"/>
          <w:rtl/>
        </w:rPr>
        <w:t>أشكال</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ولذلك</w:t>
      </w:r>
      <w:r w:rsidRPr="00BF5881">
        <w:rPr>
          <w:rtl/>
        </w:rPr>
        <w:t xml:space="preserve"> </w:t>
      </w:r>
      <w:r w:rsidRPr="00BF5881">
        <w:rPr>
          <w:rFonts w:hint="cs"/>
          <w:rtl/>
        </w:rPr>
        <w:t>لم</w:t>
      </w:r>
      <w:r w:rsidRPr="00BF5881">
        <w:rPr>
          <w:rtl/>
        </w:rPr>
        <w:t xml:space="preserve"> </w:t>
      </w:r>
      <w:r w:rsidRPr="00BF5881">
        <w:rPr>
          <w:rFonts w:hint="cs"/>
          <w:rtl/>
        </w:rPr>
        <w:t>تسهم</w:t>
      </w:r>
      <w:r w:rsidRPr="00BF5881">
        <w:rPr>
          <w:rtl/>
        </w:rPr>
        <w:t xml:space="preserve"> </w:t>
      </w:r>
      <w:r w:rsidRPr="00BF5881">
        <w:rPr>
          <w:rFonts w:hint="cs"/>
          <w:rtl/>
        </w:rPr>
        <w:t>حقا</w:t>
      </w:r>
      <w:r w:rsidRPr="00BF5881">
        <w:rPr>
          <w:rtl/>
        </w:rPr>
        <w:t xml:space="preserve"> </w:t>
      </w:r>
      <w:r w:rsidRPr="00BF5881">
        <w:rPr>
          <w:rFonts w:hint="cs"/>
          <w:rtl/>
        </w:rPr>
        <w:lastRenderedPageBreak/>
        <w:t>في</w:t>
      </w:r>
      <w:r w:rsidRPr="00BF5881">
        <w:rPr>
          <w:rtl/>
        </w:rPr>
        <w:t xml:space="preserve"> </w:t>
      </w:r>
      <w:r w:rsidRPr="00BF5881">
        <w:rPr>
          <w:rFonts w:hint="cs"/>
          <w:rtl/>
        </w:rPr>
        <w:t>توضيح</w:t>
      </w:r>
      <w:r w:rsidRPr="00BF5881">
        <w:rPr>
          <w:rtl/>
        </w:rPr>
        <w:t xml:space="preserve"> </w:t>
      </w:r>
      <w:r w:rsidRPr="00BF5881">
        <w:rPr>
          <w:rFonts w:hint="cs"/>
          <w:rtl/>
        </w:rPr>
        <w:t>الموضوع</w:t>
      </w:r>
      <w:r w:rsidRPr="00BF5881">
        <w:rPr>
          <w:rtl/>
        </w:rPr>
        <w:t xml:space="preserve">. </w:t>
      </w:r>
      <w:r>
        <w:rPr>
          <w:rFonts w:hint="cs"/>
          <w:rtl/>
        </w:rPr>
        <w:t>و</w:t>
      </w:r>
      <w:r w:rsidRPr="00BF5881">
        <w:rPr>
          <w:rFonts w:hint="cs"/>
          <w:rtl/>
        </w:rPr>
        <w:t>لم</w:t>
      </w:r>
      <w:r w:rsidRPr="00BF5881">
        <w:rPr>
          <w:rtl/>
        </w:rPr>
        <w:t xml:space="preserve"> </w:t>
      </w:r>
      <w:r>
        <w:rPr>
          <w:rFonts w:hint="cs"/>
          <w:rtl/>
        </w:rPr>
        <w:t>تس</w:t>
      </w:r>
      <w:r w:rsidRPr="00BF5881">
        <w:rPr>
          <w:rFonts w:hint="cs"/>
          <w:rtl/>
        </w:rPr>
        <w:t>هم</w:t>
      </w:r>
      <w:r w:rsidRPr="00BF5881">
        <w:rPr>
          <w:rtl/>
        </w:rPr>
        <w:t xml:space="preserve"> </w:t>
      </w:r>
      <w:r w:rsidRPr="00BF5881">
        <w:rPr>
          <w:rFonts w:hint="cs"/>
          <w:rtl/>
        </w:rPr>
        <w:t>حقا الفقرة</w:t>
      </w:r>
      <w:r w:rsidRPr="00BF5881">
        <w:rPr>
          <w:rtl/>
        </w:rPr>
        <w:t xml:space="preserve"> (</w:t>
      </w:r>
      <w:r w:rsidRPr="00BF5881">
        <w:rPr>
          <w:rFonts w:hint="cs"/>
          <w:rtl/>
        </w:rPr>
        <w:t>د</w:t>
      </w:r>
      <w:r w:rsidRPr="00BF5881">
        <w:rPr>
          <w:rtl/>
        </w:rPr>
        <w:t>)</w:t>
      </w:r>
      <w:r w:rsidRPr="00BF5881">
        <w:rPr>
          <w:rFonts w:hint="cs"/>
          <w:rtl/>
        </w:rPr>
        <w:t>،</w:t>
      </w:r>
      <w:r w:rsidRPr="00BF5881">
        <w:rPr>
          <w:rtl/>
        </w:rPr>
        <w:t xml:space="preserve"> </w:t>
      </w:r>
      <w:r w:rsidRPr="00BF5881">
        <w:rPr>
          <w:rFonts w:hint="cs"/>
          <w:rtl/>
        </w:rPr>
        <w:t>دون</w:t>
      </w:r>
      <w:r w:rsidRPr="00BF5881">
        <w:rPr>
          <w:rtl/>
        </w:rPr>
        <w:t xml:space="preserve"> </w:t>
      </w:r>
      <w:r w:rsidRPr="00BF5881">
        <w:rPr>
          <w:rFonts w:hint="cs"/>
          <w:rtl/>
        </w:rPr>
        <w:t>المساس</w:t>
      </w:r>
      <w:r w:rsidRPr="00BF5881">
        <w:rPr>
          <w:rtl/>
        </w:rPr>
        <w:t xml:space="preserve"> </w:t>
      </w:r>
      <w:r>
        <w:rPr>
          <w:rFonts w:hint="cs"/>
          <w:rtl/>
        </w:rPr>
        <w:t xml:space="preserve">بما إذا </w:t>
      </w:r>
      <w:r w:rsidRPr="00BF5881">
        <w:rPr>
          <w:rFonts w:hint="cs"/>
          <w:rtl/>
        </w:rPr>
        <w:t>كان</w:t>
      </w:r>
      <w:r>
        <w:rPr>
          <w:rFonts w:hint="cs"/>
          <w:rtl/>
        </w:rPr>
        <w:t>ت</w:t>
      </w:r>
      <w:r w:rsidRPr="00BF5881">
        <w:rPr>
          <w:rtl/>
        </w:rPr>
        <w:t xml:space="preserve"> </w:t>
      </w:r>
      <w:r>
        <w:rPr>
          <w:rtl/>
        </w:rPr>
        <w:t>المعارف التقليدية</w:t>
      </w:r>
      <w:r w:rsidRPr="00BF5881">
        <w:rPr>
          <w:rtl/>
        </w:rPr>
        <w:t xml:space="preserve"> </w:t>
      </w:r>
      <w:r>
        <w:rPr>
          <w:rFonts w:hint="cs"/>
          <w:rtl/>
        </w:rPr>
        <w:t>حيوية</w:t>
      </w:r>
      <w:r w:rsidRPr="00BF5881">
        <w:rPr>
          <w:rtl/>
        </w:rPr>
        <w:t xml:space="preserve"> </w:t>
      </w:r>
      <w:r>
        <w:rPr>
          <w:rFonts w:hint="cs"/>
          <w:rtl/>
        </w:rPr>
        <w:t>ومتغيرة</w:t>
      </w:r>
      <w:r w:rsidRPr="00BF5881">
        <w:rPr>
          <w:rFonts w:hint="cs"/>
          <w:rtl/>
        </w:rPr>
        <w:t>،</w:t>
      </w:r>
      <w:r w:rsidRPr="00BF5881">
        <w:rPr>
          <w:rtl/>
        </w:rPr>
        <w:t xml:space="preserve"> </w:t>
      </w:r>
      <w:r w:rsidRPr="00BF5881">
        <w:rPr>
          <w:rFonts w:hint="cs"/>
          <w:rtl/>
        </w:rPr>
        <w:t>في</w:t>
      </w:r>
      <w:r w:rsidRPr="00BF5881">
        <w:rPr>
          <w:rtl/>
        </w:rPr>
        <w:t xml:space="preserve"> </w:t>
      </w:r>
      <w:r w:rsidRPr="00BF5881">
        <w:rPr>
          <w:rFonts w:hint="cs"/>
          <w:rtl/>
        </w:rPr>
        <w:t>توضيح</w:t>
      </w:r>
      <w:r w:rsidRPr="00BF5881">
        <w:rPr>
          <w:rtl/>
        </w:rPr>
        <w:t xml:space="preserve"> </w:t>
      </w:r>
      <w:r w:rsidRPr="00BF5881">
        <w:rPr>
          <w:rFonts w:hint="cs"/>
          <w:rtl/>
        </w:rPr>
        <w:t>الموضوع</w:t>
      </w:r>
      <w:r w:rsidRPr="00BF5881">
        <w:rPr>
          <w:rtl/>
        </w:rPr>
        <w:t xml:space="preserve">. </w:t>
      </w:r>
      <w:r>
        <w:rPr>
          <w:rFonts w:hint="cs"/>
          <w:rtl/>
        </w:rPr>
        <w:t>و</w:t>
      </w:r>
      <w:r w:rsidRPr="00BF5881">
        <w:rPr>
          <w:rFonts w:hint="cs"/>
          <w:rtl/>
        </w:rPr>
        <w:t>يمكن</w:t>
      </w:r>
      <w:r w:rsidRPr="00BF5881">
        <w:rPr>
          <w:rtl/>
        </w:rPr>
        <w:t xml:space="preserve"> </w:t>
      </w:r>
      <w:r w:rsidRPr="00BF5881">
        <w:rPr>
          <w:rFonts w:hint="cs"/>
          <w:rtl/>
        </w:rPr>
        <w:t>نقله</w:t>
      </w:r>
      <w:r>
        <w:rPr>
          <w:rFonts w:hint="cs"/>
          <w:rtl/>
        </w:rPr>
        <w:t>ا</w:t>
      </w:r>
      <w:r w:rsidRPr="00BF5881">
        <w:rPr>
          <w:rtl/>
        </w:rPr>
        <w:t xml:space="preserve"> </w:t>
      </w:r>
      <w:r w:rsidRPr="00BF5881">
        <w:rPr>
          <w:rFonts w:hint="cs"/>
          <w:rtl/>
        </w:rPr>
        <w:t>إلى</w:t>
      </w:r>
      <w:r w:rsidRPr="00BF5881">
        <w:rPr>
          <w:rtl/>
        </w:rPr>
        <w:t xml:space="preserve"> </w:t>
      </w:r>
      <w:r>
        <w:rPr>
          <w:rFonts w:hint="cs"/>
          <w:rtl/>
        </w:rPr>
        <w:t>ال</w:t>
      </w:r>
      <w:r w:rsidRPr="00BF5881">
        <w:rPr>
          <w:rFonts w:hint="cs"/>
          <w:rtl/>
        </w:rPr>
        <w:t>تعريف</w:t>
      </w:r>
      <w:r w:rsidRPr="00BF5881">
        <w:rPr>
          <w:rtl/>
        </w:rPr>
        <w:t xml:space="preserve">. </w:t>
      </w:r>
      <w:r w:rsidRPr="00BF5881">
        <w:rPr>
          <w:rFonts w:hint="cs"/>
          <w:rtl/>
        </w:rPr>
        <w:t>وكان</w:t>
      </w:r>
      <w:r w:rsidRPr="00BF5881">
        <w:rPr>
          <w:rtl/>
        </w:rPr>
        <w:t xml:space="preserve"> </w:t>
      </w:r>
      <w:r w:rsidRPr="00BF5881">
        <w:rPr>
          <w:rFonts w:hint="cs"/>
          <w:rtl/>
        </w:rPr>
        <w:t>من</w:t>
      </w:r>
      <w:r w:rsidRPr="00BF5881">
        <w:rPr>
          <w:rtl/>
        </w:rPr>
        <w:t xml:space="preserve"> </w:t>
      </w:r>
      <w:r w:rsidRPr="00BF5881">
        <w:rPr>
          <w:rFonts w:hint="cs"/>
          <w:rtl/>
        </w:rPr>
        <w:t>الصعب</w:t>
      </w:r>
      <w:r w:rsidRPr="00BF5881">
        <w:rPr>
          <w:rtl/>
        </w:rPr>
        <w:t xml:space="preserve"> </w:t>
      </w:r>
      <w:r w:rsidRPr="00BF5881">
        <w:rPr>
          <w:rFonts w:hint="cs"/>
          <w:rtl/>
        </w:rPr>
        <w:t>تقر</w:t>
      </w:r>
      <w:r>
        <w:rPr>
          <w:rFonts w:hint="cs"/>
          <w:rtl/>
        </w:rPr>
        <w:t>ي</w:t>
      </w:r>
      <w:r w:rsidRPr="00BF5881">
        <w:rPr>
          <w:rFonts w:hint="cs"/>
          <w:rtl/>
        </w:rPr>
        <w:t>ر</w:t>
      </w:r>
      <w:r w:rsidRPr="00BF5881">
        <w:rPr>
          <w:rtl/>
        </w:rPr>
        <w:t xml:space="preserve"> </w:t>
      </w:r>
      <w:r w:rsidRPr="00BF5881">
        <w:rPr>
          <w:rFonts w:hint="cs"/>
          <w:rtl/>
        </w:rPr>
        <w:t>ما</w:t>
      </w:r>
      <w:r w:rsidRPr="00BF5881">
        <w:rPr>
          <w:rtl/>
        </w:rPr>
        <w:t xml:space="preserve"> </w:t>
      </w:r>
      <w:r w:rsidRPr="00BF5881">
        <w:rPr>
          <w:rFonts w:hint="cs"/>
          <w:rtl/>
        </w:rPr>
        <w:t>إذا</w:t>
      </w:r>
      <w:r w:rsidRPr="00BF5881">
        <w:rPr>
          <w:rtl/>
        </w:rPr>
        <w:t xml:space="preserve"> </w:t>
      </w:r>
      <w:r w:rsidRPr="00BF5881">
        <w:rPr>
          <w:rFonts w:hint="cs"/>
          <w:rtl/>
        </w:rPr>
        <w:t>كان</w:t>
      </w:r>
      <w:r>
        <w:rPr>
          <w:rFonts w:hint="cs"/>
          <w:rtl/>
        </w:rPr>
        <w:t>ت</w:t>
      </w:r>
      <w:r w:rsidRPr="00BF5881">
        <w:rPr>
          <w:rtl/>
        </w:rPr>
        <w:t xml:space="preserve"> </w:t>
      </w:r>
      <w:r>
        <w:rPr>
          <w:rtl/>
        </w:rPr>
        <w:t>المعارف التقليدية</w:t>
      </w:r>
      <w:r w:rsidRPr="00BF5881">
        <w:rPr>
          <w:rtl/>
        </w:rPr>
        <w:t xml:space="preserve"> </w:t>
      </w:r>
      <w:r>
        <w:rPr>
          <w:rFonts w:hint="cs"/>
          <w:rtl/>
        </w:rPr>
        <w:t>حيوية</w:t>
      </w:r>
      <w:r w:rsidRPr="00BF5881">
        <w:rPr>
          <w:rtl/>
        </w:rPr>
        <w:t xml:space="preserve"> </w:t>
      </w:r>
      <w:r w:rsidRPr="00BF5881">
        <w:rPr>
          <w:rFonts w:hint="cs"/>
          <w:rtl/>
        </w:rPr>
        <w:t>أو</w:t>
      </w:r>
      <w:r w:rsidRPr="00BF5881">
        <w:rPr>
          <w:rtl/>
        </w:rPr>
        <w:t xml:space="preserve"> </w:t>
      </w:r>
      <w:r>
        <w:rPr>
          <w:rFonts w:hint="cs"/>
          <w:rtl/>
        </w:rPr>
        <w:t>ت</w:t>
      </w:r>
      <w:r w:rsidRPr="00BF5881">
        <w:rPr>
          <w:rFonts w:hint="cs"/>
          <w:rtl/>
        </w:rPr>
        <w:t>تطور،</w:t>
      </w:r>
      <w:r w:rsidRPr="00BF5881">
        <w:rPr>
          <w:rtl/>
        </w:rPr>
        <w:t xml:space="preserve"> </w:t>
      </w:r>
      <w:r w:rsidRPr="00BF5881">
        <w:rPr>
          <w:rFonts w:hint="cs"/>
          <w:rtl/>
        </w:rPr>
        <w:t>وكيف</w:t>
      </w:r>
      <w:r w:rsidRPr="00BF5881">
        <w:rPr>
          <w:rtl/>
        </w:rPr>
        <w:t xml:space="preserve"> </w:t>
      </w:r>
      <w:r w:rsidRPr="00BF5881">
        <w:rPr>
          <w:rFonts w:hint="cs"/>
          <w:rtl/>
        </w:rPr>
        <w:t>أنها</w:t>
      </w:r>
      <w:r w:rsidRPr="00BF5881">
        <w:rPr>
          <w:rtl/>
        </w:rPr>
        <w:t xml:space="preserve"> </w:t>
      </w:r>
      <w:r w:rsidRPr="00BF5881">
        <w:rPr>
          <w:rFonts w:hint="cs"/>
          <w:rtl/>
        </w:rPr>
        <w:t>تتعلق</w:t>
      </w:r>
      <w:r w:rsidRPr="00BF5881">
        <w:rPr>
          <w:rtl/>
        </w:rPr>
        <w:t xml:space="preserve"> </w:t>
      </w:r>
      <w:r>
        <w:rPr>
          <w:rFonts w:hint="cs"/>
          <w:rtl/>
        </w:rPr>
        <w:t>ب</w:t>
      </w:r>
      <w:r w:rsidRPr="00BF5881">
        <w:rPr>
          <w:rFonts w:hint="cs"/>
          <w:rtl/>
        </w:rPr>
        <w:t>تقييم</w:t>
      </w:r>
      <w:r w:rsidRPr="00BF5881">
        <w:rPr>
          <w:rtl/>
        </w:rPr>
        <w:t xml:space="preserve"> </w:t>
      </w:r>
      <w:r w:rsidRPr="00BF5881">
        <w:rPr>
          <w:rFonts w:hint="cs"/>
          <w:rtl/>
        </w:rPr>
        <w:t>ما</w:t>
      </w:r>
      <w:r w:rsidRPr="00BF5881">
        <w:rPr>
          <w:rtl/>
        </w:rPr>
        <w:t xml:space="preserve"> </w:t>
      </w:r>
      <w:r w:rsidRPr="00BF5881">
        <w:rPr>
          <w:rFonts w:hint="cs"/>
          <w:rtl/>
        </w:rPr>
        <w:t>إذا</w:t>
      </w:r>
      <w:r w:rsidRPr="00BF5881">
        <w:rPr>
          <w:rtl/>
        </w:rPr>
        <w:t xml:space="preserve"> </w:t>
      </w:r>
      <w:r w:rsidRPr="00BF5881">
        <w:rPr>
          <w:rFonts w:hint="cs"/>
          <w:rtl/>
        </w:rPr>
        <w:t>كانت</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جزءا</w:t>
      </w:r>
      <w:r w:rsidRPr="00BF5881">
        <w:rPr>
          <w:rtl/>
        </w:rPr>
        <w:t xml:space="preserve"> </w:t>
      </w:r>
      <w:r w:rsidRPr="00BF5881">
        <w:rPr>
          <w:rFonts w:hint="cs"/>
          <w:rtl/>
        </w:rPr>
        <w:t>من</w:t>
      </w:r>
      <w:r w:rsidRPr="00BF5881">
        <w:rPr>
          <w:rtl/>
        </w:rPr>
        <w:t xml:space="preserve"> </w:t>
      </w:r>
      <w:r w:rsidRPr="00BF5881">
        <w:rPr>
          <w:rFonts w:hint="cs"/>
          <w:rtl/>
        </w:rPr>
        <w:t>الموضوع</w:t>
      </w:r>
      <w:r w:rsidRPr="00BF5881">
        <w:rPr>
          <w:rtl/>
        </w:rPr>
        <w:t xml:space="preserve"> </w:t>
      </w:r>
      <w:r w:rsidRPr="00BF5881">
        <w:rPr>
          <w:rFonts w:hint="cs"/>
          <w:rtl/>
        </w:rPr>
        <w:t>أم</w:t>
      </w:r>
      <w:r w:rsidRPr="00BF5881">
        <w:rPr>
          <w:rtl/>
        </w:rPr>
        <w:t xml:space="preserve"> </w:t>
      </w:r>
      <w:r w:rsidRPr="00BF5881">
        <w:rPr>
          <w:rFonts w:hint="cs"/>
          <w:rtl/>
        </w:rPr>
        <w:t>لا</w:t>
      </w:r>
      <w:r w:rsidRPr="00BF5881">
        <w:rPr>
          <w:rtl/>
        </w:rPr>
        <w:t>.</w:t>
      </w:r>
    </w:p>
    <w:p w:rsidR="00CD49D7" w:rsidRPr="00BF5881" w:rsidRDefault="00CD49D7" w:rsidP="00CD49D7">
      <w:pPr>
        <w:pStyle w:val="NumberedParaAR"/>
      </w:pPr>
      <w:r>
        <w:rPr>
          <w:rFonts w:hint="cs"/>
          <w:rtl/>
        </w:rPr>
        <w:t>وفضَّل</w:t>
      </w:r>
      <w:r w:rsidRPr="00BF5881">
        <w:rPr>
          <w:rtl/>
        </w:rPr>
        <w:t xml:space="preserve"> </w:t>
      </w:r>
      <w:r w:rsidRPr="00BF5881">
        <w:rPr>
          <w:rFonts w:hint="cs"/>
          <w:rtl/>
        </w:rPr>
        <w:t>وفد</w:t>
      </w:r>
      <w:r w:rsidRPr="00BF5881">
        <w:rPr>
          <w:rtl/>
        </w:rPr>
        <w:t xml:space="preserve"> </w:t>
      </w:r>
      <w:r w:rsidRPr="00BF5881">
        <w:rPr>
          <w:rFonts w:hint="cs"/>
          <w:rtl/>
        </w:rPr>
        <w:t>جمهورية</w:t>
      </w:r>
      <w:r w:rsidRPr="00BF5881">
        <w:rPr>
          <w:rtl/>
        </w:rPr>
        <w:t xml:space="preserve"> </w:t>
      </w:r>
      <w:r w:rsidRPr="00BF5881">
        <w:rPr>
          <w:rFonts w:hint="cs"/>
          <w:rtl/>
        </w:rPr>
        <w:t>إيران</w:t>
      </w:r>
      <w:r w:rsidRPr="00BF5881">
        <w:rPr>
          <w:rtl/>
        </w:rPr>
        <w:t xml:space="preserve"> </w:t>
      </w:r>
      <w:r w:rsidRPr="00BF5881">
        <w:rPr>
          <w:rFonts w:hint="cs"/>
          <w:rtl/>
        </w:rPr>
        <w:t>الإسلامية</w:t>
      </w:r>
      <w:r w:rsidRPr="00BF5881">
        <w:rPr>
          <w:rtl/>
        </w:rPr>
        <w:t xml:space="preserve"> </w:t>
      </w:r>
      <w:r w:rsidRPr="00BF5881">
        <w:rPr>
          <w:rFonts w:hint="cs"/>
          <w:rtl/>
        </w:rPr>
        <w:t>تعريف</w:t>
      </w:r>
      <w:r>
        <w:rPr>
          <w:rFonts w:hint="cs"/>
          <w:rtl/>
        </w:rPr>
        <w:t>ا</w:t>
      </w:r>
      <w:r w:rsidRPr="00BF5881">
        <w:rPr>
          <w:rtl/>
        </w:rPr>
        <w:t xml:space="preserve"> </w:t>
      </w:r>
      <w:r w:rsidRPr="00BF5881">
        <w:rPr>
          <w:rFonts w:hint="cs"/>
          <w:rtl/>
        </w:rPr>
        <w:t>واسع</w:t>
      </w:r>
      <w:r>
        <w:rPr>
          <w:rFonts w:hint="cs"/>
          <w:rtl/>
        </w:rPr>
        <w:t>ا</w:t>
      </w:r>
      <w:r w:rsidRPr="00BF5881">
        <w:rPr>
          <w:rtl/>
        </w:rPr>
        <w:t xml:space="preserve"> </w:t>
      </w:r>
      <w:r w:rsidRPr="00BF5881">
        <w:rPr>
          <w:rFonts w:hint="cs"/>
          <w:rtl/>
        </w:rPr>
        <w:t>وشامل</w:t>
      </w:r>
      <w:r>
        <w:rPr>
          <w:rFonts w:hint="cs"/>
          <w:rtl/>
        </w:rPr>
        <w:t>ا</w:t>
      </w:r>
      <w:r w:rsidRPr="00BF5881">
        <w:rPr>
          <w:rtl/>
        </w:rPr>
        <w:t xml:space="preserve"> </w:t>
      </w:r>
      <w:r w:rsidRPr="00BF5881">
        <w:rPr>
          <w:rFonts w:hint="cs"/>
          <w:rtl/>
        </w:rPr>
        <w:t>للمعارف</w:t>
      </w:r>
      <w:r w:rsidRPr="00BF5881">
        <w:rPr>
          <w:rtl/>
        </w:rPr>
        <w:t xml:space="preserve"> </w:t>
      </w:r>
      <w:r w:rsidRPr="00BF5881">
        <w:rPr>
          <w:rFonts w:hint="cs"/>
          <w:rtl/>
        </w:rPr>
        <w:t>التقليدية،</w:t>
      </w:r>
      <w:r w:rsidRPr="00BF5881">
        <w:rPr>
          <w:rtl/>
        </w:rPr>
        <w:t xml:space="preserve"> </w:t>
      </w:r>
      <w:r w:rsidRPr="00BF5881">
        <w:rPr>
          <w:rFonts w:hint="cs"/>
          <w:rtl/>
        </w:rPr>
        <w:t>مع</w:t>
      </w:r>
      <w:r w:rsidRPr="00BF5881">
        <w:rPr>
          <w:rtl/>
        </w:rPr>
        <w:t xml:space="preserve"> </w:t>
      </w:r>
      <w:r w:rsidRPr="00BF5881">
        <w:rPr>
          <w:rFonts w:hint="cs"/>
          <w:rtl/>
        </w:rPr>
        <w:t>الاعتراف</w:t>
      </w:r>
      <w:r w:rsidRPr="00BF5881">
        <w:rPr>
          <w:rtl/>
        </w:rPr>
        <w:t xml:space="preserve"> </w:t>
      </w:r>
      <w:r w:rsidRPr="00BF5881">
        <w:rPr>
          <w:rFonts w:hint="cs"/>
          <w:rtl/>
        </w:rPr>
        <w:t>بأن</w:t>
      </w:r>
      <w:r w:rsidRPr="00BF5881">
        <w:rPr>
          <w:rtl/>
        </w:rPr>
        <w:t xml:space="preserve"> </w:t>
      </w:r>
      <w:r w:rsidRPr="00BF5881">
        <w:rPr>
          <w:rFonts w:hint="cs"/>
          <w:rtl/>
        </w:rPr>
        <w:t>هذا</w:t>
      </w:r>
      <w:r w:rsidRPr="00BF5881">
        <w:rPr>
          <w:rtl/>
        </w:rPr>
        <w:t xml:space="preserve"> </w:t>
      </w:r>
      <w:r w:rsidRPr="00BF5881">
        <w:rPr>
          <w:rFonts w:hint="cs"/>
          <w:rtl/>
        </w:rPr>
        <w:t>التعريف</w:t>
      </w:r>
      <w:r w:rsidRPr="00BF5881">
        <w:rPr>
          <w:rtl/>
        </w:rPr>
        <w:t xml:space="preserve"> </w:t>
      </w:r>
      <w:r>
        <w:rPr>
          <w:rFonts w:hint="cs"/>
          <w:rtl/>
        </w:rPr>
        <w:t>لا بد</w:t>
      </w:r>
      <w:r w:rsidRPr="00BF5881">
        <w:rPr>
          <w:rtl/>
        </w:rPr>
        <w:t xml:space="preserve"> </w:t>
      </w:r>
      <w:r w:rsidRPr="00BF5881">
        <w:rPr>
          <w:rFonts w:hint="cs"/>
          <w:rtl/>
        </w:rPr>
        <w:t>أيضا</w:t>
      </w:r>
      <w:r w:rsidRPr="00BF5881">
        <w:rPr>
          <w:rtl/>
        </w:rPr>
        <w:t xml:space="preserve"> </w:t>
      </w:r>
      <w:r>
        <w:rPr>
          <w:rFonts w:hint="cs"/>
          <w:rtl/>
        </w:rPr>
        <w:t>أن يوف</w:t>
      </w:r>
      <w:r w:rsidRPr="00BF5881">
        <w:rPr>
          <w:rFonts w:hint="cs"/>
          <w:rtl/>
        </w:rPr>
        <w:t>ر</w:t>
      </w:r>
      <w:r w:rsidRPr="00BF5881">
        <w:rPr>
          <w:rtl/>
        </w:rPr>
        <w:t xml:space="preserve"> </w:t>
      </w:r>
      <w:r w:rsidRPr="00BF5881">
        <w:rPr>
          <w:rFonts w:hint="cs"/>
          <w:rtl/>
        </w:rPr>
        <w:t>مستوى</w:t>
      </w:r>
      <w:r w:rsidRPr="00BF5881">
        <w:rPr>
          <w:rtl/>
        </w:rPr>
        <w:t xml:space="preserve"> </w:t>
      </w:r>
      <w:r w:rsidRPr="00BF5881">
        <w:rPr>
          <w:rFonts w:hint="cs"/>
          <w:rtl/>
        </w:rPr>
        <w:t>معين</w:t>
      </w:r>
      <w:r>
        <w:rPr>
          <w:rFonts w:hint="cs"/>
          <w:rtl/>
        </w:rPr>
        <w:t>ا</w:t>
      </w:r>
      <w:r w:rsidRPr="00BF5881">
        <w:rPr>
          <w:rtl/>
        </w:rPr>
        <w:t xml:space="preserve"> </w:t>
      </w:r>
      <w:r w:rsidRPr="00BF5881">
        <w:rPr>
          <w:rFonts w:hint="cs"/>
          <w:rtl/>
        </w:rPr>
        <w:t>من</w:t>
      </w:r>
      <w:r w:rsidRPr="00BF5881">
        <w:rPr>
          <w:rtl/>
        </w:rPr>
        <w:t xml:space="preserve"> </w:t>
      </w:r>
      <w:r w:rsidRPr="00BF5881">
        <w:rPr>
          <w:rFonts w:hint="cs"/>
          <w:rtl/>
        </w:rPr>
        <w:t>الوضوح</w:t>
      </w:r>
      <w:r w:rsidRPr="00BF5881">
        <w:rPr>
          <w:rtl/>
        </w:rPr>
        <w:t xml:space="preserve">. </w:t>
      </w:r>
      <w:r>
        <w:rPr>
          <w:rFonts w:hint="cs"/>
          <w:rtl/>
        </w:rPr>
        <w:t>و</w:t>
      </w:r>
      <w:r w:rsidRPr="00BF5881">
        <w:rPr>
          <w:rFonts w:hint="cs"/>
          <w:rtl/>
        </w:rPr>
        <w:t>من</w:t>
      </w:r>
      <w:r w:rsidRPr="00BF5881">
        <w:rPr>
          <w:rtl/>
        </w:rPr>
        <w:t xml:space="preserve"> </w:t>
      </w:r>
      <w:r w:rsidRPr="00BF5881">
        <w:rPr>
          <w:rFonts w:hint="cs"/>
          <w:rtl/>
        </w:rPr>
        <w:t>أجل</w:t>
      </w:r>
      <w:r w:rsidRPr="00BF5881">
        <w:rPr>
          <w:rtl/>
        </w:rPr>
        <w:t xml:space="preserve"> </w:t>
      </w:r>
      <w:r w:rsidRPr="00BF5881">
        <w:rPr>
          <w:rFonts w:hint="cs"/>
          <w:rtl/>
        </w:rPr>
        <w:t>تحقيق</w:t>
      </w:r>
      <w:r w:rsidRPr="00BF5881">
        <w:rPr>
          <w:rtl/>
        </w:rPr>
        <w:t xml:space="preserve"> </w:t>
      </w:r>
      <w:r w:rsidRPr="00BF5881">
        <w:rPr>
          <w:rFonts w:hint="cs"/>
          <w:rtl/>
        </w:rPr>
        <w:t>ذلك،</w:t>
      </w:r>
      <w:r w:rsidRPr="00BF5881">
        <w:rPr>
          <w:rtl/>
        </w:rPr>
        <w:t xml:space="preserve"> </w:t>
      </w:r>
      <w:r w:rsidRPr="00BF5881">
        <w:rPr>
          <w:rFonts w:hint="cs"/>
          <w:rtl/>
        </w:rPr>
        <w:t>يمكن</w:t>
      </w:r>
      <w:r w:rsidRPr="00BF5881">
        <w:rPr>
          <w:rtl/>
        </w:rPr>
        <w:t xml:space="preserve"> </w:t>
      </w:r>
      <w:r>
        <w:rPr>
          <w:rFonts w:hint="cs"/>
          <w:rtl/>
        </w:rPr>
        <w:t>إدراج</w:t>
      </w:r>
      <w:r w:rsidRPr="00BF5881">
        <w:rPr>
          <w:rtl/>
        </w:rPr>
        <w:t xml:space="preserve"> </w:t>
      </w:r>
      <w:r w:rsidRPr="00BF5881">
        <w:rPr>
          <w:rFonts w:hint="cs"/>
          <w:rtl/>
        </w:rPr>
        <w:t>قائمة</w:t>
      </w:r>
      <w:r w:rsidRPr="00BF5881">
        <w:rPr>
          <w:rtl/>
        </w:rPr>
        <w:t xml:space="preserve"> </w:t>
      </w:r>
      <w:r w:rsidRPr="00BF5881">
        <w:rPr>
          <w:rFonts w:hint="cs"/>
          <w:rtl/>
        </w:rPr>
        <w:t>غير</w:t>
      </w:r>
      <w:r w:rsidRPr="00BF5881">
        <w:rPr>
          <w:rtl/>
        </w:rPr>
        <w:t xml:space="preserve"> </w:t>
      </w:r>
      <w:r>
        <w:rPr>
          <w:rFonts w:hint="cs"/>
          <w:rtl/>
        </w:rPr>
        <w:t>استئثاري</w:t>
      </w:r>
      <w:r w:rsidRPr="00BF5881">
        <w:rPr>
          <w:rFonts w:hint="cs"/>
          <w:rtl/>
        </w:rPr>
        <w:t>ة</w:t>
      </w:r>
      <w:r w:rsidRPr="00BF5881">
        <w:rPr>
          <w:rtl/>
        </w:rPr>
        <w:t xml:space="preserve"> </w:t>
      </w:r>
      <w:r w:rsidRPr="00BF5881">
        <w:rPr>
          <w:rFonts w:hint="cs"/>
          <w:rtl/>
        </w:rPr>
        <w:t>من</w:t>
      </w:r>
      <w:r w:rsidRPr="00BF5881">
        <w:rPr>
          <w:rtl/>
        </w:rPr>
        <w:t xml:space="preserve"> </w:t>
      </w:r>
      <w:r w:rsidRPr="00BF5881">
        <w:rPr>
          <w:rFonts w:hint="cs"/>
          <w:rtl/>
        </w:rPr>
        <w:t>الأمثلة</w:t>
      </w:r>
      <w:r w:rsidRPr="00BF5881">
        <w:rPr>
          <w:rtl/>
        </w:rPr>
        <w:t xml:space="preserve">. </w:t>
      </w:r>
      <w:r w:rsidRPr="00BF5881">
        <w:rPr>
          <w:rFonts w:hint="cs"/>
          <w:rtl/>
        </w:rPr>
        <w:t>وكانت</w:t>
      </w:r>
      <w:r w:rsidRPr="00BF5881">
        <w:rPr>
          <w:rtl/>
        </w:rPr>
        <w:t xml:space="preserve"> </w:t>
      </w:r>
      <w:r>
        <w:rPr>
          <w:rFonts w:hint="cs"/>
          <w:rtl/>
        </w:rPr>
        <w:t xml:space="preserve">على </w:t>
      </w:r>
      <w:r w:rsidRPr="00BF5881">
        <w:rPr>
          <w:rFonts w:hint="cs"/>
          <w:rtl/>
        </w:rPr>
        <w:t>الحماية</w:t>
      </w:r>
      <w:r w:rsidRPr="00BF5881">
        <w:rPr>
          <w:rtl/>
        </w:rPr>
        <w:t xml:space="preserve"> </w:t>
      </w:r>
      <w:r w:rsidRPr="00BF5881">
        <w:rPr>
          <w:rFonts w:hint="cs"/>
          <w:rtl/>
        </w:rPr>
        <w:t>الممنوحة</w:t>
      </w:r>
      <w:r w:rsidRPr="00BF5881">
        <w:rPr>
          <w:rtl/>
        </w:rPr>
        <w:t xml:space="preserve"> </w:t>
      </w:r>
      <w:r w:rsidRPr="00BF5881">
        <w:rPr>
          <w:rFonts w:hint="cs"/>
          <w:rtl/>
        </w:rPr>
        <w:t>بموجب</w:t>
      </w:r>
      <w:r w:rsidRPr="00BF5881">
        <w:rPr>
          <w:rtl/>
        </w:rPr>
        <w:t xml:space="preserve"> </w:t>
      </w:r>
      <w:r w:rsidRPr="00BF5881">
        <w:rPr>
          <w:rFonts w:hint="cs"/>
          <w:rtl/>
        </w:rPr>
        <w:t>الصك</w:t>
      </w:r>
      <w:r w:rsidRPr="00BF5881">
        <w:rPr>
          <w:rtl/>
        </w:rPr>
        <w:t xml:space="preserve"> </w:t>
      </w:r>
      <w:r>
        <w:rPr>
          <w:rFonts w:hint="cs"/>
          <w:rtl/>
        </w:rPr>
        <w:t xml:space="preserve">أن </w:t>
      </w:r>
      <w:r w:rsidRPr="00BF5881">
        <w:rPr>
          <w:rFonts w:hint="cs"/>
          <w:rtl/>
        </w:rPr>
        <w:t>تمتد</w:t>
      </w:r>
      <w:r w:rsidRPr="00BF5881">
        <w:rPr>
          <w:rtl/>
        </w:rPr>
        <w:t xml:space="preserve"> </w:t>
      </w:r>
      <w:r w:rsidRPr="00BF5881">
        <w:rPr>
          <w:rFonts w:hint="cs"/>
          <w:rtl/>
        </w:rPr>
        <w:t>إلى</w:t>
      </w:r>
      <w:r w:rsidRPr="00BF5881">
        <w:rPr>
          <w:rtl/>
        </w:rPr>
        <w:t xml:space="preserve"> </w:t>
      </w:r>
      <w:r w:rsidRPr="00BF5881">
        <w:rPr>
          <w:rFonts w:hint="cs"/>
          <w:rtl/>
        </w:rPr>
        <w:t>المعارف</w:t>
      </w:r>
      <w:r w:rsidRPr="00BF5881">
        <w:rPr>
          <w:rtl/>
        </w:rPr>
        <w:t xml:space="preserve"> </w:t>
      </w:r>
      <w:r w:rsidRPr="00BF5881">
        <w:rPr>
          <w:rFonts w:hint="cs"/>
          <w:rtl/>
        </w:rPr>
        <w:t xml:space="preserve">التقليدية </w:t>
      </w:r>
      <w:r>
        <w:rPr>
          <w:rFonts w:hint="cs"/>
          <w:rtl/>
        </w:rPr>
        <w:t>ال</w:t>
      </w:r>
      <w:r w:rsidRPr="00BF5881">
        <w:rPr>
          <w:rFonts w:hint="cs"/>
          <w:rtl/>
        </w:rPr>
        <w:t>متاحة</w:t>
      </w:r>
      <w:r w:rsidRPr="00BF5881">
        <w:rPr>
          <w:rtl/>
        </w:rPr>
        <w:t xml:space="preserve"> </w:t>
      </w:r>
      <w:r w:rsidRPr="00BF5881">
        <w:rPr>
          <w:rFonts w:hint="cs"/>
          <w:rtl/>
        </w:rPr>
        <w:t>للجمهور</w:t>
      </w:r>
      <w:r w:rsidRPr="00BF5881">
        <w:rPr>
          <w:rtl/>
        </w:rPr>
        <w:t xml:space="preserve"> </w:t>
      </w:r>
      <w:r w:rsidRPr="00BF5881">
        <w:rPr>
          <w:rFonts w:hint="cs"/>
          <w:rtl/>
        </w:rPr>
        <w:t>أو</w:t>
      </w:r>
      <w:r w:rsidRPr="00BF5881">
        <w:rPr>
          <w:rtl/>
        </w:rPr>
        <w:t xml:space="preserve"> </w:t>
      </w:r>
      <w:r>
        <w:rPr>
          <w:rFonts w:hint="cs"/>
          <w:rtl/>
        </w:rPr>
        <w:t>الم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وكانت</w:t>
      </w:r>
      <w:r w:rsidRPr="00BF5881">
        <w:rPr>
          <w:rtl/>
        </w:rPr>
        <w:t xml:space="preserve"> </w:t>
      </w:r>
      <w:r>
        <w:rPr>
          <w:rFonts w:hint="cs"/>
          <w:rtl/>
        </w:rPr>
        <w:t xml:space="preserve">لا بد من حذف </w:t>
      </w:r>
      <w:r w:rsidRPr="00BF5881">
        <w:rPr>
          <w:rFonts w:hint="cs"/>
          <w:rtl/>
        </w:rPr>
        <w:t>معايير</w:t>
      </w:r>
      <w:r w:rsidRPr="00BF5881">
        <w:rPr>
          <w:rtl/>
        </w:rPr>
        <w:t xml:space="preserve"> </w:t>
      </w:r>
      <w:r w:rsidRPr="00BF5881">
        <w:rPr>
          <w:rFonts w:hint="cs"/>
          <w:rtl/>
        </w:rPr>
        <w:t>الأهلية</w:t>
      </w:r>
      <w:r w:rsidRPr="00BF5881">
        <w:rPr>
          <w:rtl/>
        </w:rPr>
        <w:t xml:space="preserve"> </w:t>
      </w:r>
      <w:r w:rsidRPr="00BF5881">
        <w:rPr>
          <w:rFonts w:hint="cs"/>
          <w:rtl/>
        </w:rPr>
        <w:t>من</w:t>
      </w:r>
      <w:r w:rsidRPr="00BF5881">
        <w:rPr>
          <w:rtl/>
        </w:rPr>
        <w:t xml:space="preserve"> </w:t>
      </w:r>
      <w:r w:rsidRPr="00BF5881">
        <w:rPr>
          <w:rFonts w:hint="cs"/>
          <w:rtl/>
        </w:rPr>
        <w:t>المادة</w:t>
      </w:r>
      <w:r w:rsidRPr="00BF5881">
        <w:rPr>
          <w:rtl/>
        </w:rPr>
        <w:t xml:space="preserve"> </w:t>
      </w:r>
      <w:r>
        <w:rPr>
          <w:rtl/>
        </w:rPr>
        <w:t>1</w:t>
      </w:r>
      <w:r w:rsidRPr="00BF5881">
        <w:rPr>
          <w:rtl/>
        </w:rPr>
        <w:t>.</w:t>
      </w:r>
    </w:p>
    <w:p w:rsidR="00CD49D7" w:rsidRPr="00BF5881" w:rsidRDefault="00CD49D7" w:rsidP="00CD49D7">
      <w:pPr>
        <w:pStyle w:val="NumberedParaAR"/>
      </w:pPr>
      <w:r>
        <w:rPr>
          <w:rFonts w:hint="cs"/>
          <w:rtl/>
        </w:rPr>
        <w:t xml:space="preserve">وتحدث </w:t>
      </w:r>
      <w:r w:rsidRPr="00BF5881">
        <w:rPr>
          <w:rFonts w:hint="cs"/>
          <w:rtl/>
        </w:rPr>
        <w:t>وفد</w:t>
      </w:r>
      <w:r w:rsidRPr="00BF5881">
        <w:rPr>
          <w:rtl/>
        </w:rPr>
        <w:t xml:space="preserve"> </w:t>
      </w:r>
      <w:r>
        <w:rPr>
          <w:rFonts w:hint="cs"/>
          <w:rtl/>
        </w:rPr>
        <w:t>لاتفيا</w:t>
      </w:r>
      <w:r w:rsidRPr="00BF5881">
        <w:rPr>
          <w:rtl/>
        </w:rPr>
        <w:t xml:space="preserve"> </w:t>
      </w:r>
      <w:r w:rsidRPr="00BF5881">
        <w:rPr>
          <w:rFonts w:hint="cs"/>
          <w:rtl/>
        </w:rPr>
        <w:t>باسم</w:t>
      </w:r>
      <w:r w:rsidRPr="00BF5881">
        <w:rPr>
          <w:rtl/>
        </w:rPr>
        <w:t xml:space="preserve"> </w:t>
      </w:r>
      <w:r w:rsidRPr="00BF5881">
        <w:rPr>
          <w:rFonts w:hint="cs"/>
          <w:rtl/>
        </w:rPr>
        <w:t>مجموعة</w:t>
      </w:r>
      <w:r w:rsidRPr="00BF5881">
        <w:rPr>
          <w:rtl/>
        </w:rPr>
        <w:t xml:space="preserve"> </w:t>
      </w:r>
      <w:r>
        <w:rPr>
          <w:rtl/>
        </w:rPr>
        <w:t>بلدان أوروبا الوسطى والبلطيق</w:t>
      </w:r>
      <w:r w:rsidRPr="00BF5881">
        <w:rPr>
          <w:rFonts w:hint="cs"/>
          <w:rtl/>
        </w:rPr>
        <w:t>،</w:t>
      </w:r>
      <w:r w:rsidRPr="00BF5881">
        <w:rPr>
          <w:rtl/>
        </w:rPr>
        <w:t xml:space="preserve"> </w:t>
      </w:r>
      <w:r w:rsidRPr="00BF5881">
        <w:rPr>
          <w:rFonts w:hint="cs"/>
          <w:rtl/>
        </w:rPr>
        <w:t>وذكر</w:t>
      </w:r>
      <w:r w:rsidRPr="00BF5881">
        <w:rPr>
          <w:rtl/>
        </w:rPr>
        <w:t xml:space="preserve"> </w:t>
      </w:r>
      <w:r w:rsidRPr="00BF5881">
        <w:rPr>
          <w:rFonts w:hint="cs"/>
          <w:rtl/>
        </w:rPr>
        <w:t>أنه</w:t>
      </w:r>
      <w:r w:rsidRPr="00BF5881">
        <w:rPr>
          <w:rtl/>
        </w:rPr>
        <w:t xml:space="preserve"> </w:t>
      </w:r>
      <w:r w:rsidRPr="00BF5881">
        <w:rPr>
          <w:rFonts w:hint="cs"/>
          <w:rtl/>
        </w:rPr>
        <w:t>من</w:t>
      </w:r>
      <w:r w:rsidRPr="00BF5881">
        <w:rPr>
          <w:rtl/>
        </w:rPr>
        <w:t xml:space="preserve"> </w:t>
      </w:r>
      <w:r w:rsidRPr="00BF5881">
        <w:rPr>
          <w:rFonts w:hint="cs"/>
          <w:rtl/>
        </w:rPr>
        <w:t>أجل</w:t>
      </w:r>
      <w:r w:rsidRPr="00BF5881">
        <w:rPr>
          <w:rtl/>
        </w:rPr>
        <w:t xml:space="preserve"> </w:t>
      </w:r>
      <w:r w:rsidRPr="00BF5881">
        <w:rPr>
          <w:rFonts w:hint="cs"/>
          <w:rtl/>
        </w:rPr>
        <w:t>ضمان</w:t>
      </w:r>
      <w:r w:rsidRPr="00BF5881">
        <w:rPr>
          <w:rtl/>
        </w:rPr>
        <w:t xml:space="preserve"> </w:t>
      </w:r>
      <w:r w:rsidRPr="00BF5881">
        <w:rPr>
          <w:rFonts w:hint="cs"/>
          <w:rtl/>
        </w:rPr>
        <w:t>اليقين</w:t>
      </w:r>
      <w:r w:rsidRPr="00BF5881">
        <w:rPr>
          <w:rtl/>
        </w:rPr>
        <w:t xml:space="preserve"> </w:t>
      </w:r>
      <w:r w:rsidRPr="00BF5881">
        <w:rPr>
          <w:rFonts w:hint="cs"/>
          <w:rtl/>
        </w:rPr>
        <w:t>القانوني،</w:t>
      </w:r>
      <w:r w:rsidRPr="00BF5881">
        <w:rPr>
          <w:rtl/>
        </w:rPr>
        <w:t xml:space="preserve"> </w:t>
      </w:r>
      <w:r w:rsidRPr="00BF5881">
        <w:rPr>
          <w:rFonts w:hint="cs"/>
          <w:rtl/>
        </w:rPr>
        <w:t>كان</w:t>
      </w:r>
      <w:r w:rsidRPr="00BF5881">
        <w:rPr>
          <w:rtl/>
        </w:rPr>
        <w:t xml:space="preserve"> </w:t>
      </w:r>
      <w:r w:rsidRPr="00BF5881">
        <w:rPr>
          <w:rFonts w:hint="cs"/>
          <w:rtl/>
        </w:rPr>
        <w:t>ل</w:t>
      </w:r>
      <w:r>
        <w:rPr>
          <w:rFonts w:hint="cs"/>
          <w:rtl/>
        </w:rPr>
        <w:t>ابد</w:t>
      </w:r>
      <w:r w:rsidRPr="00BF5881">
        <w:rPr>
          <w:rtl/>
        </w:rPr>
        <w:t xml:space="preserve"> </w:t>
      </w:r>
      <w:r>
        <w:rPr>
          <w:rFonts w:hint="cs"/>
          <w:rtl/>
        </w:rPr>
        <w:t xml:space="preserve">من إنشاء </w:t>
      </w:r>
      <w:r w:rsidRPr="00BF5881">
        <w:rPr>
          <w:rFonts w:hint="cs"/>
          <w:rtl/>
        </w:rPr>
        <w:t>صلة</w:t>
      </w:r>
      <w:r w:rsidRPr="00BF5881">
        <w:rPr>
          <w:rtl/>
        </w:rPr>
        <w:t xml:space="preserve"> </w:t>
      </w:r>
      <w:r w:rsidRPr="00BF5881">
        <w:rPr>
          <w:rFonts w:hint="cs"/>
          <w:rtl/>
        </w:rPr>
        <w:t>واضحة</w:t>
      </w:r>
      <w:r w:rsidRPr="00BF5881">
        <w:rPr>
          <w:rtl/>
        </w:rPr>
        <w:t xml:space="preserve"> </w:t>
      </w:r>
      <w:r w:rsidRPr="00BF5881">
        <w:rPr>
          <w:rFonts w:hint="cs"/>
          <w:rtl/>
        </w:rPr>
        <w:t>بين</w:t>
      </w:r>
      <w:r w:rsidRPr="00BF5881">
        <w:rPr>
          <w:rtl/>
        </w:rPr>
        <w:t xml:space="preserve"> </w:t>
      </w:r>
      <w:r w:rsidRPr="00BF5881">
        <w:rPr>
          <w:rFonts w:hint="cs"/>
          <w:rtl/>
        </w:rPr>
        <w:t>الموضوع</w:t>
      </w:r>
      <w:r w:rsidRPr="00BF5881">
        <w:rPr>
          <w:rtl/>
        </w:rPr>
        <w:t xml:space="preserve"> </w:t>
      </w:r>
      <w:r w:rsidRPr="00BF5881">
        <w:rPr>
          <w:rFonts w:hint="cs"/>
          <w:rtl/>
        </w:rPr>
        <w:t>و</w:t>
      </w:r>
      <w:r>
        <w:rPr>
          <w:rFonts w:hint="cs"/>
          <w:rtl/>
        </w:rPr>
        <w:t>المجتمعات الأصلية والمحلية</w:t>
      </w:r>
      <w:r w:rsidRPr="00BF5881">
        <w:rPr>
          <w:rtl/>
        </w:rPr>
        <w:t xml:space="preserve"> </w:t>
      </w:r>
      <w:r w:rsidRPr="00BF5881">
        <w:rPr>
          <w:rFonts w:hint="cs"/>
          <w:rtl/>
        </w:rPr>
        <w:t>في</w:t>
      </w:r>
      <w:r w:rsidRPr="00BF5881">
        <w:rPr>
          <w:rtl/>
        </w:rPr>
        <w:t xml:space="preserve"> </w:t>
      </w:r>
      <w:r w:rsidRPr="00BF5881">
        <w:rPr>
          <w:rFonts w:hint="cs"/>
          <w:rtl/>
        </w:rPr>
        <w:t>المادة</w:t>
      </w:r>
      <w:r w:rsidRPr="00BF5881">
        <w:rPr>
          <w:rtl/>
        </w:rPr>
        <w:t xml:space="preserve"> 1. </w:t>
      </w:r>
      <w:r>
        <w:rPr>
          <w:rFonts w:hint="cs"/>
          <w:rtl/>
        </w:rPr>
        <w:t>و</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أ</w:t>
      </w:r>
      <w:r w:rsidRPr="00BF5881">
        <w:rPr>
          <w:rtl/>
        </w:rPr>
        <w:t>)</w:t>
      </w:r>
      <w:r w:rsidRPr="00BF5881">
        <w:rPr>
          <w:rFonts w:hint="cs"/>
          <w:rtl/>
        </w:rPr>
        <w:t>،</w:t>
      </w:r>
      <w:r w:rsidRPr="00BF5881">
        <w:rPr>
          <w:rtl/>
        </w:rPr>
        <w:t xml:space="preserve"> </w:t>
      </w:r>
      <w:r w:rsidRPr="00BF5881">
        <w:rPr>
          <w:rFonts w:hint="cs"/>
          <w:rtl/>
        </w:rPr>
        <w:t>يجب</w:t>
      </w:r>
      <w:r w:rsidRPr="00BF5881">
        <w:rPr>
          <w:rtl/>
        </w:rPr>
        <w:t xml:space="preserve"> </w:t>
      </w:r>
      <w:r w:rsidRPr="00BF5881">
        <w:rPr>
          <w:rFonts w:hint="cs"/>
          <w:rtl/>
        </w:rPr>
        <w:t>الاحتفاظ</w:t>
      </w:r>
      <w:r w:rsidRPr="00BF5881">
        <w:rPr>
          <w:rtl/>
        </w:rPr>
        <w:t xml:space="preserve"> </w:t>
      </w:r>
      <w:r>
        <w:rPr>
          <w:rFonts w:hint="cs"/>
          <w:rtl/>
        </w:rPr>
        <w:t xml:space="preserve">بعبارة </w:t>
      </w:r>
      <w:r w:rsidRPr="00BF5881">
        <w:rPr>
          <w:rtl/>
        </w:rPr>
        <w:t>"</w:t>
      </w:r>
      <w:r w:rsidRPr="00BF5881">
        <w:rPr>
          <w:rFonts w:hint="cs"/>
          <w:rtl/>
        </w:rPr>
        <w:t>ح</w:t>
      </w:r>
      <w:r>
        <w:rPr>
          <w:rFonts w:hint="cs"/>
          <w:rtl/>
        </w:rPr>
        <w:t>اف</w:t>
      </w:r>
      <w:r w:rsidRPr="00BF5881">
        <w:rPr>
          <w:rFonts w:hint="cs"/>
          <w:rtl/>
        </w:rPr>
        <w:t>ظ</w:t>
      </w:r>
      <w:r>
        <w:rPr>
          <w:rFonts w:hint="cs"/>
          <w:rtl/>
        </w:rPr>
        <w:t>ت</w:t>
      </w:r>
      <w:r w:rsidRPr="00BF5881">
        <w:rPr>
          <w:rtl/>
        </w:rPr>
        <w:t xml:space="preserve"> </w:t>
      </w:r>
      <w:r>
        <w:rPr>
          <w:rFonts w:hint="cs"/>
          <w:rtl/>
        </w:rPr>
        <w:t>عليها</w:t>
      </w:r>
      <w:r w:rsidRPr="00BF5881">
        <w:rPr>
          <w:rtl/>
        </w:rPr>
        <w:t xml:space="preserve">". </w:t>
      </w:r>
      <w:r>
        <w:rPr>
          <w:rFonts w:hint="cs"/>
          <w:rtl/>
        </w:rPr>
        <w:t>و</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ب</w:t>
      </w:r>
      <w:r w:rsidRPr="00BF5881">
        <w:rPr>
          <w:rtl/>
        </w:rPr>
        <w:t>)</w:t>
      </w:r>
      <w:r w:rsidRPr="00BF5881">
        <w:rPr>
          <w:rFonts w:hint="cs"/>
          <w:rtl/>
        </w:rPr>
        <w:t>،</w:t>
      </w:r>
      <w:r w:rsidRPr="00BF5881">
        <w:rPr>
          <w:rtl/>
        </w:rPr>
        <w:t xml:space="preserve"> </w:t>
      </w:r>
      <w:r>
        <w:rPr>
          <w:rFonts w:hint="cs"/>
          <w:rtl/>
        </w:rPr>
        <w:t xml:space="preserve">كانت عبارة </w:t>
      </w:r>
      <w:r w:rsidRPr="00BF5881">
        <w:rPr>
          <w:rtl/>
        </w:rPr>
        <w:t>"</w:t>
      </w:r>
      <w:r w:rsidRPr="00BF5881">
        <w:rPr>
          <w:rFonts w:hint="cs"/>
          <w:rtl/>
        </w:rPr>
        <w:t>مرتبطة</w:t>
      </w:r>
      <w:r w:rsidRPr="00BF5881">
        <w:rPr>
          <w:rtl/>
        </w:rPr>
        <w:t xml:space="preserve"> </w:t>
      </w:r>
      <w:r w:rsidRPr="00BF5881">
        <w:rPr>
          <w:rFonts w:hint="cs"/>
          <w:rtl/>
        </w:rPr>
        <w:t>مباشرة</w:t>
      </w:r>
      <w:r w:rsidRPr="00BF5881">
        <w:rPr>
          <w:rtl/>
        </w:rPr>
        <w:t xml:space="preserve">" </w:t>
      </w:r>
      <w:r>
        <w:rPr>
          <w:rFonts w:hint="cs"/>
          <w:rtl/>
        </w:rPr>
        <w:t>هامة</w:t>
      </w:r>
      <w:r w:rsidRPr="00BF5881">
        <w:rPr>
          <w:rtl/>
        </w:rPr>
        <w:t xml:space="preserve"> </w:t>
      </w:r>
      <w:r w:rsidRPr="00BF5881">
        <w:rPr>
          <w:rFonts w:hint="cs"/>
          <w:rtl/>
        </w:rPr>
        <w:t>جدا</w:t>
      </w:r>
      <w:r w:rsidRPr="00BF5881">
        <w:rPr>
          <w:rtl/>
        </w:rPr>
        <w:t xml:space="preserve"> </w:t>
      </w:r>
      <w:r w:rsidRPr="00BF5881">
        <w:rPr>
          <w:rFonts w:hint="cs"/>
          <w:rtl/>
        </w:rPr>
        <w:t>لضمان</w:t>
      </w:r>
      <w:r w:rsidRPr="00BF5881">
        <w:rPr>
          <w:rtl/>
        </w:rPr>
        <w:t xml:space="preserve"> </w:t>
      </w:r>
      <w:r w:rsidRPr="00BF5881">
        <w:rPr>
          <w:rFonts w:hint="cs"/>
          <w:rtl/>
        </w:rPr>
        <w:t>اليقين</w:t>
      </w:r>
      <w:r w:rsidRPr="00BF5881">
        <w:rPr>
          <w:rtl/>
        </w:rPr>
        <w:t xml:space="preserve"> </w:t>
      </w:r>
      <w:r w:rsidRPr="00BF5881">
        <w:rPr>
          <w:rFonts w:hint="cs"/>
          <w:rtl/>
        </w:rPr>
        <w:t>القانوني</w:t>
      </w:r>
      <w:r w:rsidRPr="00BF5881">
        <w:rPr>
          <w:rtl/>
        </w:rPr>
        <w:t xml:space="preserve">. </w:t>
      </w:r>
      <w:r>
        <w:rPr>
          <w:rFonts w:hint="cs"/>
          <w:rtl/>
        </w:rPr>
        <w:t xml:space="preserve">وكان لابد أن </w:t>
      </w:r>
      <w:r w:rsidRPr="00BF5881">
        <w:rPr>
          <w:rFonts w:hint="cs"/>
          <w:rtl/>
        </w:rPr>
        <w:t>تكون</w:t>
      </w:r>
      <w:r w:rsidRPr="00BF5881">
        <w:rPr>
          <w:rtl/>
        </w:rPr>
        <w:t xml:space="preserve"> </w:t>
      </w:r>
      <w:r w:rsidRPr="00BF5881">
        <w:rPr>
          <w:rFonts w:hint="cs"/>
          <w:rtl/>
        </w:rPr>
        <w:t>المعايير</w:t>
      </w:r>
      <w:r w:rsidRPr="00BF5881">
        <w:rPr>
          <w:rtl/>
        </w:rPr>
        <w:t xml:space="preserve"> </w:t>
      </w:r>
      <w:r w:rsidRPr="00BF5881">
        <w:rPr>
          <w:rFonts w:hint="cs"/>
          <w:rtl/>
        </w:rPr>
        <w:t>الخمسة</w:t>
      </w:r>
      <w:r w:rsidRPr="00BF5881">
        <w:rPr>
          <w:rtl/>
        </w:rPr>
        <w:t xml:space="preserve"> </w:t>
      </w:r>
      <w:r w:rsidRPr="00BF5881">
        <w:rPr>
          <w:rFonts w:hint="cs"/>
          <w:rtl/>
        </w:rPr>
        <w:t>جميع</w:t>
      </w:r>
      <w:r>
        <w:rPr>
          <w:rFonts w:hint="cs"/>
          <w:rtl/>
        </w:rPr>
        <w:t>ها</w:t>
      </w:r>
      <w:r w:rsidRPr="00BF5881">
        <w:rPr>
          <w:rtl/>
        </w:rPr>
        <w:t xml:space="preserve"> </w:t>
      </w:r>
      <w:r w:rsidRPr="00BF5881">
        <w:rPr>
          <w:rFonts w:hint="cs"/>
          <w:rtl/>
        </w:rPr>
        <w:t>تراكمية</w:t>
      </w:r>
      <w:r w:rsidRPr="00BF5881">
        <w:rPr>
          <w:rtl/>
        </w:rPr>
        <w:t>.</w:t>
      </w:r>
    </w:p>
    <w:p w:rsidR="00CD49D7" w:rsidRPr="00BF5881" w:rsidRDefault="00CD49D7" w:rsidP="00CD49D7">
      <w:pPr>
        <w:pStyle w:val="NumberedParaAR"/>
      </w:pPr>
      <w:r>
        <w:rPr>
          <w:rFonts w:hint="cs"/>
          <w:rtl/>
        </w:rPr>
        <w:t xml:space="preserve">وأشار </w:t>
      </w:r>
      <w:r w:rsidRPr="00BF5881">
        <w:rPr>
          <w:rFonts w:hint="cs"/>
          <w:rtl/>
        </w:rPr>
        <w:t>وفد</w:t>
      </w:r>
      <w:r w:rsidRPr="00BF5881">
        <w:rPr>
          <w:rtl/>
        </w:rPr>
        <w:t xml:space="preserve"> </w:t>
      </w:r>
      <w:r w:rsidRPr="00BF5881">
        <w:rPr>
          <w:rFonts w:hint="cs"/>
          <w:rtl/>
        </w:rPr>
        <w:t>غانا</w:t>
      </w:r>
      <w:r w:rsidRPr="00BF5881">
        <w:rPr>
          <w:rtl/>
        </w:rPr>
        <w:t xml:space="preserve"> </w:t>
      </w:r>
      <w:r w:rsidRPr="00BF5881">
        <w:rPr>
          <w:rFonts w:hint="cs"/>
          <w:rtl/>
        </w:rPr>
        <w:t>إلى</w:t>
      </w:r>
      <w:r w:rsidRPr="00BF5881">
        <w:rPr>
          <w:rtl/>
        </w:rPr>
        <w:t xml:space="preserve"> </w:t>
      </w:r>
      <w:r w:rsidRPr="00BF5881">
        <w:rPr>
          <w:rFonts w:hint="cs"/>
          <w:rtl/>
        </w:rPr>
        <w:t>مداخلة</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Pr>
          <w:rFonts w:hint="cs"/>
          <w:rtl/>
        </w:rPr>
        <w:t>حول</w:t>
      </w:r>
      <w:r w:rsidRPr="00BF5881">
        <w:rPr>
          <w:rtl/>
        </w:rPr>
        <w:t xml:space="preserve"> </w:t>
      </w:r>
      <w:r w:rsidRPr="00BF5881">
        <w:rPr>
          <w:rFonts w:hint="cs"/>
          <w:rtl/>
        </w:rPr>
        <w:t>أن</w:t>
      </w:r>
      <w:r w:rsidRPr="00BF5881">
        <w:rPr>
          <w:rtl/>
        </w:rPr>
        <w:t xml:space="preserve"> </w:t>
      </w:r>
      <w:r w:rsidRPr="00BF5881">
        <w:rPr>
          <w:rFonts w:hint="cs"/>
          <w:rtl/>
        </w:rPr>
        <w:t>مصطلح</w:t>
      </w:r>
      <w:r w:rsidRPr="00BF5881">
        <w:rPr>
          <w:rtl/>
        </w:rPr>
        <w:t xml:space="preserve"> "</w:t>
      </w:r>
      <w:r w:rsidRPr="00BF5881">
        <w:rPr>
          <w:rFonts w:hint="cs"/>
          <w:rtl/>
        </w:rPr>
        <w:t>الحماية</w:t>
      </w:r>
      <w:r w:rsidRPr="00BF5881">
        <w:rPr>
          <w:rtl/>
        </w:rPr>
        <w:t xml:space="preserve">" </w:t>
      </w:r>
      <w:r w:rsidRPr="00BF5881">
        <w:rPr>
          <w:rFonts w:hint="cs"/>
          <w:rtl/>
        </w:rPr>
        <w:t>كان</w:t>
      </w:r>
      <w:r w:rsidRPr="00BF5881">
        <w:rPr>
          <w:rtl/>
        </w:rPr>
        <w:t xml:space="preserve"> </w:t>
      </w:r>
      <w:r w:rsidRPr="00BF5881">
        <w:rPr>
          <w:rFonts w:hint="cs"/>
          <w:rtl/>
        </w:rPr>
        <w:t>لابد</w:t>
      </w:r>
      <w:r w:rsidRPr="00BF5881">
        <w:rPr>
          <w:rtl/>
        </w:rPr>
        <w:t xml:space="preserve"> </w:t>
      </w:r>
      <w:r>
        <w:rPr>
          <w:rFonts w:hint="cs"/>
          <w:rtl/>
        </w:rPr>
        <w:t>أ</w:t>
      </w:r>
      <w:r w:rsidRPr="00BF5881">
        <w:rPr>
          <w:rFonts w:hint="cs"/>
          <w:rtl/>
        </w:rPr>
        <w:t>ن</w:t>
      </w:r>
      <w:r w:rsidRPr="00BF5881">
        <w:rPr>
          <w:rtl/>
        </w:rPr>
        <w:t xml:space="preserve"> </w:t>
      </w:r>
      <w:r>
        <w:rPr>
          <w:rFonts w:hint="cs"/>
          <w:rtl/>
        </w:rPr>
        <w:t xml:space="preserve">يكون </w:t>
      </w:r>
      <w:r w:rsidRPr="00BF5881">
        <w:rPr>
          <w:rFonts w:hint="cs"/>
          <w:rtl/>
        </w:rPr>
        <w:t>بين</w:t>
      </w:r>
      <w:r w:rsidRPr="00BF5881">
        <w:rPr>
          <w:rtl/>
        </w:rPr>
        <w:t xml:space="preserve"> </w:t>
      </w:r>
      <w:r w:rsidRPr="00BF5881">
        <w:rPr>
          <w:rFonts w:hint="cs"/>
          <w:rtl/>
        </w:rPr>
        <w:t>قوسين</w:t>
      </w:r>
      <w:r w:rsidRPr="00BF5881">
        <w:rPr>
          <w:rtl/>
        </w:rPr>
        <w:t xml:space="preserve"> </w:t>
      </w:r>
      <w:r w:rsidRPr="00BF5881">
        <w:rPr>
          <w:rFonts w:hint="cs"/>
          <w:rtl/>
        </w:rPr>
        <w:t>أو</w:t>
      </w:r>
      <w:r w:rsidRPr="00BF5881">
        <w:rPr>
          <w:rtl/>
        </w:rPr>
        <w:t xml:space="preserve"> </w:t>
      </w:r>
      <w:r>
        <w:rPr>
          <w:rFonts w:hint="cs"/>
          <w:rtl/>
        </w:rPr>
        <w:t xml:space="preserve">يتم </w:t>
      </w:r>
      <w:r w:rsidRPr="00BF5881">
        <w:rPr>
          <w:rFonts w:hint="cs"/>
          <w:rtl/>
        </w:rPr>
        <w:t>حذف</w:t>
      </w:r>
      <w:r>
        <w:rPr>
          <w:rFonts w:hint="cs"/>
          <w:rtl/>
        </w:rPr>
        <w:t>ه</w:t>
      </w:r>
      <w:r w:rsidRPr="00BF5881">
        <w:rPr>
          <w:rtl/>
        </w:rPr>
        <w:t xml:space="preserve"> </w:t>
      </w:r>
      <w:r w:rsidRPr="00BF5881">
        <w:rPr>
          <w:rFonts w:hint="cs"/>
          <w:rtl/>
        </w:rPr>
        <w:t>بانتظار</w:t>
      </w:r>
      <w:r w:rsidRPr="00BF5881">
        <w:rPr>
          <w:rtl/>
        </w:rPr>
        <w:t xml:space="preserve"> </w:t>
      </w:r>
      <w:r>
        <w:rPr>
          <w:rFonts w:hint="cs"/>
          <w:rtl/>
        </w:rPr>
        <w:t>تقديم</w:t>
      </w:r>
      <w:r w:rsidRPr="00BF5881">
        <w:rPr>
          <w:rtl/>
        </w:rPr>
        <w:t xml:space="preserve"> </w:t>
      </w:r>
      <w:r w:rsidRPr="00BF5881">
        <w:rPr>
          <w:rFonts w:hint="cs"/>
          <w:rtl/>
        </w:rPr>
        <w:t>مزيد</w:t>
      </w:r>
      <w:r w:rsidRPr="00BF5881">
        <w:rPr>
          <w:rtl/>
        </w:rPr>
        <w:t xml:space="preserve"> </w:t>
      </w:r>
      <w:r w:rsidRPr="00BF5881">
        <w:rPr>
          <w:rFonts w:hint="cs"/>
          <w:rtl/>
        </w:rPr>
        <w:t>من</w:t>
      </w:r>
      <w:r w:rsidRPr="00BF5881">
        <w:rPr>
          <w:rtl/>
        </w:rPr>
        <w:t xml:space="preserve"> </w:t>
      </w:r>
      <w:r w:rsidRPr="00BF5881">
        <w:rPr>
          <w:rFonts w:hint="cs"/>
          <w:rtl/>
        </w:rPr>
        <w:t>الأمثلة</w:t>
      </w:r>
      <w:r w:rsidRPr="00BF5881">
        <w:rPr>
          <w:rtl/>
        </w:rPr>
        <w:t xml:space="preserve"> </w:t>
      </w:r>
      <w:r>
        <w:rPr>
          <w:rFonts w:hint="cs"/>
          <w:rtl/>
        </w:rPr>
        <w:t>المتعلقة بما</w:t>
      </w:r>
      <w:r w:rsidRPr="00BF5881">
        <w:rPr>
          <w:rtl/>
        </w:rPr>
        <w:t xml:space="preserve"> </w:t>
      </w:r>
      <w:r w:rsidRPr="00BF5881">
        <w:rPr>
          <w:rFonts w:hint="cs"/>
          <w:rtl/>
        </w:rPr>
        <w:t>يشكل</w:t>
      </w:r>
      <w:r w:rsidRPr="00BF5881">
        <w:rPr>
          <w:rtl/>
        </w:rPr>
        <w:t xml:space="preserve"> </w:t>
      </w:r>
      <w:r w:rsidRPr="00BF5881">
        <w:rPr>
          <w:rFonts w:hint="cs"/>
          <w:rtl/>
        </w:rPr>
        <w:t>حماية</w:t>
      </w:r>
      <w:r w:rsidRPr="00BF5881">
        <w:rPr>
          <w:rtl/>
        </w:rPr>
        <w:t xml:space="preserve">. </w:t>
      </w:r>
      <w:r w:rsidRPr="00BF5881">
        <w:rPr>
          <w:rFonts w:hint="cs"/>
          <w:rtl/>
        </w:rPr>
        <w:t>ولم</w:t>
      </w:r>
      <w:r w:rsidRPr="00BF5881">
        <w:rPr>
          <w:rtl/>
        </w:rPr>
        <w:t xml:space="preserve"> </w:t>
      </w:r>
      <w:r w:rsidRPr="00BF5881">
        <w:rPr>
          <w:rFonts w:hint="cs"/>
          <w:rtl/>
        </w:rPr>
        <w:t>يتضح</w:t>
      </w:r>
      <w:r w:rsidRPr="00BF5881">
        <w:rPr>
          <w:rtl/>
        </w:rPr>
        <w:t xml:space="preserve"> </w:t>
      </w:r>
      <w:r>
        <w:rPr>
          <w:rFonts w:hint="cs"/>
          <w:rtl/>
        </w:rPr>
        <w:t>السبب</w:t>
      </w:r>
      <w:r w:rsidRPr="00BF5881">
        <w:rPr>
          <w:rtl/>
        </w:rPr>
        <w:t xml:space="preserve"> </w:t>
      </w:r>
      <w:r>
        <w:rPr>
          <w:rFonts w:hint="cs"/>
          <w:rtl/>
        </w:rPr>
        <w:t>في ضرورة</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sidRPr="00BF5881">
        <w:rPr>
          <w:rFonts w:hint="cs"/>
          <w:rtl/>
        </w:rPr>
        <w:t>هناك</w:t>
      </w:r>
      <w:r w:rsidRPr="00BF5881">
        <w:rPr>
          <w:rtl/>
        </w:rPr>
        <w:t xml:space="preserve"> </w:t>
      </w:r>
      <w:r w:rsidRPr="00BF5881">
        <w:rPr>
          <w:rFonts w:hint="cs"/>
          <w:rtl/>
        </w:rPr>
        <w:t>مثل</w:t>
      </w:r>
      <w:r w:rsidRPr="00BF5881">
        <w:rPr>
          <w:rtl/>
        </w:rPr>
        <w:t xml:space="preserve"> </w:t>
      </w:r>
      <w:r w:rsidRPr="00BF5881">
        <w:rPr>
          <w:rFonts w:hint="cs"/>
          <w:rtl/>
        </w:rPr>
        <w:t>هذا</w:t>
      </w:r>
      <w:r w:rsidRPr="00BF5881">
        <w:rPr>
          <w:rtl/>
        </w:rPr>
        <w:t xml:space="preserve"> </w:t>
      </w:r>
      <w:r w:rsidRPr="00BF5881">
        <w:rPr>
          <w:rFonts w:hint="cs"/>
          <w:rtl/>
        </w:rPr>
        <w:t>القلق</w:t>
      </w:r>
      <w:r w:rsidRPr="00BF5881">
        <w:rPr>
          <w:rtl/>
        </w:rPr>
        <w:t xml:space="preserve"> </w:t>
      </w:r>
      <w:r w:rsidRPr="00BF5881">
        <w:rPr>
          <w:rFonts w:hint="cs"/>
          <w:rtl/>
        </w:rPr>
        <w:t>لأن</w:t>
      </w:r>
      <w:r w:rsidRPr="00BF5881">
        <w:rPr>
          <w:rtl/>
        </w:rPr>
        <w:t xml:space="preserve"> </w:t>
      </w:r>
      <w:r w:rsidRPr="00BF5881">
        <w:rPr>
          <w:rFonts w:hint="cs"/>
          <w:rtl/>
        </w:rPr>
        <w:t>مصطلح</w:t>
      </w:r>
      <w:r w:rsidRPr="00BF5881">
        <w:rPr>
          <w:rtl/>
        </w:rPr>
        <w:t xml:space="preserve"> "</w:t>
      </w:r>
      <w:r w:rsidRPr="00BF5881">
        <w:rPr>
          <w:rFonts w:hint="cs"/>
          <w:rtl/>
        </w:rPr>
        <w:t>الحماية</w:t>
      </w:r>
      <w:r w:rsidRPr="00BF5881">
        <w:rPr>
          <w:rtl/>
        </w:rPr>
        <w:t xml:space="preserve">" </w:t>
      </w:r>
      <w:r w:rsidRPr="00BF5881">
        <w:rPr>
          <w:rFonts w:hint="cs"/>
          <w:rtl/>
        </w:rPr>
        <w:t>كان</w:t>
      </w:r>
      <w:r w:rsidRPr="00BF5881">
        <w:rPr>
          <w:rtl/>
        </w:rPr>
        <w:t xml:space="preserve"> </w:t>
      </w:r>
      <w:r w:rsidRPr="00BF5881">
        <w:rPr>
          <w:rFonts w:hint="cs"/>
          <w:rtl/>
        </w:rPr>
        <w:t>مصطلح</w:t>
      </w:r>
      <w:r>
        <w:rPr>
          <w:rFonts w:hint="cs"/>
          <w:rtl/>
        </w:rPr>
        <w:t>ا</w:t>
      </w:r>
      <w:r w:rsidRPr="00BF5881">
        <w:rPr>
          <w:rtl/>
        </w:rPr>
        <w:t xml:space="preserve"> </w:t>
      </w:r>
      <w:r w:rsidRPr="00BF5881">
        <w:rPr>
          <w:rFonts w:hint="cs"/>
          <w:rtl/>
        </w:rPr>
        <w:t>عام</w:t>
      </w:r>
      <w:r>
        <w:rPr>
          <w:rFonts w:hint="cs"/>
          <w:rtl/>
        </w:rPr>
        <w:t>ا</w:t>
      </w:r>
      <w:r w:rsidRPr="00BF5881">
        <w:rPr>
          <w:rFonts w:hint="cs"/>
          <w:rtl/>
        </w:rPr>
        <w:t>،</w:t>
      </w:r>
      <w:r w:rsidRPr="00BF5881">
        <w:rPr>
          <w:rtl/>
        </w:rPr>
        <w:t xml:space="preserve"> </w:t>
      </w:r>
      <w:r>
        <w:rPr>
          <w:rFonts w:hint="cs"/>
          <w:rtl/>
        </w:rPr>
        <w:t>ي</w:t>
      </w:r>
      <w:r w:rsidRPr="00BF5881">
        <w:rPr>
          <w:rFonts w:hint="cs"/>
          <w:rtl/>
        </w:rPr>
        <w:t>وجد</w:t>
      </w:r>
      <w:r w:rsidRPr="00BF5881">
        <w:rPr>
          <w:rtl/>
        </w:rPr>
        <w:t xml:space="preserve"> </w:t>
      </w:r>
      <w:r w:rsidRPr="00BF5881">
        <w:rPr>
          <w:rFonts w:hint="cs"/>
          <w:rtl/>
        </w:rPr>
        <w:t>عادة</w:t>
      </w:r>
      <w:r w:rsidRPr="00BF5881">
        <w:rPr>
          <w:rtl/>
        </w:rPr>
        <w:t xml:space="preserve"> </w:t>
      </w:r>
      <w:r w:rsidRPr="00BF5881">
        <w:rPr>
          <w:rFonts w:hint="cs"/>
          <w:rtl/>
        </w:rPr>
        <w:t>في</w:t>
      </w:r>
      <w:r w:rsidRPr="00BF5881">
        <w:rPr>
          <w:rtl/>
        </w:rPr>
        <w:t xml:space="preserve"> </w:t>
      </w:r>
      <w:r w:rsidRPr="00BF5881">
        <w:rPr>
          <w:rFonts w:hint="cs"/>
          <w:rtl/>
        </w:rPr>
        <w:t>العديد</w:t>
      </w:r>
      <w:r w:rsidRPr="00BF5881">
        <w:rPr>
          <w:rtl/>
        </w:rPr>
        <w:t xml:space="preserve"> </w:t>
      </w:r>
      <w:r w:rsidRPr="00BF5881">
        <w:rPr>
          <w:rFonts w:hint="cs"/>
          <w:rtl/>
        </w:rPr>
        <w:t>من</w:t>
      </w:r>
      <w:r w:rsidRPr="00BF5881">
        <w:rPr>
          <w:rtl/>
        </w:rPr>
        <w:t xml:space="preserve"> </w:t>
      </w:r>
      <w:r w:rsidRPr="00BF5881">
        <w:rPr>
          <w:rFonts w:hint="cs"/>
          <w:rtl/>
        </w:rPr>
        <w:t>الصكوك</w:t>
      </w:r>
      <w:r w:rsidRPr="00BF5881">
        <w:rPr>
          <w:rtl/>
        </w:rPr>
        <w:t xml:space="preserve"> </w:t>
      </w:r>
      <w:r w:rsidRPr="00BF5881">
        <w:rPr>
          <w:rFonts w:hint="cs"/>
          <w:rtl/>
        </w:rPr>
        <w:t>الدولية</w:t>
      </w:r>
      <w:r w:rsidRPr="00BF5881">
        <w:rPr>
          <w:rtl/>
        </w:rPr>
        <w:t xml:space="preserve">. </w:t>
      </w:r>
      <w:r>
        <w:rPr>
          <w:rFonts w:hint="cs"/>
          <w:rtl/>
        </w:rPr>
        <w:t>و</w:t>
      </w:r>
      <w:r w:rsidRPr="00BF5881">
        <w:rPr>
          <w:rFonts w:hint="cs"/>
          <w:rtl/>
        </w:rPr>
        <w:t>لا</w:t>
      </w:r>
      <w:r w:rsidRPr="00BF5881">
        <w:rPr>
          <w:rtl/>
        </w:rPr>
        <w:t xml:space="preserve"> </w:t>
      </w:r>
      <w:r>
        <w:rPr>
          <w:rFonts w:hint="cs"/>
          <w:rtl/>
        </w:rPr>
        <w:t>ي</w:t>
      </w:r>
      <w:r w:rsidRPr="00BF5881">
        <w:rPr>
          <w:rFonts w:hint="cs"/>
          <w:rtl/>
        </w:rPr>
        <w:t>دل استخدام</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الحماية،</w:t>
      </w:r>
      <w:r w:rsidRPr="00BF5881">
        <w:rPr>
          <w:rtl/>
        </w:rPr>
        <w:t xml:space="preserve"> </w:t>
      </w:r>
      <w:r w:rsidRPr="00BF5881">
        <w:rPr>
          <w:rFonts w:hint="cs"/>
          <w:rtl/>
        </w:rPr>
        <w:t>ال</w:t>
      </w:r>
      <w:r>
        <w:rPr>
          <w:rFonts w:hint="cs"/>
          <w:rtl/>
        </w:rPr>
        <w:t>ذ</w:t>
      </w:r>
      <w:r w:rsidRPr="00BF5881">
        <w:rPr>
          <w:rFonts w:hint="cs"/>
          <w:rtl/>
        </w:rPr>
        <w:t>ي</w:t>
      </w:r>
      <w:r w:rsidRPr="00BF5881">
        <w:rPr>
          <w:rtl/>
        </w:rPr>
        <w:t xml:space="preserve"> </w:t>
      </w:r>
      <w:r w:rsidRPr="00BF5881">
        <w:rPr>
          <w:rFonts w:hint="cs"/>
          <w:rtl/>
        </w:rPr>
        <w:t>تم</w:t>
      </w:r>
      <w:r w:rsidRPr="00BF5881">
        <w:rPr>
          <w:rtl/>
        </w:rPr>
        <w:t xml:space="preserve"> </w:t>
      </w:r>
      <w:r w:rsidRPr="00BF5881">
        <w:rPr>
          <w:rFonts w:hint="cs"/>
          <w:rtl/>
        </w:rPr>
        <w:t>التعامل</w:t>
      </w:r>
      <w:r w:rsidRPr="00BF5881">
        <w:rPr>
          <w:rtl/>
        </w:rPr>
        <w:t xml:space="preserve"> </w:t>
      </w:r>
      <w:r>
        <w:rPr>
          <w:rFonts w:hint="cs"/>
          <w:rtl/>
        </w:rPr>
        <w:t>معه</w:t>
      </w:r>
      <w:r w:rsidRPr="00BF5881">
        <w:rPr>
          <w:rtl/>
        </w:rPr>
        <w:t xml:space="preserve"> </w:t>
      </w:r>
      <w:r w:rsidRPr="00BF5881">
        <w:rPr>
          <w:rFonts w:hint="cs"/>
          <w:rtl/>
        </w:rPr>
        <w:t>في</w:t>
      </w:r>
      <w:r w:rsidRPr="00BF5881">
        <w:rPr>
          <w:rtl/>
        </w:rPr>
        <w:t xml:space="preserve"> </w:t>
      </w:r>
      <w:r w:rsidRPr="00BF5881">
        <w:rPr>
          <w:rFonts w:hint="cs"/>
          <w:rtl/>
        </w:rPr>
        <w:t>المادة</w:t>
      </w:r>
      <w:r w:rsidRPr="00BF5881">
        <w:rPr>
          <w:rtl/>
        </w:rPr>
        <w:t xml:space="preserve"> 1. </w:t>
      </w:r>
      <w:r w:rsidRPr="00BF5881">
        <w:rPr>
          <w:rFonts w:hint="cs"/>
          <w:rtl/>
        </w:rPr>
        <w:t>وكان</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sidRPr="00BF5881">
        <w:rPr>
          <w:rFonts w:hint="cs"/>
          <w:rtl/>
        </w:rPr>
        <w:t>مؤلف</w:t>
      </w:r>
      <w:r>
        <w:rPr>
          <w:rFonts w:hint="cs"/>
          <w:rtl/>
        </w:rPr>
        <w:t>ا</w:t>
      </w:r>
      <w:r w:rsidRPr="00BF5881">
        <w:rPr>
          <w:rtl/>
        </w:rPr>
        <w:t xml:space="preserve"> </w:t>
      </w:r>
      <w:r w:rsidRPr="00BF5881">
        <w:rPr>
          <w:rFonts w:hint="cs"/>
          <w:rtl/>
        </w:rPr>
        <w:t>مشترك</w:t>
      </w:r>
      <w:r>
        <w:rPr>
          <w:rFonts w:hint="cs"/>
          <w:rtl/>
        </w:rPr>
        <w:t>ا</w:t>
      </w:r>
      <w:r w:rsidRPr="00BF5881">
        <w:rPr>
          <w:rtl/>
        </w:rPr>
        <w:t xml:space="preserve"> </w:t>
      </w:r>
      <w:r w:rsidR="004C3D33">
        <w:rPr>
          <w:rFonts w:hint="cs"/>
          <w:rtl/>
        </w:rPr>
        <w:t>ل</w:t>
      </w:r>
      <w:r w:rsidR="004C3D33" w:rsidRPr="00BF5881">
        <w:rPr>
          <w:rFonts w:hint="cs"/>
          <w:rtl/>
        </w:rPr>
        <w:t>لو</w:t>
      </w:r>
      <w:r w:rsidR="004C3D33">
        <w:rPr>
          <w:rFonts w:hint="cs"/>
          <w:rtl/>
        </w:rPr>
        <w:t>ثي</w:t>
      </w:r>
      <w:r w:rsidR="004C3D33" w:rsidRPr="00BF5881">
        <w:rPr>
          <w:rFonts w:hint="cs"/>
          <w:rtl/>
        </w:rPr>
        <w:t>ق</w:t>
      </w:r>
      <w:r w:rsidR="004C3D33">
        <w:rPr>
          <w:rFonts w:hint="cs"/>
          <w:rtl/>
        </w:rPr>
        <w:t>تين</w:t>
      </w:r>
      <w:r>
        <w:rPr>
          <w:rFonts w:hint="cs"/>
          <w:rtl/>
        </w:rPr>
        <w:t xml:space="preserve"> </w:t>
      </w:r>
      <w:r w:rsidRPr="00765CA7">
        <w:t>WIPO/GRTKF/IC/31/5</w:t>
      </w:r>
      <w:r w:rsidRPr="00765CA7">
        <w:rPr>
          <w:rFonts w:hint="cs"/>
          <w:rtl/>
        </w:rPr>
        <w:t xml:space="preserve"> و</w:t>
      </w:r>
      <w:r w:rsidRPr="00765CA7">
        <w:t xml:space="preserve"> WIPO/GRTKF/IC/31/6</w:t>
      </w:r>
      <w:r w:rsidRPr="00BF5881">
        <w:rPr>
          <w:rtl/>
        </w:rPr>
        <w:t xml:space="preserve">. </w:t>
      </w:r>
      <w:r>
        <w:rPr>
          <w:rFonts w:hint="cs"/>
          <w:rtl/>
        </w:rPr>
        <w:t>و</w:t>
      </w:r>
      <w:r w:rsidRPr="00BF5881">
        <w:rPr>
          <w:rFonts w:hint="cs"/>
          <w:rtl/>
        </w:rPr>
        <w:t>است</w:t>
      </w:r>
      <w:r>
        <w:rPr>
          <w:rFonts w:hint="cs"/>
          <w:rtl/>
        </w:rPr>
        <w:t>َ</w:t>
      </w:r>
      <w:r w:rsidRPr="00BF5881">
        <w:rPr>
          <w:rFonts w:hint="cs"/>
          <w:rtl/>
        </w:rPr>
        <w:t>خدمت</w:t>
      </w:r>
      <w:r w:rsidRPr="00BF5881">
        <w:rPr>
          <w:rtl/>
        </w:rPr>
        <w:t xml:space="preserve"> </w:t>
      </w:r>
      <w:r w:rsidRPr="00BF5881">
        <w:rPr>
          <w:rFonts w:hint="cs"/>
          <w:rtl/>
        </w:rPr>
        <w:t>كلتا</w:t>
      </w:r>
      <w:r w:rsidRPr="00BF5881">
        <w:rPr>
          <w:rtl/>
        </w:rPr>
        <w:t xml:space="preserve"> </w:t>
      </w:r>
      <w:r w:rsidRPr="00BF5881">
        <w:rPr>
          <w:rFonts w:hint="cs"/>
          <w:rtl/>
        </w:rPr>
        <w:t>الوثيقتين</w:t>
      </w:r>
      <w:r w:rsidRPr="00BF5881">
        <w:rPr>
          <w:rtl/>
        </w:rPr>
        <w:t xml:space="preserve"> </w:t>
      </w:r>
      <w:r w:rsidRPr="00BF5881">
        <w:rPr>
          <w:rFonts w:hint="cs"/>
          <w:rtl/>
        </w:rPr>
        <w:t>مصطلح</w:t>
      </w:r>
      <w:r w:rsidRPr="00BF5881">
        <w:rPr>
          <w:rtl/>
        </w:rPr>
        <w:t xml:space="preserve"> "</w:t>
      </w:r>
      <w:r w:rsidRPr="00BF5881">
        <w:rPr>
          <w:rFonts w:hint="cs"/>
          <w:rtl/>
        </w:rPr>
        <w:t>الحماية</w:t>
      </w:r>
      <w:r w:rsidRPr="00BF5881">
        <w:rPr>
          <w:rtl/>
        </w:rPr>
        <w:t xml:space="preserve">". </w:t>
      </w:r>
      <w:r>
        <w:rPr>
          <w:rFonts w:hint="cs"/>
          <w:rtl/>
        </w:rPr>
        <w:t>و</w:t>
      </w:r>
      <w:r w:rsidRPr="00BF5881">
        <w:rPr>
          <w:rFonts w:hint="cs"/>
          <w:rtl/>
        </w:rPr>
        <w:t>لذلك</w:t>
      </w:r>
      <w:r w:rsidRPr="00BF5881">
        <w:rPr>
          <w:rtl/>
        </w:rPr>
        <w:t xml:space="preserve"> </w:t>
      </w:r>
      <w:r w:rsidRPr="00BF5881">
        <w:rPr>
          <w:rFonts w:hint="cs"/>
          <w:rtl/>
        </w:rPr>
        <w:t>كان</w:t>
      </w:r>
      <w:r w:rsidRPr="00BF5881">
        <w:rPr>
          <w:rtl/>
        </w:rPr>
        <w:t xml:space="preserve"> </w:t>
      </w:r>
      <w:r>
        <w:rPr>
          <w:rFonts w:hint="cs"/>
          <w:rtl/>
        </w:rPr>
        <w:t>من غير الوضح</w:t>
      </w:r>
      <w:r w:rsidRPr="00BF5881">
        <w:rPr>
          <w:rtl/>
        </w:rPr>
        <w:t xml:space="preserve"> </w:t>
      </w:r>
      <w:r>
        <w:rPr>
          <w:rFonts w:hint="cs"/>
          <w:rtl/>
        </w:rPr>
        <w:t>بأي معنى</w:t>
      </w:r>
      <w:r w:rsidRPr="00BF5881">
        <w:rPr>
          <w:rtl/>
        </w:rPr>
        <w:t xml:space="preserve"> </w:t>
      </w:r>
      <w:r>
        <w:rPr>
          <w:rFonts w:hint="cs"/>
          <w:rtl/>
        </w:rPr>
        <w:t xml:space="preserve">كان </w:t>
      </w:r>
      <w:r w:rsidRPr="00BF5881">
        <w:rPr>
          <w:rFonts w:hint="cs"/>
          <w:rtl/>
        </w:rPr>
        <w:t>ي</w:t>
      </w:r>
      <w:r>
        <w:rPr>
          <w:rFonts w:hint="cs"/>
          <w:rtl/>
        </w:rPr>
        <w:t>ُ</w:t>
      </w:r>
      <w:r w:rsidRPr="00BF5881">
        <w:rPr>
          <w:rFonts w:hint="cs"/>
          <w:rtl/>
        </w:rPr>
        <w:t>فهم</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sidRPr="00BF5881">
        <w:rPr>
          <w:rFonts w:hint="cs"/>
          <w:rtl/>
        </w:rPr>
        <w:t>عندما</w:t>
      </w:r>
      <w:r w:rsidRPr="00BF5881">
        <w:rPr>
          <w:rtl/>
        </w:rPr>
        <w:t xml:space="preserve"> </w:t>
      </w:r>
      <w:r>
        <w:rPr>
          <w:rFonts w:hint="cs"/>
          <w:rtl/>
        </w:rPr>
        <w:t>أدرج</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Pr>
          <w:rFonts w:hint="cs"/>
          <w:rtl/>
        </w:rPr>
        <w:t>بنفسه</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sidRPr="00BF5881">
        <w:rPr>
          <w:rFonts w:hint="cs"/>
          <w:rtl/>
        </w:rPr>
        <w:t>في</w:t>
      </w:r>
      <w:r w:rsidRPr="00BF5881">
        <w:rPr>
          <w:rtl/>
        </w:rPr>
        <w:t xml:space="preserve"> </w:t>
      </w:r>
      <w:r>
        <w:rPr>
          <w:rFonts w:hint="cs"/>
          <w:rtl/>
        </w:rPr>
        <w:t>وثائقه</w:t>
      </w:r>
      <w:r w:rsidRPr="00BF5881">
        <w:rPr>
          <w:rtl/>
        </w:rPr>
        <w:t xml:space="preserve">. </w:t>
      </w:r>
      <w:r>
        <w:rPr>
          <w:rFonts w:hint="cs"/>
          <w:rtl/>
        </w:rPr>
        <w:t>وسأل</w:t>
      </w:r>
      <w:r w:rsidRPr="00BF5881">
        <w:rPr>
          <w:rtl/>
        </w:rPr>
        <w:t xml:space="preserve"> </w:t>
      </w:r>
      <w:r>
        <w:rPr>
          <w:rFonts w:hint="cs"/>
          <w:rtl/>
        </w:rPr>
        <w:t>ال</w:t>
      </w:r>
      <w:r w:rsidRPr="00BF5881">
        <w:rPr>
          <w:rFonts w:hint="cs"/>
          <w:rtl/>
        </w:rPr>
        <w:t>وفد</w:t>
      </w:r>
      <w:r w:rsidRPr="00BF5881">
        <w:rPr>
          <w:rtl/>
        </w:rPr>
        <w:t xml:space="preserve"> </w:t>
      </w:r>
      <w:r>
        <w:rPr>
          <w:rFonts w:hint="cs"/>
          <w:rtl/>
        </w:rPr>
        <w:t>ع</w:t>
      </w:r>
      <w:r w:rsidRPr="00BF5881">
        <w:rPr>
          <w:rFonts w:hint="cs"/>
          <w:rtl/>
        </w:rPr>
        <w:t>ما</w:t>
      </w:r>
      <w:r w:rsidRPr="00BF5881">
        <w:rPr>
          <w:rtl/>
        </w:rPr>
        <w:t xml:space="preserve"> </w:t>
      </w:r>
      <w:r w:rsidRPr="00BF5881">
        <w:rPr>
          <w:rFonts w:hint="cs"/>
          <w:rtl/>
        </w:rPr>
        <w:t>إذا</w:t>
      </w:r>
      <w:r w:rsidRPr="00BF5881">
        <w:rPr>
          <w:rtl/>
        </w:rPr>
        <w:t xml:space="preserve"> </w:t>
      </w:r>
      <w:r w:rsidRPr="00BF5881">
        <w:rPr>
          <w:rFonts w:hint="cs"/>
          <w:rtl/>
        </w:rPr>
        <w:t>كان</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Pr>
          <w:rFonts w:hint="cs"/>
          <w:rtl/>
        </w:rPr>
        <w:t>سي</w:t>
      </w:r>
      <w:r w:rsidRPr="00BF5881">
        <w:rPr>
          <w:rFonts w:hint="cs"/>
          <w:rtl/>
        </w:rPr>
        <w:t>كون</w:t>
      </w:r>
      <w:r w:rsidRPr="00BF5881">
        <w:rPr>
          <w:rtl/>
        </w:rPr>
        <w:t xml:space="preserve"> </w:t>
      </w:r>
      <w:r>
        <w:rPr>
          <w:rFonts w:hint="cs"/>
          <w:rtl/>
        </w:rPr>
        <w:t>مستعدا</w:t>
      </w:r>
      <w:r w:rsidRPr="00BF5881">
        <w:rPr>
          <w:rtl/>
        </w:rPr>
        <w:t xml:space="preserve"> </w:t>
      </w:r>
      <w:r w:rsidRPr="00BF5881">
        <w:rPr>
          <w:rFonts w:hint="cs"/>
          <w:rtl/>
        </w:rPr>
        <w:t>لتعديل</w:t>
      </w:r>
      <w:r w:rsidRPr="00BF5881">
        <w:rPr>
          <w:rtl/>
        </w:rPr>
        <w:t xml:space="preserve"> </w:t>
      </w:r>
      <w:r>
        <w:rPr>
          <w:rFonts w:hint="cs"/>
          <w:rtl/>
        </w:rPr>
        <w:t xml:space="preserve">مداخلته </w:t>
      </w:r>
      <w:r w:rsidRPr="00BF5881">
        <w:rPr>
          <w:rFonts w:hint="cs"/>
          <w:rtl/>
        </w:rPr>
        <w:t>السابق</w:t>
      </w:r>
      <w:r>
        <w:rPr>
          <w:rFonts w:hint="cs"/>
          <w:rtl/>
        </w:rPr>
        <w:t>ة</w:t>
      </w:r>
      <w:r w:rsidRPr="00BF5881">
        <w:rPr>
          <w:rtl/>
        </w:rPr>
        <w:t>.</w:t>
      </w:r>
    </w:p>
    <w:p w:rsidR="00CD49D7" w:rsidRPr="00BF5881" w:rsidRDefault="00CD49D7" w:rsidP="00CD49D7">
      <w:pPr>
        <w:pStyle w:val="NumberedParaAR"/>
      </w:pPr>
      <w:r>
        <w:rPr>
          <w:rFonts w:hint="cs"/>
          <w:rtl/>
        </w:rPr>
        <w:t xml:space="preserve">وأعطى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sidRPr="00BF5881">
        <w:rPr>
          <w:rFonts w:hint="cs"/>
          <w:rtl/>
        </w:rPr>
        <w:t>ردا</w:t>
      </w:r>
      <w:r w:rsidRPr="00BF5881">
        <w:rPr>
          <w:rtl/>
        </w:rPr>
        <w:t xml:space="preserve"> </w:t>
      </w:r>
      <w:r w:rsidRPr="00BF5881">
        <w:rPr>
          <w:rFonts w:hint="cs"/>
          <w:rtl/>
        </w:rPr>
        <w:t>أوليا</w:t>
      </w:r>
      <w:r w:rsidRPr="00BF5881">
        <w:rPr>
          <w:rtl/>
        </w:rPr>
        <w:t xml:space="preserve">. </w:t>
      </w:r>
      <w:r>
        <w:rPr>
          <w:rFonts w:hint="cs"/>
          <w:rtl/>
        </w:rPr>
        <w:t>وكان قلقه</w:t>
      </w:r>
      <w:r w:rsidRPr="00BF5881">
        <w:rPr>
          <w:rtl/>
        </w:rPr>
        <w:t xml:space="preserve"> </w:t>
      </w:r>
      <w:r>
        <w:rPr>
          <w:rFonts w:hint="cs"/>
          <w:rtl/>
        </w:rPr>
        <w:t xml:space="preserve">إزاء </w:t>
      </w:r>
      <w:r w:rsidRPr="00BF5881">
        <w:rPr>
          <w:rFonts w:hint="cs"/>
          <w:rtl/>
        </w:rPr>
        <w:t>استخدام</w:t>
      </w:r>
      <w:r w:rsidRPr="00BF5881">
        <w:rPr>
          <w:rtl/>
        </w:rPr>
        <w:t xml:space="preserve"> "</w:t>
      </w:r>
      <w:r w:rsidRPr="00BF5881">
        <w:rPr>
          <w:rFonts w:hint="cs"/>
          <w:rtl/>
        </w:rPr>
        <w:t>حماية</w:t>
      </w:r>
      <w:r w:rsidRPr="00BF5881">
        <w:rPr>
          <w:rtl/>
        </w:rPr>
        <w:t xml:space="preserve">" </w:t>
      </w:r>
      <w:r w:rsidRPr="00BF5881">
        <w:rPr>
          <w:rFonts w:hint="cs"/>
          <w:rtl/>
        </w:rPr>
        <w:t>نابع</w:t>
      </w:r>
      <w:r w:rsidRPr="00BF5881">
        <w:rPr>
          <w:rtl/>
        </w:rPr>
        <w:t xml:space="preserve"> </w:t>
      </w:r>
      <w:r w:rsidRPr="00BF5881">
        <w:rPr>
          <w:rFonts w:hint="cs"/>
          <w:rtl/>
        </w:rPr>
        <w:t>من</w:t>
      </w:r>
      <w:r w:rsidRPr="00BF5881">
        <w:rPr>
          <w:rtl/>
        </w:rPr>
        <w:t xml:space="preserve"> </w:t>
      </w:r>
      <w:r w:rsidRPr="00BF5881">
        <w:rPr>
          <w:rFonts w:hint="cs"/>
          <w:rtl/>
        </w:rPr>
        <w:t>حقيقة</w:t>
      </w:r>
      <w:r w:rsidRPr="00BF5881">
        <w:rPr>
          <w:rtl/>
        </w:rPr>
        <w:t xml:space="preserve"> </w:t>
      </w:r>
      <w:r w:rsidRPr="00BF5881">
        <w:rPr>
          <w:rFonts w:hint="cs"/>
          <w:rtl/>
        </w:rPr>
        <w:t>أن</w:t>
      </w:r>
      <w:r w:rsidRPr="00BF5881">
        <w:rPr>
          <w:rtl/>
        </w:rPr>
        <w:t xml:space="preserve"> </w:t>
      </w:r>
      <w:r w:rsidRPr="00BF5881">
        <w:rPr>
          <w:rFonts w:hint="cs"/>
          <w:rtl/>
        </w:rPr>
        <w:t>العمل</w:t>
      </w:r>
      <w:r w:rsidRPr="00BF5881">
        <w:rPr>
          <w:rtl/>
        </w:rPr>
        <w:t xml:space="preserve"> </w:t>
      </w:r>
      <w:r w:rsidRPr="00BF5881">
        <w:rPr>
          <w:rFonts w:hint="cs"/>
          <w:rtl/>
        </w:rPr>
        <w:t>كان</w:t>
      </w:r>
      <w:r w:rsidRPr="00BF5881">
        <w:rPr>
          <w:rtl/>
        </w:rPr>
        <w:t xml:space="preserve"> </w:t>
      </w:r>
      <w:r w:rsidRPr="00BF5881">
        <w:rPr>
          <w:rFonts w:hint="cs"/>
          <w:rtl/>
        </w:rPr>
        <w:t>صك</w:t>
      </w:r>
      <w:r>
        <w:rPr>
          <w:rFonts w:hint="cs"/>
          <w:rtl/>
        </w:rPr>
        <w:t>ا</w:t>
      </w:r>
      <w:r w:rsidRPr="00BF5881">
        <w:rPr>
          <w:rtl/>
        </w:rPr>
        <w:t xml:space="preserve"> </w:t>
      </w:r>
      <w:r w:rsidRPr="00BF5881">
        <w:rPr>
          <w:rFonts w:hint="cs"/>
          <w:rtl/>
        </w:rPr>
        <w:t>قانوني</w:t>
      </w:r>
      <w:r>
        <w:rPr>
          <w:rFonts w:hint="cs"/>
          <w:rtl/>
        </w:rPr>
        <w:t>ا</w:t>
      </w:r>
      <w:r w:rsidRPr="00BF5881">
        <w:rPr>
          <w:rtl/>
        </w:rPr>
        <w:t xml:space="preserve"> </w:t>
      </w:r>
      <w:r w:rsidRPr="00BF5881">
        <w:rPr>
          <w:rFonts w:hint="cs"/>
          <w:rtl/>
        </w:rPr>
        <w:t>دولي</w:t>
      </w:r>
      <w:r>
        <w:rPr>
          <w:rFonts w:hint="cs"/>
          <w:rtl/>
        </w:rPr>
        <w:t>ا</w:t>
      </w:r>
      <w:r w:rsidRPr="00BF5881">
        <w:rPr>
          <w:rtl/>
        </w:rPr>
        <w:t xml:space="preserve"> </w:t>
      </w:r>
      <w:r w:rsidRPr="00BF5881">
        <w:rPr>
          <w:rFonts w:hint="cs"/>
          <w:rtl/>
        </w:rPr>
        <w:t>فريد</w:t>
      </w:r>
      <w:r>
        <w:rPr>
          <w:rFonts w:hint="cs"/>
          <w:rtl/>
        </w:rPr>
        <w:t>ا من نوعه</w:t>
      </w:r>
      <w:r w:rsidRPr="00BF5881">
        <w:rPr>
          <w:rtl/>
        </w:rPr>
        <w:t xml:space="preserve"> </w:t>
      </w:r>
      <w:r w:rsidRPr="00BF5881">
        <w:rPr>
          <w:rFonts w:hint="cs"/>
          <w:rtl/>
        </w:rPr>
        <w:t>وكان</w:t>
      </w:r>
      <w:r w:rsidRPr="00BF5881">
        <w:rPr>
          <w:rtl/>
        </w:rPr>
        <w:t xml:space="preserve"> </w:t>
      </w:r>
      <w:r w:rsidRPr="00BF5881">
        <w:rPr>
          <w:rFonts w:hint="cs"/>
          <w:rtl/>
        </w:rPr>
        <w:t>ذلك</w:t>
      </w:r>
      <w:r w:rsidRPr="00BF5881">
        <w:rPr>
          <w:rtl/>
        </w:rPr>
        <w:t xml:space="preserve"> </w:t>
      </w:r>
      <w:r>
        <w:rPr>
          <w:rFonts w:hint="cs"/>
          <w:rtl/>
        </w:rPr>
        <w:t>م</w:t>
      </w:r>
      <w:r w:rsidRPr="00BF5881">
        <w:rPr>
          <w:rFonts w:hint="cs"/>
          <w:rtl/>
        </w:rPr>
        <w:t>ختلف</w:t>
      </w:r>
      <w:r>
        <w:rPr>
          <w:rFonts w:hint="cs"/>
          <w:rtl/>
        </w:rPr>
        <w:t>ا</w:t>
      </w:r>
      <w:r w:rsidRPr="00BF5881">
        <w:rPr>
          <w:rtl/>
        </w:rPr>
        <w:t xml:space="preserve"> </w:t>
      </w:r>
      <w:r w:rsidRPr="00BF5881">
        <w:rPr>
          <w:rFonts w:hint="cs"/>
          <w:rtl/>
        </w:rPr>
        <w:t>عن</w:t>
      </w:r>
      <w:r w:rsidRPr="00BF5881">
        <w:rPr>
          <w:rtl/>
        </w:rPr>
        <w:t xml:space="preserve"> </w:t>
      </w:r>
      <w:r w:rsidRPr="00BF5881">
        <w:rPr>
          <w:rFonts w:hint="cs"/>
          <w:rtl/>
        </w:rPr>
        <w:t>المقترحات</w:t>
      </w:r>
      <w:r w:rsidRPr="00BF5881">
        <w:rPr>
          <w:rtl/>
        </w:rPr>
        <w:t xml:space="preserve"> </w:t>
      </w:r>
      <w:r w:rsidRPr="00BF5881">
        <w:rPr>
          <w:rFonts w:hint="cs"/>
          <w:rtl/>
        </w:rPr>
        <w:t>التي</w:t>
      </w:r>
      <w:r w:rsidRPr="00BF5881">
        <w:rPr>
          <w:rtl/>
        </w:rPr>
        <w:t xml:space="preserve"> </w:t>
      </w:r>
      <w:r w:rsidRPr="00BF5881">
        <w:rPr>
          <w:rFonts w:hint="cs"/>
          <w:rtl/>
        </w:rPr>
        <w:t>ق</w:t>
      </w:r>
      <w:r>
        <w:rPr>
          <w:rFonts w:hint="cs"/>
          <w:rtl/>
        </w:rPr>
        <w:t>ُ</w:t>
      </w:r>
      <w:r w:rsidRPr="00BF5881">
        <w:rPr>
          <w:rFonts w:hint="cs"/>
          <w:rtl/>
        </w:rPr>
        <w:t>دمت</w:t>
      </w:r>
      <w:r w:rsidRPr="00BF5881">
        <w:rPr>
          <w:rtl/>
        </w:rPr>
        <w:t xml:space="preserve"> </w:t>
      </w:r>
      <w:r w:rsidRPr="00BF5881">
        <w:rPr>
          <w:rFonts w:hint="cs"/>
          <w:rtl/>
        </w:rPr>
        <w:t>في</w:t>
      </w:r>
      <w:r w:rsidRPr="00BF5881">
        <w:rPr>
          <w:rtl/>
        </w:rPr>
        <w:t xml:space="preserve"> </w:t>
      </w:r>
      <w:r w:rsidRPr="00BF5881">
        <w:rPr>
          <w:rFonts w:hint="cs"/>
          <w:rtl/>
        </w:rPr>
        <w:t>الماضي</w:t>
      </w:r>
      <w:r w:rsidRPr="00BF5881">
        <w:rPr>
          <w:rtl/>
        </w:rPr>
        <w:t xml:space="preserve"> </w:t>
      </w:r>
      <w:r w:rsidRPr="00BF5881">
        <w:rPr>
          <w:rFonts w:hint="cs"/>
          <w:rtl/>
        </w:rPr>
        <w:t>بشأن</w:t>
      </w:r>
      <w:r w:rsidRPr="00BF5881">
        <w:rPr>
          <w:rtl/>
        </w:rPr>
        <w:t xml:space="preserve"> </w:t>
      </w:r>
      <w:r w:rsidRPr="00BF5881">
        <w:rPr>
          <w:rFonts w:hint="cs"/>
          <w:rtl/>
        </w:rPr>
        <w:t>هذه</w:t>
      </w:r>
      <w:r w:rsidRPr="00BF5881">
        <w:rPr>
          <w:rtl/>
        </w:rPr>
        <w:t xml:space="preserve"> </w:t>
      </w:r>
      <w:r w:rsidRPr="00BF5881">
        <w:rPr>
          <w:rFonts w:hint="cs"/>
          <w:rtl/>
        </w:rPr>
        <w:t>المسألة</w:t>
      </w:r>
      <w:r w:rsidRPr="00BF5881">
        <w:rPr>
          <w:rtl/>
        </w:rPr>
        <w:t>.</w:t>
      </w:r>
    </w:p>
    <w:p w:rsidR="00CD49D7" w:rsidRPr="00BF5881" w:rsidRDefault="00CD49D7" w:rsidP="00CD49D7">
      <w:pPr>
        <w:pStyle w:val="NumberedParaAR"/>
        <w:rPr>
          <w:rtl/>
        </w:rPr>
      </w:pPr>
      <w:r w:rsidRPr="00BF5881">
        <w:rPr>
          <w:rFonts w:hint="cs"/>
          <w:rtl/>
        </w:rPr>
        <w:t>وقال</w:t>
      </w:r>
      <w:r w:rsidRPr="00BF5881">
        <w:rPr>
          <w:rtl/>
        </w:rPr>
        <w:t xml:space="preserve"> </w:t>
      </w:r>
      <w:r w:rsidRPr="00BF5881">
        <w:rPr>
          <w:rFonts w:hint="cs"/>
          <w:rtl/>
        </w:rPr>
        <w:t>وفد</w:t>
      </w:r>
      <w:r w:rsidRPr="00BF5881">
        <w:rPr>
          <w:rtl/>
        </w:rPr>
        <w:t xml:space="preserve"> </w:t>
      </w:r>
      <w:r w:rsidRPr="00BF5881">
        <w:rPr>
          <w:rFonts w:hint="cs"/>
          <w:rtl/>
        </w:rPr>
        <w:t>سويسرا</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المادة</w:t>
      </w:r>
      <w:r w:rsidRPr="00BF5881">
        <w:rPr>
          <w:rtl/>
        </w:rPr>
        <w:t xml:space="preserve"> 1 </w:t>
      </w:r>
      <w:r>
        <w:rPr>
          <w:rFonts w:hint="cs"/>
          <w:rtl/>
        </w:rPr>
        <w:t>ت</w:t>
      </w:r>
      <w:r w:rsidRPr="00BF5881">
        <w:rPr>
          <w:rFonts w:hint="cs"/>
          <w:rtl/>
        </w:rPr>
        <w:t>رتبط</w:t>
      </w:r>
      <w:r w:rsidRPr="00BF5881">
        <w:rPr>
          <w:rtl/>
        </w:rPr>
        <w:t xml:space="preserve"> </w:t>
      </w:r>
      <w:r w:rsidRPr="00BF5881">
        <w:rPr>
          <w:rFonts w:hint="cs"/>
          <w:rtl/>
        </w:rPr>
        <w:t>ارتباطا</w:t>
      </w:r>
      <w:r w:rsidRPr="00BF5881">
        <w:rPr>
          <w:rtl/>
        </w:rPr>
        <w:t xml:space="preserve"> </w:t>
      </w:r>
      <w:r w:rsidRPr="00BF5881">
        <w:rPr>
          <w:rFonts w:hint="cs"/>
          <w:rtl/>
        </w:rPr>
        <w:t>وثيقا</w:t>
      </w:r>
      <w:r w:rsidRPr="00BF5881">
        <w:rPr>
          <w:rtl/>
        </w:rPr>
        <w:t xml:space="preserve"> </w:t>
      </w:r>
      <w:r>
        <w:rPr>
          <w:rFonts w:hint="cs"/>
          <w:rtl/>
        </w:rPr>
        <w:t>ب</w:t>
      </w:r>
      <w:r w:rsidRPr="00BF5881">
        <w:rPr>
          <w:rFonts w:hint="cs"/>
          <w:rtl/>
        </w:rPr>
        <w:t>نطاق</w:t>
      </w:r>
      <w:r w:rsidRPr="00BF5881">
        <w:rPr>
          <w:rtl/>
        </w:rPr>
        <w:t xml:space="preserve"> </w:t>
      </w:r>
      <w:r w:rsidRPr="00BF5881">
        <w:rPr>
          <w:rFonts w:hint="cs"/>
          <w:rtl/>
        </w:rPr>
        <w:t>الحماية</w:t>
      </w:r>
      <w:r w:rsidRPr="00BF5881">
        <w:rPr>
          <w:rtl/>
        </w:rPr>
        <w:t xml:space="preserve"> </w:t>
      </w:r>
      <w:r w:rsidRPr="00BF5881">
        <w:rPr>
          <w:rFonts w:hint="cs"/>
          <w:rtl/>
        </w:rPr>
        <w:t>وتعريف</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وبالتالي،</w:t>
      </w:r>
      <w:r w:rsidRPr="00BF5881">
        <w:rPr>
          <w:rtl/>
        </w:rPr>
        <w:t xml:space="preserve"> </w:t>
      </w:r>
      <w:r w:rsidRPr="00BF5881">
        <w:rPr>
          <w:rFonts w:hint="cs"/>
          <w:rtl/>
        </w:rPr>
        <w:t>فإن</w:t>
      </w:r>
      <w:r w:rsidRPr="00BF5881">
        <w:rPr>
          <w:rtl/>
        </w:rPr>
        <w:t xml:space="preserve"> </w:t>
      </w:r>
      <w:r w:rsidRPr="00BF5881">
        <w:rPr>
          <w:rFonts w:hint="cs"/>
          <w:rtl/>
        </w:rPr>
        <w:t>التوصل</w:t>
      </w:r>
      <w:r w:rsidRPr="00BF5881">
        <w:rPr>
          <w:rtl/>
        </w:rPr>
        <w:t xml:space="preserve"> </w:t>
      </w:r>
      <w:r w:rsidRPr="00BF5881">
        <w:rPr>
          <w:rFonts w:hint="cs"/>
          <w:rtl/>
        </w:rPr>
        <w:t>إلى</w:t>
      </w:r>
      <w:r w:rsidRPr="00BF5881">
        <w:rPr>
          <w:rtl/>
        </w:rPr>
        <w:t xml:space="preserve"> </w:t>
      </w:r>
      <w:r w:rsidRPr="00BF5881">
        <w:rPr>
          <w:rFonts w:hint="cs"/>
          <w:rtl/>
        </w:rPr>
        <w:t>تفاهم</w:t>
      </w:r>
      <w:r w:rsidRPr="00BF5881">
        <w:rPr>
          <w:rtl/>
        </w:rPr>
        <w:t xml:space="preserve"> </w:t>
      </w:r>
      <w:r w:rsidRPr="00BF5881">
        <w:rPr>
          <w:rFonts w:hint="cs"/>
          <w:rtl/>
        </w:rPr>
        <w:t>مشترك</w:t>
      </w:r>
      <w:r w:rsidRPr="00BF5881">
        <w:rPr>
          <w:rtl/>
        </w:rPr>
        <w:t xml:space="preserve"> </w:t>
      </w:r>
      <w:r w:rsidRPr="00BF5881">
        <w:rPr>
          <w:rFonts w:hint="cs"/>
          <w:rtl/>
        </w:rPr>
        <w:t>بشأن</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sidRPr="00BF5881">
        <w:rPr>
          <w:rFonts w:hint="cs"/>
          <w:rtl/>
        </w:rPr>
        <w:t>يتوقف</w:t>
      </w:r>
      <w:r w:rsidRPr="00BF5881">
        <w:rPr>
          <w:rtl/>
        </w:rPr>
        <w:t xml:space="preserve"> </w:t>
      </w:r>
      <w:r w:rsidRPr="00BF5881">
        <w:rPr>
          <w:rFonts w:hint="cs"/>
          <w:rtl/>
        </w:rPr>
        <w:t>على</w:t>
      </w:r>
      <w:r w:rsidRPr="00BF5881">
        <w:rPr>
          <w:rtl/>
        </w:rPr>
        <w:t xml:space="preserve"> </w:t>
      </w:r>
      <w:r w:rsidRPr="00BF5881">
        <w:rPr>
          <w:rFonts w:hint="cs"/>
          <w:rtl/>
        </w:rPr>
        <w:t>إحراز</w:t>
      </w:r>
      <w:r w:rsidRPr="00BF5881">
        <w:rPr>
          <w:rtl/>
        </w:rPr>
        <w:t xml:space="preserve"> </w:t>
      </w:r>
      <w:r w:rsidRPr="00BF5881">
        <w:rPr>
          <w:rFonts w:hint="cs"/>
          <w:rtl/>
        </w:rPr>
        <w:t>المزيد</w:t>
      </w:r>
      <w:r w:rsidRPr="00BF5881">
        <w:rPr>
          <w:rtl/>
        </w:rPr>
        <w:t xml:space="preserve"> </w:t>
      </w:r>
      <w:r w:rsidRPr="00BF5881">
        <w:rPr>
          <w:rFonts w:hint="cs"/>
          <w:rtl/>
        </w:rPr>
        <w:t>من</w:t>
      </w:r>
      <w:r w:rsidRPr="00BF5881">
        <w:rPr>
          <w:rtl/>
        </w:rPr>
        <w:t xml:space="preserve"> </w:t>
      </w:r>
      <w:r w:rsidRPr="00BF5881">
        <w:rPr>
          <w:rFonts w:hint="cs"/>
          <w:rtl/>
        </w:rPr>
        <w:t>التقدم</w:t>
      </w:r>
      <w:r w:rsidRPr="00BF5881">
        <w:rPr>
          <w:rtl/>
        </w:rPr>
        <w:t xml:space="preserve"> </w:t>
      </w:r>
      <w:r w:rsidRPr="00BF5881">
        <w:rPr>
          <w:rFonts w:hint="cs"/>
          <w:rtl/>
        </w:rPr>
        <w:t>بشأن</w:t>
      </w:r>
      <w:r w:rsidRPr="00BF5881">
        <w:rPr>
          <w:rtl/>
        </w:rPr>
        <w:t xml:space="preserve"> </w:t>
      </w:r>
      <w:r w:rsidRPr="00BF5881">
        <w:rPr>
          <w:rFonts w:hint="cs"/>
          <w:rtl/>
        </w:rPr>
        <w:t>مسألة</w:t>
      </w:r>
      <w:r w:rsidRPr="00BF5881">
        <w:rPr>
          <w:rtl/>
        </w:rPr>
        <w:t xml:space="preserve"> </w:t>
      </w:r>
      <w:r w:rsidRPr="00BF5881">
        <w:rPr>
          <w:rFonts w:hint="cs"/>
          <w:rtl/>
        </w:rPr>
        <w:t>نطاق</w:t>
      </w:r>
      <w:r w:rsidRPr="00BF5881">
        <w:rPr>
          <w:rtl/>
        </w:rPr>
        <w:t xml:space="preserve"> </w:t>
      </w:r>
      <w:r w:rsidRPr="00BF5881">
        <w:rPr>
          <w:rFonts w:hint="cs"/>
          <w:rtl/>
        </w:rPr>
        <w:t>الحماية</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لابد</w:t>
      </w:r>
      <w:r w:rsidRPr="00BF5881">
        <w:rPr>
          <w:rtl/>
        </w:rPr>
        <w:t xml:space="preserve"> </w:t>
      </w:r>
      <w:r w:rsidRPr="00BF5881">
        <w:rPr>
          <w:rFonts w:hint="cs"/>
          <w:rtl/>
        </w:rPr>
        <w:t>من</w:t>
      </w:r>
      <w:r w:rsidRPr="00BF5881">
        <w:rPr>
          <w:rtl/>
        </w:rPr>
        <w:t xml:space="preserve"> </w:t>
      </w:r>
      <w:r w:rsidRPr="00BF5881">
        <w:rPr>
          <w:rFonts w:hint="cs"/>
          <w:rtl/>
        </w:rPr>
        <w:t>وجود</w:t>
      </w:r>
      <w:r w:rsidRPr="00BF5881">
        <w:rPr>
          <w:rtl/>
        </w:rPr>
        <w:t xml:space="preserve"> </w:t>
      </w:r>
      <w:r w:rsidRPr="00BF5881">
        <w:rPr>
          <w:rFonts w:hint="cs"/>
          <w:rtl/>
        </w:rPr>
        <w:t>صلة</w:t>
      </w:r>
      <w:r w:rsidRPr="00BF5881">
        <w:rPr>
          <w:rtl/>
        </w:rPr>
        <w:t xml:space="preserve"> </w:t>
      </w:r>
      <w:r w:rsidRPr="00BF5881">
        <w:rPr>
          <w:rFonts w:hint="cs"/>
          <w:rtl/>
        </w:rPr>
        <w:t>واضحة</w:t>
      </w:r>
      <w:r w:rsidRPr="00BF5881">
        <w:rPr>
          <w:rtl/>
        </w:rPr>
        <w:t xml:space="preserve"> </w:t>
      </w:r>
      <w:r w:rsidRPr="00BF5881">
        <w:rPr>
          <w:rFonts w:hint="cs"/>
          <w:rtl/>
        </w:rPr>
        <w:t>بين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sidRPr="00BF5881">
        <w:rPr>
          <w:rFonts w:hint="cs"/>
          <w:rtl/>
        </w:rPr>
        <w:t>من</w:t>
      </w:r>
      <w:r w:rsidRPr="00BF5881">
        <w:rPr>
          <w:rtl/>
        </w:rPr>
        <w:t xml:space="preserve"> </w:t>
      </w:r>
      <w:r w:rsidRPr="00BF5881">
        <w:rPr>
          <w:rFonts w:hint="cs"/>
          <w:rtl/>
        </w:rPr>
        <w:t>شأنها</w:t>
      </w:r>
      <w:r w:rsidRPr="00BF5881">
        <w:rPr>
          <w:rtl/>
        </w:rPr>
        <w:t xml:space="preserve"> </w:t>
      </w:r>
      <w:r w:rsidRPr="00BF5881">
        <w:rPr>
          <w:rFonts w:hint="cs"/>
          <w:rtl/>
        </w:rPr>
        <w:t>أن</w:t>
      </w:r>
      <w:r w:rsidRPr="00BF5881">
        <w:rPr>
          <w:rtl/>
        </w:rPr>
        <w:t xml:space="preserve"> </w:t>
      </w:r>
      <w:r w:rsidRPr="00BF5881">
        <w:rPr>
          <w:rFonts w:hint="cs"/>
          <w:rtl/>
        </w:rPr>
        <w:t>تكون</w:t>
      </w:r>
      <w:r w:rsidRPr="00BF5881">
        <w:rPr>
          <w:rtl/>
        </w:rPr>
        <w:t xml:space="preserve"> </w:t>
      </w:r>
      <w:r w:rsidRPr="00BF5881">
        <w:rPr>
          <w:rFonts w:hint="cs"/>
          <w:rtl/>
        </w:rPr>
        <w:t>محمية</w:t>
      </w:r>
      <w:r w:rsidRPr="00BF5881">
        <w:rPr>
          <w:rtl/>
        </w:rPr>
        <w:t xml:space="preserve"> </w:t>
      </w:r>
      <w:r w:rsidRPr="00BF5881">
        <w:rPr>
          <w:rFonts w:hint="cs"/>
          <w:rtl/>
        </w:rPr>
        <w:t>في</w:t>
      </w:r>
      <w:r w:rsidRPr="00BF5881">
        <w:rPr>
          <w:rtl/>
        </w:rPr>
        <w:t xml:space="preserve"> </w:t>
      </w:r>
      <w:r w:rsidRPr="00BF5881">
        <w:rPr>
          <w:rFonts w:hint="cs"/>
          <w:rtl/>
        </w:rPr>
        <w:t>الصك</w:t>
      </w:r>
      <w:r w:rsidRPr="00BF5881">
        <w:rPr>
          <w:rtl/>
        </w:rPr>
        <w:t xml:space="preserve"> </w:t>
      </w:r>
      <w:r w:rsidRPr="00BF5881">
        <w:rPr>
          <w:rFonts w:hint="cs"/>
          <w:rtl/>
        </w:rPr>
        <w:t>والمجتمع</w:t>
      </w:r>
      <w:r w:rsidRPr="00BF5881">
        <w:rPr>
          <w:rtl/>
        </w:rPr>
        <w:t xml:space="preserve"> </w:t>
      </w:r>
      <w:r w:rsidRPr="00BF5881">
        <w:rPr>
          <w:rFonts w:hint="cs"/>
          <w:rtl/>
        </w:rPr>
        <w:t>أو</w:t>
      </w:r>
      <w:r w:rsidRPr="00BF5881">
        <w:rPr>
          <w:rtl/>
        </w:rPr>
        <w:t xml:space="preserve"> </w:t>
      </w:r>
      <w:r w:rsidRPr="00BF5881">
        <w:rPr>
          <w:rFonts w:hint="cs"/>
          <w:rtl/>
        </w:rPr>
        <w:t>المجتمعات</w:t>
      </w:r>
      <w:r w:rsidRPr="00BF5881">
        <w:rPr>
          <w:rtl/>
        </w:rPr>
        <w:t xml:space="preserve"> </w:t>
      </w:r>
      <w:r>
        <w:rPr>
          <w:rFonts w:hint="cs"/>
          <w:rtl/>
        </w:rPr>
        <w:t>التي</w:t>
      </w:r>
      <w:r w:rsidRPr="00BF5881">
        <w:rPr>
          <w:rtl/>
        </w:rPr>
        <w:t xml:space="preserve"> </w:t>
      </w:r>
      <w:r>
        <w:rPr>
          <w:rFonts w:hint="cs"/>
          <w:rtl/>
        </w:rPr>
        <w:t xml:space="preserve">لديها </w:t>
      </w:r>
      <w:r w:rsidRPr="00BF5881">
        <w:rPr>
          <w:rFonts w:hint="cs"/>
          <w:rtl/>
        </w:rPr>
        <w:t>مثل</w:t>
      </w:r>
      <w:r w:rsidRPr="00BF5881">
        <w:rPr>
          <w:rtl/>
        </w:rPr>
        <w:t xml:space="preserve"> </w:t>
      </w:r>
      <w:r w:rsidRPr="00BF5881">
        <w:rPr>
          <w:rFonts w:hint="cs"/>
          <w:rtl/>
        </w:rPr>
        <w:t>هذه</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وأيد</w:t>
      </w:r>
      <w:r w:rsidRPr="00BF5881">
        <w:rPr>
          <w:rtl/>
        </w:rPr>
        <w:t xml:space="preserve"> </w:t>
      </w:r>
      <w:r>
        <w:rPr>
          <w:rFonts w:hint="cs"/>
          <w:rtl/>
        </w:rPr>
        <w:t xml:space="preserve">الوفد </w:t>
      </w:r>
      <w:r w:rsidRPr="00BF5881">
        <w:rPr>
          <w:rFonts w:hint="cs"/>
          <w:rtl/>
        </w:rPr>
        <w:t>البيان</w:t>
      </w:r>
      <w:r w:rsidRPr="00BF5881">
        <w:rPr>
          <w:rtl/>
        </w:rPr>
        <w:t xml:space="preserve"> </w:t>
      </w:r>
      <w:r w:rsidRPr="00BF5881">
        <w:rPr>
          <w:rFonts w:hint="cs"/>
          <w:rtl/>
        </w:rPr>
        <w:t>الذي</w:t>
      </w:r>
      <w:r w:rsidRPr="00BF5881">
        <w:rPr>
          <w:rtl/>
        </w:rPr>
        <w:t xml:space="preserve"> </w:t>
      </w:r>
      <w:r w:rsidRPr="00BF5881">
        <w:rPr>
          <w:rFonts w:hint="cs"/>
          <w:rtl/>
        </w:rPr>
        <w:t>أدلى</w:t>
      </w:r>
      <w:r w:rsidRPr="00BF5881">
        <w:rPr>
          <w:rtl/>
        </w:rPr>
        <w:t xml:space="preserve"> </w:t>
      </w:r>
      <w:r w:rsidRPr="00BF5881">
        <w:rPr>
          <w:rFonts w:hint="cs"/>
          <w:rtl/>
        </w:rPr>
        <w:t>به</w:t>
      </w:r>
      <w:r w:rsidRPr="00BF5881">
        <w:rPr>
          <w:rtl/>
        </w:rPr>
        <w:t xml:space="preserve"> </w:t>
      </w:r>
      <w:r w:rsidRPr="00BF5881">
        <w:rPr>
          <w:rFonts w:hint="cs"/>
          <w:rtl/>
        </w:rPr>
        <w:t>وفد</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Pr>
          <w:rFonts w:hint="cs"/>
          <w:rtl/>
        </w:rPr>
        <w:t>باسم</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والدول</w:t>
      </w:r>
      <w:r w:rsidRPr="00BF5881">
        <w:rPr>
          <w:rtl/>
        </w:rPr>
        <w:t xml:space="preserve"> </w:t>
      </w:r>
      <w:r w:rsidRPr="00BF5881">
        <w:rPr>
          <w:rFonts w:hint="cs"/>
          <w:rtl/>
        </w:rPr>
        <w:t>الأعضاء</w:t>
      </w:r>
      <w:r w:rsidRPr="00BF5881">
        <w:rPr>
          <w:rtl/>
        </w:rPr>
        <w:t xml:space="preserve"> </w:t>
      </w:r>
      <w:r w:rsidRPr="00BF5881">
        <w:rPr>
          <w:rFonts w:hint="cs"/>
          <w:rtl/>
        </w:rPr>
        <w:t>فيه،</w:t>
      </w:r>
      <w:r w:rsidRPr="00BF5881">
        <w:rPr>
          <w:rtl/>
        </w:rPr>
        <w:t xml:space="preserve"> </w:t>
      </w:r>
      <w:r>
        <w:rPr>
          <w:rFonts w:hint="cs"/>
          <w:rtl/>
        </w:rPr>
        <w:t>ب</w:t>
      </w:r>
      <w:r w:rsidRPr="00BF5881">
        <w:rPr>
          <w:rFonts w:hint="cs"/>
          <w:rtl/>
        </w:rPr>
        <w:t>استخدام</w:t>
      </w:r>
      <w:r w:rsidRPr="00BF5881">
        <w:rPr>
          <w:rtl/>
        </w:rPr>
        <w:t xml:space="preserve"> </w:t>
      </w:r>
      <w:r w:rsidRPr="00BF5881">
        <w:rPr>
          <w:rFonts w:hint="cs"/>
          <w:rtl/>
        </w:rPr>
        <w:t>مصطلح</w:t>
      </w:r>
      <w:r w:rsidRPr="00BF5881">
        <w:rPr>
          <w:rtl/>
        </w:rPr>
        <w:t xml:space="preserve"> "</w:t>
      </w:r>
      <w:r>
        <w:rPr>
          <w:rFonts w:hint="cs"/>
          <w:rtl/>
        </w:rPr>
        <w:t>حافظت عليها</w:t>
      </w:r>
      <w:r w:rsidRPr="00BF5881">
        <w:rPr>
          <w:rtl/>
        </w:rPr>
        <w:t xml:space="preserve">" </w:t>
      </w:r>
      <w:r>
        <w:rPr>
          <w:rFonts w:hint="cs"/>
          <w:rtl/>
        </w:rPr>
        <w:t>الوارد</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أ</w:t>
      </w:r>
      <w:r w:rsidRPr="00BF5881">
        <w:rPr>
          <w:rtl/>
        </w:rPr>
        <w:t xml:space="preserve">) </w:t>
      </w:r>
      <w:r w:rsidRPr="00BF5881">
        <w:rPr>
          <w:rFonts w:hint="cs"/>
          <w:rtl/>
        </w:rPr>
        <w:t>و</w:t>
      </w:r>
      <w:r w:rsidRPr="00BF5881">
        <w:rPr>
          <w:rtl/>
        </w:rPr>
        <w:t>"</w:t>
      </w:r>
      <w:r>
        <w:rPr>
          <w:rFonts w:hint="cs"/>
          <w:rtl/>
        </w:rPr>
        <w:t>مرتبطة</w:t>
      </w:r>
      <w:r w:rsidRPr="00BF5881">
        <w:rPr>
          <w:rtl/>
        </w:rPr>
        <w:t xml:space="preserve"> </w:t>
      </w:r>
      <w:r w:rsidRPr="00BF5881">
        <w:rPr>
          <w:rFonts w:hint="cs"/>
          <w:rtl/>
        </w:rPr>
        <w:t>مباشرة</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ب</w:t>
      </w:r>
      <w:r w:rsidRPr="00BF5881">
        <w:rPr>
          <w:rtl/>
        </w:rPr>
        <w:t xml:space="preserve">) </w:t>
      </w:r>
      <w:r w:rsidRPr="00BF5881">
        <w:rPr>
          <w:rFonts w:hint="cs"/>
          <w:rtl/>
        </w:rPr>
        <w:t>للتعبير</w:t>
      </w:r>
      <w:r w:rsidRPr="00BF5881">
        <w:rPr>
          <w:rtl/>
        </w:rPr>
        <w:t xml:space="preserve"> </w:t>
      </w:r>
      <w:r w:rsidRPr="00BF5881">
        <w:rPr>
          <w:rFonts w:hint="cs"/>
          <w:rtl/>
        </w:rPr>
        <w:t>عن</w:t>
      </w:r>
      <w:r w:rsidRPr="00BF5881">
        <w:rPr>
          <w:rtl/>
        </w:rPr>
        <w:t xml:space="preserve"> </w:t>
      </w:r>
      <w:r w:rsidRPr="00BF5881">
        <w:rPr>
          <w:rFonts w:hint="cs"/>
          <w:rtl/>
        </w:rPr>
        <w:t>هذه</w:t>
      </w:r>
      <w:r w:rsidRPr="00BF5881">
        <w:rPr>
          <w:rtl/>
        </w:rPr>
        <w:t xml:space="preserve"> </w:t>
      </w:r>
      <w:r w:rsidRPr="00BF5881">
        <w:rPr>
          <w:rFonts w:hint="cs"/>
          <w:rtl/>
        </w:rPr>
        <w:t>العلاقة</w:t>
      </w:r>
      <w:r w:rsidRPr="00BF5881">
        <w:rPr>
          <w:rtl/>
        </w:rPr>
        <w:t>.</w:t>
      </w:r>
    </w:p>
    <w:p w:rsidR="00CD49D7" w:rsidRPr="00BF5881" w:rsidRDefault="00CD49D7" w:rsidP="00CD49D7">
      <w:pPr>
        <w:pStyle w:val="NumberedParaAR"/>
      </w:pPr>
      <w:r>
        <w:rPr>
          <w:rFonts w:hint="cs"/>
          <w:rtl/>
        </w:rPr>
        <w:t>وقدَّم</w:t>
      </w:r>
      <w:r w:rsidRPr="00BF5881">
        <w:rPr>
          <w:rtl/>
        </w:rPr>
        <w:t xml:space="preserve"> </w:t>
      </w:r>
      <w:r w:rsidRPr="00BF5881">
        <w:rPr>
          <w:rFonts w:hint="cs"/>
          <w:rtl/>
        </w:rPr>
        <w:t>وفد</w:t>
      </w:r>
      <w:r w:rsidRPr="00BF5881">
        <w:rPr>
          <w:rtl/>
        </w:rPr>
        <w:t xml:space="preserve"> </w:t>
      </w:r>
      <w:r w:rsidRPr="00BF5881">
        <w:rPr>
          <w:rFonts w:hint="cs"/>
          <w:rtl/>
        </w:rPr>
        <w:t>ناميبيا</w:t>
      </w:r>
      <w:r w:rsidRPr="00BF5881">
        <w:rPr>
          <w:rtl/>
        </w:rPr>
        <w:t xml:space="preserve"> </w:t>
      </w:r>
      <w:r w:rsidRPr="00BF5881">
        <w:rPr>
          <w:rFonts w:hint="cs"/>
          <w:rtl/>
        </w:rPr>
        <w:t>ردا</w:t>
      </w:r>
      <w:r w:rsidRPr="00BF5881">
        <w:rPr>
          <w:rtl/>
        </w:rPr>
        <w:t xml:space="preserve"> </w:t>
      </w:r>
      <w:r w:rsidRPr="00BF5881">
        <w:rPr>
          <w:rFonts w:hint="cs"/>
          <w:rtl/>
        </w:rPr>
        <w:t>مباشرا</w:t>
      </w:r>
      <w:r w:rsidRPr="00BF5881">
        <w:rPr>
          <w:rtl/>
        </w:rPr>
        <w:t xml:space="preserve"> </w:t>
      </w:r>
      <w:r w:rsidRPr="00BF5881">
        <w:rPr>
          <w:rFonts w:hint="cs"/>
          <w:rtl/>
        </w:rPr>
        <w:t>على</w:t>
      </w:r>
      <w:r w:rsidRPr="00BF5881">
        <w:rPr>
          <w:rtl/>
        </w:rPr>
        <w:t xml:space="preserve"> </w:t>
      </w:r>
      <w:r w:rsidRPr="00BF5881">
        <w:rPr>
          <w:rFonts w:hint="cs"/>
          <w:rtl/>
        </w:rPr>
        <w:t>البيان</w:t>
      </w:r>
      <w:r w:rsidRPr="00BF5881">
        <w:rPr>
          <w:rtl/>
        </w:rPr>
        <w:t xml:space="preserve"> </w:t>
      </w:r>
      <w:r w:rsidRPr="00BF5881">
        <w:rPr>
          <w:rFonts w:hint="cs"/>
          <w:rtl/>
        </w:rPr>
        <w:t>الذي</w:t>
      </w:r>
      <w:r w:rsidRPr="00BF5881">
        <w:rPr>
          <w:rtl/>
        </w:rPr>
        <w:t xml:space="preserve"> </w:t>
      </w:r>
      <w:r w:rsidRPr="00BF5881">
        <w:rPr>
          <w:rFonts w:hint="cs"/>
          <w:rtl/>
        </w:rPr>
        <w:t>أدلى</w:t>
      </w:r>
      <w:r w:rsidRPr="00BF5881">
        <w:rPr>
          <w:rtl/>
        </w:rPr>
        <w:t xml:space="preserve"> </w:t>
      </w:r>
      <w:r w:rsidRPr="00BF5881">
        <w:rPr>
          <w:rFonts w:hint="cs"/>
          <w:rtl/>
        </w:rPr>
        <w:t>به</w:t>
      </w:r>
      <w:r w:rsidRPr="00BF5881">
        <w:rPr>
          <w:rtl/>
        </w:rPr>
        <w:t xml:space="preserve"> </w:t>
      </w:r>
      <w:r w:rsidRPr="00BF5881">
        <w:rPr>
          <w:rFonts w:hint="cs"/>
          <w:rtl/>
        </w:rPr>
        <w:t>وفد</w:t>
      </w:r>
      <w:r w:rsidRPr="00BF5881">
        <w:rPr>
          <w:rtl/>
        </w:rPr>
        <w:t xml:space="preserve"> </w:t>
      </w:r>
      <w:r w:rsidRPr="00BF5881">
        <w:rPr>
          <w:rFonts w:hint="cs"/>
          <w:rtl/>
        </w:rPr>
        <w:t>سويسرا</w:t>
      </w:r>
      <w:r w:rsidRPr="00BF5881">
        <w:rPr>
          <w:rtl/>
        </w:rPr>
        <w:t xml:space="preserve">. </w:t>
      </w:r>
      <w:r>
        <w:rPr>
          <w:rFonts w:hint="cs"/>
          <w:rtl/>
        </w:rPr>
        <w:t>ومن</w:t>
      </w:r>
      <w:r w:rsidRPr="00BF5881">
        <w:rPr>
          <w:rtl/>
        </w:rPr>
        <w:t xml:space="preserve"> </w:t>
      </w:r>
      <w:r w:rsidRPr="00BF5881">
        <w:rPr>
          <w:rFonts w:hint="cs"/>
          <w:rtl/>
        </w:rPr>
        <w:t>هذا</w:t>
      </w:r>
      <w:r w:rsidRPr="00BF5881">
        <w:rPr>
          <w:rtl/>
        </w:rPr>
        <w:t xml:space="preserve"> </w:t>
      </w:r>
      <w:r w:rsidRPr="00BF5881">
        <w:rPr>
          <w:rFonts w:hint="cs"/>
          <w:rtl/>
        </w:rPr>
        <w:t>المنط</w:t>
      </w:r>
      <w:r>
        <w:rPr>
          <w:rFonts w:hint="cs"/>
          <w:rtl/>
        </w:rPr>
        <w:t>ل</w:t>
      </w:r>
      <w:r w:rsidRPr="00BF5881">
        <w:rPr>
          <w:rFonts w:hint="cs"/>
          <w:rtl/>
        </w:rPr>
        <w:t>ق،</w:t>
      </w:r>
      <w:r w:rsidRPr="00BF5881">
        <w:rPr>
          <w:rtl/>
        </w:rPr>
        <w:t xml:space="preserve"> </w:t>
      </w:r>
      <w:r w:rsidRPr="00BF5881">
        <w:rPr>
          <w:rFonts w:hint="cs"/>
          <w:rtl/>
        </w:rPr>
        <w:t>فإن</w:t>
      </w:r>
      <w:r w:rsidRPr="00BF5881">
        <w:rPr>
          <w:rtl/>
        </w:rPr>
        <w:t xml:space="preserve"> </w:t>
      </w:r>
      <w:r w:rsidRPr="00BF5881">
        <w:rPr>
          <w:rFonts w:hint="cs"/>
          <w:rtl/>
        </w:rPr>
        <w:t>أي</w:t>
      </w:r>
      <w:r w:rsidRPr="00BF5881">
        <w:rPr>
          <w:rtl/>
        </w:rPr>
        <w:t xml:space="preserve"> </w:t>
      </w:r>
      <w:r w:rsidRPr="00BF5881">
        <w:rPr>
          <w:rFonts w:hint="cs"/>
          <w:rtl/>
        </w:rPr>
        <w:t>مجتمع</w:t>
      </w:r>
      <w:r w:rsidRPr="00BF5881">
        <w:rPr>
          <w:rtl/>
        </w:rPr>
        <w:t xml:space="preserve"> </w:t>
      </w:r>
      <w:r>
        <w:rPr>
          <w:rFonts w:hint="cs"/>
          <w:rtl/>
        </w:rPr>
        <w:t>أضعفته</w:t>
      </w:r>
      <w:r w:rsidRPr="00BF5881">
        <w:rPr>
          <w:rtl/>
        </w:rPr>
        <w:t xml:space="preserve"> </w:t>
      </w:r>
      <w:r w:rsidRPr="00BF5881">
        <w:rPr>
          <w:rFonts w:hint="cs"/>
          <w:rtl/>
        </w:rPr>
        <w:t>قوى</w:t>
      </w:r>
      <w:r w:rsidRPr="00BF5881">
        <w:rPr>
          <w:rtl/>
        </w:rPr>
        <w:t xml:space="preserve"> </w:t>
      </w:r>
      <w:r w:rsidRPr="00BF5881">
        <w:rPr>
          <w:rFonts w:hint="cs"/>
          <w:rtl/>
        </w:rPr>
        <w:t>العولمة</w:t>
      </w:r>
      <w:r w:rsidRPr="00BF5881">
        <w:rPr>
          <w:rtl/>
        </w:rPr>
        <w:t xml:space="preserve"> </w:t>
      </w:r>
      <w:r>
        <w:rPr>
          <w:rFonts w:hint="cs"/>
          <w:rtl/>
        </w:rPr>
        <w:t>وبدأ</w:t>
      </w:r>
      <w:r w:rsidRPr="00BF5881">
        <w:rPr>
          <w:rtl/>
        </w:rPr>
        <w:t xml:space="preserve"> </w:t>
      </w:r>
      <w:r>
        <w:rPr>
          <w:rFonts w:hint="cs"/>
          <w:rtl/>
        </w:rPr>
        <w:t>ي</w:t>
      </w:r>
      <w:r w:rsidRPr="00BF5881">
        <w:rPr>
          <w:rFonts w:hint="cs"/>
          <w:rtl/>
        </w:rPr>
        <w:t>فقد</w:t>
      </w:r>
      <w:r w:rsidRPr="00BF5881">
        <w:rPr>
          <w:rtl/>
        </w:rPr>
        <w:t xml:space="preserve"> </w:t>
      </w:r>
      <w:r w:rsidRPr="00BF5881">
        <w:rPr>
          <w:rFonts w:hint="cs"/>
          <w:rtl/>
        </w:rPr>
        <w:t>السيطرة</w:t>
      </w:r>
      <w:r w:rsidRPr="00BF5881">
        <w:rPr>
          <w:rtl/>
        </w:rPr>
        <w:t xml:space="preserve"> </w:t>
      </w:r>
      <w:r w:rsidRPr="00BF5881">
        <w:rPr>
          <w:rFonts w:hint="cs"/>
          <w:rtl/>
        </w:rPr>
        <w:t>على</w:t>
      </w:r>
      <w:r w:rsidRPr="00BF5881">
        <w:rPr>
          <w:rtl/>
        </w:rPr>
        <w:t xml:space="preserve"> </w:t>
      </w:r>
      <w:r w:rsidRPr="00BF5881">
        <w:rPr>
          <w:rFonts w:hint="cs"/>
          <w:rtl/>
        </w:rPr>
        <w:t>ثقافته</w:t>
      </w:r>
      <w:r w:rsidRPr="00BF5881">
        <w:rPr>
          <w:rtl/>
        </w:rPr>
        <w:t xml:space="preserve"> </w:t>
      </w:r>
      <w:r>
        <w:rPr>
          <w:rFonts w:hint="cs"/>
          <w:rtl/>
        </w:rPr>
        <w:t>سيخطو</w:t>
      </w:r>
      <w:r w:rsidRPr="00BF5881">
        <w:rPr>
          <w:rtl/>
        </w:rPr>
        <w:t xml:space="preserve"> </w:t>
      </w:r>
      <w:r>
        <w:rPr>
          <w:rFonts w:hint="cs"/>
          <w:rtl/>
        </w:rPr>
        <w:t>أولى</w:t>
      </w:r>
      <w:r w:rsidRPr="00BF5881">
        <w:rPr>
          <w:rtl/>
        </w:rPr>
        <w:t xml:space="preserve"> </w:t>
      </w:r>
      <w:r w:rsidRPr="00BF5881">
        <w:rPr>
          <w:rFonts w:hint="cs"/>
          <w:rtl/>
        </w:rPr>
        <w:t>خط</w:t>
      </w:r>
      <w:r>
        <w:rPr>
          <w:rFonts w:hint="cs"/>
          <w:rtl/>
        </w:rPr>
        <w:t>واته</w:t>
      </w:r>
      <w:r w:rsidRPr="00BF5881">
        <w:rPr>
          <w:rtl/>
        </w:rPr>
        <w:t xml:space="preserve"> </w:t>
      </w:r>
      <w:r>
        <w:rPr>
          <w:rFonts w:hint="cs"/>
          <w:rtl/>
        </w:rPr>
        <w:t>صوب التهاوي</w:t>
      </w:r>
      <w:r w:rsidRPr="00BF5881">
        <w:rPr>
          <w:rtl/>
        </w:rPr>
        <w:t xml:space="preserve"> </w:t>
      </w:r>
      <w:r w:rsidRPr="00BF5881">
        <w:rPr>
          <w:rFonts w:hint="cs"/>
          <w:rtl/>
        </w:rPr>
        <w:t>حيث</w:t>
      </w:r>
      <w:r w:rsidRPr="00BF5881">
        <w:rPr>
          <w:rtl/>
        </w:rPr>
        <w:t xml:space="preserve"> </w:t>
      </w:r>
      <w:r>
        <w:rPr>
          <w:rFonts w:hint="cs"/>
          <w:rtl/>
        </w:rPr>
        <w:t>سيتم</w:t>
      </w:r>
      <w:r w:rsidRPr="00BF5881">
        <w:rPr>
          <w:rtl/>
        </w:rPr>
        <w:t xml:space="preserve"> </w:t>
      </w:r>
      <w:r>
        <w:rPr>
          <w:rFonts w:hint="cs"/>
          <w:rtl/>
        </w:rPr>
        <w:t>ت</w:t>
      </w:r>
      <w:r w:rsidRPr="00BF5881">
        <w:rPr>
          <w:rFonts w:hint="cs"/>
          <w:rtl/>
        </w:rPr>
        <w:t>جر</w:t>
      </w:r>
      <w:r>
        <w:rPr>
          <w:rFonts w:hint="cs"/>
          <w:rtl/>
        </w:rPr>
        <w:t>ي</w:t>
      </w:r>
      <w:r w:rsidRPr="00BF5881">
        <w:rPr>
          <w:rFonts w:hint="cs"/>
          <w:rtl/>
        </w:rPr>
        <w:t>د</w:t>
      </w:r>
      <w:r>
        <w:rPr>
          <w:rFonts w:hint="cs"/>
          <w:rtl/>
        </w:rPr>
        <w:t>ه</w:t>
      </w:r>
      <w:r w:rsidRPr="00BF5881">
        <w:rPr>
          <w:rtl/>
        </w:rPr>
        <w:t xml:space="preserve"> </w:t>
      </w:r>
      <w:r>
        <w:rPr>
          <w:rFonts w:hint="cs"/>
          <w:rtl/>
        </w:rPr>
        <w:t xml:space="preserve">هناك من </w:t>
      </w:r>
      <w:r w:rsidRPr="00BF5881">
        <w:rPr>
          <w:rFonts w:hint="cs"/>
          <w:rtl/>
        </w:rPr>
        <w:t>كل</w:t>
      </w:r>
      <w:r w:rsidRPr="00BF5881">
        <w:rPr>
          <w:rtl/>
        </w:rPr>
        <w:t xml:space="preserve"> </w:t>
      </w:r>
      <w:r w:rsidRPr="00BF5881">
        <w:rPr>
          <w:rFonts w:hint="cs"/>
          <w:rtl/>
        </w:rPr>
        <w:t>شيء</w:t>
      </w:r>
      <w:r w:rsidRPr="00BF5881">
        <w:rPr>
          <w:rtl/>
        </w:rPr>
        <w:t xml:space="preserve"> </w:t>
      </w:r>
      <w:r w:rsidRPr="00BF5881">
        <w:rPr>
          <w:rFonts w:hint="cs"/>
          <w:rtl/>
        </w:rPr>
        <w:t>آخر</w:t>
      </w:r>
      <w:r w:rsidRPr="00BF5881">
        <w:rPr>
          <w:rtl/>
        </w:rPr>
        <w:t xml:space="preserve">. </w:t>
      </w:r>
      <w:r w:rsidRPr="00BF5881">
        <w:rPr>
          <w:rFonts w:hint="cs"/>
          <w:rtl/>
        </w:rPr>
        <w:t>ومن</w:t>
      </w:r>
      <w:r w:rsidRPr="00BF5881">
        <w:rPr>
          <w:rtl/>
        </w:rPr>
        <w:t xml:space="preserve"> </w:t>
      </w:r>
      <w:r w:rsidRPr="00BF5881">
        <w:rPr>
          <w:rFonts w:hint="cs"/>
          <w:rtl/>
        </w:rPr>
        <w:t>الواضح</w:t>
      </w:r>
      <w:r w:rsidRPr="00BF5881">
        <w:rPr>
          <w:rtl/>
        </w:rPr>
        <w:t xml:space="preserve"> </w:t>
      </w:r>
      <w:r>
        <w:rPr>
          <w:rFonts w:hint="cs"/>
          <w:rtl/>
        </w:rPr>
        <w:t>أن</w:t>
      </w:r>
      <w:r w:rsidRPr="00BF5881">
        <w:rPr>
          <w:rtl/>
        </w:rPr>
        <w:t xml:space="preserve"> </w:t>
      </w:r>
      <w:r>
        <w:rPr>
          <w:rFonts w:hint="cs"/>
          <w:rtl/>
        </w:rPr>
        <w:t xml:space="preserve">هذا </w:t>
      </w:r>
      <w:r w:rsidRPr="00BF5881">
        <w:rPr>
          <w:rFonts w:hint="cs"/>
          <w:rtl/>
        </w:rPr>
        <w:t>لا</w:t>
      </w:r>
      <w:r w:rsidRPr="00BF5881">
        <w:rPr>
          <w:rtl/>
        </w:rPr>
        <w:t xml:space="preserve"> </w:t>
      </w:r>
      <w:r w:rsidRPr="00BF5881">
        <w:rPr>
          <w:rFonts w:hint="cs"/>
          <w:rtl/>
        </w:rPr>
        <w:t>يمكن</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sidRPr="00BF5881">
        <w:rPr>
          <w:rFonts w:hint="cs"/>
          <w:rtl/>
        </w:rPr>
        <w:t>قصد</w:t>
      </w:r>
      <w:r w:rsidRPr="00BF5881">
        <w:rPr>
          <w:rtl/>
        </w:rPr>
        <w:t xml:space="preserve"> </w:t>
      </w:r>
      <w:r>
        <w:rPr>
          <w:rFonts w:hint="cs"/>
          <w:rtl/>
        </w:rPr>
        <w:t>من</w:t>
      </w:r>
      <w:r w:rsidRPr="00BF5881">
        <w:rPr>
          <w:rtl/>
        </w:rPr>
        <w:t xml:space="preserve"> </w:t>
      </w:r>
      <w:r w:rsidRPr="00BF5881">
        <w:rPr>
          <w:rFonts w:hint="cs"/>
          <w:rtl/>
        </w:rPr>
        <w:t>بدأوا</w:t>
      </w:r>
      <w:r w:rsidRPr="00BF5881">
        <w:rPr>
          <w:rtl/>
        </w:rPr>
        <w:t xml:space="preserve"> </w:t>
      </w:r>
      <w:r w:rsidRPr="00BF5881">
        <w:rPr>
          <w:rFonts w:hint="cs"/>
          <w:rtl/>
        </w:rPr>
        <w:t>اللجنة</w:t>
      </w:r>
      <w:r w:rsidRPr="00BF5881">
        <w:rPr>
          <w:rtl/>
        </w:rPr>
        <w:t xml:space="preserve"> </w:t>
      </w:r>
      <w:r w:rsidRPr="00BF5881">
        <w:rPr>
          <w:rFonts w:hint="cs"/>
          <w:rtl/>
        </w:rPr>
        <w:t>الحكومية</w:t>
      </w:r>
      <w:r w:rsidRPr="00BF5881">
        <w:rPr>
          <w:rtl/>
        </w:rPr>
        <w:t xml:space="preserve"> </w:t>
      </w:r>
      <w:r w:rsidRPr="00BF5881">
        <w:rPr>
          <w:rFonts w:hint="cs"/>
          <w:rtl/>
        </w:rPr>
        <w:t>الدولية</w:t>
      </w:r>
      <w:r w:rsidRPr="00BF5881">
        <w:rPr>
          <w:rtl/>
        </w:rPr>
        <w:t xml:space="preserve">. </w:t>
      </w:r>
      <w:r>
        <w:rPr>
          <w:rFonts w:hint="cs"/>
          <w:rtl/>
        </w:rPr>
        <w:t>وحث</w:t>
      </w:r>
      <w:r w:rsidRPr="00BF5881">
        <w:rPr>
          <w:rtl/>
        </w:rPr>
        <w:t xml:space="preserve"> </w:t>
      </w:r>
      <w:r w:rsidRPr="00BF5881">
        <w:rPr>
          <w:rFonts w:hint="cs"/>
          <w:rtl/>
        </w:rPr>
        <w:t>على</w:t>
      </w:r>
      <w:r w:rsidRPr="00BF5881">
        <w:rPr>
          <w:rtl/>
        </w:rPr>
        <w:t xml:space="preserve"> </w:t>
      </w:r>
      <w:r w:rsidRPr="00BF5881">
        <w:rPr>
          <w:rFonts w:hint="cs"/>
          <w:rtl/>
        </w:rPr>
        <w:t>التفكير</w:t>
      </w:r>
      <w:r w:rsidRPr="00BF5881">
        <w:rPr>
          <w:rtl/>
        </w:rPr>
        <w:t xml:space="preserve"> </w:t>
      </w:r>
      <w:r w:rsidRPr="00BF5881">
        <w:rPr>
          <w:rFonts w:hint="cs"/>
          <w:rtl/>
        </w:rPr>
        <w:t>بعناية</w:t>
      </w:r>
      <w:r w:rsidRPr="00BF5881">
        <w:rPr>
          <w:rtl/>
        </w:rPr>
        <w:t xml:space="preserve"> </w:t>
      </w:r>
      <w:r w:rsidRPr="00BF5881">
        <w:rPr>
          <w:rFonts w:hint="cs"/>
          <w:rtl/>
        </w:rPr>
        <w:t>جدا</w:t>
      </w:r>
      <w:r w:rsidRPr="00BF5881">
        <w:rPr>
          <w:rtl/>
        </w:rPr>
        <w:t xml:space="preserve"> </w:t>
      </w:r>
      <w:r>
        <w:rPr>
          <w:rFonts w:hint="cs"/>
          <w:rtl/>
        </w:rPr>
        <w:t>في</w:t>
      </w:r>
      <w:r w:rsidRPr="00BF5881">
        <w:rPr>
          <w:rtl/>
        </w:rPr>
        <w:t xml:space="preserve"> </w:t>
      </w:r>
      <w:r w:rsidRPr="00BF5881">
        <w:rPr>
          <w:rFonts w:hint="cs"/>
          <w:rtl/>
        </w:rPr>
        <w:t>ذلك</w:t>
      </w:r>
      <w:r w:rsidRPr="00BF5881">
        <w:rPr>
          <w:rtl/>
        </w:rPr>
        <w:t xml:space="preserve">. </w:t>
      </w:r>
      <w:r w:rsidRPr="00BF5881">
        <w:rPr>
          <w:rFonts w:hint="cs"/>
          <w:rtl/>
        </w:rPr>
        <w:t>وأشار</w:t>
      </w:r>
      <w:r w:rsidRPr="00BF5881">
        <w:rPr>
          <w:rtl/>
        </w:rPr>
        <w:t xml:space="preserve"> </w:t>
      </w:r>
      <w:r w:rsidRPr="00BF5881">
        <w:rPr>
          <w:rFonts w:hint="cs"/>
          <w:rtl/>
        </w:rPr>
        <w:t>إلى</w:t>
      </w:r>
      <w:r w:rsidRPr="00BF5881">
        <w:rPr>
          <w:rtl/>
        </w:rPr>
        <w:t xml:space="preserve"> </w:t>
      </w:r>
      <w:r w:rsidRPr="00BF5881">
        <w:rPr>
          <w:rFonts w:hint="cs"/>
          <w:rtl/>
        </w:rPr>
        <w:t>النقطة</w:t>
      </w:r>
      <w:r w:rsidRPr="00BF5881">
        <w:rPr>
          <w:rtl/>
        </w:rPr>
        <w:t xml:space="preserve"> </w:t>
      </w:r>
      <w:r w:rsidRPr="00BF5881">
        <w:rPr>
          <w:rFonts w:hint="cs"/>
          <w:rtl/>
        </w:rPr>
        <w:t>التي</w:t>
      </w:r>
      <w:r w:rsidRPr="00BF5881">
        <w:rPr>
          <w:rtl/>
        </w:rPr>
        <w:t xml:space="preserve"> </w:t>
      </w:r>
      <w:r w:rsidRPr="00BF5881">
        <w:rPr>
          <w:rFonts w:hint="cs"/>
          <w:rtl/>
        </w:rPr>
        <w:t>أثارها</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sidRPr="00BF5881">
        <w:rPr>
          <w:rFonts w:hint="cs"/>
          <w:rtl/>
        </w:rPr>
        <w:t>وأجاب</w:t>
      </w:r>
      <w:r>
        <w:rPr>
          <w:rFonts w:hint="cs"/>
          <w:rtl/>
        </w:rPr>
        <w:t>ت</w:t>
      </w:r>
      <w:r w:rsidRPr="00BF5881">
        <w:rPr>
          <w:rtl/>
        </w:rPr>
        <w:t xml:space="preserve"> </w:t>
      </w:r>
      <w:r>
        <w:rPr>
          <w:rFonts w:hint="cs"/>
          <w:rtl/>
        </w:rPr>
        <w:t>عليه</w:t>
      </w:r>
      <w:r w:rsidRPr="00BF5881">
        <w:rPr>
          <w:rtl/>
        </w:rPr>
        <w:t xml:space="preserve"> </w:t>
      </w:r>
      <w:r w:rsidRPr="00BF5881">
        <w:rPr>
          <w:rFonts w:hint="cs"/>
          <w:rtl/>
        </w:rPr>
        <w:t>غانا،</w:t>
      </w:r>
      <w:r w:rsidRPr="00BF5881">
        <w:rPr>
          <w:rtl/>
        </w:rPr>
        <w:t xml:space="preserve"> </w:t>
      </w:r>
      <w:r>
        <w:rPr>
          <w:rFonts w:hint="cs"/>
          <w:rtl/>
        </w:rPr>
        <w:t>عن</w:t>
      </w:r>
      <w:r w:rsidRPr="00BF5881">
        <w:rPr>
          <w:rtl/>
        </w:rPr>
        <w:t xml:space="preserve"> </w:t>
      </w:r>
      <w:r>
        <w:rPr>
          <w:rFonts w:hint="cs"/>
          <w:rtl/>
        </w:rPr>
        <w:t xml:space="preserve">وضع </w:t>
      </w:r>
      <w:r w:rsidRPr="00BF5881">
        <w:rPr>
          <w:rFonts w:hint="cs"/>
          <w:rtl/>
        </w:rPr>
        <w:t>أقواس</w:t>
      </w:r>
      <w:r w:rsidRPr="00BF5881">
        <w:rPr>
          <w:rtl/>
        </w:rPr>
        <w:t xml:space="preserve"> </w:t>
      </w:r>
      <w:r w:rsidRPr="00717730">
        <w:rPr>
          <w:rFonts w:hint="cs"/>
          <w:rtl/>
        </w:rPr>
        <w:t>حول</w:t>
      </w:r>
      <w:r>
        <w:rPr>
          <w:rFonts w:hint="cs"/>
          <w:rtl/>
        </w:rPr>
        <w:t xml:space="preserve"> </w:t>
      </w:r>
      <w:r w:rsidRPr="00717730">
        <w:rPr>
          <w:rtl/>
        </w:rPr>
        <w:t>"</w:t>
      </w:r>
      <w:r w:rsidRPr="00717730">
        <w:rPr>
          <w:rFonts w:hint="cs"/>
          <w:rtl/>
        </w:rPr>
        <w:t>حماية</w:t>
      </w:r>
      <w:r w:rsidRPr="00717730">
        <w:rPr>
          <w:rtl/>
        </w:rPr>
        <w:t>".</w:t>
      </w:r>
      <w:r w:rsidRPr="00BF5881">
        <w:rPr>
          <w:rtl/>
        </w:rPr>
        <w:t xml:space="preserve"> </w:t>
      </w:r>
      <w:r>
        <w:rPr>
          <w:rFonts w:hint="cs"/>
          <w:rtl/>
        </w:rPr>
        <w:t>و</w:t>
      </w:r>
      <w:r w:rsidRPr="00BF5881">
        <w:rPr>
          <w:rFonts w:hint="cs"/>
          <w:rtl/>
        </w:rPr>
        <w:t>لم</w:t>
      </w:r>
      <w:r w:rsidRPr="00BF5881">
        <w:rPr>
          <w:rtl/>
        </w:rPr>
        <w:t xml:space="preserve"> </w:t>
      </w:r>
      <w:r w:rsidRPr="00BF5881">
        <w:rPr>
          <w:rFonts w:hint="cs"/>
          <w:rtl/>
        </w:rPr>
        <w:t>يكن</w:t>
      </w:r>
      <w:r w:rsidRPr="00BF5881">
        <w:rPr>
          <w:rtl/>
        </w:rPr>
        <w:t xml:space="preserve"> </w:t>
      </w:r>
      <w:r w:rsidRPr="00BF5881">
        <w:rPr>
          <w:rFonts w:hint="cs"/>
          <w:rtl/>
        </w:rPr>
        <w:t>من</w:t>
      </w:r>
      <w:r w:rsidRPr="00BF5881">
        <w:rPr>
          <w:rtl/>
        </w:rPr>
        <w:t xml:space="preserve"> </w:t>
      </w:r>
      <w:r w:rsidRPr="00BF5881">
        <w:rPr>
          <w:rFonts w:hint="cs"/>
          <w:rtl/>
        </w:rPr>
        <w:t>الممكن</w:t>
      </w:r>
      <w:r w:rsidRPr="00BF5881">
        <w:rPr>
          <w:rtl/>
        </w:rPr>
        <w:t xml:space="preserve"> </w:t>
      </w:r>
      <w:r w:rsidRPr="00BF5881">
        <w:rPr>
          <w:rFonts w:hint="cs"/>
          <w:rtl/>
        </w:rPr>
        <w:t>حماية</w:t>
      </w:r>
      <w:r w:rsidRPr="00BF5881">
        <w:rPr>
          <w:rtl/>
        </w:rPr>
        <w:t xml:space="preserve"> </w:t>
      </w:r>
      <w:r w:rsidRPr="00BF5881">
        <w:rPr>
          <w:rFonts w:hint="cs"/>
          <w:rtl/>
        </w:rPr>
        <w:t>جميع</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و</w:t>
      </w:r>
      <w:r w:rsidRPr="00BF5881">
        <w:rPr>
          <w:rFonts w:hint="cs"/>
          <w:rtl/>
        </w:rPr>
        <w:t>قد</w:t>
      </w:r>
      <w:r w:rsidRPr="00BF5881">
        <w:rPr>
          <w:rtl/>
        </w:rPr>
        <w:t xml:space="preserve"> </w:t>
      </w:r>
      <w:r w:rsidRPr="00BF5881">
        <w:rPr>
          <w:rFonts w:hint="cs"/>
          <w:rtl/>
        </w:rPr>
        <w:t>يكون</w:t>
      </w:r>
      <w:r w:rsidRPr="00BF5881">
        <w:rPr>
          <w:rtl/>
        </w:rPr>
        <w:t xml:space="preserve"> </w:t>
      </w:r>
      <w:r w:rsidRPr="00BF5881">
        <w:rPr>
          <w:rFonts w:hint="cs"/>
          <w:rtl/>
        </w:rPr>
        <w:t>هناك</w:t>
      </w:r>
      <w:r w:rsidRPr="00BF5881">
        <w:rPr>
          <w:rtl/>
        </w:rPr>
        <w:t xml:space="preserve"> </w:t>
      </w:r>
      <w:r w:rsidRPr="00BF5881">
        <w:rPr>
          <w:rFonts w:hint="cs"/>
          <w:rtl/>
        </w:rPr>
        <w:t>بعض</w:t>
      </w:r>
      <w:r w:rsidRPr="00BF5881">
        <w:rPr>
          <w:rtl/>
        </w:rPr>
        <w:t xml:space="preserve"> </w:t>
      </w:r>
      <w:r w:rsidRPr="00BF5881">
        <w:rPr>
          <w:rFonts w:hint="cs"/>
          <w:rtl/>
        </w:rPr>
        <w:t>الأشياء</w:t>
      </w:r>
      <w:r w:rsidRPr="00BF5881">
        <w:rPr>
          <w:rtl/>
        </w:rPr>
        <w:t xml:space="preserve"> </w:t>
      </w:r>
      <w:r w:rsidRPr="00BF5881">
        <w:rPr>
          <w:rFonts w:hint="cs"/>
          <w:rtl/>
        </w:rPr>
        <w:t>التي</w:t>
      </w:r>
      <w:r w:rsidRPr="00BF5881">
        <w:rPr>
          <w:rtl/>
        </w:rPr>
        <w:t xml:space="preserve"> </w:t>
      </w:r>
      <w:r w:rsidRPr="00BF5881">
        <w:rPr>
          <w:rFonts w:hint="cs"/>
          <w:rtl/>
        </w:rPr>
        <w:t>كانت</w:t>
      </w:r>
      <w:r w:rsidRPr="00BF5881">
        <w:rPr>
          <w:rtl/>
        </w:rPr>
        <w:t xml:space="preserve"> </w:t>
      </w:r>
      <w:r w:rsidRPr="00BF5881">
        <w:rPr>
          <w:rFonts w:hint="cs"/>
          <w:rtl/>
        </w:rPr>
        <w:t>قد</w:t>
      </w:r>
      <w:r w:rsidRPr="00BF5881">
        <w:rPr>
          <w:rtl/>
        </w:rPr>
        <w:t xml:space="preserve"> </w:t>
      </w:r>
      <w:r>
        <w:rPr>
          <w:rFonts w:hint="cs"/>
          <w:rtl/>
        </w:rPr>
        <w:t>دخلت</w:t>
      </w:r>
      <w:r w:rsidRPr="00BF5881">
        <w:rPr>
          <w:rtl/>
        </w:rPr>
        <w:t xml:space="preserve"> </w:t>
      </w:r>
      <w:r w:rsidRPr="00BF5881">
        <w:rPr>
          <w:rFonts w:hint="cs"/>
          <w:rtl/>
        </w:rPr>
        <w:t>حتى</w:t>
      </w:r>
      <w:r w:rsidRPr="00BF5881">
        <w:rPr>
          <w:rtl/>
        </w:rPr>
        <w:t xml:space="preserve"> </w:t>
      </w:r>
      <w:r w:rsidRPr="00BF5881">
        <w:rPr>
          <w:rFonts w:hint="cs"/>
          <w:rtl/>
        </w:rPr>
        <w:t>الآن</w:t>
      </w:r>
      <w:r w:rsidRPr="00BF5881">
        <w:rPr>
          <w:rtl/>
        </w:rPr>
        <w:t xml:space="preserve"> </w:t>
      </w:r>
      <w:r w:rsidRPr="00BF5881">
        <w:rPr>
          <w:rFonts w:hint="cs"/>
          <w:rtl/>
        </w:rPr>
        <w:t>في</w:t>
      </w:r>
      <w:r w:rsidRPr="00BF5881">
        <w:rPr>
          <w:rtl/>
        </w:rPr>
        <w:t xml:space="preserve"> </w:t>
      </w:r>
      <w:r>
        <w:rPr>
          <w:rFonts w:hint="cs"/>
          <w:rtl/>
        </w:rPr>
        <w:t>الاستخدام</w:t>
      </w:r>
      <w:r w:rsidRPr="00BF5881">
        <w:rPr>
          <w:rtl/>
        </w:rPr>
        <w:t xml:space="preserve"> </w:t>
      </w:r>
      <w:r w:rsidRPr="00BF5881">
        <w:rPr>
          <w:rFonts w:hint="cs"/>
          <w:rtl/>
        </w:rPr>
        <w:t>الشائع</w:t>
      </w:r>
      <w:r w:rsidRPr="00BF5881">
        <w:rPr>
          <w:rtl/>
        </w:rPr>
        <w:t xml:space="preserve"> </w:t>
      </w:r>
      <w:r>
        <w:rPr>
          <w:rFonts w:hint="cs"/>
          <w:rtl/>
        </w:rPr>
        <w:t xml:space="preserve">لدرجة </w:t>
      </w:r>
      <w:r w:rsidRPr="00BF5881">
        <w:rPr>
          <w:rFonts w:hint="cs"/>
          <w:rtl/>
        </w:rPr>
        <w:t>أنه</w:t>
      </w:r>
      <w:r w:rsidRPr="00BF5881">
        <w:rPr>
          <w:rtl/>
        </w:rPr>
        <w:t xml:space="preserve"> </w:t>
      </w:r>
      <w:r>
        <w:rPr>
          <w:rFonts w:hint="cs"/>
          <w:rtl/>
        </w:rPr>
        <w:t>س</w:t>
      </w:r>
      <w:r w:rsidRPr="00BF5881">
        <w:rPr>
          <w:rFonts w:hint="cs"/>
          <w:rtl/>
        </w:rPr>
        <w:t>يكون</w:t>
      </w:r>
      <w:r w:rsidRPr="00BF5881">
        <w:rPr>
          <w:rtl/>
        </w:rPr>
        <w:t xml:space="preserve"> </w:t>
      </w:r>
      <w:r w:rsidRPr="00BF5881">
        <w:rPr>
          <w:rFonts w:hint="cs"/>
          <w:rtl/>
        </w:rPr>
        <w:t>هناك</w:t>
      </w:r>
      <w:r w:rsidRPr="00BF5881">
        <w:rPr>
          <w:rtl/>
        </w:rPr>
        <w:t xml:space="preserve"> </w:t>
      </w:r>
      <w:r>
        <w:rPr>
          <w:rFonts w:hint="cs"/>
          <w:rtl/>
        </w:rPr>
        <w:t>مغزي</w:t>
      </w:r>
      <w:r w:rsidRPr="00BF5881">
        <w:rPr>
          <w:rtl/>
        </w:rPr>
        <w:t xml:space="preserve"> </w:t>
      </w:r>
      <w:r>
        <w:rPr>
          <w:rFonts w:hint="cs"/>
          <w:rtl/>
        </w:rPr>
        <w:t>صغير</w:t>
      </w:r>
      <w:r w:rsidRPr="00BF5881">
        <w:rPr>
          <w:rtl/>
        </w:rPr>
        <w:t xml:space="preserve"> </w:t>
      </w:r>
      <w:r w:rsidRPr="00BF5881">
        <w:rPr>
          <w:rFonts w:hint="cs"/>
          <w:rtl/>
        </w:rPr>
        <w:t>جدا</w:t>
      </w:r>
      <w:r w:rsidRPr="00BF5881">
        <w:rPr>
          <w:rtl/>
        </w:rPr>
        <w:t xml:space="preserve"> </w:t>
      </w:r>
      <w:r w:rsidRPr="00BF5881">
        <w:rPr>
          <w:rFonts w:hint="cs"/>
          <w:rtl/>
        </w:rPr>
        <w:t>في</w:t>
      </w:r>
      <w:r w:rsidRPr="00BF5881">
        <w:rPr>
          <w:rtl/>
        </w:rPr>
        <w:t xml:space="preserve"> </w:t>
      </w:r>
      <w:r w:rsidRPr="00BF5881">
        <w:rPr>
          <w:rFonts w:hint="cs"/>
          <w:rtl/>
        </w:rPr>
        <w:t>حمايتهم</w:t>
      </w:r>
      <w:r w:rsidRPr="00BF5881">
        <w:rPr>
          <w:rtl/>
        </w:rPr>
        <w:t xml:space="preserve">. </w:t>
      </w:r>
      <w:r w:rsidRPr="00BF5881">
        <w:rPr>
          <w:rFonts w:hint="cs"/>
          <w:rtl/>
        </w:rPr>
        <w:t>ولكن</w:t>
      </w:r>
      <w:r w:rsidRPr="00BF5881">
        <w:rPr>
          <w:rtl/>
        </w:rPr>
        <w:t xml:space="preserve"> </w:t>
      </w:r>
      <w:r w:rsidRPr="00BF5881">
        <w:rPr>
          <w:rFonts w:hint="cs"/>
          <w:rtl/>
        </w:rPr>
        <w:t>كان</w:t>
      </w:r>
      <w:r w:rsidRPr="00BF5881">
        <w:rPr>
          <w:rtl/>
        </w:rPr>
        <w:t xml:space="preserve"> </w:t>
      </w:r>
      <w:r w:rsidRPr="00BF5881">
        <w:rPr>
          <w:rFonts w:hint="cs"/>
          <w:rtl/>
        </w:rPr>
        <w:t>هناك</w:t>
      </w:r>
      <w:r w:rsidRPr="00BF5881">
        <w:rPr>
          <w:rtl/>
        </w:rPr>
        <w:t xml:space="preserve"> </w:t>
      </w:r>
      <w:r w:rsidRPr="00BF5881">
        <w:rPr>
          <w:rFonts w:hint="cs"/>
          <w:rtl/>
        </w:rPr>
        <w:t>مبدأ</w:t>
      </w:r>
      <w:r w:rsidRPr="00BF5881">
        <w:rPr>
          <w:rtl/>
        </w:rPr>
        <w:t xml:space="preserve"> </w:t>
      </w:r>
      <w:r>
        <w:rPr>
          <w:rFonts w:hint="cs"/>
          <w:rtl/>
        </w:rPr>
        <w:t>ل</w:t>
      </w:r>
      <w:r w:rsidRPr="00BF5881">
        <w:rPr>
          <w:rFonts w:hint="cs"/>
          <w:rtl/>
        </w:rPr>
        <w:t>لعدالة</w:t>
      </w:r>
      <w:r w:rsidRPr="00BF5881">
        <w:rPr>
          <w:rtl/>
        </w:rPr>
        <w:t xml:space="preserve"> </w:t>
      </w:r>
      <w:r w:rsidRPr="00BF5881">
        <w:rPr>
          <w:rFonts w:hint="cs"/>
          <w:rtl/>
        </w:rPr>
        <w:t>الطبيعية</w:t>
      </w:r>
      <w:r w:rsidRPr="00BF5881">
        <w:rPr>
          <w:rtl/>
        </w:rPr>
        <w:t xml:space="preserve"> </w:t>
      </w:r>
      <w:r>
        <w:rPr>
          <w:rFonts w:hint="cs"/>
          <w:rtl/>
        </w:rPr>
        <w:t>يقول</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على</w:t>
      </w:r>
      <w:r w:rsidRPr="00BF5881">
        <w:rPr>
          <w:rtl/>
        </w:rPr>
        <w:t xml:space="preserve"> </w:t>
      </w:r>
      <w:r w:rsidRPr="00BF5881">
        <w:rPr>
          <w:rFonts w:hint="cs"/>
          <w:rtl/>
        </w:rPr>
        <w:t>المرء</w:t>
      </w:r>
      <w:r w:rsidRPr="00BF5881">
        <w:rPr>
          <w:rtl/>
        </w:rPr>
        <w:t xml:space="preserve"> </w:t>
      </w:r>
      <w:r w:rsidRPr="00BF5881">
        <w:rPr>
          <w:rFonts w:hint="cs"/>
          <w:rtl/>
        </w:rPr>
        <w:t>ألا</w:t>
      </w:r>
      <w:r w:rsidRPr="00BF5881">
        <w:rPr>
          <w:rtl/>
        </w:rPr>
        <w:t xml:space="preserve"> </w:t>
      </w:r>
      <w:r w:rsidRPr="00BF5881">
        <w:rPr>
          <w:rFonts w:hint="cs"/>
          <w:rtl/>
        </w:rPr>
        <w:t>يأخذ</w:t>
      </w:r>
      <w:r w:rsidRPr="00BF5881">
        <w:rPr>
          <w:rtl/>
        </w:rPr>
        <w:t xml:space="preserve"> </w:t>
      </w:r>
      <w:r w:rsidRPr="00BF5881">
        <w:rPr>
          <w:rFonts w:hint="cs"/>
          <w:rtl/>
        </w:rPr>
        <w:t>أشياء</w:t>
      </w:r>
      <w:r w:rsidRPr="00BF5881">
        <w:rPr>
          <w:rtl/>
        </w:rPr>
        <w:t xml:space="preserve"> </w:t>
      </w:r>
      <w:r w:rsidRPr="00BF5881">
        <w:rPr>
          <w:rFonts w:hint="cs"/>
          <w:rtl/>
        </w:rPr>
        <w:t>الآخرين</w:t>
      </w:r>
      <w:r w:rsidRPr="00BF5881">
        <w:rPr>
          <w:rtl/>
        </w:rPr>
        <w:t xml:space="preserve"> </w:t>
      </w:r>
      <w:r w:rsidRPr="00BF5881">
        <w:rPr>
          <w:rFonts w:hint="cs"/>
          <w:rtl/>
        </w:rPr>
        <w:t>دون</w:t>
      </w:r>
      <w:r w:rsidRPr="00BF5881">
        <w:rPr>
          <w:rtl/>
        </w:rPr>
        <w:t xml:space="preserve"> </w:t>
      </w:r>
      <w:r w:rsidRPr="00BF5881">
        <w:rPr>
          <w:rFonts w:hint="cs"/>
          <w:rtl/>
        </w:rPr>
        <w:t>إذن</w:t>
      </w:r>
      <w:r w:rsidRPr="00BF5881">
        <w:rPr>
          <w:rtl/>
        </w:rPr>
        <w:t xml:space="preserve"> </w:t>
      </w:r>
      <w:r w:rsidRPr="00BF5881">
        <w:rPr>
          <w:rFonts w:hint="cs"/>
          <w:rtl/>
        </w:rPr>
        <w:t>منهم</w:t>
      </w:r>
      <w:r w:rsidRPr="00BF5881">
        <w:rPr>
          <w:rtl/>
        </w:rPr>
        <w:t xml:space="preserve"> </w:t>
      </w:r>
      <w:r>
        <w:rPr>
          <w:rFonts w:hint="cs"/>
          <w:rtl/>
        </w:rPr>
        <w:t>وألا يستخد</w:t>
      </w:r>
      <w:r w:rsidRPr="00BF5881">
        <w:rPr>
          <w:rFonts w:hint="cs"/>
          <w:rtl/>
        </w:rPr>
        <w:t>مها</w:t>
      </w:r>
      <w:r w:rsidRPr="00BF5881">
        <w:rPr>
          <w:rtl/>
        </w:rPr>
        <w:t xml:space="preserve"> </w:t>
      </w:r>
      <w:r w:rsidRPr="00BF5881">
        <w:rPr>
          <w:rFonts w:hint="cs"/>
          <w:rtl/>
        </w:rPr>
        <w:t>دون</w:t>
      </w:r>
      <w:r w:rsidRPr="00BF5881">
        <w:rPr>
          <w:rtl/>
        </w:rPr>
        <w:t xml:space="preserve"> </w:t>
      </w:r>
      <w:r w:rsidRPr="00BF5881">
        <w:rPr>
          <w:rFonts w:hint="cs"/>
          <w:rtl/>
        </w:rPr>
        <w:t>تقاسم</w:t>
      </w:r>
      <w:r w:rsidRPr="00BF5881">
        <w:rPr>
          <w:rtl/>
        </w:rPr>
        <w:t xml:space="preserve"> </w:t>
      </w:r>
      <w:r w:rsidRPr="00BF5881">
        <w:rPr>
          <w:rFonts w:hint="cs"/>
          <w:rtl/>
        </w:rPr>
        <w:t>بعض</w:t>
      </w:r>
      <w:r w:rsidRPr="00BF5881">
        <w:rPr>
          <w:rtl/>
        </w:rPr>
        <w:t xml:space="preserve"> </w:t>
      </w:r>
      <w:r>
        <w:rPr>
          <w:rFonts w:hint="cs"/>
          <w:rtl/>
        </w:rPr>
        <w:t>ال</w:t>
      </w:r>
      <w:r w:rsidRPr="00BF5881">
        <w:rPr>
          <w:rFonts w:hint="cs"/>
          <w:rtl/>
        </w:rPr>
        <w:t>فوائد</w:t>
      </w:r>
      <w:r w:rsidRPr="00BF5881">
        <w:rPr>
          <w:rtl/>
        </w:rPr>
        <w:t xml:space="preserve"> </w:t>
      </w:r>
      <w:r w:rsidRPr="00BF5881">
        <w:rPr>
          <w:rFonts w:hint="cs"/>
          <w:rtl/>
        </w:rPr>
        <w:t>معهم</w:t>
      </w:r>
      <w:r w:rsidRPr="00BF5881">
        <w:rPr>
          <w:rtl/>
        </w:rPr>
        <w:t xml:space="preserve"> </w:t>
      </w:r>
      <w:r w:rsidRPr="00BF5881">
        <w:rPr>
          <w:rFonts w:hint="cs"/>
          <w:rtl/>
        </w:rPr>
        <w:t>إذا</w:t>
      </w:r>
      <w:r w:rsidRPr="00BF5881">
        <w:rPr>
          <w:rtl/>
        </w:rPr>
        <w:t xml:space="preserve"> </w:t>
      </w:r>
      <w:r>
        <w:rPr>
          <w:rFonts w:hint="cs"/>
          <w:rtl/>
        </w:rPr>
        <w:t>أعطوا</w:t>
      </w:r>
      <w:r w:rsidRPr="00BF5881">
        <w:rPr>
          <w:rtl/>
        </w:rPr>
        <w:t xml:space="preserve"> </w:t>
      </w:r>
      <w:r w:rsidRPr="00BF5881">
        <w:rPr>
          <w:rFonts w:hint="cs"/>
          <w:rtl/>
        </w:rPr>
        <w:t>الإذن</w:t>
      </w:r>
      <w:r w:rsidRPr="00BF5881">
        <w:rPr>
          <w:rtl/>
        </w:rPr>
        <w:t xml:space="preserve">. </w:t>
      </w:r>
      <w:r>
        <w:rPr>
          <w:rFonts w:hint="cs"/>
          <w:rtl/>
        </w:rPr>
        <w:t>و</w:t>
      </w:r>
      <w:r w:rsidRPr="00BF5881">
        <w:rPr>
          <w:rFonts w:hint="cs"/>
          <w:rtl/>
        </w:rPr>
        <w:t>يمكن</w:t>
      </w:r>
      <w:r w:rsidRPr="00BF5881">
        <w:rPr>
          <w:rtl/>
        </w:rPr>
        <w:t xml:space="preserve"> </w:t>
      </w:r>
      <w:r>
        <w:rPr>
          <w:rFonts w:hint="cs"/>
          <w:rtl/>
        </w:rPr>
        <w:t>أن تستخد</w:t>
      </w:r>
      <w:r w:rsidRPr="00BF5881">
        <w:rPr>
          <w:rFonts w:hint="cs"/>
          <w:rtl/>
        </w:rPr>
        <w:t>م</w:t>
      </w:r>
      <w:r w:rsidRPr="00BF5881">
        <w:rPr>
          <w:rtl/>
        </w:rPr>
        <w:t xml:space="preserve"> </w:t>
      </w:r>
      <w:r w:rsidRPr="00BF5881">
        <w:rPr>
          <w:rFonts w:hint="cs"/>
          <w:rtl/>
        </w:rPr>
        <w:t>اللجنة</w:t>
      </w:r>
      <w:r w:rsidRPr="00BF5881">
        <w:rPr>
          <w:rtl/>
        </w:rPr>
        <w:t xml:space="preserve"> </w:t>
      </w:r>
      <w:r w:rsidRPr="00BF5881">
        <w:rPr>
          <w:rFonts w:hint="cs"/>
          <w:rtl/>
        </w:rPr>
        <w:t>الحكومية</w:t>
      </w:r>
      <w:r w:rsidRPr="00BF5881">
        <w:rPr>
          <w:rtl/>
        </w:rPr>
        <w:t xml:space="preserve"> </w:t>
      </w:r>
      <w:r w:rsidRPr="00BF5881">
        <w:rPr>
          <w:rFonts w:hint="cs"/>
          <w:rtl/>
        </w:rPr>
        <w:t>الدولية مبدأ</w:t>
      </w:r>
      <w:r w:rsidRPr="00BF5881">
        <w:rPr>
          <w:rtl/>
        </w:rPr>
        <w:t xml:space="preserve"> </w:t>
      </w:r>
      <w:r w:rsidRPr="00BF5881">
        <w:rPr>
          <w:rFonts w:hint="cs"/>
          <w:rtl/>
        </w:rPr>
        <w:t>العدالة</w:t>
      </w:r>
      <w:r w:rsidRPr="00BF5881">
        <w:rPr>
          <w:rtl/>
        </w:rPr>
        <w:t xml:space="preserve"> </w:t>
      </w:r>
      <w:r w:rsidRPr="00BF5881">
        <w:rPr>
          <w:rFonts w:hint="cs"/>
          <w:rtl/>
        </w:rPr>
        <w:t>المتفق</w:t>
      </w:r>
      <w:r w:rsidRPr="00BF5881">
        <w:rPr>
          <w:rtl/>
        </w:rPr>
        <w:t xml:space="preserve"> </w:t>
      </w:r>
      <w:r w:rsidRPr="00BF5881">
        <w:rPr>
          <w:rFonts w:hint="cs"/>
          <w:rtl/>
        </w:rPr>
        <w:t>عليه</w:t>
      </w:r>
      <w:r w:rsidRPr="00BF5881">
        <w:rPr>
          <w:rtl/>
        </w:rPr>
        <w:t xml:space="preserve"> </w:t>
      </w:r>
      <w:r w:rsidRPr="00BF5881">
        <w:rPr>
          <w:rFonts w:hint="cs"/>
          <w:rtl/>
        </w:rPr>
        <w:t>هذا</w:t>
      </w:r>
      <w:r w:rsidRPr="00BF5881">
        <w:rPr>
          <w:rtl/>
        </w:rPr>
        <w:t xml:space="preserve"> </w:t>
      </w:r>
      <w:r w:rsidRPr="00BF5881">
        <w:rPr>
          <w:rFonts w:hint="cs"/>
          <w:rtl/>
        </w:rPr>
        <w:t>عموما</w:t>
      </w:r>
      <w:r w:rsidRPr="00BF5881">
        <w:rPr>
          <w:rtl/>
        </w:rPr>
        <w:t xml:space="preserve"> </w:t>
      </w:r>
      <w:r w:rsidRPr="00BF5881">
        <w:rPr>
          <w:rFonts w:hint="cs"/>
          <w:rtl/>
        </w:rPr>
        <w:t>كنقطة</w:t>
      </w:r>
      <w:r w:rsidRPr="00BF5881">
        <w:rPr>
          <w:rtl/>
        </w:rPr>
        <w:t xml:space="preserve"> </w:t>
      </w:r>
      <w:r w:rsidRPr="00BF5881">
        <w:rPr>
          <w:rFonts w:hint="cs"/>
          <w:rtl/>
        </w:rPr>
        <w:t>انطلاق</w:t>
      </w:r>
      <w:r w:rsidRPr="00BF5881">
        <w:rPr>
          <w:rtl/>
        </w:rPr>
        <w:t xml:space="preserve"> </w:t>
      </w:r>
      <w:r w:rsidRPr="00BF5881">
        <w:rPr>
          <w:rFonts w:hint="cs"/>
          <w:rtl/>
        </w:rPr>
        <w:t>من</w:t>
      </w:r>
      <w:r w:rsidRPr="00BF5881">
        <w:rPr>
          <w:rtl/>
        </w:rPr>
        <w:t xml:space="preserve"> </w:t>
      </w:r>
      <w:r w:rsidRPr="00BF5881">
        <w:rPr>
          <w:rFonts w:hint="cs"/>
          <w:rtl/>
        </w:rPr>
        <w:t>أجل</w:t>
      </w:r>
      <w:r w:rsidRPr="00BF5881">
        <w:rPr>
          <w:rtl/>
        </w:rPr>
        <w:t xml:space="preserve"> </w:t>
      </w:r>
      <w:r w:rsidRPr="00BF5881">
        <w:rPr>
          <w:rFonts w:hint="cs"/>
          <w:rtl/>
        </w:rPr>
        <w:t>إحراز</w:t>
      </w:r>
      <w:r w:rsidRPr="00BF5881">
        <w:rPr>
          <w:rtl/>
        </w:rPr>
        <w:t xml:space="preserve"> </w:t>
      </w:r>
      <w:r w:rsidRPr="00BF5881">
        <w:rPr>
          <w:rFonts w:hint="cs"/>
          <w:rtl/>
        </w:rPr>
        <w:t>تقدم</w:t>
      </w:r>
      <w:r w:rsidRPr="00BF5881">
        <w:rPr>
          <w:rtl/>
        </w:rPr>
        <w:t xml:space="preserve">. </w:t>
      </w:r>
      <w:r w:rsidRPr="00BF5881">
        <w:rPr>
          <w:rFonts w:hint="cs"/>
          <w:rtl/>
        </w:rPr>
        <w:t>وكان</w:t>
      </w:r>
      <w:r w:rsidRPr="00BF5881">
        <w:rPr>
          <w:rtl/>
        </w:rPr>
        <w:t xml:space="preserve"> </w:t>
      </w:r>
      <w:r w:rsidRPr="00BF5881">
        <w:rPr>
          <w:rFonts w:hint="cs"/>
          <w:rtl/>
        </w:rPr>
        <w:t>وفد</w:t>
      </w:r>
      <w:r w:rsidRPr="00BF5881">
        <w:rPr>
          <w:rtl/>
        </w:rPr>
        <w:t xml:space="preserve"> </w:t>
      </w:r>
      <w:r w:rsidRPr="00BF5881">
        <w:rPr>
          <w:rFonts w:hint="cs"/>
          <w:rtl/>
        </w:rPr>
        <w:t>اليابان</w:t>
      </w:r>
      <w:r w:rsidRPr="00BF5881">
        <w:rPr>
          <w:rtl/>
        </w:rPr>
        <w:t xml:space="preserve"> </w:t>
      </w:r>
      <w:r w:rsidRPr="00BF5881">
        <w:rPr>
          <w:rFonts w:hint="cs"/>
          <w:rtl/>
        </w:rPr>
        <w:t>أشار</w:t>
      </w:r>
      <w:r w:rsidRPr="00BF5881">
        <w:rPr>
          <w:rtl/>
        </w:rPr>
        <w:t xml:space="preserve"> </w:t>
      </w:r>
      <w:r w:rsidRPr="00BF5881">
        <w:rPr>
          <w:rFonts w:hint="cs"/>
          <w:rtl/>
        </w:rPr>
        <w:t>إلى</w:t>
      </w:r>
      <w:r w:rsidRPr="00BF5881">
        <w:rPr>
          <w:rtl/>
        </w:rPr>
        <w:t xml:space="preserve"> </w:t>
      </w:r>
      <w:r w:rsidRPr="00BF5881">
        <w:rPr>
          <w:rFonts w:hint="cs"/>
          <w:rtl/>
        </w:rPr>
        <w:t>ضرورة</w:t>
      </w:r>
      <w:r w:rsidRPr="00BF5881">
        <w:rPr>
          <w:rtl/>
        </w:rPr>
        <w:t xml:space="preserve"> </w:t>
      </w:r>
      <w:r w:rsidRPr="00BF5881">
        <w:rPr>
          <w:rFonts w:hint="cs"/>
          <w:rtl/>
        </w:rPr>
        <w:t>تجنب</w:t>
      </w:r>
      <w:r w:rsidRPr="00BF5881">
        <w:rPr>
          <w:rtl/>
        </w:rPr>
        <w:t xml:space="preserve"> </w:t>
      </w:r>
      <w:r w:rsidRPr="00BF5881">
        <w:rPr>
          <w:rFonts w:hint="cs"/>
          <w:rtl/>
        </w:rPr>
        <w:t>أي</w:t>
      </w:r>
      <w:r w:rsidRPr="00BF5881">
        <w:rPr>
          <w:rtl/>
        </w:rPr>
        <w:t xml:space="preserve"> </w:t>
      </w:r>
      <w:r w:rsidRPr="00BF5881">
        <w:rPr>
          <w:rFonts w:hint="cs"/>
          <w:rtl/>
        </w:rPr>
        <w:t>نزاعات</w:t>
      </w:r>
      <w:r w:rsidRPr="00BF5881">
        <w:rPr>
          <w:rtl/>
        </w:rPr>
        <w:t xml:space="preserve"> </w:t>
      </w:r>
      <w:r w:rsidRPr="00BF5881">
        <w:rPr>
          <w:rFonts w:hint="cs"/>
          <w:rtl/>
        </w:rPr>
        <w:t>محتملة</w:t>
      </w:r>
      <w:r w:rsidRPr="00BF5881">
        <w:rPr>
          <w:rtl/>
        </w:rPr>
        <w:t xml:space="preserve"> </w:t>
      </w:r>
      <w:r w:rsidRPr="00BF5881">
        <w:rPr>
          <w:rFonts w:hint="cs"/>
          <w:rtl/>
        </w:rPr>
        <w:t>بسبب</w:t>
      </w:r>
      <w:r w:rsidRPr="00BF5881">
        <w:rPr>
          <w:rtl/>
        </w:rPr>
        <w:t xml:space="preserve"> </w:t>
      </w:r>
      <w:r w:rsidRPr="00BF5881">
        <w:rPr>
          <w:rFonts w:hint="cs"/>
          <w:rtl/>
        </w:rPr>
        <w:t>ملكية</w:t>
      </w:r>
      <w:r w:rsidRPr="00BF5881">
        <w:rPr>
          <w:rtl/>
        </w:rPr>
        <w:t xml:space="preserve"> </w:t>
      </w:r>
      <w:r w:rsidRPr="00BF5881">
        <w:rPr>
          <w:rFonts w:hint="cs"/>
          <w:rtl/>
        </w:rPr>
        <w:t>نفس</w:t>
      </w:r>
      <w:r w:rsidRPr="00BF5881">
        <w:rPr>
          <w:rtl/>
        </w:rPr>
        <w:t xml:space="preserve"> </w:t>
      </w:r>
      <w:r w:rsidRPr="00BF5881">
        <w:rPr>
          <w:rFonts w:hint="cs"/>
          <w:rtl/>
        </w:rPr>
        <w:t>المعارف</w:t>
      </w:r>
      <w:r w:rsidRPr="00BF5881">
        <w:rPr>
          <w:rtl/>
        </w:rPr>
        <w:t xml:space="preserve"> </w:t>
      </w:r>
      <w:r w:rsidRPr="00BF5881">
        <w:rPr>
          <w:rFonts w:hint="cs"/>
          <w:rtl/>
        </w:rPr>
        <w:t>التقليدية أو</w:t>
      </w:r>
      <w:r w:rsidRPr="00BF5881">
        <w:rPr>
          <w:rtl/>
        </w:rPr>
        <w:t xml:space="preserve"> </w:t>
      </w:r>
      <w:r w:rsidRPr="00BF5881">
        <w:rPr>
          <w:rFonts w:hint="cs"/>
          <w:rtl/>
        </w:rPr>
        <w:t>تقريبا</w:t>
      </w:r>
      <w:r w:rsidRPr="00BF5881">
        <w:rPr>
          <w:rtl/>
        </w:rPr>
        <w:t xml:space="preserve"> </w:t>
      </w:r>
      <w:r w:rsidRPr="00BF5881">
        <w:rPr>
          <w:rFonts w:hint="cs"/>
          <w:rtl/>
        </w:rPr>
        <w:t>نفس</w:t>
      </w:r>
      <w:r>
        <w:rPr>
          <w:rFonts w:hint="cs"/>
          <w:rtl/>
        </w:rPr>
        <w:t>ها</w:t>
      </w:r>
      <w:r w:rsidRPr="00BF5881">
        <w:rPr>
          <w:rtl/>
        </w:rPr>
        <w:t xml:space="preserve">. </w:t>
      </w:r>
      <w:r>
        <w:rPr>
          <w:rFonts w:hint="cs"/>
          <w:rtl/>
        </w:rPr>
        <w:t>و</w:t>
      </w:r>
      <w:r w:rsidRPr="00BF5881">
        <w:rPr>
          <w:rFonts w:hint="cs"/>
          <w:rtl/>
        </w:rPr>
        <w:t>إذا</w:t>
      </w:r>
      <w:r w:rsidRPr="00BF5881">
        <w:rPr>
          <w:rtl/>
        </w:rPr>
        <w:t xml:space="preserve"> </w:t>
      </w:r>
      <w:r w:rsidRPr="00BF5881">
        <w:rPr>
          <w:rFonts w:hint="cs"/>
          <w:rtl/>
        </w:rPr>
        <w:t>لم</w:t>
      </w:r>
      <w:r w:rsidRPr="00BF5881">
        <w:rPr>
          <w:rtl/>
        </w:rPr>
        <w:t xml:space="preserve"> </w:t>
      </w:r>
      <w:r>
        <w:rPr>
          <w:rFonts w:hint="cs"/>
          <w:rtl/>
        </w:rPr>
        <w:t>يوضع</w:t>
      </w:r>
      <w:r w:rsidRPr="00BF5881">
        <w:rPr>
          <w:rtl/>
        </w:rPr>
        <w:t xml:space="preserve"> </w:t>
      </w:r>
      <w:r w:rsidRPr="00BF5881">
        <w:rPr>
          <w:rFonts w:hint="cs"/>
          <w:rtl/>
        </w:rPr>
        <w:t>نظام</w:t>
      </w:r>
      <w:r w:rsidRPr="00BF5881">
        <w:rPr>
          <w:rtl/>
        </w:rPr>
        <w:t xml:space="preserve"> </w:t>
      </w:r>
      <w:r w:rsidRPr="00BF5881">
        <w:rPr>
          <w:rFonts w:hint="cs"/>
          <w:rtl/>
        </w:rPr>
        <w:t>ملكية</w:t>
      </w:r>
      <w:r w:rsidRPr="00BF5881">
        <w:rPr>
          <w:rtl/>
        </w:rPr>
        <w:t xml:space="preserve"> </w:t>
      </w:r>
      <w:r w:rsidRPr="00BF5881">
        <w:rPr>
          <w:rFonts w:hint="cs"/>
          <w:rtl/>
        </w:rPr>
        <w:t>فكرية</w:t>
      </w:r>
      <w:r w:rsidRPr="00BF5881">
        <w:rPr>
          <w:rtl/>
        </w:rPr>
        <w:t xml:space="preserve"> </w:t>
      </w:r>
      <w:r w:rsidRPr="00BF5881">
        <w:rPr>
          <w:rFonts w:hint="cs"/>
          <w:rtl/>
        </w:rPr>
        <w:lastRenderedPageBreak/>
        <w:t>لتجنب</w:t>
      </w:r>
      <w:r w:rsidRPr="00BF5881">
        <w:rPr>
          <w:rtl/>
        </w:rPr>
        <w:t xml:space="preserve"> </w:t>
      </w:r>
      <w:r w:rsidRPr="00BF5881">
        <w:rPr>
          <w:rFonts w:hint="cs"/>
          <w:rtl/>
        </w:rPr>
        <w:t>أي</w:t>
      </w:r>
      <w:r w:rsidRPr="00BF5881">
        <w:rPr>
          <w:rtl/>
        </w:rPr>
        <w:t xml:space="preserve"> </w:t>
      </w:r>
      <w:r w:rsidRPr="00BF5881">
        <w:rPr>
          <w:rFonts w:hint="cs"/>
          <w:rtl/>
        </w:rPr>
        <w:t>نزاعات</w:t>
      </w:r>
      <w:r w:rsidRPr="00BF5881">
        <w:rPr>
          <w:rtl/>
        </w:rPr>
        <w:t xml:space="preserve"> </w:t>
      </w:r>
      <w:r w:rsidRPr="00BF5881">
        <w:rPr>
          <w:rFonts w:hint="cs"/>
          <w:rtl/>
        </w:rPr>
        <w:t>محتملة،</w:t>
      </w:r>
      <w:r w:rsidRPr="00BF5881">
        <w:rPr>
          <w:rtl/>
        </w:rPr>
        <w:t xml:space="preserve"> </w:t>
      </w:r>
      <w:r w:rsidRPr="00BF5881">
        <w:rPr>
          <w:rFonts w:hint="cs"/>
          <w:rtl/>
        </w:rPr>
        <w:t>لن</w:t>
      </w:r>
      <w:r w:rsidRPr="00BF5881">
        <w:rPr>
          <w:rtl/>
        </w:rPr>
        <w:t xml:space="preserve"> </w:t>
      </w:r>
      <w:r w:rsidRPr="00BF5881">
        <w:rPr>
          <w:rFonts w:hint="cs"/>
          <w:rtl/>
        </w:rPr>
        <w:t>يكون</w:t>
      </w:r>
      <w:r w:rsidRPr="00BF5881">
        <w:rPr>
          <w:rtl/>
        </w:rPr>
        <w:t xml:space="preserve"> </w:t>
      </w:r>
      <w:r w:rsidRPr="00BF5881">
        <w:rPr>
          <w:rFonts w:hint="cs"/>
          <w:rtl/>
        </w:rPr>
        <w:t>هناك</w:t>
      </w:r>
      <w:r w:rsidRPr="00BF5881">
        <w:rPr>
          <w:rtl/>
        </w:rPr>
        <w:t xml:space="preserve"> </w:t>
      </w:r>
      <w:r w:rsidRPr="00BF5881">
        <w:rPr>
          <w:rFonts w:hint="cs"/>
          <w:rtl/>
        </w:rPr>
        <w:t>محاكم</w:t>
      </w:r>
      <w:r w:rsidRPr="00BF5881">
        <w:rPr>
          <w:rtl/>
        </w:rPr>
        <w:t xml:space="preserve"> </w:t>
      </w:r>
      <w:r>
        <w:rPr>
          <w:rFonts w:hint="cs"/>
          <w:rtl/>
        </w:rPr>
        <w:t>مل</w:t>
      </w:r>
      <w:r w:rsidRPr="00BF5881">
        <w:rPr>
          <w:rFonts w:hint="cs"/>
          <w:rtl/>
        </w:rPr>
        <w:t>كية</w:t>
      </w:r>
      <w:r w:rsidRPr="00BF5881">
        <w:rPr>
          <w:rtl/>
        </w:rPr>
        <w:t xml:space="preserve"> </w:t>
      </w:r>
      <w:r w:rsidRPr="00BF5881">
        <w:rPr>
          <w:rFonts w:hint="cs"/>
          <w:rtl/>
        </w:rPr>
        <w:t>فكرية</w:t>
      </w:r>
      <w:r w:rsidRPr="00BF5881">
        <w:rPr>
          <w:rtl/>
        </w:rPr>
        <w:t xml:space="preserve">. </w:t>
      </w:r>
      <w:r>
        <w:rPr>
          <w:rFonts w:hint="cs"/>
          <w:rtl/>
        </w:rPr>
        <w:t>ولن</w:t>
      </w:r>
      <w:r w:rsidRPr="00BF5881">
        <w:rPr>
          <w:rtl/>
        </w:rPr>
        <w:t xml:space="preserve"> </w:t>
      </w:r>
      <w:r>
        <w:rPr>
          <w:rFonts w:hint="cs"/>
          <w:rtl/>
        </w:rPr>
        <w:t>ت</w:t>
      </w:r>
      <w:r w:rsidRPr="00BF5881">
        <w:rPr>
          <w:rFonts w:hint="cs"/>
          <w:rtl/>
        </w:rPr>
        <w:t>قاضي</w:t>
      </w:r>
      <w:r w:rsidRPr="00BF5881">
        <w:rPr>
          <w:rtl/>
        </w:rPr>
        <w:t xml:space="preserve"> </w:t>
      </w:r>
      <w:r w:rsidRPr="00BF5881">
        <w:rPr>
          <w:rFonts w:hint="cs"/>
          <w:rtl/>
        </w:rPr>
        <w:t>الشركات</w:t>
      </w:r>
      <w:r w:rsidRPr="00BF5881">
        <w:rPr>
          <w:rtl/>
        </w:rPr>
        <w:t xml:space="preserve"> </w:t>
      </w:r>
      <w:r>
        <w:rPr>
          <w:rFonts w:hint="cs"/>
          <w:rtl/>
        </w:rPr>
        <w:t xml:space="preserve">بعضها البعض </w:t>
      </w:r>
      <w:r w:rsidRPr="00BF5881">
        <w:rPr>
          <w:rFonts w:hint="cs"/>
          <w:rtl/>
        </w:rPr>
        <w:t>حول</w:t>
      </w:r>
      <w:r w:rsidRPr="00BF5881">
        <w:rPr>
          <w:rtl/>
        </w:rPr>
        <w:t xml:space="preserve"> </w:t>
      </w:r>
      <w:r w:rsidRPr="00BF5881">
        <w:rPr>
          <w:rFonts w:hint="cs"/>
          <w:rtl/>
        </w:rPr>
        <w:t>انتهاك</w:t>
      </w:r>
      <w:r w:rsidRPr="00BF5881">
        <w:rPr>
          <w:rtl/>
        </w:rPr>
        <w:t xml:space="preserve"> </w:t>
      </w:r>
      <w:r>
        <w:rPr>
          <w:rFonts w:hint="cs"/>
          <w:rtl/>
        </w:rPr>
        <w:t>البراءات</w:t>
      </w:r>
      <w:r w:rsidRPr="00BF5881">
        <w:rPr>
          <w:rtl/>
        </w:rPr>
        <w:t xml:space="preserve">. </w:t>
      </w:r>
      <w:r w:rsidRPr="00BF5881">
        <w:rPr>
          <w:rFonts w:hint="cs"/>
          <w:rtl/>
        </w:rPr>
        <w:t>وكان</w:t>
      </w:r>
      <w:r w:rsidRPr="00BF5881">
        <w:rPr>
          <w:rtl/>
        </w:rPr>
        <w:t xml:space="preserve"> </w:t>
      </w:r>
      <w:r>
        <w:rPr>
          <w:rFonts w:hint="cs"/>
          <w:rtl/>
        </w:rPr>
        <w:t xml:space="preserve">الغرض من وجود </w:t>
      </w:r>
      <w:r w:rsidRPr="00BF5881">
        <w:rPr>
          <w:rFonts w:hint="cs"/>
          <w:rtl/>
        </w:rPr>
        <w:t>نظام</w:t>
      </w:r>
      <w:r w:rsidRPr="00BF5881">
        <w:rPr>
          <w:rtl/>
        </w:rPr>
        <w:t xml:space="preserve"> </w:t>
      </w:r>
      <w:r w:rsidRPr="00BF5881">
        <w:rPr>
          <w:rFonts w:hint="cs"/>
          <w:rtl/>
        </w:rPr>
        <w:t>الملكية</w:t>
      </w:r>
      <w:r w:rsidRPr="00BF5881">
        <w:rPr>
          <w:rtl/>
        </w:rPr>
        <w:t xml:space="preserve"> </w:t>
      </w:r>
      <w:r w:rsidRPr="00BF5881">
        <w:rPr>
          <w:rFonts w:hint="cs"/>
          <w:rtl/>
        </w:rPr>
        <w:t>الفكرية</w:t>
      </w:r>
      <w:r w:rsidRPr="00BF5881">
        <w:rPr>
          <w:rtl/>
        </w:rPr>
        <w:t xml:space="preserve"> </w:t>
      </w:r>
      <w:r>
        <w:rPr>
          <w:rFonts w:hint="cs"/>
          <w:rtl/>
        </w:rPr>
        <w:t>هو</w:t>
      </w:r>
      <w:r w:rsidRPr="00BF5881">
        <w:rPr>
          <w:rtl/>
        </w:rPr>
        <w:t xml:space="preserve"> </w:t>
      </w:r>
      <w:r w:rsidRPr="00BF5881">
        <w:rPr>
          <w:rFonts w:hint="cs"/>
          <w:rtl/>
        </w:rPr>
        <w:t>بالضبط</w:t>
      </w:r>
      <w:r w:rsidRPr="00BF5881">
        <w:rPr>
          <w:rtl/>
        </w:rPr>
        <w:t xml:space="preserve"> </w:t>
      </w:r>
      <w:r>
        <w:rPr>
          <w:rFonts w:hint="cs"/>
          <w:rtl/>
        </w:rPr>
        <w:t>لإ</w:t>
      </w:r>
      <w:r w:rsidRPr="00BF5881">
        <w:rPr>
          <w:rFonts w:hint="cs"/>
          <w:rtl/>
        </w:rPr>
        <w:t>قامة</w:t>
      </w:r>
      <w:r w:rsidRPr="00BF5881">
        <w:rPr>
          <w:rtl/>
        </w:rPr>
        <w:t xml:space="preserve"> </w:t>
      </w:r>
      <w:r w:rsidRPr="00BF5881">
        <w:rPr>
          <w:rFonts w:hint="cs"/>
          <w:rtl/>
        </w:rPr>
        <w:t>حقوق</w:t>
      </w:r>
      <w:r>
        <w:rPr>
          <w:rFonts w:hint="cs"/>
          <w:rtl/>
        </w:rPr>
        <w:t xml:space="preserve"> معينة</w:t>
      </w:r>
      <w:r w:rsidRPr="00BF5881">
        <w:rPr>
          <w:rFonts w:hint="cs"/>
          <w:rtl/>
        </w:rPr>
        <w:t>،</w:t>
      </w:r>
      <w:r w:rsidRPr="00BF5881">
        <w:rPr>
          <w:rtl/>
        </w:rPr>
        <w:t xml:space="preserve"> </w:t>
      </w:r>
      <w:r w:rsidRPr="00BF5881">
        <w:rPr>
          <w:rFonts w:hint="cs"/>
          <w:rtl/>
        </w:rPr>
        <w:t>والتي</w:t>
      </w:r>
      <w:r w:rsidRPr="00BF5881">
        <w:rPr>
          <w:rtl/>
        </w:rPr>
        <w:t xml:space="preserve"> </w:t>
      </w:r>
      <w:r w:rsidRPr="00BF5881">
        <w:rPr>
          <w:rFonts w:hint="cs"/>
          <w:rtl/>
        </w:rPr>
        <w:t>يمكن</w:t>
      </w:r>
      <w:r w:rsidRPr="00BF5881">
        <w:rPr>
          <w:rtl/>
        </w:rPr>
        <w:t xml:space="preserve"> </w:t>
      </w:r>
      <w:r w:rsidRPr="00BF5881">
        <w:rPr>
          <w:rFonts w:hint="cs"/>
          <w:rtl/>
        </w:rPr>
        <w:t>بعد</w:t>
      </w:r>
      <w:r w:rsidRPr="00BF5881">
        <w:rPr>
          <w:rtl/>
        </w:rPr>
        <w:t xml:space="preserve"> </w:t>
      </w:r>
      <w:r w:rsidRPr="00BF5881">
        <w:rPr>
          <w:rFonts w:hint="cs"/>
          <w:rtl/>
        </w:rPr>
        <w:t>ذلك</w:t>
      </w:r>
      <w:r w:rsidRPr="00BF5881">
        <w:rPr>
          <w:rtl/>
        </w:rPr>
        <w:t xml:space="preserve"> </w:t>
      </w:r>
      <w:r>
        <w:rPr>
          <w:rFonts w:hint="cs"/>
          <w:rtl/>
        </w:rPr>
        <w:t>أخذها</w:t>
      </w:r>
      <w:r w:rsidRPr="00BF5881">
        <w:rPr>
          <w:rtl/>
        </w:rPr>
        <w:t xml:space="preserve"> </w:t>
      </w:r>
      <w:r w:rsidRPr="00BF5881">
        <w:rPr>
          <w:rFonts w:hint="cs"/>
          <w:rtl/>
        </w:rPr>
        <w:t>إلى</w:t>
      </w:r>
      <w:r w:rsidRPr="00BF5881">
        <w:rPr>
          <w:rtl/>
        </w:rPr>
        <w:t xml:space="preserve"> </w:t>
      </w:r>
      <w:r>
        <w:rPr>
          <w:rFonts w:hint="cs"/>
          <w:rtl/>
        </w:rPr>
        <w:t>المحكمة</w:t>
      </w:r>
      <w:r w:rsidRPr="00BF5881">
        <w:rPr>
          <w:rtl/>
        </w:rPr>
        <w:t xml:space="preserve"> </w:t>
      </w:r>
      <w:r w:rsidRPr="00BF5881">
        <w:rPr>
          <w:rFonts w:hint="cs"/>
          <w:rtl/>
        </w:rPr>
        <w:t>و</w:t>
      </w:r>
      <w:r>
        <w:rPr>
          <w:rFonts w:hint="cs"/>
          <w:rtl/>
        </w:rPr>
        <w:t>إقامة دعاوى قضائية</w:t>
      </w:r>
      <w:r w:rsidRPr="00BF5881">
        <w:rPr>
          <w:rtl/>
        </w:rPr>
        <w:t xml:space="preserve">. </w:t>
      </w:r>
      <w:r>
        <w:rPr>
          <w:rFonts w:hint="cs"/>
          <w:rtl/>
        </w:rPr>
        <w:t>و</w:t>
      </w:r>
      <w:r w:rsidRPr="00BF5881">
        <w:rPr>
          <w:rFonts w:hint="cs"/>
          <w:rtl/>
        </w:rPr>
        <w:t>يمكن</w:t>
      </w:r>
      <w:r w:rsidRPr="00BF5881">
        <w:rPr>
          <w:rtl/>
        </w:rPr>
        <w:t xml:space="preserve"> </w:t>
      </w:r>
      <w:r w:rsidRPr="00BF5881">
        <w:rPr>
          <w:rFonts w:hint="cs"/>
          <w:rtl/>
        </w:rPr>
        <w:t>في</w:t>
      </w:r>
      <w:r w:rsidRPr="00BF5881">
        <w:rPr>
          <w:rtl/>
        </w:rPr>
        <w:t xml:space="preserve"> </w:t>
      </w:r>
      <w:r w:rsidRPr="00BF5881">
        <w:rPr>
          <w:rFonts w:hint="cs"/>
          <w:rtl/>
        </w:rPr>
        <w:t>كثير</w:t>
      </w:r>
      <w:r w:rsidRPr="00BF5881">
        <w:rPr>
          <w:rtl/>
        </w:rPr>
        <w:t xml:space="preserve"> </w:t>
      </w:r>
      <w:r w:rsidRPr="00BF5881">
        <w:rPr>
          <w:rFonts w:hint="cs"/>
          <w:rtl/>
        </w:rPr>
        <w:t>من</w:t>
      </w:r>
      <w:r w:rsidRPr="00BF5881">
        <w:rPr>
          <w:rtl/>
        </w:rPr>
        <w:t xml:space="preserve"> </w:t>
      </w:r>
      <w:r w:rsidRPr="00BF5881">
        <w:rPr>
          <w:rFonts w:hint="cs"/>
          <w:rtl/>
        </w:rPr>
        <w:t>الحالات</w:t>
      </w:r>
      <w:r w:rsidRPr="00BF5881">
        <w:rPr>
          <w:rtl/>
        </w:rPr>
        <w:t xml:space="preserve"> </w:t>
      </w:r>
      <w:r w:rsidRPr="00BF5881">
        <w:rPr>
          <w:rFonts w:hint="cs"/>
          <w:rtl/>
        </w:rPr>
        <w:t>أن</w:t>
      </w:r>
      <w:r w:rsidRPr="00BF5881">
        <w:rPr>
          <w:rtl/>
        </w:rPr>
        <w:t xml:space="preserve"> </w:t>
      </w:r>
      <w:r>
        <w:rPr>
          <w:rFonts w:hint="cs"/>
          <w:rtl/>
        </w:rPr>
        <w:t xml:space="preserve">يُنشئ ذلك </w:t>
      </w:r>
      <w:r w:rsidRPr="00BF5881">
        <w:rPr>
          <w:rFonts w:hint="cs"/>
          <w:rtl/>
        </w:rPr>
        <w:t>فعلا</w:t>
      </w:r>
      <w:r w:rsidRPr="00BF5881">
        <w:rPr>
          <w:rtl/>
        </w:rPr>
        <w:t xml:space="preserve"> </w:t>
      </w:r>
      <w:r w:rsidRPr="00BF5881">
        <w:rPr>
          <w:rFonts w:hint="cs"/>
          <w:rtl/>
        </w:rPr>
        <w:t>حقوق</w:t>
      </w:r>
      <w:r>
        <w:rPr>
          <w:rFonts w:hint="cs"/>
          <w:rtl/>
        </w:rPr>
        <w:t>ا</w:t>
      </w:r>
      <w:r w:rsidRPr="00BF5881">
        <w:rPr>
          <w:rtl/>
        </w:rPr>
        <w:t xml:space="preserve"> </w:t>
      </w:r>
      <w:r w:rsidRPr="00BF5881">
        <w:rPr>
          <w:rFonts w:hint="cs"/>
          <w:rtl/>
        </w:rPr>
        <w:t>ناعمة</w:t>
      </w:r>
      <w:r w:rsidRPr="00BF5881">
        <w:rPr>
          <w:rtl/>
        </w:rPr>
        <w:t xml:space="preserve"> </w:t>
      </w:r>
      <w:r w:rsidRPr="00BF5881">
        <w:rPr>
          <w:rFonts w:hint="cs"/>
          <w:rtl/>
        </w:rPr>
        <w:t>لم</w:t>
      </w:r>
      <w:r w:rsidRPr="00BF5881">
        <w:rPr>
          <w:rtl/>
        </w:rPr>
        <w:t xml:space="preserve"> </w:t>
      </w:r>
      <w:r>
        <w:rPr>
          <w:rFonts w:hint="cs"/>
          <w:rtl/>
        </w:rPr>
        <w:t xml:space="preserve">يتم </w:t>
      </w:r>
      <w:r w:rsidRPr="00BF5881">
        <w:rPr>
          <w:rFonts w:hint="cs"/>
          <w:rtl/>
        </w:rPr>
        <w:t>بالضرورة</w:t>
      </w:r>
      <w:r w:rsidRPr="00BF5881">
        <w:rPr>
          <w:rtl/>
        </w:rPr>
        <w:t xml:space="preserve"> </w:t>
      </w:r>
      <w:r>
        <w:rPr>
          <w:rFonts w:hint="cs"/>
          <w:rtl/>
        </w:rPr>
        <w:t xml:space="preserve">تناولها </w:t>
      </w:r>
      <w:r w:rsidRPr="00BF5881">
        <w:rPr>
          <w:rFonts w:hint="cs"/>
          <w:rtl/>
        </w:rPr>
        <w:t>في</w:t>
      </w:r>
      <w:r w:rsidRPr="00BF5881">
        <w:rPr>
          <w:rtl/>
        </w:rPr>
        <w:t xml:space="preserve"> </w:t>
      </w:r>
      <w:r w:rsidRPr="00BF5881">
        <w:rPr>
          <w:rFonts w:hint="cs"/>
          <w:rtl/>
        </w:rPr>
        <w:t>القانون</w:t>
      </w:r>
      <w:r w:rsidRPr="00BF5881">
        <w:rPr>
          <w:rtl/>
        </w:rPr>
        <w:t xml:space="preserve"> </w:t>
      </w:r>
      <w:r>
        <w:rPr>
          <w:rFonts w:hint="cs"/>
          <w:rtl/>
        </w:rPr>
        <w:t>لمجرد أن</w:t>
      </w:r>
      <w:r w:rsidRPr="00BF5881">
        <w:rPr>
          <w:rtl/>
        </w:rPr>
        <w:t xml:space="preserve"> </w:t>
      </w:r>
      <w:r>
        <w:rPr>
          <w:rFonts w:hint="cs"/>
          <w:rtl/>
        </w:rPr>
        <w:t>ا</w:t>
      </w:r>
      <w:r w:rsidRPr="00BF5881">
        <w:rPr>
          <w:rFonts w:hint="cs"/>
          <w:rtl/>
        </w:rPr>
        <w:t>لقيام</w:t>
      </w:r>
      <w:r w:rsidRPr="00BF5881">
        <w:rPr>
          <w:rtl/>
        </w:rPr>
        <w:t xml:space="preserve"> </w:t>
      </w:r>
      <w:r w:rsidRPr="00BF5881">
        <w:rPr>
          <w:rFonts w:hint="cs"/>
          <w:rtl/>
        </w:rPr>
        <w:t>بذلك</w:t>
      </w:r>
      <w:r>
        <w:rPr>
          <w:rFonts w:hint="cs"/>
          <w:rtl/>
        </w:rPr>
        <w:t xml:space="preserve"> </w:t>
      </w:r>
      <w:r w:rsidRPr="00BF5881">
        <w:rPr>
          <w:rFonts w:hint="cs"/>
          <w:rtl/>
        </w:rPr>
        <w:t>ل</w:t>
      </w:r>
      <w:r>
        <w:rPr>
          <w:rFonts w:hint="cs"/>
          <w:rtl/>
        </w:rPr>
        <w:t>يس</w:t>
      </w:r>
      <w:r w:rsidRPr="00BF5881">
        <w:rPr>
          <w:rtl/>
        </w:rPr>
        <w:t xml:space="preserve"> </w:t>
      </w:r>
      <w:r>
        <w:rPr>
          <w:rFonts w:hint="cs"/>
          <w:rtl/>
        </w:rPr>
        <w:t>فعالا</w:t>
      </w:r>
      <w:r w:rsidRPr="00BF5881">
        <w:rPr>
          <w:rtl/>
        </w:rPr>
        <w:t xml:space="preserve"> </w:t>
      </w:r>
      <w:r w:rsidRPr="00BF5881">
        <w:rPr>
          <w:rFonts w:hint="cs"/>
          <w:rtl/>
        </w:rPr>
        <w:t>من</w:t>
      </w:r>
      <w:r w:rsidRPr="00BF5881">
        <w:rPr>
          <w:rtl/>
        </w:rPr>
        <w:t xml:space="preserve"> </w:t>
      </w:r>
      <w:r w:rsidRPr="00BF5881">
        <w:rPr>
          <w:rFonts w:hint="cs"/>
          <w:rtl/>
        </w:rPr>
        <w:t>حيث</w:t>
      </w:r>
      <w:r w:rsidRPr="00BF5881">
        <w:rPr>
          <w:rtl/>
        </w:rPr>
        <w:t xml:space="preserve"> </w:t>
      </w:r>
      <w:r w:rsidRPr="00BF5881">
        <w:rPr>
          <w:rFonts w:hint="cs"/>
          <w:rtl/>
        </w:rPr>
        <w:t>التكلفة</w:t>
      </w:r>
      <w:r w:rsidRPr="00BF5881">
        <w:rPr>
          <w:rtl/>
        </w:rPr>
        <w:t xml:space="preserve">. </w:t>
      </w:r>
      <w:r>
        <w:rPr>
          <w:rFonts w:hint="cs"/>
          <w:rtl/>
        </w:rPr>
        <w:t>و</w:t>
      </w:r>
      <w:r w:rsidRPr="00BF5881">
        <w:rPr>
          <w:rFonts w:hint="cs"/>
          <w:rtl/>
        </w:rPr>
        <w:t>اقترح</w:t>
      </w:r>
      <w:r w:rsidRPr="00BF5881">
        <w:rPr>
          <w:rtl/>
        </w:rPr>
        <w:t xml:space="preserve"> </w:t>
      </w:r>
      <w:r>
        <w:rPr>
          <w:rFonts w:hint="cs"/>
          <w:rtl/>
        </w:rPr>
        <w:t xml:space="preserve">الوفد </w:t>
      </w:r>
      <w:r w:rsidRPr="00BF5881">
        <w:rPr>
          <w:rFonts w:hint="cs"/>
          <w:rtl/>
        </w:rPr>
        <w:t>النظر</w:t>
      </w:r>
      <w:r w:rsidRPr="00BF5881">
        <w:rPr>
          <w:rtl/>
        </w:rPr>
        <w:t xml:space="preserve"> </w:t>
      </w:r>
      <w:r w:rsidRPr="00BF5881">
        <w:rPr>
          <w:rFonts w:hint="cs"/>
          <w:rtl/>
        </w:rPr>
        <w:t>في</w:t>
      </w:r>
      <w:r w:rsidRPr="00BF5881">
        <w:rPr>
          <w:rtl/>
        </w:rPr>
        <w:t xml:space="preserve"> </w:t>
      </w:r>
      <w:r w:rsidRPr="00BF5881">
        <w:rPr>
          <w:rFonts w:hint="cs"/>
          <w:rtl/>
        </w:rPr>
        <w:t>اللغة</w:t>
      </w:r>
      <w:r w:rsidRPr="00BF5881">
        <w:rPr>
          <w:rtl/>
        </w:rPr>
        <w:t xml:space="preserve"> </w:t>
      </w:r>
      <w:r w:rsidRPr="00BF5881">
        <w:rPr>
          <w:rFonts w:hint="cs"/>
          <w:rtl/>
        </w:rPr>
        <w:t>التي</w:t>
      </w:r>
      <w:r w:rsidRPr="00BF5881">
        <w:rPr>
          <w:rtl/>
        </w:rPr>
        <w:t xml:space="preserve"> </w:t>
      </w:r>
      <w:r w:rsidRPr="00BF5881">
        <w:rPr>
          <w:rFonts w:hint="cs"/>
          <w:rtl/>
        </w:rPr>
        <w:t>ستتبع</w:t>
      </w:r>
      <w:r w:rsidRPr="00BF5881">
        <w:rPr>
          <w:rtl/>
        </w:rPr>
        <w:t xml:space="preserve"> </w:t>
      </w:r>
      <w:r>
        <w:rPr>
          <w:rFonts w:hint="cs"/>
          <w:rtl/>
        </w:rPr>
        <w:t>ال</w:t>
      </w:r>
      <w:r w:rsidRPr="00BF5881">
        <w:rPr>
          <w:rFonts w:hint="cs"/>
          <w:rtl/>
        </w:rPr>
        <w:t>طبيعة</w:t>
      </w:r>
      <w:r w:rsidRPr="00BF5881">
        <w:rPr>
          <w:rtl/>
        </w:rPr>
        <w:t xml:space="preserve"> </w:t>
      </w:r>
      <w:r>
        <w:rPr>
          <w:rFonts w:hint="cs"/>
          <w:rtl/>
        </w:rPr>
        <w:t>المنقس</w:t>
      </w:r>
      <w:r w:rsidRPr="00BF5881">
        <w:rPr>
          <w:rFonts w:hint="cs"/>
          <w:rtl/>
        </w:rPr>
        <w:t>م</w:t>
      </w:r>
      <w:r>
        <w:rPr>
          <w:rFonts w:hint="cs"/>
          <w:rtl/>
        </w:rPr>
        <w:t>ة</w:t>
      </w:r>
      <w:r w:rsidRPr="00BF5881">
        <w:rPr>
          <w:rtl/>
        </w:rPr>
        <w:t xml:space="preserve"> </w:t>
      </w:r>
      <w:r>
        <w:rPr>
          <w:rFonts w:hint="cs"/>
          <w:rtl/>
        </w:rPr>
        <w:t>ل</w:t>
      </w:r>
      <w:r w:rsidRPr="00BF5881">
        <w:rPr>
          <w:rFonts w:hint="cs"/>
          <w:rtl/>
        </w:rPr>
        <w:t>ملكية</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في</w:t>
      </w:r>
      <w:r w:rsidRPr="00BF5881">
        <w:rPr>
          <w:rtl/>
        </w:rPr>
        <w:t xml:space="preserve"> </w:t>
      </w:r>
      <w:r w:rsidRPr="00BF5881">
        <w:rPr>
          <w:rFonts w:hint="cs"/>
          <w:rtl/>
        </w:rPr>
        <w:t>مختلف</w:t>
      </w:r>
      <w:r w:rsidRPr="00BF5881">
        <w:rPr>
          <w:rtl/>
        </w:rPr>
        <w:t xml:space="preserve"> </w:t>
      </w:r>
      <w:r w:rsidRPr="00BF5881">
        <w:rPr>
          <w:rFonts w:hint="cs"/>
          <w:rtl/>
        </w:rPr>
        <w:t>الاختصاصات</w:t>
      </w:r>
      <w:r w:rsidRPr="00BF5881">
        <w:rPr>
          <w:rtl/>
        </w:rPr>
        <w:t xml:space="preserve"> </w:t>
      </w:r>
      <w:r>
        <w:rPr>
          <w:rFonts w:hint="cs"/>
          <w:rtl/>
        </w:rPr>
        <w:t xml:space="preserve">القضائية </w:t>
      </w:r>
      <w:r w:rsidRPr="00BF5881">
        <w:rPr>
          <w:rFonts w:hint="cs"/>
          <w:rtl/>
        </w:rPr>
        <w:t>وخلق</w:t>
      </w:r>
      <w:r w:rsidRPr="00BF5881">
        <w:rPr>
          <w:rtl/>
        </w:rPr>
        <w:t xml:space="preserve"> </w:t>
      </w:r>
      <w:r w:rsidRPr="00BF5881">
        <w:rPr>
          <w:rFonts w:hint="cs"/>
          <w:rtl/>
        </w:rPr>
        <w:t>مساحة</w:t>
      </w:r>
      <w:r w:rsidRPr="00BF5881">
        <w:rPr>
          <w:rtl/>
        </w:rPr>
        <w:t xml:space="preserve"> </w:t>
      </w:r>
      <w:r w:rsidRPr="00BF5881">
        <w:rPr>
          <w:rFonts w:hint="cs"/>
          <w:rtl/>
        </w:rPr>
        <w:t>سياسية</w:t>
      </w:r>
      <w:r w:rsidRPr="00BF5881">
        <w:rPr>
          <w:rtl/>
        </w:rPr>
        <w:t xml:space="preserve"> </w:t>
      </w:r>
      <w:r>
        <w:rPr>
          <w:rFonts w:hint="cs"/>
          <w:rtl/>
        </w:rPr>
        <w:t>تسمح للبلدان</w:t>
      </w:r>
      <w:r w:rsidRPr="00BF5881">
        <w:rPr>
          <w:rtl/>
        </w:rPr>
        <w:t xml:space="preserve"> </w:t>
      </w:r>
      <w:r>
        <w:rPr>
          <w:rFonts w:hint="cs"/>
          <w:rtl/>
        </w:rPr>
        <w:t>بأن تحد</w:t>
      </w:r>
      <w:r w:rsidRPr="00BF5881">
        <w:rPr>
          <w:rFonts w:hint="cs"/>
          <w:rtl/>
        </w:rPr>
        <w:t>د</w:t>
      </w:r>
      <w:r w:rsidRPr="00BF5881">
        <w:rPr>
          <w:rtl/>
        </w:rPr>
        <w:t xml:space="preserve"> </w:t>
      </w:r>
      <w:r w:rsidRPr="00BF5881">
        <w:rPr>
          <w:rFonts w:hint="cs"/>
          <w:rtl/>
        </w:rPr>
        <w:t>بالضبط</w:t>
      </w:r>
      <w:r w:rsidRPr="00BF5881">
        <w:rPr>
          <w:rtl/>
        </w:rPr>
        <w:t xml:space="preserve"> </w:t>
      </w:r>
      <w:r w:rsidRPr="00BF5881">
        <w:rPr>
          <w:rFonts w:hint="cs"/>
          <w:rtl/>
        </w:rPr>
        <w:t>نوع</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 xml:space="preserve">المحمية </w:t>
      </w:r>
      <w:r w:rsidRPr="00BF5881">
        <w:rPr>
          <w:rFonts w:hint="cs"/>
          <w:rtl/>
        </w:rPr>
        <w:t>في</w:t>
      </w:r>
      <w:r w:rsidRPr="00BF5881">
        <w:rPr>
          <w:rtl/>
        </w:rPr>
        <w:t xml:space="preserve"> </w:t>
      </w:r>
      <w:r w:rsidRPr="00BF5881">
        <w:rPr>
          <w:rFonts w:hint="cs"/>
          <w:rtl/>
        </w:rPr>
        <w:t>نطاق</w:t>
      </w:r>
      <w:r w:rsidRPr="00BF5881">
        <w:rPr>
          <w:rtl/>
        </w:rPr>
        <w:t xml:space="preserve"> </w:t>
      </w:r>
      <w:r w:rsidRPr="00BF5881">
        <w:rPr>
          <w:rFonts w:hint="cs"/>
          <w:rtl/>
        </w:rPr>
        <w:t>اختصاصها</w:t>
      </w:r>
      <w:r w:rsidRPr="00BF5881">
        <w:rPr>
          <w:rtl/>
        </w:rPr>
        <w:t xml:space="preserve">. </w:t>
      </w:r>
      <w:r>
        <w:rPr>
          <w:rFonts w:hint="cs"/>
          <w:rtl/>
        </w:rPr>
        <w:t>وب</w:t>
      </w:r>
      <w:r w:rsidRPr="00BF5881">
        <w:rPr>
          <w:rFonts w:hint="cs"/>
          <w:rtl/>
        </w:rPr>
        <w:t>نفس</w:t>
      </w:r>
      <w:r w:rsidRPr="00BF5881">
        <w:rPr>
          <w:rtl/>
        </w:rPr>
        <w:t xml:space="preserve"> </w:t>
      </w:r>
      <w:r w:rsidRPr="00BF5881">
        <w:rPr>
          <w:rFonts w:hint="cs"/>
          <w:rtl/>
        </w:rPr>
        <w:t>الطريق</w:t>
      </w:r>
      <w:r>
        <w:rPr>
          <w:rFonts w:hint="cs"/>
          <w:rtl/>
        </w:rPr>
        <w:t>ة</w:t>
      </w:r>
      <w:r w:rsidRPr="00BF5881">
        <w:rPr>
          <w:rFonts w:hint="cs"/>
          <w:rtl/>
        </w:rPr>
        <w:t>،</w:t>
      </w:r>
      <w:r w:rsidRPr="00BF5881">
        <w:rPr>
          <w:rtl/>
        </w:rPr>
        <w:t xml:space="preserve"> </w:t>
      </w:r>
      <w:r w:rsidRPr="00BF5881">
        <w:rPr>
          <w:rFonts w:hint="cs"/>
          <w:rtl/>
        </w:rPr>
        <w:t>كان</w:t>
      </w:r>
      <w:r w:rsidRPr="00BF5881">
        <w:rPr>
          <w:rtl/>
        </w:rPr>
        <w:t xml:space="preserve"> </w:t>
      </w:r>
      <w:r>
        <w:rPr>
          <w:rFonts w:hint="cs"/>
          <w:rtl/>
        </w:rPr>
        <w:t xml:space="preserve">لدى </w:t>
      </w:r>
      <w:r w:rsidRPr="00BF5881">
        <w:rPr>
          <w:rFonts w:hint="cs"/>
          <w:rtl/>
        </w:rPr>
        <w:t>بعض</w:t>
      </w:r>
      <w:r w:rsidRPr="00BF5881">
        <w:rPr>
          <w:rtl/>
        </w:rPr>
        <w:t xml:space="preserve"> </w:t>
      </w:r>
      <w:r>
        <w:rPr>
          <w:rFonts w:hint="cs"/>
          <w:rtl/>
        </w:rPr>
        <w:t>ال</w:t>
      </w:r>
      <w:r w:rsidRPr="00BF5881">
        <w:rPr>
          <w:rFonts w:hint="cs"/>
          <w:rtl/>
        </w:rPr>
        <w:t>بلدان</w:t>
      </w:r>
      <w:r w:rsidRPr="00BF5881">
        <w:rPr>
          <w:rtl/>
        </w:rPr>
        <w:t xml:space="preserve"> </w:t>
      </w:r>
      <w:r w:rsidRPr="00BF5881">
        <w:rPr>
          <w:rFonts w:hint="cs"/>
          <w:rtl/>
        </w:rPr>
        <w:t>مرونة</w:t>
      </w:r>
      <w:r w:rsidRPr="00BF5881">
        <w:rPr>
          <w:rtl/>
        </w:rPr>
        <w:t xml:space="preserve"> </w:t>
      </w:r>
      <w:r w:rsidRPr="00BF5881">
        <w:rPr>
          <w:rFonts w:hint="cs"/>
          <w:rtl/>
        </w:rPr>
        <w:t>في</w:t>
      </w:r>
      <w:r w:rsidRPr="00BF5881">
        <w:rPr>
          <w:rtl/>
        </w:rPr>
        <w:t xml:space="preserve"> </w:t>
      </w:r>
      <w:r w:rsidRPr="00BF5881">
        <w:rPr>
          <w:rFonts w:hint="cs"/>
          <w:rtl/>
        </w:rPr>
        <w:t>نظام</w:t>
      </w:r>
      <w:r w:rsidRPr="00BF5881">
        <w:rPr>
          <w:rtl/>
        </w:rPr>
        <w:t xml:space="preserve"> </w:t>
      </w:r>
      <w:r w:rsidRPr="00BF5881">
        <w:rPr>
          <w:rFonts w:hint="cs"/>
          <w:rtl/>
        </w:rPr>
        <w:t>البراءات</w:t>
      </w:r>
      <w:r w:rsidRPr="00BF5881">
        <w:rPr>
          <w:rtl/>
        </w:rPr>
        <w:t xml:space="preserve"> </w:t>
      </w:r>
      <w:r w:rsidRPr="00BF5881">
        <w:rPr>
          <w:rFonts w:hint="cs"/>
          <w:rtl/>
        </w:rPr>
        <w:t>ل</w:t>
      </w:r>
      <w:r>
        <w:rPr>
          <w:rFonts w:hint="cs"/>
          <w:rtl/>
        </w:rPr>
        <w:t xml:space="preserve">أن </w:t>
      </w:r>
      <w:r w:rsidRPr="00BF5881">
        <w:rPr>
          <w:rFonts w:hint="cs"/>
          <w:rtl/>
        </w:rPr>
        <w:t>تقرر</w:t>
      </w:r>
      <w:r w:rsidRPr="00BF5881">
        <w:rPr>
          <w:rtl/>
        </w:rPr>
        <w:t xml:space="preserve"> </w:t>
      </w:r>
      <w:r w:rsidRPr="00BF5881">
        <w:rPr>
          <w:rFonts w:hint="cs"/>
          <w:rtl/>
        </w:rPr>
        <w:t>ما</w:t>
      </w:r>
      <w:r w:rsidRPr="00BF5881">
        <w:rPr>
          <w:rtl/>
        </w:rPr>
        <w:t xml:space="preserve"> </w:t>
      </w:r>
      <w:r>
        <w:rPr>
          <w:rFonts w:hint="cs"/>
          <w:rtl/>
        </w:rPr>
        <w:t xml:space="preserve">التي </w:t>
      </w:r>
      <w:r w:rsidRPr="00BF5881">
        <w:rPr>
          <w:rFonts w:hint="cs"/>
          <w:rtl/>
        </w:rPr>
        <w:t>كانت</w:t>
      </w:r>
      <w:r w:rsidRPr="00BF5881">
        <w:rPr>
          <w:rtl/>
        </w:rPr>
        <w:t xml:space="preserve"> </w:t>
      </w:r>
      <w:r w:rsidRPr="00BF5881">
        <w:rPr>
          <w:rFonts w:hint="cs"/>
          <w:rtl/>
        </w:rPr>
        <w:t>محمية</w:t>
      </w:r>
      <w:r w:rsidRPr="00BF5881">
        <w:rPr>
          <w:rtl/>
        </w:rPr>
        <w:t xml:space="preserve"> </w:t>
      </w:r>
      <w:r w:rsidRPr="00BF5881">
        <w:rPr>
          <w:rFonts w:hint="cs"/>
          <w:rtl/>
        </w:rPr>
        <w:t>أم</w:t>
      </w:r>
      <w:r w:rsidRPr="00BF5881">
        <w:rPr>
          <w:rtl/>
        </w:rPr>
        <w:t xml:space="preserve"> </w:t>
      </w:r>
      <w:r>
        <w:rPr>
          <w:rFonts w:hint="cs"/>
          <w:rtl/>
        </w:rPr>
        <w:t>غير محمية</w:t>
      </w:r>
      <w:r w:rsidRPr="00BF5881">
        <w:rPr>
          <w:rtl/>
        </w:rPr>
        <w:t xml:space="preserve">. </w:t>
      </w:r>
      <w:r w:rsidRPr="00BF5881">
        <w:rPr>
          <w:rFonts w:hint="cs"/>
          <w:rtl/>
        </w:rPr>
        <w:t>ومن</w:t>
      </w:r>
      <w:r w:rsidRPr="00BF5881">
        <w:rPr>
          <w:rtl/>
        </w:rPr>
        <w:t xml:space="preserve"> </w:t>
      </w:r>
      <w:r w:rsidRPr="00BF5881">
        <w:rPr>
          <w:rFonts w:hint="cs"/>
          <w:rtl/>
        </w:rPr>
        <w:t>شأن</w:t>
      </w:r>
      <w:r w:rsidRPr="00BF5881">
        <w:rPr>
          <w:rtl/>
        </w:rPr>
        <w:t xml:space="preserve"> </w:t>
      </w:r>
      <w:r w:rsidRPr="00BF5881">
        <w:rPr>
          <w:rFonts w:hint="cs"/>
          <w:rtl/>
        </w:rPr>
        <w:t>ذلك</w:t>
      </w:r>
      <w:r w:rsidRPr="00BF5881">
        <w:rPr>
          <w:rtl/>
        </w:rPr>
        <w:t xml:space="preserve"> </w:t>
      </w:r>
      <w:r w:rsidRPr="00BF5881">
        <w:rPr>
          <w:rFonts w:hint="cs"/>
          <w:rtl/>
        </w:rPr>
        <w:t>أن</w:t>
      </w:r>
      <w:r w:rsidRPr="00BF5881">
        <w:rPr>
          <w:rtl/>
        </w:rPr>
        <w:t xml:space="preserve"> </w:t>
      </w:r>
      <w:r>
        <w:rPr>
          <w:rFonts w:hint="cs"/>
          <w:rtl/>
        </w:rPr>
        <w:t>يقود</w:t>
      </w:r>
      <w:r w:rsidRPr="00BF5881">
        <w:rPr>
          <w:rtl/>
        </w:rPr>
        <w:t xml:space="preserve"> </w:t>
      </w:r>
      <w:r w:rsidRPr="00BF5881">
        <w:rPr>
          <w:rFonts w:hint="cs"/>
          <w:rtl/>
        </w:rPr>
        <w:t>اللجنة</w:t>
      </w:r>
      <w:r w:rsidRPr="00BF5881">
        <w:rPr>
          <w:rtl/>
        </w:rPr>
        <w:t xml:space="preserve"> </w:t>
      </w:r>
      <w:r w:rsidRPr="00BF5881">
        <w:rPr>
          <w:rFonts w:hint="cs"/>
          <w:rtl/>
        </w:rPr>
        <w:t>الحكومية</w:t>
      </w:r>
      <w:r w:rsidRPr="00BF5881">
        <w:rPr>
          <w:rtl/>
        </w:rPr>
        <w:t xml:space="preserve"> </w:t>
      </w:r>
      <w:r w:rsidRPr="00BF5881">
        <w:rPr>
          <w:rFonts w:hint="cs"/>
          <w:rtl/>
        </w:rPr>
        <w:t>الدولية</w:t>
      </w:r>
      <w:r w:rsidRPr="00BF5881">
        <w:rPr>
          <w:rtl/>
        </w:rPr>
        <w:t xml:space="preserve"> </w:t>
      </w:r>
      <w:r w:rsidRPr="00BF5881">
        <w:rPr>
          <w:rFonts w:hint="cs"/>
          <w:rtl/>
        </w:rPr>
        <w:t>على</w:t>
      </w:r>
      <w:r w:rsidRPr="00BF5881">
        <w:rPr>
          <w:rtl/>
        </w:rPr>
        <w:t xml:space="preserve"> </w:t>
      </w:r>
      <w:r w:rsidRPr="00BF5881">
        <w:rPr>
          <w:rFonts w:hint="cs"/>
          <w:rtl/>
        </w:rPr>
        <w:t>الطريق</w:t>
      </w:r>
      <w:r w:rsidRPr="00BF5881">
        <w:rPr>
          <w:rtl/>
        </w:rPr>
        <w:t xml:space="preserve"> </w:t>
      </w:r>
      <w:r w:rsidRPr="00BF5881">
        <w:rPr>
          <w:rFonts w:hint="cs"/>
          <w:rtl/>
        </w:rPr>
        <w:t>التي</w:t>
      </w:r>
      <w:r w:rsidRPr="00BF5881">
        <w:rPr>
          <w:rtl/>
        </w:rPr>
        <w:t xml:space="preserve"> </w:t>
      </w:r>
      <w:r w:rsidRPr="00BF5881">
        <w:rPr>
          <w:rFonts w:hint="cs"/>
          <w:rtl/>
        </w:rPr>
        <w:t>يمكن</w:t>
      </w:r>
      <w:r w:rsidRPr="00BF5881">
        <w:rPr>
          <w:rtl/>
        </w:rPr>
        <w:t xml:space="preserve"> </w:t>
      </w:r>
      <w:r w:rsidRPr="00BF5881">
        <w:rPr>
          <w:rFonts w:hint="cs"/>
          <w:rtl/>
        </w:rPr>
        <w:t>أن</w:t>
      </w:r>
      <w:r w:rsidRPr="00BF5881">
        <w:rPr>
          <w:rtl/>
        </w:rPr>
        <w:t xml:space="preserve"> </w:t>
      </w:r>
      <w:r w:rsidRPr="00BF5881">
        <w:rPr>
          <w:rFonts w:hint="cs"/>
          <w:rtl/>
        </w:rPr>
        <w:t>تؤدي</w:t>
      </w:r>
      <w:r w:rsidRPr="00BF5881">
        <w:rPr>
          <w:rtl/>
        </w:rPr>
        <w:t xml:space="preserve"> </w:t>
      </w:r>
      <w:r w:rsidRPr="00BF5881">
        <w:rPr>
          <w:rFonts w:hint="cs"/>
          <w:rtl/>
        </w:rPr>
        <w:t>إلى</w:t>
      </w:r>
      <w:r w:rsidRPr="00BF5881">
        <w:rPr>
          <w:rtl/>
        </w:rPr>
        <w:t xml:space="preserve"> </w:t>
      </w:r>
      <w:r>
        <w:rPr>
          <w:rFonts w:hint="cs"/>
          <w:rtl/>
        </w:rPr>
        <w:t>التوصل ل</w:t>
      </w:r>
      <w:r w:rsidRPr="00BF5881">
        <w:rPr>
          <w:rFonts w:hint="cs"/>
          <w:rtl/>
        </w:rPr>
        <w:t>اتفاق</w:t>
      </w:r>
      <w:r w:rsidRPr="00BF5881">
        <w:rPr>
          <w:rtl/>
        </w:rPr>
        <w:t xml:space="preserve"> </w:t>
      </w:r>
      <w:r w:rsidRPr="00BF5881">
        <w:rPr>
          <w:rFonts w:hint="cs"/>
          <w:rtl/>
        </w:rPr>
        <w:t>دولي</w:t>
      </w:r>
      <w:r w:rsidRPr="00BF5881">
        <w:rPr>
          <w:rtl/>
        </w:rPr>
        <w:t>.</w:t>
      </w:r>
    </w:p>
    <w:p w:rsidR="00CD49D7" w:rsidRPr="00BF5881" w:rsidRDefault="00CD49D7" w:rsidP="00CD49D7">
      <w:pPr>
        <w:pStyle w:val="NumberedParaAR"/>
      </w:pPr>
      <w:r>
        <w:rPr>
          <w:rFonts w:hint="cs"/>
          <w:rtl/>
        </w:rPr>
        <w:t xml:space="preserve">وذكر </w:t>
      </w:r>
      <w:r w:rsidRPr="00BF5881">
        <w:rPr>
          <w:rFonts w:hint="cs"/>
          <w:rtl/>
        </w:rPr>
        <w:t>وفد</w:t>
      </w:r>
      <w:r w:rsidRPr="00BF5881">
        <w:rPr>
          <w:rtl/>
        </w:rPr>
        <w:t xml:space="preserve"> </w:t>
      </w:r>
      <w:r w:rsidRPr="00BF5881">
        <w:rPr>
          <w:rFonts w:hint="cs"/>
          <w:rtl/>
        </w:rPr>
        <w:t>جمهورية</w:t>
      </w:r>
      <w:r w:rsidRPr="00BF5881">
        <w:rPr>
          <w:rtl/>
        </w:rPr>
        <w:t xml:space="preserve"> </w:t>
      </w:r>
      <w:r w:rsidRPr="00BF5881">
        <w:rPr>
          <w:rFonts w:hint="cs"/>
          <w:rtl/>
        </w:rPr>
        <w:t>كوريا</w:t>
      </w:r>
      <w:r w:rsidRPr="00BF5881">
        <w:rPr>
          <w:rtl/>
        </w:rPr>
        <w:t xml:space="preserve"> </w:t>
      </w:r>
      <w:r w:rsidRPr="00BF5881">
        <w:rPr>
          <w:rFonts w:hint="cs"/>
          <w:rtl/>
        </w:rPr>
        <w:t>أن</w:t>
      </w:r>
      <w:r w:rsidRPr="00BF5881">
        <w:rPr>
          <w:rtl/>
        </w:rPr>
        <w:t xml:space="preserve"> </w:t>
      </w:r>
      <w:r w:rsidRPr="00BF5881">
        <w:rPr>
          <w:rFonts w:hint="cs"/>
          <w:rtl/>
        </w:rPr>
        <w:t>الفقرة</w:t>
      </w:r>
      <w:r w:rsidRPr="00BF5881">
        <w:rPr>
          <w:rtl/>
        </w:rPr>
        <w:t xml:space="preserve"> (</w:t>
      </w:r>
      <w:r w:rsidRPr="00BF5881">
        <w:rPr>
          <w:rFonts w:hint="cs"/>
          <w:rtl/>
        </w:rPr>
        <w:t>أ</w:t>
      </w:r>
      <w:r w:rsidRPr="00BF5881">
        <w:rPr>
          <w:rtl/>
        </w:rPr>
        <w:t>)</w:t>
      </w:r>
      <w:r w:rsidRPr="00BF5881">
        <w:rPr>
          <w:rFonts w:hint="cs"/>
          <w:rtl/>
        </w:rPr>
        <w:t>،</w:t>
      </w:r>
      <w:r w:rsidRPr="00BF5881">
        <w:rPr>
          <w:rtl/>
        </w:rPr>
        <w:t xml:space="preserve"> </w:t>
      </w:r>
      <w:r>
        <w:rPr>
          <w:rFonts w:hint="cs"/>
          <w:rtl/>
        </w:rPr>
        <w:t>سواء</w:t>
      </w:r>
      <w:r w:rsidRPr="00BF5881">
        <w:rPr>
          <w:rtl/>
        </w:rPr>
        <w:t xml:space="preserve"> </w:t>
      </w:r>
      <w:r w:rsidRPr="00BF5881">
        <w:rPr>
          <w:rFonts w:hint="cs"/>
          <w:rtl/>
        </w:rPr>
        <w:t>كان</w:t>
      </w:r>
      <w:r>
        <w:rPr>
          <w:rFonts w:hint="cs"/>
          <w:rtl/>
        </w:rPr>
        <w:t>ت</w:t>
      </w:r>
      <w:r w:rsidRPr="00BF5881">
        <w:rPr>
          <w:rtl/>
        </w:rPr>
        <w:t xml:space="preserve"> </w:t>
      </w:r>
      <w:r>
        <w:rPr>
          <w:rtl/>
        </w:rPr>
        <w:t>المعارف التقليدية</w:t>
      </w:r>
      <w:r w:rsidRPr="00BF5881">
        <w:rPr>
          <w:rtl/>
        </w:rPr>
        <w:t xml:space="preserve"> </w:t>
      </w:r>
      <w:r>
        <w:rPr>
          <w:rFonts w:hint="cs"/>
          <w:rtl/>
        </w:rPr>
        <w:t>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أم</w:t>
      </w:r>
      <w:r w:rsidRPr="00BF5881">
        <w:rPr>
          <w:rtl/>
        </w:rPr>
        <w:t xml:space="preserve"> </w:t>
      </w:r>
      <w:r w:rsidRPr="00BF5881">
        <w:rPr>
          <w:rFonts w:hint="cs"/>
          <w:rtl/>
        </w:rPr>
        <w:t>لا،</w:t>
      </w:r>
      <w:r w:rsidRPr="00BF5881">
        <w:rPr>
          <w:rtl/>
        </w:rPr>
        <w:t xml:space="preserve"> </w:t>
      </w:r>
      <w:r w:rsidRPr="00BF5881">
        <w:rPr>
          <w:rFonts w:hint="cs"/>
          <w:rtl/>
        </w:rPr>
        <w:t>يمكن</w:t>
      </w:r>
      <w:r w:rsidRPr="00BF5881">
        <w:rPr>
          <w:rtl/>
        </w:rPr>
        <w:t xml:space="preserve"> </w:t>
      </w:r>
      <w:r>
        <w:rPr>
          <w:rFonts w:hint="cs"/>
          <w:rtl/>
        </w:rPr>
        <w:t>تفسيرها</w:t>
      </w:r>
      <w:r w:rsidRPr="00BF5881">
        <w:rPr>
          <w:rtl/>
        </w:rPr>
        <w:t xml:space="preserve"> </w:t>
      </w:r>
      <w:r>
        <w:rPr>
          <w:rFonts w:hint="cs"/>
          <w:rtl/>
        </w:rPr>
        <w:t xml:space="preserve">بأنها </w:t>
      </w:r>
      <w:r w:rsidRPr="00D809F0">
        <w:rPr>
          <w:rFonts w:hint="cs"/>
          <w:rtl/>
        </w:rPr>
        <w:t>تشمل</w:t>
      </w:r>
      <w:r w:rsidRPr="00D809F0">
        <w:rPr>
          <w:rtl/>
        </w:rPr>
        <w:t xml:space="preserve"> </w:t>
      </w:r>
      <w:r w:rsidRPr="00D809F0">
        <w:rPr>
          <w:rFonts w:hint="cs"/>
          <w:rtl/>
        </w:rPr>
        <w:t>عناصر</w:t>
      </w:r>
      <w:r w:rsidRPr="00D809F0">
        <w:rPr>
          <w:rtl/>
        </w:rPr>
        <w:t xml:space="preserve"> </w:t>
      </w:r>
      <w:r w:rsidRPr="00D809F0">
        <w:rPr>
          <w:rFonts w:hint="cs"/>
          <w:rtl/>
        </w:rPr>
        <w:t>الملك</w:t>
      </w:r>
      <w:r w:rsidRPr="00D809F0">
        <w:rPr>
          <w:rtl/>
        </w:rPr>
        <w:t xml:space="preserve"> </w:t>
      </w:r>
      <w:r w:rsidRPr="00D809F0">
        <w:rPr>
          <w:rFonts w:hint="cs"/>
          <w:rtl/>
        </w:rPr>
        <w:t>العام</w:t>
      </w:r>
      <w:r w:rsidRPr="00D809F0">
        <w:rPr>
          <w:rtl/>
        </w:rPr>
        <w:t xml:space="preserve"> </w:t>
      </w:r>
      <w:r w:rsidRPr="00D809F0">
        <w:rPr>
          <w:rFonts w:hint="cs"/>
          <w:rtl/>
        </w:rPr>
        <w:t>التي تدخل</w:t>
      </w:r>
      <w:r w:rsidRPr="00D809F0">
        <w:rPr>
          <w:rtl/>
        </w:rPr>
        <w:t xml:space="preserve"> </w:t>
      </w:r>
      <w:r w:rsidRPr="00D809F0">
        <w:rPr>
          <w:rFonts w:hint="cs"/>
          <w:rtl/>
        </w:rPr>
        <w:t>ضمن حماية</w:t>
      </w:r>
      <w:r w:rsidRPr="00D809F0">
        <w:rPr>
          <w:rtl/>
        </w:rPr>
        <w:t xml:space="preserve"> </w:t>
      </w:r>
      <w:r w:rsidRPr="00D809F0">
        <w:rPr>
          <w:rFonts w:hint="cs"/>
          <w:rtl/>
        </w:rPr>
        <w:t>المعارف</w:t>
      </w:r>
      <w:r w:rsidRPr="00D809F0">
        <w:rPr>
          <w:rtl/>
        </w:rPr>
        <w:t xml:space="preserve"> </w:t>
      </w:r>
      <w:r w:rsidRPr="00D809F0">
        <w:rPr>
          <w:rFonts w:hint="cs"/>
          <w:rtl/>
        </w:rPr>
        <w:t>التقليدية</w:t>
      </w:r>
      <w:r w:rsidRPr="00BF5881">
        <w:rPr>
          <w:rtl/>
        </w:rPr>
        <w:t xml:space="preserve">. </w:t>
      </w:r>
      <w:r>
        <w:rPr>
          <w:rFonts w:hint="cs"/>
          <w:rtl/>
        </w:rPr>
        <w:t>و</w:t>
      </w:r>
      <w:r w:rsidRPr="00BF5881">
        <w:rPr>
          <w:rFonts w:hint="cs"/>
          <w:rtl/>
        </w:rPr>
        <w:t>لا</w:t>
      </w:r>
      <w:r w:rsidRPr="00BF5881">
        <w:rPr>
          <w:rtl/>
        </w:rPr>
        <w:t xml:space="preserve"> </w:t>
      </w:r>
      <w:r w:rsidRPr="00BF5881">
        <w:rPr>
          <w:rFonts w:hint="cs"/>
          <w:rtl/>
        </w:rPr>
        <w:t>ينبغي</w:t>
      </w:r>
      <w:r w:rsidRPr="00BF5881">
        <w:rPr>
          <w:rtl/>
        </w:rPr>
        <w:t xml:space="preserve"> </w:t>
      </w:r>
      <w:r>
        <w:rPr>
          <w:rFonts w:hint="cs"/>
          <w:rtl/>
        </w:rPr>
        <w:t>إ</w:t>
      </w:r>
      <w:r w:rsidRPr="00BF5881">
        <w:rPr>
          <w:rFonts w:hint="cs"/>
          <w:rtl/>
        </w:rPr>
        <w:t>در</w:t>
      </w:r>
      <w:r>
        <w:rPr>
          <w:rFonts w:hint="cs"/>
          <w:rtl/>
        </w:rPr>
        <w:t>ا</w:t>
      </w:r>
      <w:r w:rsidRPr="00BF5881">
        <w:rPr>
          <w:rFonts w:hint="cs"/>
          <w:rtl/>
        </w:rPr>
        <w:t>ج</w:t>
      </w:r>
      <w:r w:rsidRPr="00BF5881">
        <w:rPr>
          <w:rtl/>
        </w:rPr>
        <w:t xml:space="preserve"> </w:t>
      </w:r>
      <w:r w:rsidRPr="00BF5881">
        <w:rPr>
          <w:rFonts w:hint="cs"/>
          <w:rtl/>
        </w:rPr>
        <w:t>ال</w:t>
      </w:r>
      <w:r>
        <w:rPr>
          <w:rFonts w:hint="cs"/>
          <w:rtl/>
        </w:rPr>
        <w:t>ملك</w:t>
      </w:r>
      <w:r w:rsidRPr="00BF5881">
        <w:rPr>
          <w:rtl/>
        </w:rPr>
        <w:t xml:space="preserve"> </w:t>
      </w:r>
      <w:r w:rsidRPr="00BF5881">
        <w:rPr>
          <w:rFonts w:hint="cs"/>
          <w:rtl/>
        </w:rPr>
        <w:t>العام،</w:t>
      </w:r>
      <w:r w:rsidRPr="00BF5881">
        <w:rPr>
          <w:rtl/>
        </w:rPr>
        <w:t xml:space="preserve"> </w:t>
      </w:r>
      <w:r>
        <w:rPr>
          <w:rFonts w:hint="cs"/>
          <w:rtl/>
        </w:rPr>
        <w:t>لأنه</w:t>
      </w:r>
      <w:r w:rsidRPr="00BF5881">
        <w:rPr>
          <w:rtl/>
        </w:rPr>
        <w:t xml:space="preserve"> </w:t>
      </w:r>
      <w:r>
        <w:rPr>
          <w:rFonts w:hint="cs"/>
          <w:rtl/>
        </w:rPr>
        <w:t>ي</w:t>
      </w:r>
      <w:r w:rsidRPr="00BF5881">
        <w:rPr>
          <w:rFonts w:hint="cs"/>
          <w:rtl/>
        </w:rPr>
        <w:t>حتوي</w:t>
      </w:r>
      <w:r w:rsidRPr="00BF5881">
        <w:rPr>
          <w:rtl/>
        </w:rPr>
        <w:t xml:space="preserve"> </w:t>
      </w:r>
      <w:r w:rsidRPr="00BF5881">
        <w:rPr>
          <w:rFonts w:hint="cs"/>
          <w:rtl/>
        </w:rPr>
        <w:t>على</w:t>
      </w:r>
      <w:r w:rsidRPr="00BF5881">
        <w:rPr>
          <w:rtl/>
        </w:rPr>
        <w:t xml:space="preserve"> </w:t>
      </w:r>
      <w:r w:rsidRPr="00BF5881">
        <w:rPr>
          <w:rFonts w:hint="cs"/>
          <w:rtl/>
        </w:rPr>
        <w:t>العناصر</w:t>
      </w:r>
      <w:r w:rsidRPr="00BF5881">
        <w:rPr>
          <w:rtl/>
        </w:rPr>
        <w:t xml:space="preserve"> </w:t>
      </w:r>
      <w:r w:rsidRPr="00BF5881">
        <w:rPr>
          <w:rFonts w:hint="cs"/>
          <w:rtl/>
        </w:rPr>
        <w:t>التي</w:t>
      </w:r>
      <w:r w:rsidRPr="00BF5881">
        <w:rPr>
          <w:rtl/>
        </w:rPr>
        <w:t xml:space="preserve"> </w:t>
      </w:r>
      <w:r w:rsidRPr="00BF5881">
        <w:rPr>
          <w:rFonts w:hint="cs"/>
          <w:rtl/>
        </w:rPr>
        <w:t>تم</w:t>
      </w:r>
      <w:r w:rsidRPr="00BF5881">
        <w:rPr>
          <w:rtl/>
        </w:rPr>
        <w:t xml:space="preserve"> </w:t>
      </w:r>
      <w:r w:rsidRPr="00BF5881">
        <w:rPr>
          <w:rFonts w:hint="cs"/>
          <w:rtl/>
        </w:rPr>
        <w:t>استخدامها</w:t>
      </w:r>
      <w:r w:rsidRPr="00BF5881">
        <w:rPr>
          <w:rtl/>
        </w:rPr>
        <w:t xml:space="preserve"> </w:t>
      </w:r>
      <w:r w:rsidRPr="00BF5881">
        <w:rPr>
          <w:rFonts w:hint="cs"/>
          <w:rtl/>
        </w:rPr>
        <w:t>و</w:t>
      </w:r>
      <w:r>
        <w:rPr>
          <w:rFonts w:hint="cs"/>
          <w:rtl/>
        </w:rPr>
        <w:t>ال</w:t>
      </w:r>
      <w:r w:rsidRPr="00BF5881">
        <w:rPr>
          <w:rFonts w:hint="cs"/>
          <w:rtl/>
        </w:rPr>
        <w:t>متاحة</w:t>
      </w:r>
      <w:r w:rsidRPr="00BF5881">
        <w:rPr>
          <w:rtl/>
        </w:rPr>
        <w:t xml:space="preserve"> </w:t>
      </w:r>
      <w:r w:rsidRPr="00BF5881">
        <w:rPr>
          <w:rFonts w:hint="cs"/>
          <w:rtl/>
        </w:rPr>
        <w:t>لعامة</w:t>
      </w:r>
      <w:r w:rsidRPr="00BF5881">
        <w:rPr>
          <w:rtl/>
        </w:rPr>
        <w:t xml:space="preserve"> </w:t>
      </w:r>
      <w:r w:rsidRPr="00BF5881">
        <w:rPr>
          <w:rFonts w:hint="cs"/>
          <w:rtl/>
        </w:rPr>
        <w:t>الناس</w:t>
      </w:r>
      <w:r w:rsidRPr="00BF5881">
        <w:rPr>
          <w:rtl/>
        </w:rPr>
        <w:t xml:space="preserve"> </w:t>
      </w:r>
      <w:r w:rsidRPr="00BF5881">
        <w:rPr>
          <w:rFonts w:hint="cs"/>
          <w:rtl/>
        </w:rPr>
        <w:t>لفترة</w:t>
      </w:r>
      <w:r w:rsidRPr="00BF5881">
        <w:rPr>
          <w:rtl/>
        </w:rPr>
        <w:t xml:space="preserve"> </w:t>
      </w:r>
      <w:r w:rsidRPr="00BF5881">
        <w:rPr>
          <w:rFonts w:hint="cs"/>
          <w:rtl/>
        </w:rPr>
        <w:t>طويلة</w:t>
      </w:r>
      <w:r w:rsidRPr="00BF5881">
        <w:rPr>
          <w:rtl/>
        </w:rPr>
        <w:t xml:space="preserve">. </w:t>
      </w:r>
      <w:r>
        <w:rPr>
          <w:rFonts w:hint="cs"/>
          <w:rtl/>
        </w:rPr>
        <w:t>و</w:t>
      </w:r>
      <w:r w:rsidRPr="00BF5881">
        <w:rPr>
          <w:rFonts w:hint="cs"/>
          <w:rtl/>
        </w:rPr>
        <w:t>إذا</w:t>
      </w:r>
      <w:r w:rsidRPr="00BF5881">
        <w:rPr>
          <w:rtl/>
        </w:rPr>
        <w:t xml:space="preserve"> </w:t>
      </w:r>
      <w:r>
        <w:rPr>
          <w:rFonts w:hint="cs"/>
          <w:rtl/>
        </w:rPr>
        <w:t>كان</w:t>
      </w:r>
      <w:r w:rsidRPr="00BF5881">
        <w:rPr>
          <w:rtl/>
        </w:rPr>
        <w:t xml:space="preserve"> </w:t>
      </w:r>
      <w:r>
        <w:rPr>
          <w:rFonts w:hint="cs"/>
          <w:rtl/>
        </w:rPr>
        <w:t xml:space="preserve">مزمعا إعطاء </w:t>
      </w:r>
      <w:r w:rsidRPr="00BF5881">
        <w:rPr>
          <w:rFonts w:hint="cs"/>
          <w:rtl/>
        </w:rPr>
        <w:t>الحماية</w:t>
      </w:r>
      <w:r w:rsidRPr="00BF5881">
        <w:rPr>
          <w:rtl/>
        </w:rPr>
        <w:t xml:space="preserve"> </w:t>
      </w:r>
      <w:r w:rsidRPr="00BF5881">
        <w:rPr>
          <w:rFonts w:hint="cs"/>
          <w:rtl/>
        </w:rPr>
        <w:t>القانونية</w:t>
      </w:r>
      <w:r w:rsidRPr="00BF5881">
        <w:rPr>
          <w:rtl/>
        </w:rPr>
        <w:t xml:space="preserve"> </w:t>
      </w:r>
      <w:r w:rsidRPr="00BF5881">
        <w:rPr>
          <w:rFonts w:hint="cs"/>
          <w:rtl/>
        </w:rPr>
        <w:t>ال</w:t>
      </w:r>
      <w:r>
        <w:rPr>
          <w:rFonts w:hint="cs"/>
          <w:rtl/>
        </w:rPr>
        <w:t>استئثاري</w:t>
      </w:r>
      <w:r w:rsidRPr="00BF5881">
        <w:rPr>
          <w:rFonts w:hint="cs"/>
          <w:rtl/>
        </w:rPr>
        <w:t>ة</w:t>
      </w:r>
      <w:r w:rsidRPr="00BF5881">
        <w:rPr>
          <w:rtl/>
        </w:rPr>
        <w:t xml:space="preserve"> </w:t>
      </w:r>
      <w:r w:rsidRPr="00BF5881">
        <w:rPr>
          <w:rFonts w:hint="cs"/>
          <w:rtl/>
        </w:rPr>
        <w:t>للمعارف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sidRPr="00BF5881">
        <w:rPr>
          <w:rFonts w:hint="cs"/>
          <w:rtl/>
        </w:rPr>
        <w:t>كانت</w:t>
      </w:r>
      <w:r w:rsidRPr="00BF5881">
        <w:rPr>
          <w:rtl/>
        </w:rPr>
        <w:t xml:space="preserve"> </w:t>
      </w:r>
      <w:r w:rsidRPr="00BF5881">
        <w:rPr>
          <w:rFonts w:hint="cs"/>
          <w:rtl/>
        </w:rPr>
        <w:t>في</w:t>
      </w:r>
      <w:r w:rsidRPr="00BF5881">
        <w:rPr>
          <w:rtl/>
        </w:rPr>
        <w:t xml:space="preserve"> </w:t>
      </w:r>
      <w:r>
        <w:rPr>
          <w:rFonts w:hint="cs"/>
          <w:rtl/>
        </w:rPr>
        <w:t>الملك العام</w:t>
      </w:r>
      <w:r w:rsidRPr="00BF5881">
        <w:rPr>
          <w:rtl/>
        </w:rPr>
        <w:t xml:space="preserve"> </w:t>
      </w:r>
      <w:r w:rsidRPr="00BF5881">
        <w:rPr>
          <w:rFonts w:hint="cs"/>
          <w:rtl/>
        </w:rPr>
        <w:t>لفترة</w:t>
      </w:r>
      <w:r w:rsidRPr="00BF5881">
        <w:rPr>
          <w:rtl/>
        </w:rPr>
        <w:t xml:space="preserve"> </w:t>
      </w:r>
      <w:r w:rsidRPr="00BF5881">
        <w:rPr>
          <w:rFonts w:hint="cs"/>
          <w:rtl/>
        </w:rPr>
        <w:t>طويلة،</w:t>
      </w:r>
      <w:r w:rsidRPr="00BF5881">
        <w:rPr>
          <w:rtl/>
        </w:rPr>
        <w:t xml:space="preserve"> </w:t>
      </w:r>
      <w:r w:rsidRPr="00BF5881">
        <w:rPr>
          <w:rFonts w:hint="cs"/>
          <w:rtl/>
        </w:rPr>
        <w:t>فإن</w:t>
      </w:r>
      <w:r w:rsidRPr="00BF5881">
        <w:rPr>
          <w:rtl/>
        </w:rPr>
        <w:t xml:space="preserve"> </w:t>
      </w:r>
      <w:r w:rsidRPr="00BF5881">
        <w:rPr>
          <w:rFonts w:hint="cs"/>
          <w:rtl/>
        </w:rPr>
        <w:t>ذلك</w:t>
      </w:r>
      <w:r w:rsidRPr="00BF5881">
        <w:rPr>
          <w:rtl/>
        </w:rPr>
        <w:t xml:space="preserve"> </w:t>
      </w:r>
      <w:r w:rsidRPr="00BF5881">
        <w:rPr>
          <w:rFonts w:hint="cs"/>
          <w:rtl/>
        </w:rPr>
        <w:t>يزيد</w:t>
      </w:r>
      <w:r w:rsidRPr="00BF5881">
        <w:rPr>
          <w:rtl/>
        </w:rPr>
        <w:t xml:space="preserve"> </w:t>
      </w:r>
      <w:r w:rsidRPr="00BF5881">
        <w:rPr>
          <w:rFonts w:hint="cs"/>
          <w:rtl/>
        </w:rPr>
        <w:t>من</w:t>
      </w:r>
      <w:r w:rsidRPr="00BF5881">
        <w:rPr>
          <w:rtl/>
        </w:rPr>
        <w:t xml:space="preserve"> </w:t>
      </w:r>
      <w:r w:rsidRPr="00BF5881">
        <w:rPr>
          <w:rFonts w:hint="cs"/>
          <w:rtl/>
        </w:rPr>
        <w:t>حالة</w:t>
      </w:r>
      <w:r w:rsidRPr="00BF5881">
        <w:rPr>
          <w:rtl/>
        </w:rPr>
        <w:t xml:space="preserve"> </w:t>
      </w:r>
      <w:r w:rsidRPr="00BF5881">
        <w:rPr>
          <w:rFonts w:hint="cs"/>
          <w:rtl/>
        </w:rPr>
        <w:t>عدم</w:t>
      </w:r>
      <w:r w:rsidRPr="00BF5881">
        <w:rPr>
          <w:rtl/>
        </w:rPr>
        <w:t xml:space="preserve"> </w:t>
      </w:r>
      <w:r w:rsidRPr="00BF5881">
        <w:rPr>
          <w:rFonts w:hint="cs"/>
          <w:rtl/>
        </w:rPr>
        <w:t>اليقين</w:t>
      </w:r>
      <w:r w:rsidRPr="00BF5881">
        <w:rPr>
          <w:rtl/>
        </w:rPr>
        <w:t xml:space="preserve"> </w:t>
      </w:r>
      <w:r w:rsidRPr="00BF5881">
        <w:rPr>
          <w:rFonts w:hint="cs"/>
          <w:rtl/>
        </w:rPr>
        <w:t>من</w:t>
      </w:r>
      <w:r w:rsidRPr="00BF5881">
        <w:rPr>
          <w:rtl/>
        </w:rPr>
        <w:t xml:space="preserve"> </w:t>
      </w:r>
      <w:r w:rsidRPr="00BF5881">
        <w:rPr>
          <w:rFonts w:hint="cs"/>
          <w:rtl/>
        </w:rPr>
        <w:t>الوضع</w:t>
      </w:r>
      <w:r w:rsidRPr="00BF5881">
        <w:rPr>
          <w:rtl/>
        </w:rPr>
        <w:t xml:space="preserve"> </w:t>
      </w:r>
      <w:r w:rsidRPr="00BF5881">
        <w:rPr>
          <w:rFonts w:hint="cs"/>
          <w:rtl/>
        </w:rPr>
        <w:t>القانوني</w:t>
      </w:r>
      <w:r w:rsidRPr="00BF5881">
        <w:rPr>
          <w:rtl/>
        </w:rPr>
        <w:t xml:space="preserve"> </w:t>
      </w:r>
      <w:r w:rsidRPr="00BF5881">
        <w:rPr>
          <w:rFonts w:hint="cs"/>
          <w:rtl/>
        </w:rPr>
        <w:t>بشأن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ويمكن</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Pr>
          <w:rFonts w:hint="cs"/>
          <w:rtl/>
        </w:rPr>
        <w:t>له</w:t>
      </w:r>
      <w:r w:rsidRPr="00BF5881">
        <w:rPr>
          <w:rtl/>
        </w:rPr>
        <w:t xml:space="preserve"> </w:t>
      </w:r>
      <w:r w:rsidRPr="00BF5881">
        <w:rPr>
          <w:rFonts w:hint="cs"/>
          <w:rtl/>
        </w:rPr>
        <w:t>تأثير</w:t>
      </w:r>
      <w:r w:rsidRPr="00BF5881">
        <w:rPr>
          <w:rtl/>
        </w:rPr>
        <w:t xml:space="preserve"> </w:t>
      </w:r>
      <w:r w:rsidRPr="00BF5881">
        <w:rPr>
          <w:rFonts w:hint="cs"/>
          <w:rtl/>
        </w:rPr>
        <w:t>سلبي</w:t>
      </w:r>
      <w:r w:rsidRPr="00BF5881">
        <w:rPr>
          <w:rtl/>
        </w:rPr>
        <w:t xml:space="preserve"> </w:t>
      </w:r>
      <w:r w:rsidRPr="00BF5881">
        <w:rPr>
          <w:rFonts w:hint="cs"/>
          <w:rtl/>
        </w:rPr>
        <w:t>على</w:t>
      </w:r>
      <w:r w:rsidRPr="00BF5881">
        <w:rPr>
          <w:rtl/>
        </w:rPr>
        <w:t xml:space="preserve"> </w:t>
      </w:r>
      <w:r w:rsidRPr="00BF5881">
        <w:rPr>
          <w:rFonts w:hint="cs"/>
          <w:rtl/>
        </w:rPr>
        <w:t>نظام</w:t>
      </w:r>
      <w:r w:rsidRPr="00BF5881">
        <w:rPr>
          <w:rtl/>
        </w:rPr>
        <w:t xml:space="preserve"> </w:t>
      </w:r>
      <w:r w:rsidRPr="00BF5881">
        <w:rPr>
          <w:rFonts w:hint="cs"/>
          <w:rtl/>
        </w:rPr>
        <w:t>الملكية</w:t>
      </w:r>
      <w:r w:rsidRPr="00BF5881">
        <w:rPr>
          <w:rtl/>
        </w:rPr>
        <w:t xml:space="preserve"> </w:t>
      </w:r>
      <w:r w:rsidRPr="00BF5881">
        <w:rPr>
          <w:rFonts w:hint="cs"/>
          <w:rtl/>
        </w:rPr>
        <w:t>الفكرية</w:t>
      </w:r>
      <w:r w:rsidRPr="00BF5881">
        <w:rPr>
          <w:rtl/>
        </w:rPr>
        <w:t xml:space="preserve">. </w:t>
      </w:r>
      <w:r w:rsidRPr="00BF5881">
        <w:rPr>
          <w:rFonts w:hint="cs"/>
          <w:rtl/>
        </w:rPr>
        <w:t>وبالتالي،</w:t>
      </w:r>
      <w:r w:rsidRPr="00BF5881">
        <w:rPr>
          <w:rtl/>
        </w:rPr>
        <w:t xml:space="preserve"> </w:t>
      </w:r>
      <w:r w:rsidRPr="00BF5881">
        <w:rPr>
          <w:rFonts w:hint="cs"/>
          <w:rtl/>
        </w:rPr>
        <w:t>اقترح</w:t>
      </w:r>
      <w:r w:rsidRPr="00BF5881">
        <w:rPr>
          <w:rtl/>
        </w:rPr>
        <w:t xml:space="preserve"> </w:t>
      </w:r>
      <w:r>
        <w:rPr>
          <w:rFonts w:hint="cs"/>
          <w:rtl/>
        </w:rPr>
        <w:t xml:space="preserve">الوفد </w:t>
      </w:r>
      <w:r w:rsidRPr="00BF5881">
        <w:rPr>
          <w:rFonts w:hint="cs"/>
          <w:rtl/>
        </w:rPr>
        <w:t>حذف</w:t>
      </w:r>
      <w:r w:rsidRPr="00BF5881">
        <w:rPr>
          <w:rtl/>
        </w:rPr>
        <w:t xml:space="preserve"> </w:t>
      </w:r>
      <w:r w:rsidRPr="00BF5881">
        <w:rPr>
          <w:rFonts w:hint="cs"/>
          <w:rtl/>
        </w:rPr>
        <w:t>عبارة</w:t>
      </w:r>
      <w:r w:rsidRPr="00BF5881">
        <w:rPr>
          <w:rtl/>
        </w:rPr>
        <w:t xml:space="preserve"> "</w:t>
      </w:r>
      <w:r>
        <w:rPr>
          <w:rFonts w:hint="cs"/>
          <w:rtl/>
        </w:rPr>
        <w:t>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أم</w:t>
      </w:r>
      <w:r w:rsidRPr="00BF5881">
        <w:rPr>
          <w:rtl/>
        </w:rPr>
        <w:t xml:space="preserve"> </w:t>
      </w:r>
      <w:r w:rsidRPr="00BF5881">
        <w:rPr>
          <w:rFonts w:hint="cs"/>
          <w:rtl/>
        </w:rPr>
        <w:t>لا</w:t>
      </w:r>
      <w:r w:rsidRPr="00BF5881">
        <w:rPr>
          <w:rtl/>
        </w:rPr>
        <w:t>".</w:t>
      </w:r>
    </w:p>
    <w:p w:rsidR="00CD49D7" w:rsidRPr="00BF5881" w:rsidRDefault="00CD49D7" w:rsidP="00CD49D7">
      <w:pPr>
        <w:pStyle w:val="NumberedParaAR"/>
      </w:pPr>
      <w:r>
        <w:rPr>
          <w:rFonts w:hint="cs"/>
          <w:rtl/>
        </w:rPr>
        <w:t xml:space="preserve">وتحدث </w:t>
      </w:r>
      <w:r w:rsidRPr="00BF5881">
        <w:rPr>
          <w:rFonts w:hint="cs"/>
          <w:rtl/>
        </w:rPr>
        <w:t>وفد</w:t>
      </w:r>
      <w:r w:rsidRPr="00BF5881">
        <w:rPr>
          <w:rtl/>
        </w:rPr>
        <w:t xml:space="preserve"> </w:t>
      </w:r>
      <w:r>
        <w:rPr>
          <w:rFonts w:hint="cs"/>
          <w:rtl/>
        </w:rPr>
        <w:t>نيجيريا</w:t>
      </w:r>
      <w:r w:rsidRPr="00BF5881">
        <w:rPr>
          <w:rtl/>
        </w:rPr>
        <w:t xml:space="preserve"> </w:t>
      </w:r>
      <w:r>
        <w:rPr>
          <w:rFonts w:hint="cs"/>
          <w:rtl/>
        </w:rPr>
        <w:t>باسم</w:t>
      </w:r>
      <w:r w:rsidRPr="00BF5881">
        <w:rPr>
          <w:rtl/>
        </w:rPr>
        <w:t xml:space="preserve"> </w:t>
      </w:r>
      <w:r w:rsidRPr="00BF5881">
        <w:rPr>
          <w:rFonts w:hint="cs"/>
          <w:rtl/>
        </w:rPr>
        <w:t>المجموعة</w:t>
      </w:r>
      <w:r w:rsidRPr="00BF5881">
        <w:rPr>
          <w:rtl/>
        </w:rPr>
        <w:t xml:space="preserve"> </w:t>
      </w:r>
      <w:r w:rsidRPr="00BF5881">
        <w:rPr>
          <w:rFonts w:hint="cs"/>
          <w:rtl/>
        </w:rPr>
        <w:t>الأفريقية</w:t>
      </w:r>
      <w:r w:rsidRPr="00BF5881">
        <w:rPr>
          <w:rtl/>
        </w:rPr>
        <w:t xml:space="preserve"> </w:t>
      </w:r>
      <w:r w:rsidRPr="00BF5881">
        <w:rPr>
          <w:rFonts w:hint="cs"/>
          <w:rtl/>
        </w:rPr>
        <w:t>وقال</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موضوع</w:t>
      </w:r>
      <w:r w:rsidRPr="00BF5881">
        <w:rPr>
          <w:rtl/>
        </w:rPr>
        <w:t xml:space="preserve"> </w:t>
      </w:r>
      <w:r w:rsidRPr="00BF5881">
        <w:rPr>
          <w:rFonts w:hint="cs"/>
          <w:rtl/>
        </w:rPr>
        <w:t>الحماية</w:t>
      </w:r>
      <w:r w:rsidRPr="00BF5881">
        <w:rPr>
          <w:rtl/>
        </w:rPr>
        <w:t xml:space="preserve"> </w:t>
      </w:r>
      <w:r>
        <w:rPr>
          <w:rFonts w:hint="cs"/>
          <w:rtl/>
        </w:rPr>
        <w:t>كان</w:t>
      </w:r>
      <w:r w:rsidRPr="00BF5881">
        <w:rPr>
          <w:rtl/>
        </w:rPr>
        <w:t xml:space="preserve"> </w:t>
      </w:r>
      <w:r>
        <w:rPr>
          <w:rFonts w:hint="cs"/>
          <w:rtl/>
        </w:rPr>
        <w:t xml:space="preserve">هو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sidRPr="00BF5881">
        <w:rPr>
          <w:rFonts w:hint="cs"/>
          <w:rtl/>
        </w:rPr>
        <w:t>تم</w:t>
      </w:r>
      <w:r w:rsidRPr="00BF5881">
        <w:rPr>
          <w:rtl/>
        </w:rPr>
        <w:t xml:space="preserve"> </w:t>
      </w:r>
      <w:r>
        <w:rPr>
          <w:rFonts w:hint="cs"/>
          <w:rtl/>
        </w:rPr>
        <w:t>إبداعها</w:t>
      </w:r>
      <w:r w:rsidRPr="00BF5881">
        <w:rPr>
          <w:rtl/>
        </w:rPr>
        <w:t xml:space="preserve"> </w:t>
      </w:r>
      <w:r w:rsidRPr="00BF5881">
        <w:rPr>
          <w:rFonts w:hint="cs"/>
          <w:rtl/>
        </w:rPr>
        <w:t>في</w:t>
      </w:r>
      <w:r w:rsidRPr="00BF5881">
        <w:rPr>
          <w:rtl/>
        </w:rPr>
        <w:t xml:space="preserve"> </w:t>
      </w:r>
      <w:r w:rsidRPr="00BF5881">
        <w:rPr>
          <w:rFonts w:hint="cs"/>
          <w:rtl/>
        </w:rPr>
        <w:t>سياق</w:t>
      </w:r>
      <w:r w:rsidRPr="00BF5881">
        <w:rPr>
          <w:rtl/>
        </w:rPr>
        <w:t xml:space="preserve"> </w:t>
      </w:r>
      <w:r w:rsidRPr="00BF5881">
        <w:rPr>
          <w:rFonts w:hint="cs"/>
          <w:rtl/>
        </w:rPr>
        <w:t>جماعي</w:t>
      </w:r>
      <w:r w:rsidRPr="00BF5881">
        <w:rPr>
          <w:rtl/>
        </w:rPr>
        <w:t xml:space="preserve"> </w:t>
      </w:r>
      <w:r w:rsidRPr="00BF5881">
        <w:rPr>
          <w:rFonts w:hint="cs"/>
          <w:rtl/>
        </w:rPr>
        <w:t>من</w:t>
      </w:r>
      <w:r w:rsidRPr="00BF5881">
        <w:rPr>
          <w:rtl/>
        </w:rPr>
        <w:t xml:space="preserve"> </w:t>
      </w:r>
      <w:r w:rsidRPr="00BF5881">
        <w:rPr>
          <w:rFonts w:hint="cs"/>
          <w:rtl/>
        </w:rPr>
        <w:t>جانب</w:t>
      </w:r>
      <w:r w:rsidRPr="00BF5881">
        <w:rPr>
          <w:rtl/>
        </w:rPr>
        <w:t xml:space="preserve"> </w:t>
      </w:r>
      <w:r w:rsidRPr="00BF5881">
        <w:rPr>
          <w:rFonts w:hint="cs"/>
          <w:rtl/>
        </w:rPr>
        <w:t>الشعوب</w:t>
      </w:r>
      <w:r w:rsidRPr="00BF5881">
        <w:rPr>
          <w:rtl/>
        </w:rPr>
        <w:t xml:space="preserve"> </w:t>
      </w:r>
      <w:r w:rsidRPr="00BF5881">
        <w:rPr>
          <w:rFonts w:hint="cs"/>
          <w:rtl/>
        </w:rPr>
        <w:t>الأصلية</w:t>
      </w:r>
      <w:r w:rsidRPr="00BF5881">
        <w:rPr>
          <w:rtl/>
        </w:rPr>
        <w:t xml:space="preserve"> </w:t>
      </w:r>
      <w:r>
        <w:rPr>
          <w:rFonts w:hint="cs"/>
          <w:rtl/>
        </w:rPr>
        <w:t>أ</w:t>
      </w:r>
      <w:r w:rsidRPr="00BF5881">
        <w:rPr>
          <w:rFonts w:hint="cs"/>
          <w:rtl/>
        </w:rPr>
        <w:t>و</w:t>
      </w:r>
      <w:r>
        <w:rPr>
          <w:rFonts w:hint="cs"/>
          <w:rtl/>
        </w:rPr>
        <w:t xml:space="preserve"> </w:t>
      </w:r>
      <w:r w:rsidRPr="00BF5881">
        <w:rPr>
          <w:rFonts w:hint="cs"/>
          <w:rtl/>
        </w:rPr>
        <w:t>المجتمعات</w:t>
      </w:r>
      <w:r w:rsidRPr="00BF5881">
        <w:rPr>
          <w:rtl/>
        </w:rPr>
        <w:t xml:space="preserve"> </w:t>
      </w:r>
      <w:r w:rsidRPr="00BF5881">
        <w:rPr>
          <w:rFonts w:hint="cs"/>
          <w:rtl/>
        </w:rPr>
        <w:t>المحلية</w:t>
      </w:r>
      <w:r w:rsidRPr="00BF5881">
        <w:rPr>
          <w:rtl/>
        </w:rPr>
        <w:t xml:space="preserve"> </w:t>
      </w:r>
      <w:r w:rsidRPr="00BF5881">
        <w:rPr>
          <w:rFonts w:hint="cs"/>
          <w:rtl/>
        </w:rPr>
        <w:t>أو</w:t>
      </w:r>
      <w:r w:rsidRPr="00BF5881">
        <w:rPr>
          <w:rtl/>
        </w:rPr>
        <w:t xml:space="preserve"> </w:t>
      </w:r>
      <w:r w:rsidRPr="00BF5881">
        <w:rPr>
          <w:rFonts w:hint="cs"/>
          <w:rtl/>
        </w:rPr>
        <w:t>الدول،</w:t>
      </w:r>
      <w:r w:rsidRPr="00BF5881">
        <w:rPr>
          <w:rtl/>
        </w:rPr>
        <w:t xml:space="preserve"> </w:t>
      </w:r>
      <w:r w:rsidRPr="00BF5881">
        <w:rPr>
          <w:rFonts w:hint="cs"/>
          <w:rtl/>
        </w:rPr>
        <w:t>سواء</w:t>
      </w:r>
      <w:r w:rsidRPr="00BF5881">
        <w:rPr>
          <w:rtl/>
        </w:rPr>
        <w:t xml:space="preserve"> </w:t>
      </w:r>
      <w:r>
        <w:rPr>
          <w:rFonts w:hint="cs"/>
          <w:rtl/>
        </w:rPr>
        <w:t>كانت 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Pr>
          <w:rFonts w:hint="cs"/>
          <w:rtl/>
        </w:rPr>
        <w:t>واسع</w:t>
      </w:r>
      <w:r w:rsidRPr="00BF5881">
        <w:rPr>
          <w:rtl/>
        </w:rPr>
        <w:t xml:space="preserve"> </w:t>
      </w:r>
      <w:r w:rsidRPr="00BF5881">
        <w:rPr>
          <w:rFonts w:hint="cs"/>
          <w:rtl/>
        </w:rPr>
        <w:t>أم</w:t>
      </w:r>
      <w:r w:rsidRPr="00BF5881">
        <w:rPr>
          <w:rtl/>
        </w:rPr>
        <w:t xml:space="preserve"> </w:t>
      </w:r>
      <w:r w:rsidRPr="00BF5881">
        <w:rPr>
          <w:rFonts w:hint="cs"/>
          <w:rtl/>
        </w:rPr>
        <w:t>لا</w:t>
      </w:r>
      <w:r w:rsidRPr="00BF5881">
        <w:rPr>
          <w:rtl/>
        </w:rPr>
        <w:t xml:space="preserve">. </w:t>
      </w:r>
      <w:r w:rsidRPr="00BF5881">
        <w:rPr>
          <w:rFonts w:hint="cs"/>
          <w:rtl/>
        </w:rPr>
        <w:t>و</w:t>
      </w:r>
      <w:r>
        <w:rPr>
          <w:rFonts w:hint="cs"/>
          <w:rtl/>
        </w:rPr>
        <w:t xml:space="preserve">كانت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مرتبطة</w:t>
      </w:r>
      <w:r w:rsidRPr="00BF5881">
        <w:rPr>
          <w:rtl/>
        </w:rPr>
        <w:t xml:space="preserve"> </w:t>
      </w:r>
      <w:r w:rsidRPr="00BF5881">
        <w:rPr>
          <w:rFonts w:hint="cs"/>
          <w:rtl/>
        </w:rPr>
        <w:t>مباشرة</w:t>
      </w:r>
      <w:r w:rsidRPr="00BF5881">
        <w:rPr>
          <w:rtl/>
        </w:rPr>
        <w:t xml:space="preserve"> </w:t>
      </w:r>
      <w:r>
        <w:rPr>
          <w:rFonts w:hint="cs"/>
          <w:rtl/>
        </w:rPr>
        <w:t>ب</w:t>
      </w:r>
      <w:r w:rsidRPr="00BF5881">
        <w:rPr>
          <w:rFonts w:hint="cs"/>
          <w:rtl/>
        </w:rPr>
        <w:t>الهوية</w:t>
      </w:r>
      <w:r w:rsidRPr="00BF5881">
        <w:rPr>
          <w:rtl/>
        </w:rPr>
        <w:t xml:space="preserve"> </w:t>
      </w:r>
      <w:r w:rsidRPr="00BF5881">
        <w:rPr>
          <w:rFonts w:hint="cs"/>
          <w:rtl/>
        </w:rPr>
        <w:t>الثقافية</w:t>
      </w:r>
      <w:r w:rsidRPr="00BF5881">
        <w:rPr>
          <w:rtl/>
        </w:rPr>
        <w:t xml:space="preserve"> </w:t>
      </w:r>
      <w:r w:rsidRPr="00BF5881">
        <w:rPr>
          <w:rFonts w:hint="cs"/>
          <w:rtl/>
        </w:rPr>
        <w:t>والاجتماعية</w:t>
      </w:r>
      <w:r w:rsidRPr="00BF5881">
        <w:rPr>
          <w:rtl/>
        </w:rPr>
        <w:t xml:space="preserve"> </w:t>
      </w:r>
      <w:r w:rsidRPr="00BF5881">
        <w:rPr>
          <w:rFonts w:hint="cs"/>
          <w:rtl/>
        </w:rPr>
        <w:t>والتراث</w:t>
      </w:r>
      <w:r w:rsidRPr="00BF5881">
        <w:rPr>
          <w:rtl/>
        </w:rPr>
        <w:t xml:space="preserve"> </w:t>
      </w:r>
      <w:r w:rsidRPr="00BF5881">
        <w:rPr>
          <w:rFonts w:hint="cs"/>
          <w:rtl/>
        </w:rPr>
        <w:t>الثقافي</w:t>
      </w:r>
      <w:r w:rsidRPr="00BF5881">
        <w:rPr>
          <w:rtl/>
        </w:rPr>
        <w:t xml:space="preserve"> </w:t>
      </w:r>
      <w:r w:rsidRPr="00BF5881">
        <w:rPr>
          <w:rFonts w:hint="cs"/>
          <w:rtl/>
        </w:rPr>
        <w:t>للشعوب</w:t>
      </w:r>
      <w:r w:rsidRPr="00BF5881">
        <w:rPr>
          <w:rtl/>
        </w:rPr>
        <w:t xml:space="preserve"> </w:t>
      </w:r>
      <w:r w:rsidRPr="00BF5881">
        <w:rPr>
          <w:rFonts w:hint="cs"/>
          <w:rtl/>
        </w:rPr>
        <w:t>الأصلية</w:t>
      </w:r>
      <w:r w:rsidRPr="00BF5881">
        <w:rPr>
          <w:rtl/>
        </w:rPr>
        <w:t xml:space="preserve"> </w:t>
      </w:r>
      <w:r>
        <w:rPr>
          <w:rFonts w:hint="cs"/>
          <w:rtl/>
        </w:rPr>
        <w:t>أ</w:t>
      </w:r>
      <w:r w:rsidRPr="00BF5881">
        <w:rPr>
          <w:rFonts w:hint="cs"/>
          <w:rtl/>
        </w:rPr>
        <w:t>و</w:t>
      </w:r>
      <w:r>
        <w:rPr>
          <w:rFonts w:hint="cs"/>
          <w:rtl/>
        </w:rPr>
        <w:t xml:space="preserve"> </w:t>
      </w:r>
      <w:r w:rsidRPr="00BF5881">
        <w:rPr>
          <w:rFonts w:hint="cs"/>
          <w:rtl/>
        </w:rPr>
        <w:t>المجتمعات</w:t>
      </w:r>
      <w:r w:rsidRPr="00BF5881">
        <w:rPr>
          <w:rtl/>
        </w:rPr>
        <w:t xml:space="preserve"> </w:t>
      </w:r>
      <w:r w:rsidRPr="00BF5881">
        <w:rPr>
          <w:rFonts w:hint="cs"/>
          <w:rtl/>
        </w:rPr>
        <w:t>المحلية</w:t>
      </w:r>
      <w:r w:rsidRPr="00BF5881">
        <w:rPr>
          <w:rtl/>
        </w:rPr>
        <w:t xml:space="preserve"> </w:t>
      </w:r>
      <w:r w:rsidRPr="00BF5881">
        <w:rPr>
          <w:rFonts w:hint="cs"/>
          <w:rtl/>
        </w:rPr>
        <w:t>أو</w:t>
      </w:r>
      <w:r w:rsidRPr="00BF5881">
        <w:rPr>
          <w:rtl/>
        </w:rPr>
        <w:t xml:space="preserve"> </w:t>
      </w:r>
      <w:r w:rsidRPr="00BF5881">
        <w:rPr>
          <w:rFonts w:hint="cs"/>
          <w:rtl/>
        </w:rPr>
        <w:t>الدول</w:t>
      </w:r>
      <w:r w:rsidRPr="00BF5881">
        <w:rPr>
          <w:rtl/>
        </w:rPr>
        <w:t xml:space="preserve">. </w:t>
      </w:r>
      <w:r>
        <w:rPr>
          <w:rFonts w:hint="cs"/>
          <w:rtl/>
        </w:rPr>
        <w:t>وأراد</w:t>
      </w:r>
      <w:r w:rsidRPr="00BF5881">
        <w:rPr>
          <w:rtl/>
        </w:rPr>
        <w:t xml:space="preserve"> </w:t>
      </w:r>
      <w:r w:rsidRPr="00BF5881">
        <w:rPr>
          <w:rFonts w:hint="cs"/>
          <w:rtl/>
        </w:rPr>
        <w:t>الإبقاء</w:t>
      </w:r>
      <w:r w:rsidRPr="00BF5881">
        <w:rPr>
          <w:rtl/>
        </w:rPr>
        <w:t xml:space="preserve"> </w:t>
      </w:r>
      <w:r w:rsidRPr="00BF5881">
        <w:rPr>
          <w:rFonts w:hint="cs"/>
          <w:rtl/>
        </w:rPr>
        <w:t>على</w:t>
      </w:r>
      <w:r w:rsidRPr="00BF5881">
        <w:rPr>
          <w:rtl/>
        </w:rPr>
        <w:t xml:space="preserve"> </w:t>
      </w:r>
      <w:r w:rsidRPr="00BF5881">
        <w:rPr>
          <w:rFonts w:hint="cs"/>
          <w:rtl/>
        </w:rPr>
        <w:t>جانب</w:t>
      </w:r>
      <w:r w:rsidRPr="00BF5881">
        <w:rPr>
          <w:rtl/>
        </w:rPr>
        <w:t xml:space="preserve"> </w:t>
      </w:r>
      <w:r w:rsidRPr="00BF5881">
        <w:rPr>
          <w:rFonts w:hint="cs"/>
          <w:rtl/>
        </w:rPr>
        <w:t>الأجيال</w:t>
      </w:r>
      <w:r w:rsidRPr="00BF5881">
        <w:rPr>
          <w:rtl/>
        </w:rPr>
        <w:t xml:space="preserve"> </w:t>
      </w:r>
      <w:r w:rsidRPr="00BF5881">
        <w:rPr>
          <w:rFonts w:hint="cs"/>
          <w:rtl/>
        </w:rPr>
        <w:t>في</w:t>
      </w:r>
      <w:r w:rsidRPr="00BF5881">
        <w:rPr>
          <w:rtl/>
        </w:rPr>
        <w:t xml:space="preserve"> </w:t>
      </w:r>
      <w:r w:rsidRPr="00BF5881">
        <w:rPr>
          <w:rFonts w:hint="cs"/>
          <w:rtl/>
        </w:rPr>
        <w:t>التعريف</w:t>
      </w:r>
      <w:r w:rsidRPr="00BF5881">
        <w:rPr>
          <w:rtl/>
        </w:rPr>
        <w:t xml:space="preserve">. </w:t>
      </w:r>
      <w:r>
        <w:rPr>
          <w:rFonts w:hint="cs"/>
          <w:rtl/>
        </w:rPr>
        <w:t>و</w:t>
      </w:r>
      <w:r w:rsidRPr="00BF5881">
        <w:rPr>
          <w:rFonts w:hint="cs"/>
          <w:rtl/>
        </w:rPr>
        <w:t>يمكن</w:t>
      </w:r>
      <w:r w:rsidRPr="00BF5881">
        <w:rPr>
          <w:rtl/>
        </w:rPr>
        <w:t xml:space="preserve"> </w:t>
      </w:r>
      <w:r>
        <w:rPr>
          <w:rFonts w:hint="cs"/>
          <w:rtl/>
        </w:rPr>
        <w:t xml:space="preserve">أن تعيش </w:t>
      </w:r>
      <w:r>
        <w:rPr>
          <w:rtl/>
        </w:rPr>
        <w:t>المعارف التقليدية</w:t>
      </w:r>
      <w:r w:rsidRPr="00BF5881">
        <w:rPr>
          <w:rFonts w:hint="cs"/>
          <w:rtl/>
        </w:rPr>
        <w:t xml:space="preserve"> في</w:t>
      </w:r>
      <w:r w:rsidRPr="00BF5881">
        <w:rPr>
          <w:rtl/>
        </w:rPr>
        <w:t xml:space="preserve"> </w:t>
      </w:r>
      <w:r w:rsidRPr="00BF5881">
        <w:rPr>
          <w:rFonts w:hint="cs"/>
          <w:rtl/>
        </w:rPr>
        <w:t>أشكال</w:t>
      </w:r>
      <w:r w:rsidRPr="00BF5881">
        <w:rPr>
          <w:rtl/>
        </w:rPr>
        <w:t xml:space="preserve"> </w:t>
      </w:r>
      <w:r w:rsidRPr="00BF5881">
        <w:rPr>
          <w:rFonts w:hint="cs"/>
          <w:rtl/>
        </w:rPr>
        <w:t>مقننة</w:t>
      </w:r>
      <w:r w:rsidRPr="00BF5881">
        <w:rPr>
          <w:rtl/>
        </w:rPr>
        <w:t xml:space="preserve"> </w:t>
      </w:r>
      <w:r>
        <w:rPr>
          <w:rFonts w:hint="cs"/>
          <w:rtl/>
        </w:rPr>
        <w:t>أو شفهية</w:t>
      </w:r>
      <w:r w:rsidRPr="00BF5881">
        <w:rPr>
          <w:rtl/>
        </w:rPr>
        <w:t xml:space="preserve"> </w:t>
      </w:r>
      <w:r w:rsidRPr="00BF5881">
        <w:rPr>
          <w:rFonts w:hint="cs"/>
          <w:rtl/>
        </w:rPr>
        <w:t>أو</w:t>
      </w:r>
      <w:r w:rsidRPr="00BF5881">
        <w:rPr>
          <w:rtl/>
        </w:rPr>
        <w:t xml:space="preserve"> </w:t>
      </w:r>
      <w:r w:rsidRPr="00BF5881">
        <w:rPr>
          <w:rFonts w:hint="cs"/>
          <w:rtl/>
        </w:rPr>
        <w:t>أخرى</w:t>
      </w:r>
      <w:r w:rsidRPr="00BF5881">
        <w:rPr>
          <w:rtl/>
        </w:rPr>
        <w:t xml:space="preserve"> </w:t>
      </w:r>
      <w:r w:rsidRPr="00BF5881">
        <w:rPr>
          <w:rFonts w:hint="cs"/>
          <w:rtl/>
        </w:rPr>
        <w:t>ويمكن</w:t>
      </w:r>
      <w:r w:rsidRPr="00BF5881">
        <w:rPr>
          <w:rtl/>
        </w:rPr>
        <w:t xml:space="preserve"> </w:t>
      </w:r>
      <w:r w:rsidRPr="00BF5881">
        <w:rPr>
          <w:rFonts w:hint="cs"/>
          <w:rtl/>
        </w:rPr>
        <w:t>أن</w:t>
      </w:r>
      <w:r w:rsidRPr="00BF5881">
        <w:rPr>
          <w:rtl/>
        </w:rPr>
        <w:t xml:space="preserve"> </w:t>
      </w:r>
      <w:r w:rsidRPr="00BF5881">
        <w:rPr>
          <w:rFonts w:hint="cs"/>
          <w:rtl/>
        </w:rPr>
        <w:t>تكون</w:t>
      </w:r>
      <w:r w:rsidRPr="00BF5881">
        <w:rPr>
          <w:rtl/>
        </w:rPr>
        <w:t xml:space="preserve"> </w:t>
      </w:r>
      <w:r>
        <w:rPr>
          <w:rFonts w:hint="cs"/>
          <w:rtl/>
        </w:rPr>
        <w:t>حيوية</w:t>
      </w:r>
      <w:r w:rsidRPr="00BF5881">
        <w:rPr>
          <w:rtl/>
        </w:rPr>
        <w:t xml:space="preserve"> </w:t>
      </w:r>
      <w:r>
        <w:rPr>
          <w:rFonts w:hint="cs"/>
          <w:rtl/>
        </w:rPr>
        <w:t>ومتغيرة</w:t>
      </w:r>
      <w:r w:rsidRPr="00BF5881">
        <w:rPr>
          <w:rtl/>
        </w:rPr>
        <w:t xml:space="preserve">. </w:t>
      </w:r>
      <w:r>
        <w:rPr>
          <w:rFonts w:hint="cs"/>
          <w:rtl/>
        </w:rPr>
        <w:t>و</w:t>
      </w:r>
      <w:r w:rsidRPr="00BF5881">
        <w:rPr>
          <w:rFonts w:hint="cs"/>
          <w:rtl/>
        </w:rPr>
        <w:t>يجب</w:t>
      </w:r>
      <w:r w:rsidRPr="00BF5881">
        <w:rPr>
          <w:rtl/>
        </w:rPr>
        <w:t xml:space="preserve"> </w:t>
      </w:r>
      <w:r w:rsidRPr="00BF5881">
        <w:rPr>
          <w:rFonts w:hint="cs"/>
          <w:rtl/>
        </w:rPr>
        <w:t>ألا</w:t>
      </w:r>
      <w:r w:rsidRPr="00BF5881">
        <w:rPr>
          <w:rtl/>
        </w:rPr>
        <w:t xml:space="preserve"> </w:t>
      </w:r>
      <w:r>
        <w:rPr>
          <w:rFonts w:hint="cs"/>
          <w:rtl/>
        </w:rPr>
        <w:t>ت</w:t>
      </w:r>
      <w:r w:rsidRPr="00BF5881">
        <w:rPr>
          <w:rFonts w:hint="cs"/>
          <w:rtl/>
        </w:rPr>
        <w:t>كون</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sidRPr="00BF5881">
        <w:rPr>
          <w:rFonts w:hint="cs"/>
          <w:rtl/>
        </w:rPr>
        <w:t>جزءا</w:t>
      </w:r>
      <w:r w:rsidRPr="00BF5881">
        <w:rPr>
          <w:rtl/>
        </w:rPr>
        <w:t xml:space="preserve"> </w:t>
      </w:r>
      <w:r w:rsidRPr="00BF5881">
        <w:rPr>
          <w:rFonts w:hint="cs"/>
          <w:rtl/>
        </w:rPr>
        <w:t>من</w:t>
      </w:r>
      <w:r w:rsidRPr="00BF5881">
        <w:rPr>
          <w:rtl/>
        </w:rPr>
        <w:t xml:space="preserve"> </w:t>
      </w:r>
      <w:r w:rsidRPr="00BF5881">
        <w:rPr>
          <w:rFonts w:hint="cs"/>
          <w:rtl/>
        </w:rPr>
        <w:t>المادة</w:t>
      </w:r>
      <w:r w:rsidRPr="00BF5881">
        <w:rPr>
          <w:rtl/>
        </w:rPr>
        <w:t xml:space="preserve"> </w:t>
      </w:r>
      <w:r>
        <w:rPr>
          <w:rtl/>
        </w:rPr>
        <w:t>1</w:t>
      </w:r>
      <w:r w:rsidRPr="00BF5881">
        <w:rPr>
          <w:rtl/>
        </w:rPr>
        <w:t>.</w:t>
      </w:r>
    </w:p>
    <w:p w:rsidR="00CD49D7" w:rsidRPr="00BF5881" w:rsidRDefault="00CD49D7" w:rsidP="00CD49D7">
      <w:pPr>
        <w:pStyle w:val="NumberedParaAR"/>
      </w:pPr>
      <w:r w:rsidRPr="00BF5881">
        <w:rPr>
          <w:rFonts w:hint="cs"/>
          <w:rtl/>
        </w:rPr>
        <w:t>وقال</w:t>
      </w:r>
      <w:r w:rsidRPr="00BF5881">
        <w:rPr>
          <w:rtl/>
        </w:rPr>
        <w:t xml:space="preserve"> </w:t>
      </w:r>
      <w:r w:rsidRPr="00BF5881">
        <w:rPr>
          <w:rFonts w:hint="cs"/>
          <w:rtl/>
        </w:rPr>
        <w:t>وفد</w:t>
      </w:r>
      <w:r w:rsidRPr="00BF5881">
        <w:rPr>
          <w:rtl/>
        </w:rPr>
        <w:t xml:space="preserve"> </w:t>
      </w:r>
      <w:r w:rsidRPr="00BF5881">
        <w:rPr>
          <w:rFonts w:hint="cs"/>
          <w:rtl/>
        </w:rPr>
        <w:t>مصر</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الفقرة</w:t>
      </w:r>
      <w:r w:rsidRPr="00BF5881">
        <w:rPr>
          <w:rtl/>
        </w:rPr>
        <w:t xml:space="preserve"> (</w:t>
      </w:r>
      <w:r w:rsidRPr="00BF5881">
        <w:rPr>
          <w:rFonts w:hint="cs"/>
          <w:rtl/>
        </w:rPr>
        <w:t>د</w:t>
      </w:r>
      <w:r w:rsidRPr="00BF5881">
        <w:rPr>
          <w:rtl/>
        </w:rPr>
        <w:t xml:space="preserve">) </w:t>
      </w:r>
      <w:r w:rsidRPr="00BF5881">
        <w:rPr>
          <w:rFonts w:hint="cs"/>
          <w:rtl/>
        </w:rPr>
        <w:t>كانت</w:t>
      </w:r>
      <w:r w:rsidRPr="00BF5881">
        <w:rPr>
          <w:rtl/>
        </w:rPr>
        <w:t xml:space="preserve"> </w:t>
      </w:r>
      <w:r>
        <w:rPr>
          <w:rFonts w:hint="cs"/>
          <w:rtl/>
        </w:rPr>
        <w:t>عن</w:t>
      </w:r>
      <w:r w:rsidRPr="00BF5881">
        <w:rPr>
          <w:rtl/>
        </w:rPr>
        <w:t xml:space="preserve"> </w:t>
      </w:r>
      <w:r w:rsidRPr="00BF5881">
        <w:rPr>
          <w:rFonts w:hint="cs"/>
          <w:rtl/>
        </w:rPr>
        <w:t>تعريف</w:t>
      </w:r>
      <w:r w:rsidRPr="00BF5881">
        <w:rPr>
          <w:rtl/>
        </w:rPr>
        <w:t xml:space="preserve"> </w:t>
      </w:r>
      <w:r w:rsidRPr="00BF5881">
        <w:rPr>
          <w:rFonts w:hint="cs"/>
          <w:rtl/>
        </w:rPr>
        <w:t>موضوع</w:t>
      </w:r>
      <w:r w:rsidRPr="00BF5881">
        <w:rPr>
          <w:rtl/>
        </w:rPr>
        <w:t xml:space="preserve"> </w:t>
      </w:r>
      <w:r w:rsidRPr="00BF5881">
        <w:rPr>
          <w:rFonts w:hint="cs"/>
          <w:rtl/>
        </w:rPr>
        <w:t>الحماية</w:t>
      </w:r>
      <w:r w:rsidRPr="00BF5881">
        <w:rPr>
          <w:rtl/>
        </w:rPr>
        <w:t xml:space="preserve">. </w:t>
      </w:r>
      <w:r w:rsidRPr="00BF5881">
        <w:rPr>
          <w:rFonts w:hint="cs"/>
          <w:rtl/>
        </w:rPr>
        <w:t>وكان</w:t>
      </w:r>
      <w:r w:rsidRPr="00BF5881">
        <w:rPr>
          <w:rtl/>
        </w:rPr>
        <w:t xml:space="preserve"> </w:t>
      </w:r>
      <w:r>
        <w:rPr>
          <w:rFonts w:hint="cs"/>
          <w:rtl/>
        </w:rPr>
        <w:t xml:space="preserve">لا بد أن يستخدم </w:t>
      </w:r>
      <w:r w:rsidRPr="00BF5881">
        <w:rPr>
          <w:rFonts w:hint="cs"/>
          <w:rtl/>
        </w:rPr>
        <w:t>النص</w:t>
      </w:r>
      <w:r w:rsidRPr="00BF5881">
        <w:rPr>
          <w:rtl/>
        </w:rPr>
        <w:t xml:space="preserve"> </w:t>
      </w:r>
      <w:r w:rsidRPr="00BF5881">
        <w:rPr>
          <w:rFonts w:hint="cs"/>
          <w:rtl/>
        </w:rPr>
        <w:t>مصطلحات</w:t>
      </w:r>
      <w:r w:rsidRPr="00BF5881">
        <w:rPr>
          <w:rtl/>
        </w:rPr>
        <w:t xml:space="preserve"> </w:t>
      </w:r>
      <w:r w:rsidRPr="00BF5881">
        <w:rPr>
          <w:rFonts w:hint="cs"/>
          <w:rtl/>
        </w:rPr>
        <w:t>محددة</w:t>
      </w:r>
      <w:r w:rsidRPr="00BF5881">
        <w:rPr>
          <w:rtl/>
        </w:rPr>
        <w:t xml:space="preserve">. </w:t>
      </w:r>
      <w:r w:rsidRPr="00BF5881">
        <w:rPr>
          <w:rFonts w:hint="cs"/>
          <w:rtl/>
        </w:rPr>
        <w:t>وكانت</w:t>
      </w:r>
      <w:r w:rsidRPr="00BF5881">
        <w:rPr>
          <w:rtl/>
        </w:rPr>
        <w:t xml:space="preserve"> </w:t>
      </w:r>
      <w:r w:rsidRPr="00BF5881">
        <w:rPr>
          <w:rFonts w:hint="cs"/>
          <w:rtl/>
        </w:rPr>
        <w:t>الفقرة</w:t>
      </w:r>
      <w:r w:rsidRPr="00BF5881">
        <w:rPr>
          <w:rtl/>
        </w:rPr>
        <w:t xml:space="preserve"> (</w:t>
      </w:r>
      <w:r w:rsidRPr="00BF5881">
        <w:rPr>
          <w:rFonts w:hint="cs"/>
          <w:rtl/>
        </w:rPr>
        <w:t>ه</w:t>
      </w:r>
      <w:r w:rsidRPr="00BF5881">
        <w:rPr>
          <w:rtl/>
        </w:rPr>
        <w:t xml:space="preserve">) </w:t>
      </w:r>
      <w:r>
        <w:rPr>
          <w:rFonts w:hint="cs"/>
          <w:rtl/>
        </w:rPr>
        <w:t>ب</w:t>
      </w:r>
      <w:r w:rsidRPr="00BF5881">
        <w:rPr>
          <w:rFonts w:hint="cs"/>
          <w:rtl/>
        </w:rPr>
        <w:t>صيغته</w:t>
      </w:r>
      <w:r>
        <w:rPr>
          <w:rFonts w:hint="cs"/>
          <w:rtl/>
        </w:rPr>
        <w:t>ا</w:t>
      </w:r>
      <w:r w:rsidRPr="00BF5881">
        <w:rPr>
          <w:rtl/>
        </w:rPr>
        <w:t xml:space="preserve"> </w:t>
      </w:r>
      <w:r w:rsidRPr="00BF5881">
        <w:rPr>
          <w:rFonts w:hint="cs"/>
          <w:rtl/>
        </w:rPr>
        <w:t>الحالية</w:t>
      </w:r>
      <w:r w:rsidRPr="00BF5881">
        <w:rPr>
          <w:rtl/>
        </w:rPr>
        <w:t xml:space="preserve"> </w:t>
      </w:r>
      <w:r w:rsidRPr="00BF5881">
        <w:rPr>
          <w:rFonts w:hint="cs"/>
          <w:rtl/>
        </w:rPr>
        <w:t>غامضة</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على</w:t>
      </w:r>
      <w:r w:rsidRPr="00BF5881">
        <w:rPr>
          <w:rtl/>
        </w:rPr>
        <w:t xml:space="preserve"> </w:t>
      </w:r>
      <w:r w:rsidRPr="00BF5881">
        <w:rPr>
          <w:rFonts w:hint="cs"/>
          <w:rtl/>
        </w:rPr>
        <w:t>اللجنة</w:t>
      </w:r>
      <w:r w:rsidRPr="00BF5881">
        <w:rPr>
          <w:rtl/>
        </w:rPr>
        <w:t xml:space="preserve"> </w:t>
      </w:r>
      <w:r>
        <w:rPr>
          <w:rFonts w:hint="cs"/>
          <w:rtl/>
        </w:rPr>
        <w:t xml:space="preserve">الحكومية الدولية </w:t>
      </w:r>
      <w:r w:rsidRPr="00BF5881">
        <w:rPr>
          <w:rFonts w:hint="cs"/>
          <w:rtl/>
        </w:rPr>
        <w:t>أن</w:t>
      </w:r>
      <w:r w:rsidRPr="00BF5881">
        <w:rPr>
          <w:rtl/>
        </w:rPr>
        <w:t xml:space="preserve"> </w:t>
      </w:r>
      <w:r w:rsidRPr="00BF5881">
        <w:rPr>
          <w:rFonts w:hint="cs"/>
          <w:rtl/>
        </w:rPr>
        <w:t>تحدد</w:t>
      </w:r>
      <w:r w:rsidRPr="00BF5881">
        <w:rPr>
          <w:rtl/>
        </w:rPr>
        <w:t xml:space="preserve"> </w:t>
      </w:r>
      <w:r w:rsidRPr="00BF5881">
        <w:rPr>
          <w:rFonts w:hint="cs"/>
          <w:rtl/>
        </w:rPr>
        <w:t>كيف</w:t>
      </w:r>
      <w:r w:rsidRPr="00BF5881">
        <w:rPr>
          <w:rtl/>
        </w:rPr>
        <w:t xml:space="preserve"> </w:t>
      </w:r>
      <w:r w:rsidRPr="00BF5881">
        <w:rPr>
          <w:rFonts w:hint="cs"/>
          <w:rtl/>
        </w:rPr>
        <w:t>تم</w:t>
      </w:r>
      <w:r w:rsidRPr="00BF5881">
        <w:rPr>
          <w:rtl/>
        </w:rPr>
        <w:t xml:space="preserve"> </w:t>
      </w:r>
      <w:r w:rsidRPr="00BF5881">
        <w:rPr>
          <w:rFonts w:hint="cs"/>
          <w:rtl/>
        </w:rPr>
        <w:t>تحديد</w:t>
      </w:r>
      <w:r w:rsidRPr="00BF5881">
        <w:rPr>
          <w:rtl/>
        </w:rPr>
        <w:t xml:space="preserve"> </w:t>
      </w:r>
      <w:r w:rsidRPr="00BF5881">
        <w:rPr>
          <w:rFonts w:hint="cs"/>
          <w:rtl/>
        </w:rPr>
        <w:t>تلك</w:t>
      </w:r>
      <w:r w:rsidRPr="00BF5881">
        <w:rPr>
          <w:rtl/>
        </w:rPr>
        <w:t xml:space="preserve"> </w:t>
      </w:r>
      <w:r w:rsidRPr="00BF5881">
        <w:rPr>
          <w:rFonts w:hint="cs"/>
          <w:rtl/>
        </w:rPr>
        <w:t>الأشكال</w:t>
      </w:r>
      <w:r w:rsidRPr="00BF5881">
        <w:rPr>
          <w:rtl/>
        </w:rPr>
        <w:t xml:space="preserve"> </w:t>
      </w:r>
      <w:r w:rsidRPr="00BF5881">
        <w:rPr>
          <w:rFonts w:hint="cs"/>
          <w:rtl/>
        </w:rPr>
        <w:t>التقليدية</w:t>
      </w:r>
      <w:r w:rsidRPr="00BF5881">
        <w:rPr>
          <w:rtl/>
        </w:rPr>
        <w:t xml:space="preserve"> </w:t>
      </w:r>
      <w:r w:rsidRPr="00BF5881">
        <w:rPr>
          <w:rFonts w:hint="cs"/>
          <w:rtl/>
        </w:rPr>
        <w:t>للمعرفة</w:t>
      </w:r>
      <w:r w:rsidRPr="00BF5881">
        <w:rPr>
          <w:rtl/>
        </w:rPr>
        <w:t xml:space="preserve">. </w:t>
      </w:r>
      <w:r w:rsidRPr="00BF5881">
        <w:rPr>
          <w:rFonts w:hint="cs"/>
          <w:rtl/>
        </w:rPr>
        <w:t>وسألت</w:t>
      </w:r>
      <w:r w:rsidRPr="00BF5881">
        <w:rPr>
          <w:rtl/>
        </w:rPr>
        <w:t xml:space="preserve"> </w:t>
      </w:r>
      <w:r>
        <w:rPr>
          <w:rFonts w:hint="cs"/>
          <w:rtl/>
        </w:rPr>
        <w:t>عما كان ديناميكيا</w:t>
      </w:r>
      <w:r w:rsidRPr="00BF5881">
        <w:rPr>
          <w:rtl/>
        </w:rPr>
        <w:t xml:space="preserve"> </w:t>
      </w:r>
      <w:r w:rsidR="00134AEF">
        <w:rPr>
          <w:rFonts w:hint="cs"/>
          <w:rtl/>
        </w:rPr>
        <w:t>وي</w:t>
      </w:r>
      <w:r w:rsidRPr="00BF5881">
        <w:rPr>
          <w:rFonts w:hint="cs"/>
          <w:rtl/>
        </w:rPr>
        <w:t>تطور</w:t>
      </w:r>
      <w:r w:rsidRPr="00BF5881">
        <w:rPr>
          <w:rtl/>
        </w:rPr>
        <w:t xml:space="preserve"> </w:t>
      </w:r>
      <w:r w:rsidRPr="00BF5881">
        <w:rPr>
          <w:rFonts w:hint="cs"/>
          <w:rtl/>
        </w:rPr>
        <w:t>و</w:t>
      </w:r>
      <w:r>
        <w:rPr>
          <w:rFonts w:hint="cs"/>
          <w:rtl/>
        </w:rPr>
        <w:t xml:space="preserve">من </w:t>
      </w:r>
      <w:r w:rsidRPr="00BF5881">
        <w:rPr>
          <w:rFonts w:hint="cs"/>
          <w:rtl/>
        </w:rPr>
        <w:t>الذي</w:t>
      </w:r>
      <w:r w:rsidRPr="00BF5881">
        <w:rPr>
          <w:rtl/>
        </w:rPr>
        <w:t xml:space="preserve"> </w:t>
      </w:r>
      <w:r w:rsidRPr="00BF5881">
        <w:rPr>
          <w:rFonts w:hint="cs"/>
          <w:rtl/>
        </w:rPr>
        <w:t>قرر</w:t>
      </w:r>
      <w:r w:rsidRPr="00BF5881">
        <w:rPr>
          <w:rtl/>
        </w:rPr>
        <w:t xml:space="preserve"> </w:t>
      </w:r>
      <w:r w:rsidRPr="00BF5881">
        <w:rPr>
          <w:rFonts w:hint="cs"/>
          <w:rtl/>
        </w:rPr>
        <w:t>ذلك</w:t>
      </w:r>
      <w:r w:rsidRPr="00BF5881">
        <w:rPr>
          <w:rtl/>
        </w:rPr>
        <w:t xml:space="preserve">. </w:t>
      </w:r>
      <w:r w:rsidRPr="00BF5881">
        <w:rPr>
          <w:rFonts w:hint="cs"/>
          <w:rtl/>
        </w:rPr>
        <w:t>وكانت</w:t>
      </w:r>
      <w:r w:rsidRPr="00BF5881">
        <w:rPr>
          <w:rtl/>
        </w:rPr>
        <w:t xml:space="preserve"> </w:t>
      </w:r>
      <w:r w:rsidRPr="00BF5881">
        <w:rPr>
          <w:rFonts w:hint="cs"/>
          <w:rtl/>
        </w:rPr>
        <w:t>جميع</w:t>
      </w:r>
      <w:r w:rsidRPr="00BF5881">
        <w:rPr>
          <w:rtl/>
        </w:rPr>
        <w:t xml:space="preserve"> </w:t>
      </w:r>
      <w:r w:rsidRPr="00BF5881">
        <w:rPr>
          <w:rFonts w:hint="cs"/>
          <w:rtl/>
        </w:rPr>
        <w:t>تلك</w:t>
      </w:r>
      <w:r w:rsidRPr="00BF5881">
        <w:rPr>
          <w:rtl/>
        </w:rPr>
        <w:t xml:space="preserve"> </w:t>
      </w:r>
      <w:r w:rsidRPr="00BF5881">
        <w:rPr>
          <w:rFonts w:hint="cs"/>
          <w:rtl/>
        </w:rPr>
        <w:t>الأسئلة</w:t>
      </w:r>
      <w:r w:rsidRPr="00BF5881">
        <w:rPr>
          <w:rtl/>
        </w:rPr>
        <w:t xml:space="preserve"> </w:t>
      </w:r>
      <w:r w:rsidRPr="00BF5881">
        <w:rPr>
          <w:rFonts w:hint="cs"/>
          <w:rtl/>
        </w:rPr>
        <w:t>غامضة</w:t>
      </w:r>
      <w:r w:rsidRPr="00BF5881">
        <w:rPr>
          <w:rtl/>
        </w:rPr>
        <w:t xml:space="preserve">. </w:t>
      </w:r>
      <w:r>
        <w:rPr>
          <w:rFonts w:hint="cs"/>
          <w:rtl/>
        </w:rPr>
        <w:t>و</w:t>
      </w:r>
      <w:r w:rsidRPr="00BF5881">
        <w:rPr>
          <w:rFonts w:hint="cs"/>
          <w:rtl/>
        </w:rPr>
        <w:t>أيضا،</w:t>
      </w:r>
      <w:r w:rsidRPr="00BF5881">
        <w:rPr>
          <w:rtl/>
        </w:rPr>
        <w:t xml:space="preserve"> </w:t>
      </w:r>
      <w:r w:rsidRPr="00BF5881">
        <w:rPr>
          <w:rFonts w:hint="cs"/>
          <w:rtl/>
        </w:rPr>
        <w:t>كان</w:t>
      </w:r>
      <w:r w:rsidRPr="00BF5881">
        <w:rPr>
          <w:rtl/>
        </w:rPr>
        <w:t xml:space="preserve"> </w:t>
      </w:r>
      <w:r w:rsidRPr="00BF5881">
        <w:rPr>
          <w:rFonts w:hint="cs"/>
          <w:rtl/>
        </w:rPr>
        <w:t>لا</w:t>
      </w:r>
      <w:r w:rsidRPr="00BF5881">
        <w:rPr>
          <w:rtl/>
        </w:rPr>
        <w:t xml:space="preserve"> </w:t>
      </w:r>
      <w:r w:rsidRPr="00BF5881">
        <w:rPr>
          <w:rFonts w:hint="cs"/>
          <w:rtl/>
        </w:rPr>
        <w:t>بد</w:t>
      </w:r>
      <w:r w:rsidRPr="00BF5881">
        <w:rPr>
          <w:rtl/>
        </w:rPr>
        <w:t xml:space="preserve"> </w:t>
      </w:r>
      <w:r w:rsidRPr="00BF5881">
        <w:rPr>
          <w:rFonts w:hint="cs"/>
          <w:rtl/>
        </w:rPr>
        <w:t>من</w:t>
      </w:r>
      <w:r w:rsidRPr="00BF5881">
        <w:rPr>
          <w:rtl/>
        </w:rPr>
        <w:t xml:space="preserve"> </w:t>
      </w:r>
      <w:r w:rsidRPr="00BF5881">
        <w:rPr>
          <w:rFonts w:hint="cs"/>
          <w:rtl/>
        </w:rPr>
        <w:t>حذف</w:t>
      </w:r>
      <w:r w:rsidRPr="00BF5881">
        <w:rPr>
          <w:rtl/>
        </w:rPr>
        <w:t xml:space="preserve"> </w:t>
      </w:r>
      <w:r w:rsidRPr="00BF5881">
        <w:rPr>
          <w:rFonts w:hint="cs"/>
          <w:rtl/>
        </w:rPr>
        <w:t>شرط</w:t>
      </w:r>
      <w:r w:rsidRPr="00BF5881">
        <w:rPr>
          <w:rtl/>
        </w:rPr>
        <w:t xml:space="preserve"> </w:t>
      </w:r>
      <w:r>
        <w:rPr>
          <w:rFonts w:hint="cs"/>
          <w:rtl/>
        </w:rPr>
        <w:t>البقاء</w:t>
      </w:r>
      <w:r w:rsidRPr="00BF5881">
        <w:rPr>
          <w:rtl/>
        </w:rPr>
        <w:t xml:space="preserve"> </w:t>
      </w:r>
      <w:r>
        <w:rPr>
          <w:rFonts w:hint="cs"/>
          <w:rtl/>
        </w:rPr>
        <w:t xml:space="preserve">فهو </w:t>
      </w:r>
      <w:r w:rsidRPr="00BF5881">
        <w:rPr>
          <w:rFonts w:hint="cs"/>
          <w:rtl/>
        </w:rPr>
        <w:t>لم</w:t>
      </w:r>
      <w:r w:rsidRPr="00BF5881">
        <w:rPr>
          <w:rtl/>
        </w:rPr>
        <w:t xml:space="preserve"> </w:t>
      </w:r>
      <w:r w:rsidRPr="00BF5881">
        <w:rPr>
          <w:rFonts w:hint="cs"/>
          <w:rtl/>
        </w:rPr>
        <w:t>يكن</w:t>
      </w:r>
      <w:r w:rsidRPr="00BF5881">
        <w:rPr>
          <w:rtl/>
        </w:rPr>
        <w:t xml:space="preserve"> </w:t>
      </w:r>
      <w:r>
        <w:rPr>
          <w:rFonts w:hint="cs"/>
          <w:rtl/>
        </w:rPr>
        <w:t>م</w:t>
      </w:r>
      <w:r w:rsidRPr="00BF5881">
        <w:rPr>
          <w:rFonts w:hint="cs"/>
          <w:rtl/>
        </w:rPr>
        <w:t>نطقي</w:t>
      </w:r>
      <w:r>
        <w:rPr>
          <w:rFonts w:hint="cs"/>
          <w:rtl/>
        </w:rPr>
        <w:t>ا</w:t>
      </w:r>
      <w:r w:rsidRPr="00BF5881">
        <w:rPr>
          <w:rFonts w:hint="cs"/>
          <w:rtl/>
        </w:rPr>
        <w:t>،</w:t>
      </w:r>
      <w:r w:rsidRPr="00BF5881">
        <w:rPr>
          <w:rtl/>
        </w:rPr>
        <w:t xml:space="preserve"> </w:t>
      </w:r>
      <w:r w:rsidRPr="00BF5881">
        <w:rPr>
          <w:rFonts w:hint="cs"/>
          <w:rtl/>
        </w:rPr>
        <w:t>لا</w:t>
      </w:r>
      <w:r w:rsidRPr="00BF5881">
        <w:rPr>
          <w:rtl/>
        </w:rPr>
        <w:t xml:space="preserve"> </w:t>
      </w:r>
      <w:r w:rsidRPr="00BF5881">
        <w:rPr>
          <w:rFonts w:hint="cs"/>
          <w:rtl/>
        </w:rPr>
        <w:t>سيما</w:t>
      </w:r>
      <w:r w:rsidRPr="00BF5881">
        <w:rPr>
          <w:rtl/>
        </w:rPr>
        <w:t xml:space="preserve"> </w:t>
      </w:r>
      <w:r w:rsidRPr="00BF5881">
        <w:rPr>
          <w:rFonts w:hint="cs"/>
          <w:rtl/>
        </w:rPr>
        <w:t>وأن</w:t>
      </w:r>
      <w:r>
        <w:rPr>
          <w:rFonts w:hint="cs"/>
          <w:rtl/>
        </w:rPr>
        <w:t>ه</w:t>
      </w:r>
      <w:r w:rsidRPr="00BF5881">
        <w:rPr>
          <w:rtl/>
        </w:rPr>
        <w:t xml:space="preserve"> </w:t>
      </w:r>
      <w:r>
        <w:rPr>
          <w:rFonts w:hint="cs"/>
          <w:rtl/>
        </w:rPr>
        <w:t xml:space="preserve">كان </w:t>
      </w:r>
      <w:r w:rsidRPr="00BF5881">
        <w:rPr>
          <w:rFonts w:hint="cs"/>
          <w:rtl/>
        </w:rPr>
        <w:t>هناك</w:t>
      </w:r>
      <w:r w:rsidRPr="00BF5881">
        <w:rPr>
          <w:rtl/>
        </w:rPr>
        <w:t xml:space="preserve"> </w:t>
      </w:r>
      <w:r w:rsidRPr="00BF5881">
        <w:rPr>
          <w:rFonts w:hint="cs"/>
          <w:rtl/>
        </w:rPr>
        <w:t>عنصرا</w:t>
      </w:r>
      <w:r w:rsidRPr="00BF5881">
        <w:rPr>
          <w:rtl/>
        </w:rPr>
        <w:t xml:space="preserve"> </w:t>
      </w:r>
      <w:r>
        <w:rPr>
          <w:rFonts w:hint="cs"/>
          <w:rtl/>
        </w:rPr>
        <w:t>عبر الأجيال</w:t>
      </w:r>
      <w:r w:rsidRPr="00BF5881">
        <w:rPr>
          <w:rtl/>
        </w:rPr>
        <w:t xml:space="preserve"> </w:t>
      </w:r>
      <w:r>
        <w:rPr>
          <w:rFonts w:hint="cs"/>
          <w:rtl/>
        </w:rPr>
        <w:t>ل</w:t>
      </w:r>
      <w:r w:rsidRPr="00BF5881">
        <w:rPr>
          <w:rFonts w:hint="cs"/>
          <w:rtl/>
        </w:rPr>
        <w:t>لمعارف</w:t>
      </w:r>
      <w:r w:rsidRPr="00BF5881">
        <w:rPr>
          <w:rtl/>
        </w:rPr>
        <w:t xml:space="preserve"> </w:t>
      </w:r>
      <w:r w:rsidRPr="00BF5881">
        <w:rPr>
          <w:rFonts w:hint="cs"/>
          <w:rtl/>
        </w:rPr>
        <w:t>التقليدية</w:t>
      </w:r>
      <w:r w:rsidRPr="00BF5881">
        <w:rPr>
          <w:rtl/>
        </w:rPr>
        <w:t xml:space="preserve"> </w:t>
      </w:r>
      <w:r>
        <w:rPr>
          <w:rFonts w:hint="cs"/>
          <w:rtl/>
        </w:rPr>
        <w:t>والذ</w:t>
      </w:r>
      <w:r w:rsidRPr="00BF5881">
        <w:rPr>
          <w:rFonts w:hint="cs"/>
          <w:rtl/>
        </w:rPr>
        <w:t>ي</w:t>
      </w:r>
      <w:r w:rsidRPr="00BF5881">
        <w:rPr>
          <w:rtl/>
        </w:rPr>
        <w:t xml:space="preserve"> </w:t>
      </w:r>
      <w:r>
        <w:rPr>
          <w:rFonts w:hint="cs"/>
          <w:rtl/>
        </w:rPr>
        <w:t>أظهر</w:t>
      </w:r>
      <w:r w:rsidRPr="00BF5881">
        <w:rPr>
          <w:rtl/>
        </w:rPr>
        <w:t xml:space="preserve"> </w:t>
      </w:r>
      <w:r>
        <w:rPr>
          <w:rFonts w:hint="cs"/>
          <w:rtl/>
        </w:rPr>
        <w:t>دوام</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وكانت</w:t>
      </w:r>
      <w:r w:rsidRPr="00BF5881">
        <w:rPr>
          <w:rtl/>
        </w:rPr>
        <w:t xml:space="preserve"> </w:t>
      </w:r>
      <w:r>
        <w:rPr>
          <w:rFonts w:hint="cs"/>
          <w:rtl/>
        </w:rPr>
        <w:t>مسألة البقاء</w:t>
      </w:r>
      <w:r w:rsidRPr="00BF5881">
        <w:rPr>
          <w:rtl/>
        </w:rPr>
        <w:t xml:space="preserve"> </w:t>
      </w:r>
      <w:r w:rsidRPr="00BF5881">
        <w:rPr>
          <w:rFonts w:hint="cs"/>
          <w:rtl/>
        </w:rPr>
        <w:t>زائدة</w:t>
      </w:r>
      <w:r w:rsidRPr="00BF5881">
        <w:rPr>
          <w:rtl/>
        </w:rPr>
        <w:t xml:space="preserve"> </w:t>
      </w:r>
      <w:r w:rsidRPr="00BF5881">
        <w:rPr>
          <w:rFonts w:hint="cs"/>
          <w:rtl/>
        </w:rPr>
        <w:t>عن</w:t>
      </w:r>
      <w:r w:rsidRPr="00BF5881">
        <w:rPr>
          <w:rtl/>
        </w:rPr>
        <w:t xml:space="preserve"> </w:t>
      </w:r>
      <w:r w:rsidRPr="00BF5881">
        <w:rPr>
          <w:rFonts w:hint="cs"/>
          <w:rtl/>
        </w:rPr>
        <w:t>الحاجة،</w:t>
      </w:r>
      <w:r w:rsidRPr="00BF5881">
        <w:rPr>
          <w:rtl/>
        </w:rPr>
        <w:t xml:space="preserve"> </w:t>
      </w:r>
      <w:r w:rsidRPr="00BF5881">
        <w:rPr>
          <w:rFonts w:hint="cs"/>
          <w:rtl/>
        </w:rPr>
        <w:t>وينبغي</w:t>
      </w:r>
      <w:r w:rsidRPr="00BF5881">
        <w:rPr>
          <w:rtl/>
        </w:rPr>
        <w:t xml:space="preserve"> </w:t>
      </w:r>
      <w:r>
        <w:rPr>
          <w:rFonts w:hint="cs"/>
          <w:rtl/>
        </w:rPr>
        <w:t>حذفها</w:t>
      </w:r>
      <w:r w:rsidRPr="00BF5881">
        <w:rPr>
          <w:rtl/>
        </w:rPr>
        <w:t>.</w:t>
      </w:r>
    </w:p>
    <w:p w:rsidR="00CD49D7" w:rsidRPr="00BF5881" w:rsidRDefault="00CD49D7" w:rsidP="00CD49D7">
      <w:pPr>
        <w:pStyle w:val="NumberedParaAR"/>
        <w:rPr>
          <w:rtl/>
        </w:rPr>
      </w:pPr>
      <w:r>
        <w:rPr>
          <w:rFonts w:hint="cs"/>
          <w:rtl/>
        </w:rPr>
        <w:t xml:space="preserve">وأعرب </w:t>
      </w:r>
      <w:r w:rsidRPr="00BF5881">
        <w:rPr>
          <w:rFonts w:hint="cs"/>
          <w:rtl/>
        </w:rPr>
        <w:t>وفد</w:t>
      </w:r>
      <w:r w:rsidRPr="00BF5881">
        <w:rPr>
          <w:rtl/>
        </w:rPr>
        <w:t xml:space="preserve"> </w:t>
      </w:r>
      <w:r>
        <w:rPr>
          <w:rFonts w:hint="cs"/>
          <w:rtl/>
        </w:rPr>
        <w:t>إ</w:t>
      </w:r>
      <w:r w:rsidRPr="00BF5881">
        <w:rPr>
          <w:rFonts w:hint="cs"/>
          <w:rtl/>
        </w:rPr>
        <w:t>ندونيسيا</w:t>
      </w:r>
      <w:r w:rsidRPr="00BF5881">
        <w:rPr>
          <w:rtl/>
        </w:rPr>
        <w:t xml:space="preserve"> </w:t>
      </w:r>
      <w:r>
        <w:rPr>
          <w:rFonts w:hint="cs"/>
          <w:rtl/>
        </w:rPr>
        <w:t xml:space="preserve">عن رغبته في </w:t>
      </w:r>
      <w:r w:rsidRPr="00BF5881">
        <w:rPr>
          <w:rFonts w:hint="cs"/>
          <w:rtl/>
        </w:rPr>
        <w:t>معالجة</w:t>
      </w:r>
      <w:r w:rsidRPr="00BF5881">
        <w:rPr>
          <w:rtl/>
        </w:rPr>
        <w:t xml:space="preserve"> </w:t>
      </w:r>
      <w:r>
        <w:rPr>
          <w:rFonts w:hint="cs"/>
          <w:rtl/>
        </w:rPr>
        <w:t>خرق</w:t>
      </w:r>
      <w:r w:rsidRPr="00BF5881">
        <w:rPr>
          <w:rtl/>
        </w:rPr>
        <w:t xml:space="preserve"> </w:t>
      </w:r>
      <w:r>
        <w:rPr>
          <w:rFonts w:hint="cs"/>
          <w:rtl/>
        </w:rPr>
        <w:t>للنقيضين</w:t>
      </w:r>
      <w:r w:rsidRPr="00BF5881">
        <w:rPr>
          <w:rtl/>
        </w:rPr>
        <w:t xml:space="preserve"> </w:t>
      </w:r>
      <w:r>
        <w:rPr>
          <w:rFonts w:hint="cs"/>
          <w:rtl/>
        </w:rPr>
        <w:t>المتمثلين في</w:t>
      </w:r>
      <w:r w:rsidRPr="00BF5881">
        <w:rPr>
          <w:rtl/>
        </w:rPr>
        <w:t xml:space="preserve"> </w:t>
      </w:r>
      <w:r w:rsidRPr="00BF5881">
        <w:rPr>
          <w:rFonts w:hint="cs"/>
          <w:rtl/>
        </w:rPr>
        <w:t>الحقوق</w:t>
      </w:r>
      <w:r w:rsidRPr="00BF5881">
        <w:rPr>
          <w:rtl/>
        </w:rPr>
        <w:t xml:space="preserve"> </w:t>
      </w:r>
      <w:r w:rsidRPr="00BF5881">
        <w:rPr>
          <w:rFonts w:hint="cs"/>
          <w:rtl/>
        </w:rPr>
        <w:t>ال</w:t>
      </w:r>
      <w:r>
        <w:rPr>
          <w:rFonts w:hint="cs"/>
          <w:rtl/>
        </w:rPr>
        <w:t>استئثاري</w:t>
      </w:r>
      <w:r w:rsidRPr="00BF5881">
        <w:rPr>
          <w:rFonts w:hint="cs"/>
          <w:rtl/>
        </w:rPr>
        <w:t>ة</w:t>
      </w:r>
      <w:r w:rsidRPr="00BF5881">
        <w:rPr>
          <w:rtl/>
        </w:rPr>
        <w:t xml:space="preserve"> </w:t>
      </w:r>
      <w:r w:rsidRPr="00BF5881">
        <w:rPr>
          <w:rFonts w:hint="cs"/>
          <w:rtl/>
        </w:rPr>
        <w:t>و</w:t>
      </w:r>
      <w:r>
        <w:rPr>
          <w:rFonts w:hint="cs"/>
          <w:rtl/>
        </w:rPr>
        <w:t>الملك العام</w:t>
      </w:r>
      <w:r w:rsidRPr="00BF5881">
        <w:rPr>
          <w:rtl/>
        </w:rPr>
        <w:t xml:space="preserve">. </w:t>
      </w:r>
      <w:r w:rsidRPr="00BF5881">
        <w:rPr>
          <w:rFonts w:hint="cs"/>
          <w:rtl/>
        </w:rPr>
        <w:t>واقترح</w:t>
      </w:r>
      <w:r w:rsidRPr="00BF5881">
        <w:rPr>
          <w:rtl/>
        </w:rPr>
        <w:t xml:space="preserve"> </w:t>
      </w:r>
      <w:r w:rsidRPr="00BF5881">
        <w:rPr>
          <w:rFonts w:hint="cs"/>
          <w:rtl/>
        </w:rPr>
        <w:t>مصطلح</w:t>
      </w:r>
      <w:r w:rsidRPr="00BF5881">
        <w:rPr>
          <w:rtl/>
        </w:rPr>
        <w:t xml:space="preserve"> "</w:t>
      </w:r>
      <w:r w:rsidRPr="00BF5881">
        <w:rPr>
          <w:rFonts w:hint="cs"/>
          <w:rtl/>
        </w:rPr>
        <w:t>حق</w:t>
      </w:r>
      <w:r w:rsidRPr="00BF5881">
        <w:rPr>
          <w:rtl/>
        </w:rPr>
        <w:t xml:space="preserve"> </w:t>
      </w:r>
      <w:r w:rsidRPr="00BF5881">
        <w:rPr>
          <w:rFonts w:hint="cs"/>
          <w:rtl/>
        </w:rPr>
        <w:t>شامل</w:t>
      </w:r>
      <w:r w:rsidRPr="00BF5881">
        <w:rPr>
          <w:rtl/>
        </w:rPr>
        <w:t xml:space="preserve">" </w:t>
      </w:r>
      <w:r w:rsidRPr="00BF5881">
        <w:rPr>
          <w:rFonts w:hint="cs"/>
          <w:rtl/>
        </w:rPr>
        <w:t>وذلك</w:t>
      </w:r>
      <w:r w:rsidRPr="00BF5881">
        <w:rPr>
          <w:rtl/>
        </w:rPr>
        <w:t xml:space="preserve"> </w:t>
      </w:r>
      <w:r>
        <w:rPr>
          <w:rFonts w:hint="cs"/>
          <w:rtl/>
        </w:rPr>
        <w:t>كوسط</w:t>
      </w:r>
      <w:r w:rsidRPr="00BF5881">
        <w:rPr>
          <w:rtl/>
        </w:rPr>
        <w:t xml:space="preserve"> </w:t>
      </w:r>
      <w:r w:rsidRPr="00BF5881">
        <w:rPr>
          <w:rFonts w:hint="cs"/>
          <w:rtl/>
        </w:rPr>
        <w:t>بين</w:t>
      </w:r>
      <w:r w:rsidRPr="00BF5881">
        <w:rPr>
          <w:rtl/>
        </w:rPr>
        <w:t xml:space="preserve"> </w:t>
      </w:r>
      <w:r w:rsidRPr="00BF5881">
        <w:rPr>
          <w:rFonts w:hint="cs"/>
          <w:rtl/>
        </w:rPr>
        <w:t>الحق</w:t>
      </w:r>
      <w:r w:rsidRPr="00BF5881">
        <w:rPr>
          <w:rtl/>
        </w:rPr>
        <w:t xml:space="preserve"> </w:t>
      </w:r>
      <w:r w:rsidRPr="00BF5881">
        <w:rPr>
          <w:rFonts w:hint="cs"/>
          <w:rtl/>
        </w:rPr>
        <w:t>ال</w:t>
      </w:r>
      <w:r>
        <w:rPr>
          <w:rFonts w:hint="cs"/>
          <w:rtl/>
        </w:rPr>
        <w:t>استئثاري</w:t>
      </w:r>
      <w:r w:rsidRPr="00BF5881">
        <w:rPr>
          <w:rtl/>
        </w:rPr>
        <w:t xml:space="preserve"> </w:t>
      </w:r>
      <w:r w:rsidRPr="00BF5881">
        <w:rPr>
          <w:rFonts w:hint="cs"/>
          <w:rtl/>
        </w:rPr>
        <w:t>و</w:t>
      </w:r>
      <w:r>
        <w:rPr>
          <w:rFonts w:hint="cs"/>
          <w:rtl/>
        </w:rPr>
        <w:t>الملك العام</w:t>
      </w:r>
      <w:r w:rsidRPr="00BF5881">
        <w:rPr>
          <w:rtl/>
        </w:rPr>
        <w:t xml:space="preserve">. </w:t>
      </w:r>
      <w:r w:rsidRPr="00BF5881">
        <w:rPr>
          <w:rFonts w:hint="cs"/>
          <w:rtl/>
        </w:rPr>
        <w:t>ويمكن</w:t>
      </w:r>
      <w:r w:rsidRPr="00BF5881">
        <w:rPr>
          <w:rtl/>
        </w:rPr>
        <w:t xml:space="preserve"> </w:t>
      </w:r>
      <w:r>
        <w:rPr>
          <w:rFonts w:hint="cs"/>
          <w:rtl/>
        </w:rPr>
        <w:t>أن</w:t>
      </w:r>
      <w:r w:rsidRPr="00BF5881">
        <w:rPr>
          <w:rtl/>
        </w:rPr>
        <w:t xml:space="preserve"> </w:t>
      </w:r>
      <w:r>
        <w:rPr>
          <w:rFonts w:hint="cs"/>
          <w:rtl/>
        </w:rPr>
        <w:t>يحتفظ ب</w:t>
      </w:r>
      <w:r w:rsidRPr="00BF5881">
        <w:rPr>
          <w:rFonts w:hint="cs"/>
          <w:rtl/>
        </w:rPr>
        <w:t>هذا</w:t>
      </w:r>
      <w:r w:rsidRPr="00BF5881">
        <w:rPr>
          <w:rtl/>
        </w:rPr>
        <w:t xml:space="preserve"> </w:t>
      </w:r>
      <w:r w:rsidRPr="00BF5881">
        <w:rPr>
          <w:rFonts w:hint="cs"/>
          <w:rtl/>
        </w:rPr>
        <w:t>الحق</w:t>
      </w:r>
      <w:r w:rsidRPr="00BF5881">
        <w:rPr>
          <w:rtl/>
        </w:rPr>
        <w:t xml:space="preserve"> </w:t>
      </w:r>
      <w:r w:rsidRPr="00BF5881">
        <w:rPr>
          <w:rFonts w:hint="cs"/>
          <w:rtl/>
        </w:rPr>
        <w:t>ليس</w:t>
      </w:r>
      <w:r w:rsidRPr="00BF5881">
        <w:rPr>
          <w:rtl/>
        </w:rPr>
        <w:t xml:space="preserve"> </w:t>
      </w:r>
      <w:r w:rsidRPr="00BF5881">
        <w:rPr>
          <w:rFonts w:hint="cs"/>
          <w:rtl/>
        </w:rPr>
        <w:t>فقط</w:t>
      </w:r>
      <w:r w:rsidRPr="00BF5881">
        <w:rPr>
          <w:rtl/>
        </w:rPr>
        <w:t xml:space="preserve"> </w:t>
      </w:r>
      <w:r>
        <w:rPr>
          <w:rFonts w:hint="cs"/>
          <w:rtl/>
        </w:rPr>
        <w:t>الأمناء</w:t>
      </w:r>
      <w:r w:rsidRPr="00BF5881">
        <w:rPr>
          <w:rtl/>
        </w:rPr>
        <w:t xml:space="preserve"> </w:t>
      </w:r>
      <w:r w:rsidRPr="00BF5881">
        <w:rPr>
          <w:rFonts w:hint="cs"/>
          <w:rtl/>
        </w:rPr>
        <w:t>لكن</w:t>
      </w:r>
      <w:r w:rsidRPr="00BF5881">
        <w:rPr>
          <w:rtl/>
        </w:rPr>
        <w:t xml:space="preserve"> </w:t>
      </w:r>
      <w:r w:rsidRPr="00BF5881">
        <w:rPr>
          <w:rFonts w:hint="cs"/>
          <w:rtl/>
        </w:rPr>
        <w:t>أيضا</w:t>
      </w:r>
      <w:r w:rsidRPr="00BF5881">
        <w:rPr>
          <w:rtl/>
        </w:rPr>
        <w:t xml:space="preserve"> </w:t>
      </w:r>
      <w:r>
        <w:rPr>
          <w:rFonts w:hint="cs"/>
          <w:rtl/>
        </w:rPr>
        <w:t>الأصحاب</w:t>
      </w:r>
      <w:r w:rsidRPr="00BF5881">
        <w:rPr>
          <w:rFonts w:hint="cs"/>
          <w:rtl/>
        </w:rPr>
        <w:t>،</w:t>
      </w:r>
      <w:r w:rsidRPr="00BF5881">
        <w:rPr>
          <w:rtl/>
        </w:rPr>
        <w:t xml:space="preserve"> </w:t>
      </w:r>
      <w:r w:rsidRPr="00BF5881">
        <w:rPr>
          <w:rFonts w:hint="cs"/>
          <w:rtl/>
        </w:rPr>
        <w:t>على</w:t>
      </w:r>
      <w:r w:rsidRPr="00BF5881">
        <w:rPr>
          <w:rtl/>
        </w:rPr>
        <w:t xml:space="preserve"> </w:t>
      </w:r>
      <w:r w:rsidRPr="00BF5881">
        <w:rPr>
          <w:rFonts w:hint="cs"/>
          <w:rtl/>
        </w:rPr>
        <w:t>سبيل</w:t>
      </w:r>
      <w:r w:rsidRPr="00BF5881">
        <w:rPr>
          <w:rtl/>
        </w:rPr>
        <w:t xml:space="preserve"> </w:t>
      </w:r>
      <w:r w:rsidRPr="00BF5881">
        <w:rPr>
          <w:rFonts w:hint="cs"/>
          <w:rtl/>
        </w:rPr>
        <w:t>المثال</w:t>
      </w:r>
      <w:r w:rsidRPr="00BF5881">
        <w:rPr>
          <w:rtl/>
        </w:rPr>
        <w:t xml:space="preserve"> </w:t>
      </w:r>
      <w:r>
        <w:rPr>
          <w:rtl/>
        </w:rPr>
        <w:t>الشعوب الأصلية والمجتمعات المحلية</w:t>
      </w:r>
      <w:r w:rsidRPr="00BF5881">
        <w:rPr>
          <w:rtl/>
        </w:rPr>
        <w:t xml:space="preserve"> </w:t>
      </w:r>
      <w:r w:rsidRPr="00BF5881">
        <w:rPr>
          <w:rFonts w:hint="cs"/>
          <w:rtl/>
        </w:rPr>
        <w:t>الذين</w:t>
      </w:r>
      <w:r w:rsidRPr="00BF5881">
        <w:rPr>
          <w:rtl/>
        </w:rPr>
        <w:t xml:space="preserve"> </w:t>
      </w:r>
      <w:r w:rsidRPr="00BF5881">
        <w:rPr>
          <w:rFonts w:hint="cs"/>
          <w:rtl/>
        </w:rPr>
        <w:t>لم</w:t>
      </w:r>
      <w:r w:rsidRPr="00BF5881">
        <w:rPr>
          <w:rtl/>
        </w:rPr>
        <w:t xml:space="preserve"> </w:t>
      </w:r>
      <w:r>
        <w:rPr>
          <w:rFonts w:hint="cs"/>
          <w:rtl/>
        </w:rPr>
        <w:t>ي</w:t>
      </w:r>
      <w:r w:rsidRPr="00BF5881">
        <w:rPr>
          <w:rFonts w:hint="cs"/>
          <w:rtl/>
        </w:rPr>
        <w:t>كن</w:t>
      </w:r>
      <w:r w:rsidRPr="00BF5881">
        <w:rPr>
          <w:rtl/>
        </w:rPr>
        <w:t xml:space="preserve"> </w:t>
      </w:r>
      <w:r w:rsidRPr="00BF5881">
        <w:rPr>
          <w:rFonts w:hint="cs"/>
          <w:rtl/>
        </w:rPr>
        <w:t>لها</w:t>
      </w:r>
      <w:r w:rsidRPr="00BF5881">
        <w:rPr>
          <w:rtl/>
        </w:rPr>
        <w:t xml:space="preserve"> </w:t>
      </w:r>
      <w:r w:rsidRPr="00BF5881">
        <w:rPr>
          <w:rFonts w:hint="cs"/>
          <w:rtl/>
        </w:rPr>
        <w:t>سلطة</w:t>
      </w:r>
      <w:r w:rsidRPr="00BF5881">
        <w:rPr>
          <w:rtl/>
        </w:rPr>
        <w:t xml:space="preserve"> </w:t>
      </w:r>
      <w:r w:rsidRPr="00BF5881">
        <w:rPr>
          <w:rFonts w:hint="cs"/>
          <w:rtl/>
        </w:rPr>
        <w:t>خاصة</w:t>
      </w:r>
      <w:r w:rsidRPr="00BF5881">
        <w:rPr>
          <w:rtl/>
        </w:rPr>
        <w:t xml:space="preserve"> </w:t>
      </w:r>
      <w:r w:rsidRPr="00BF5881">
        <w:rPr>
          <w:rFonts w:hint="cs"/>
          <w:rtl/>
        </w:rPr>
        <w:t>باعتبارهم</w:t>
      </w:r>
      <w:r w:rsidRPr="00BF5881">
        <w:rPr>
          <w:rtl/>
        </w:rPr>
        <w:t xml:space="preserve"> </w:t>
      </w:r>
      <w:r>
        <w:rPr>
          <w:rFonts w:hint="cs"/>
          <w:rtl/>
        </w:rPr>
        <w:t>أمناء</w:t>
      </w:r>
      <w:r w:rsidRPr="00BF5881">
        <w:rPr>
          <w:rtl/>
        </w:rPr>
        <w:t xml:space="preserve"> </w:t>
      </w:r>
      <w:r w:rsidRPr="00BF5881">
        <w:rPr>
          <w:rFonts w:hint="cs"/>
          <w:rtl/>
        </w:rPr>
        <w:t>أو</w:t>
      </w:r>
      <w:r w:rsidRPr="00BF5881">
        <w:rPr>
          <w:rtl/>
        </w:rPr>
        <w:t xml:space="preserve"> </w:t>
      </w:r>
      <w:r w:rsidRPr="00BF5881">
        <w:rPr>
          <w:rFonts w:hint="cs"/>
          <w:rtl/>
        </w:rPr>
        <w:t>قادة</w:t>
      </w:r>
      <w:r w:rsidRPr="00BF5881">
        <w:rPr>
          <w:rtl/>
        </w:rPr>
        <w:t xml:space="preserve"> </w:t>
      </w:r>
      <w:r>
        <w:rPr>
          <w:rFonts w:hint="cs"/>
          <w:rtl/>
        </w:rPr>
        <w:t>ل</w:t>
      </w:r>
      <w:r w:rsidRPr="00BF5881">
        <w:rPr>
          <w:rFonts w:hint="cs"/>
          <w:rtl/>
        </w:rPr>
        <w:t>لمجتمع</w:t>
      </w:r>
      <w:r w:rsidRPr="00BF5881">
        <w:rPr>
          <w:rtl/>
        </w:rPr>
        <w:t xml:space="preserve">. </w:t>
      </w:r>
      <w:r w:rsidRPr="00BF5881">
        <w:rPr>
          <w:rFonts w:hint="cs"/>
          <w:rtl/>
        </w:rPr>
        <w:t>ويمكن</w:t>
      </w:r>
      <w:r w:rsidRPr="00BF5881">
        <w:rPr>
          <w:rtl/>
        </w:rPr>
        <w:t xml:space="preserve"> </w:t>
      </w:r>
      <w:r w:rsidRPr="00BF5881">
        <w:rPr>
          <w:rFonts w:hint="cs"/>
          <w:rtl/>
        </w:rPr>
        <w:t>أيضا</w:t>
      </w:r>
      <w:r w:rsidRPr="00BF5881">
        <w:rPr>
          <w:rtl/>
        </w:rPr>
        <w:t xml:space="preserve"> </w:t>
      </w:r>
      <w:r w:rsidRPr="00BF5881">
        <w:rPr>
          <w:rFonts w:hint="cs"/>
          <w:rtl/>
        </w:rPr>
        <w:t>أن</w:t>
      </w:r>
      <w:r w:rsidRPr="00BF5881">
        <w:rPr>
          <w:rtl/>
        </w:rPr>
        <w:t xml:space="preserve"> </w:t>
      </w:r>
      <w:r>
        <w:rPr>
          <w:rFonts w:hint="cs"/>
          <w:rtl/>
        </w:rPr>
        <w:t>يؤول الحق</w:t>
      </w:r>
      <w:r w:rsidRPr="00BF5881">
        <w:rPr>
          <w:rtl/>
        </w:rPr>
        <w:t xml:space="preserve"> </w:t>
      </w:r>
      <w:r>
        <w:rPr>
          <w:rFonts w:hint="cs"/>
          <w:rtl/>
        </w:rPr>
        <w:t>استنادا إلى</w:t>
      </w:r>
      <w:r w:rsidRPr="00BF5881">
        <w:rPr>
          <w:rtl/>
        </w:rPr>
        <w:t xml:space="preserve"> </w:t>
      </w:r>
      <w:r w:rsidRPr="00BF5881">
        <w:rPr>
          <w:rFonts w:hint="cs"/>
          <w:rtl/>
        </w:rPr>
        <w:t>البروتوكولات</w:t>
      </w:r>
      <w:r w:rsidRPr="00BF5881">
        <w:rPr>
          <w:rtl/>
        </w:rPr>
        <w:t xml:space="preserve"> </w:t>
      </w:r>
      <w:r w:rsidRPr="00BF5881">
        <w:rPr>
          <w:rFonts w:hint="cs"/>
          <w:rtl/>
        </w:rPr>
        <w:t>التقليدية</w:t>
      </w:r>
      <w:r w:rsidRPr="00BF5881">
        <w:rPr>
          <w:rtl/>
        </w:rPr>
        <w:t xml:space="preserve"> </w:t>
      </w:r>
      <w:r>
        <w:rPr>
          <w:rFonts w:hint="cs"/>
          <w:rtl/>
        </w:rPr>
        <w:t>إلى</w:t>
      </w:r>
      <w:r w:rsidRPr="00BF5881">
        <w:rPr>
          <w:rtl/>
        </w:rPr>
        <w:t xml:space="preserve"> </w:t>
      </w:r>
      <w:r w:rsidRPr="00BF5881">
        <w:rPr>
          <w:rFonts w:hint="cs"/>
          <w:rtl/>
        </w:rPr>
        <w:t>المجتمع</w:t>
      </w:r>
      <w:r w:rsidRPr="00BF5881">
        <w:rPr>
          <w:rtl/>
        </w:rPr>
        <w:t xml:space="preserve"> </w:t>
      </w:r>
      <w:r w:rsidRPr="00BF5881">
        <w:rPr>
          <w:rFonts w:hint="cs"/>
          <w:rtl/>
        </w:rPr>
        <w:t>الأوسع</w:t>
      </w:r>
      <w:r w:rsidRPr="00BF5881">
        <w:rPr>
          <w:rtl/>
        </w:rPr>
        <w:t xml:space="preserve">. </w:t>
      </w:r>
      <w:r>
        <w:rPr>
          <w:rFonts w:hint="cs"/>
          <w:rtl/>
        </w:rPr>
        <w:t>و</w:t>
      </w:r>
      <w:r w:rsidRPr="00BF5881">
        <w:rPr>
          <w:rFonts w:hint="cs"/>
          <w:rtl/>
        </w:rPr>
        <w:t>على</w:t>
      </w:r>
      <w:r w:rsidRPr="00BF5881">
        <w:rPr>
          <w:rtl/>
        </w:rPr>
        <w:t xml:space="preserve"> </w:t>
      </w:r>
      <w:r w:rsidRPr="00BF5881">
        <w:rPr>
          <w:rFonts w:hint="cs"/>
          <w:rtl/>
        </w:rPr>
        <w:t>سبيل</w:t>
      </w:r>
      <w:r w:rsidRPr="00BF5881">
        <w:rPr>
          <w:rtl/>
        </w:rPr>
        <w:t xml:space="preserve"> </w:t>
      </w:r>
      <w:r w:rsidRPr="00BF5881">
        <w:rPr>
          <w:rFonts w:hint="cs"/>
          <w:rtl/>
        </w:rPr>
        <w:t>المثال،</w:t>
      </w:r>
      <w:r w:rsidRPr="00BF5881">
        <w:rPr>
          <w:rtl/>
        </w:rPr>
        <w:t xml:space="preserve"> </w:t>
      </w:r>
      <w:r w:rsidRPr="00BF5881">
        <w:rPr>
          <w:rFonts w:hint="cs"/>
          <w:rtl/>
        </w:rPr>
        <w:t>يمكن</w:t>
      </w:r>
      <w:r w:rsidRPr="00BF5881">
        <w:rPr>
          <w:rtl/>
        </w:rPr>
        <w:t xml:space="preserve"> </w:t>
      </w:r>
      <w:r w:rsidRPr="00BF5881">
        <w:rPr>
          <w:rFonts w:hint="cs"/>
          <w:rtl/>
        </w:rPr>
        <w:t>لجميع</w:t>
      </w:r>
      <w:r w:rsidRPr="00BF5881">
        <w:rPr>
          <w:rtl/>
        </w:rPr>
        <w:t xml:space="preserve"> </w:t>
      </w:r>
      <w:r w:rsidRPr="00BF5881">
        <w:rPr>
          <w:rFonts w:hint="cs"/>
          <w:rtl/>
        </w:rPr>
        <w:t>الشعب</w:t>
      </w:r>
      <w:r w:rsidRPr="00BF5881">
        <w:rPr>
          <w:rtl/>
        </w:rPr>
        <w:t xml:space="preserve"> </w:t>
      </w:r>
      <w:r w:rsidRPr="00BF5881">
        <w:rPr>
          <w:rFonts w:hint="cs"/>
          <w:rtl/>
        </w:rPr>
        <w:t>الإندونيسي</w:t>
      </w:r>
      <w:r w:rsidRPr="00BF5881">
        <w:rPr>
          <w:rtl/>
        </w:rPr>
        <w:t xml:space="preserve"> </w:t>
      </w:r>
      <w:r w:rsidRPr="00BF5881">
        <w:rPr>
          <w:rFonts w:hint="cs"/>
          <w:rtl/>
        </w:rPr>
        <w:t>أن</w:t>
      </w:r>
      <w:r w:rsidRPr="00BF5881">
        <w:rPr>
          <w:rtl/>
        </w:rPr>
        <w:t xml:space="preserve"> </w:t>
      </w:r>
      <w:r>
        <w:rPr>
          <w:rFonts w:hint="cs"/>
          <w:rtl/>
        </w:rPr>
        <w:t>ي</w:t>
      </w:r>
      <w:r w:rsidRPr="00BF5881">
        <w:rPr>
          <w:rFonts w:hint="cs"/>
          <w:rtl/>
        </w:rPr>
        <w:t>كون</w:t>
      </w:r>
      <w:r>
        <w:rPr>
          <w:rFonts w:hint="cs"/>
          <w:rtl/>
        </w:rPr>
        <w:t>وا</w:t>
      </w:r>
      <w:r w:rsidRPr="00BF5881">
        <w:rPr>
          <w:rtl/>
        </w:rPr>
        <w:t xml:space="preserve"> </w:t>
      </w:r>
      <w:r>
        <w:rPr>
          <w:rFonts w:hint="cs"/>
          <w:rtl/>
        </w:rPr>
        <w:t>مؤيدين</w:t>
      </w:r>
      <w:r w:rsidRPr="00BF5881">
        <w:rPr>
          <w:rtl/>
        </w:rPr>
        <w:t xml:space="preserve"> </w:t>
      </w:r>
      <w:r w:rsidRPr="00BF5881">
        <w:rPr>
          <w:rFonts w:hint="cs"/>
          <w:rtl/>
        </w:rPr>
        <w:t>للثقافة</w:t>
      </w:r>
      <w:r w:rsidRPr="00BF5881">
        <w:rPr>
          <w:rtl/>
        </w:rPr>
        <w:t xml:space="preserve"> </w:t>
      </w:r>
      <w:r w:rsidRPr="00BF5881">
        <w:rPr>
          <w:rFonts w:hint="cs"/>
          <w:rtl/>
        </w:rPr>
        <w:t>البالية</w:t>
      </w:r>
      <w:r w:rsidRPr="00BF5881">
        <w:rPr>
          <w:rtl/>
        </w:rPr>
        <w:t xml:space="preserve"> </w:t>
      </w:r>
      <w:r w:rsidRPr="00BF5881">
        <w:rPr>
          <w:rFonts w:hint="cs"/>
          <w:rtl/>
        </w:rPr>
        <w:t>أو</w:t>
      </w:r>
      <w:r w:rsidRPr="00BF5881">
        <w:rPr>
          <w:rtl/>
        </w:rPr>
        <w:t xml:space="preserve"> </w:t>
      </w:r>
      <w:r w:rsidRPr="00BF5881">
        <w:rPr>
          <w:rFonts w:hint="cs"/>
          <w:rtl/>
        </w:rPr>
        <w:t>الطب</w:t>
      </w:r>
      <w:r w:rsidRPr="00BF5881">
        <w:rPr>
          <w:rtl/>
        </w:rPr>
        <w:t xml:space="preserve"> </w:t>
      </w:r>
      <w:r w:rsidRPr="00BF5881">
        <w:rPr>
          <w:rFonts w:hint="cs"/>
          <w:rtl/>
        </w:rPr>
        <w:t>التقليدي</w:t>
      </w:r>
      <w:r w:rsidRPr="00BF5881">
        <w:rPr>
          <w:rtl/>
        </w:rPr>
        <w:t xml:space="preserve"> </w:t>
      </w:r>
      <w:r>
        <w:rPr>
          <w:rFonts w:hint="cs"/>
          <w:rtl/>
        </w:rPr>
        <w:t>البالي</w:t>
      </w:r>
      <w:r w:rsidRPr="00BF5881">
        <w:rPr>
          <w:rtl/>
        </w:rPr>
        <w:t>.</w:t>
      </w:r>
    </w:p>
    <w:p w:rsidR="00CD49D7" w:rsidRPr="00BF5881" w:rsidRDefault="00CD49D7" w:rsidP="00CD49D7">
      <w:pPr>
        <w:pStyle w:val="NumberedParaAR"/>
      </w:pPr>
      <w:r>
        <w:rPr>
          <w:rFonts w:hint="cs"/>
          <w:rtl/>
        </w:rPr>
        <w:t>وأشار</w:t>
      </w:r>
      <w:r w:rsidRPr="00BF5881">
        <w:rPr>
          <w:rtl/>
        </w:rPr>
        <w:t xml:space="preserve"> </w:t>
      </w:r>
      <w:r w:rsidRPr="00BF5881">
        <w:rPr>
          <w:rFonts w:hint="cs"/>
          <w:rtl/>
        </w:rPr>
        <w:t>ممثل</w:t>
      </w:r>
      <w:r w:rsidRPr="00BF5881">
        <w:rPr>
          <w:rtl/>
        </w:rPr>
        <w:t xml:space="preserve"> </w:t>
      </w:r>
      <w:r w:rsidRPr="00BF5881">
        <w:rPr>
          <w:rFonts w:hint="cs"/>
          <w:rtl/>
        </w:rPr>
        <w:t>توباك</w:t>
      </w:r>
      <w:r w:rsidRPr="00BF5881">
        <w:rPr>
          <w:rtl/>
        </w:rPr>
        <w:t xml:space="preserve"> </w:t>
      </w:r>
      <w:proofErr w:type="spellStart"/>
      <w:r w:rsidRPr="00BF5881">
        <w:rPr>
          <w:rFonts w:hint="cs"/>
          <w:rtl/>
        </w:rPr>
        <w:t>أمارو</w:t>
      </w:r>
      <w:proofErr w:type="spellEnd"/>
      <w:r w:rsidRPr="00BF5881">
        <w:rPr>
          <w:rtl/>
        </w:rPr>
        <w:t xml:space="preserve"> </w:t>
      </w:r>
      <w:r>
        <w:rPr>
          <w:rFonts w:hint="cs"/>
          <w:rtl/>
        </w:rPr>
        <w:t>إلى ا</w:t>
      </w:r>
      <w:r w:rsidRPr="00BF5881">
        <w:rPr>
          <w:rFonts w:hint="cs"/>
          <w:rtl/>
        </w:rPr>
        <w:t>لبيان</w:t>
      </w:r>
      <w:r w:rsidRPr="00BF5881">
        <w:rPr>
          <w:rtl/>
        </w:rPr>
        <w:t xml:space="preserve"> </w:t>
      </w:r>
      <w:r w:rsidRPr="00BF5881">
        <w:rPr>
          <w:rFonts w:hint="cs"/>
          <w:rtl/>
        </w:rPr>
        <w:t>الذي</w:t>
      </w:r>
      <w:r w:rsidRPr="00BF5881">
        <w:rPr>
          <w:rtl/>
        </w:rPr>
        <w:t xml:space="preserve"> </w:t>
      </w:r>
      <w:r w:rsidRPr="00BF5881">
        <w:rPr>
          <w:rFonts w:hint="cs"/>
          <w:rtl/>
        </w:rPr>
        <w:t>أدلى</w:t>
      </w:r>
      <w:r w:rsidRPr="00BF5881">
        <w:rPr>
          <w:rtl/>
        </w:rPr>
        <w:t xml:space="preserve"> </w:t>
      </w:r>
      <w:r w:rsidRPr="00BF5881">
        <w:rPr>
          <w:rFonts w:hint="cs"/>
          <w:rtl/>
        </w:rPr>
        <w:t>به</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sidRPr="00BF5881">
        <w:rPr>
          <w:rFonts w:hint="cs"/>
          <w:rtl/>
        </w:rPr>
        <w:t>في</w:t>
      </w:r>
      <w:r w:rsidRPr="00BF5881">
        <w:rPr>
          <w:rtl/>
        </w:rPr>
        <w:t xml:space="preserve"> </w:t>
      </w:r>
      <w:r w:rsidRPr="00BF5881">
        <w:rPr>
          <w:rFonts w:hint="cs"/>
          <w:rtl/>
        </w:rPr>
        <w:t>مجال</w:t>
      </w:r>
      <w:r w:rsidRPr="00BF5881">
        <w:rPr>
          <w:rtl/>
        </w:rPr>
        <w:t xml:space="preserve"> </w:t>
      </w:r>
      <w:r w:rsidRPr="00BF5881">
        <w:rPr>
          <w:rFonts w:hint="cs"/>
          <w:rtl/>
        </w:rPr>
        <w:t>الحقوق</w:t>
      </w:r>
      <w:r w:rsidRPr="00BF5881">
        <w:rPr>
          <w:rtl/>
        </w:rPr>
        <w:t xml:space="preserve"> </w:t>
      </w:r>
      <w:r w:rsidRPr="00BF5881">
        <w:rPr>
          <w:rFonts w:hint="cs"/>
          <w:rtl/>
        </w:rPr>
        <w:t>الاقتصادية</w:t>
      </w:r>
      <w:r w:rsidRPr="00BF5881">
        <w:rPr>
          <w:rtl/>
        </w:rPr>
        <w:t xml:space="preserve"> </w:t>
      </w:r>
      <w:r w:rsidRPr="00BF5881">
        <w:rPr>
          <w:rFonts w:hint="cs"/>
          <w:rtl/>
        </w:rPr>
        <w:t>والأخلاقية</w:t>
      </w:r>
      <w:r w:rsidRPr="00BF5881">
        <w:rPr>
          <w:rtl/>
        </w:rPr>
        <w:t xml:space="preserve"> </w:t>
      </w:r>
      <w:r w:rsidRPr="00BF5881">
        <w:rPr>
          <w:rFonts w:hint="cs"/>
          <w:rtl/>
        </w:rPr>
        <w:t>واعتر</w:t>
      </w:r>
      <w:r>
        <w:rPr>
          <w:rFonts w:hint="cs"/>
          <w:rtl/>
        </w:rPr>
        <w:t>اضه</w:t>
      </w:r>
      <w:r w:rsidRPr="00BF5881">
        <w:rPr>
          <w:rtl/>
        </w:rPr>
        <w:t xml:space="preserve"> </w:t>
      </w:r>
      <w:r w:rsidRPr="00BF5881">
        <w:rPr>
          <w:rFonts w:hint="cs"/>
          <w:rtl/>
        </w:rPr>
        <w:t>على</w:t>
      </w:r>
      <w:r w:rsidRPr="00BF5881">
        <w:rPr>
          <w:rtl/>
        </w:rPr>
        <w:t xml:space="preserve"> </w:t>
      </w:r>
      <w:r w:rsidRPr="00BF5881">
        <w:rPr>
          <w:rFonts w:hint="cs"/>
          <w:rtl/>
        </w:rPr>
        <w:t>كلمة</w:t>
      </w:r>
      <w:r w:rsidRPr="00BF5881">
        <w:rPr>
          <w:rtl/>
        </w:rPr>
        <w:t xml:space="preserve"> "</w:t>
      </w:r>
      <w:r w:rsidRPr="00BF5881">
        <w:rPr>
          <w:rFonts w:hint="cs"/>
          <w:rtl/>
        </w:rPr>
        <w:t>الحماية</w:t>
      </w:r>
      <w:r w:rsidRPr="00BF5881">
        <w:rPr>
          <w:rtl/>
        </w:rPr>
        <w:t xml:space="preserve">". </w:t>
      </w:r>
      <w:r w:rsidRPr="00BF5881">
        <w:rPr>
          <w:rFonts w:hint="cs"/>
          <w:rtl/>
        </w:rPr>
        <w:t>وقال</w:t>
      </w:r>
      <w:r w:rsidRPr="00BF5881">
        <w:rPr>
          <w:rtl/>
        </w:rPr>
        <w:t xml:space="preserve"> </w:t>
      </w:r>
      <w:r w:rsidRPr="00BF5881">
        <w:rPr>
          <w:rFonts w:hint="cs"/>
          <w:rtl/>
        </w:rPr>
        <w:t>إنه</w:t>
      </w:r>
      <w:r w:rsidRPr="00BF5881">
        <w:rPr>
          <w:rtl/>
        </w:rPr>
        <w:t xml:space="preserve"> </w:t>
      </w:r>
      <w:r w:rsidRPr="00BF5881">
        <w:rPr>
          <w:rFonts w:hint="cs"/>
          <w:rtl/>
        </w:rPr>
        <w:t>يريد</w:t>
      </w:r>
      <w:r w:rsidRPr="00BF5881">
        <w:rPr>
          <w:rtl/>
        </w:rPr>
        <w:t xml:space="preserve"> </w:t>
      </w:r>
      <w:r w:rsidRPr="00BF5881">
        <w:rPr>
          <w:rFonts w:hint="cs"/>
          <w:rtl/>
        </w:rPr>
        <w:t>أن</w:t>
      </w:r>
      <w:r w:rsidRPr="00BF5881">
        <w:rPr>
          <w:rtl/>
        </w:rPr>
        <w:t xml:space="preserve"> </w:t>
      </w:r>
      <w:r w:rsidRPr="00BF5881">
        <w:rPr>
          <w:rFonts w:hint="cs"/>
          <w:rtl/>
        </w:rPr>
        <w:t>يفهم</w:t>
      </w:r>
      <w:r w:rsidRPr="00BF5881">
        <w:rPr>
          <w:rtl/>
        </w:rPr>
        <w:t xml:space="preserve"> </w:t>
      </w:r>
      <w:r w:rsidRPr="00BF5881">
        <w:rPr>
          <w:rFonts w:hint="cs"/>
          <w:rtl/>
        </w:rPr>
        <w:t>ماذا</w:t>
      </w:r>
      <w:r w:rsidRPr="00BF5881">
        <w:rPr>
          <w:rtl/>
        </w:rPr>
        <w:t xml:space="preserve"> </w:t>
      </w:r>
      <w:r w:rsidRPr="00BF5881">
        <w:rPr>
          <w:rFonts w:hint="cs"/>
          <w:rtl/>
        </w:rPr>
        <w:t>تعني</w:t>
      </w:r>
      <w:r w:rsidRPr="00BF5881">
        <w:rPr>
          <w:rtl/>
        </w:rPr>
        <w:t xml:space="preserve"> </w:t>
      </w:r>
      <w:r w:rsidRPr="00BF5881">
        <w:rPr>
          <w:rFonts w:hint="cs"/>
          <w:rtl/>
        </w:rPr>
        <w:t>حقوق</w:t>
      </w:r>
      <w:r w:rsidRPr="00BF5881">
        <w:rPr>
          <w:rtl/>
        </w:rPr>
        <w:t xml:space="preserve"> </w:t>
      </w:r>
      <w:r w:rsidRPr="00BF5881">
        <w:rPr>
          <w:rFonts w:hint="cs"/>
          <w:rtl/>
        </w:rPr>
        <w:t>الاقتصادية</w:t>
      </w:r>
      <w:r w:rsidRPr="00BF5881">
        <w:rPr>
          <w:rtl/>
        </w:rPr>
        <w:t xml:space="preserve"> </w:t>
      </w:r>
      <w:r w:rsidRPr="00BF5881">
        <w:rPr>
          <w:rFonts w:hint="cs"/>
          <w:rtl/>
        </w:rPr>
        <w:t>والأخلاقية</w:t>
      </w:r>
      <w:r w:rsidRPr="00BF5881">
        <w:rPr>
          <w:rtl/>
        </w:rPr>
        <w:t xml:space="preserve">. </w:t>
      </w:r>
      <w:r>
        <w:rPr>
          <w:rFonts w:hint="cs"/>
          <w:rtl/>
        </w:rPr>
        <w:t>و</w:t>
      </w:r>
      <w:r w:rsidRPr="00BF5881">
        <w:rPr>
          <w:rFonts w:hint="cs"/>
          <w:rtl/>
        </w:rPr>
        <w:t>كان</w:t>
      </w:r>
      <w:r>
        <w:rPr>
          <w:rFonts w:hint="cs"/>
          <w:rtl/>
        </w:rPr>
        <w:t>ت</w:t>
      </w:r>
      <w:r w:rsidRPr="00BF5881">
        <w:rPr>
          <w:rtl/>
        </w:rPr>
        <w:t xml:space="preserve"> </w:t>
      </w:r>
      <w:r w:rsidRPr="00BF5881">
        <w:rPr>
          <w:rFonts w:hint="cs"/>
          <w:rtl/>
        </w:rPr>
        <w:t>اللجنة</w:t>
      </w:r>
      <w:r w:rsidRPr="00BF5881">
        <w:rPr>
          <w:rtl/>
        </w:rPr>
        <w:t xml:space="preserve"> </w:t>
      </w:r>
      <w:r>
        <w:rPr>
          <w:rFonts w:hint="cs"/>
          <w:rtl/>
        </w:rPr>
        <w:t>الحكومية الدولية تناقش</w:t>
      </w:r>
      <w:r w:rsidRPr="00BF5881">
        <w:rPr>
          <w:rtl/>
        </w:rPr>
        <w:t xml:space="preserve"> </w:t>
      </w:r>
      <w:r w:rsidRPr="00BF5881">
        <w:rPr>
          <w:rFonts w:hint="cs"/>
          <w:rtl/>
        </w:rPr>
        <w:t>صك</w:t>
      </w:r>
      <w:r>
        <w:rPr>
          <w:rFonts w:hint="cs"/>
          <w:rtl/>
        </w:rPr>
        <w:t>ا</w:t>
      </w:r>
      <w:r w:rsidRPr="00BF5881">
        <w:rPr>
          <w:rtl/>
        </w:rPr>
        <w:t xml:space="preserve"> </w:t>
      </w:r>
      <w:r w:rsidRPr="00BF5881">
        <w:rPr>
          <w:rFonts w:hint="cs"/>
          <w:rtl/>
        </w:rPr>
        <w:t>دولي</w:t>
      </w:r>
      <w:r>
        <w:rPr>
          <w:rFonts w:hint="cs"/>
          <w:rtl/>
        </w:rPr>
        <w:t>ا</w:t>
      </w:r>
      <w:r w:rsidRPr="00BF5881">
        <w:rPr>
          <w:rtl/>
        </w:rPr>
        <w:t xml:space="preserve"> </w:t>
      </w:r>
      <w:r w:rsidRPr="00BF5881">
        <w:rPr>
          <w:rFonts w:hint="cs"/>
          <w:rtl/>
        </w:rPr>
        <w:t>بشأن</w:t>
      </w:r>
      <w:r w:rsidRPr="00BF5881">
        <w:rPr>
          <w:rtl/>
        </w:rPr>
        <w:t xml:space="preserve"> </w:t>
      </w:r>
      <w:r w:rsidRPr="00BF5881">
        <w:rPr>
          <w:rFonts w:hint="cs"/>
          <w:rtl/>
        </w:rPr>
        <w:t>حماية</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وليس</w:t>
      </w:r>
      <w:r w:rsidRPr="00BF5881">
        <w:rPr>
          <w:rtl/>
        </w:rPr>
        <w:t xml:space="preserve"> </w:t>
      </w:r>
      <w:r w:rsidRPr="00BF5881">
        <w:rPr>
          <w:rFonts w:hint="cs"/>
          <w:rtl/>
        </w:rPr>
        <w:t>حق</w:t>
      </w:r>
      <w:r>
        <w:rPr>
          <w:rFonts w:hint="cs"/>
          <w:rtl/>
        </w:rPr>
        <w:t>ا</w:t>
      </w:r>
      <w:r w:rsidRPr="00BF5881">
        <w:rPr>
          <w:rtl/>
        </w:rPr>
        <w:t xml:space="preserve"> </w:t>
      </w:r>
      <w:r w:rsidRPr="00BF5881">
        <w:rPr>
          <w:rFonts w:hint="cs"/>
          <w:rtl/>
        </w:rPr>
        <w:t>خاص</w:t>
      </w:r>
      <w:r>
        <w:rPr>
          <w:rFonts w:hint="cs"/>
          <w:rtl/>
        </w:rPr>
        <w:t>ا</w:t>
      </w:r>
      <w:r w:rsidRPr="00BF5881">
        <w:rPr>
          <w:rtl/>
        </w:rPr>
        <w:t xml:space="preserve"> </w:t>
      </w:r>
      <w:r w:rsidRPr="00BF5881">
        <w:rPr>
          <w:rFonts w:hint="cs"/>
          <w:rtl/>
        </w:rPr>
        <w:t>أو</w:t>
      </w:r>
      <w:r w:rsidRPr="00BF5881">
        <w:rPr>
          <w:rtl/>
        </w:rPr>
        <w:t xml:space="preserve"> </w:t>
      </w:r>
      <w:r w:rsidRPr="00BF5881">
        <w:rPr>
          <w:rFonts w:hint="cs"/>
          <w:rtl/>
        </w:rPr>
        <w:t>حق</w:t>
      </w:r>
      <w:r>
        <w:rPr>
          <w:rFonts w:hint="cs"/>
          <w:rtl/>
        </w:rPr>
        <w:t>ا</w:t>
      </w:r>
      <w:r w:rsidRPr="00BF5881">
        <w:rPr>
          <w:rtl/>
        </w:rPr>
        <w:t xml:space="preserve"> </w:t>
      </w:r>
      <w:r w:rsidRPr="00BF5881">
        <w:rPr>
          <w:rFonts w:hint="cs"/>
          <w:rtl/>
        </w:rPr>
        <w:t>في</w:t>
      </w:r>
      <w:r w:rsidRPr="00BF5881">
        <w:rPr>
          <w:rtl/>
        </w:rPr>
        <w:t xml:space="preserve"> </w:t>
      </w:r>
      <w:r>
        <w:rPr>
          <w:rFonts w:hint="cs"/>
          <w:rtl/>
        </w:rPr>
        <w:t>الإرث</w:t>
      </w:r>
      <w:r w:rsidRPr="00BF5881">
        <w:rPr>
          <w:rtl/>
        </w:rPr>
        <w:t xml:space="preserve">. </w:t>
      </w:r>
      <w:r w:rsidRPr="00BF5881">
        <w:rPr>
          <w:rFonts w:hint="cs"/>
          <w:rtl/>
        </w:rPr>
        <w:t>و</w:t>
      </w:r>
      <w:r>
        <w:rPr>
          <w:rFonts w:hint="cs"/>
          <w:rtl/>
        </w:rPr>
        <w:t>أبدى اعت</w:t>
      </w:r>
      <w:r w:rsidRPr="00BF5881">
        <w:rPr>
          <w:rFonts w:hint="cs"/>
          <w:rtl/>
        </w:rPr>
        <w:t>ر</w:t>
      </w:r>
      <w:r>
        <w:rPr>
          <w:rFonts w:hint="cs"/>
          <w:rtl/>
        </w:rPr>
        <w:t>ا</w:t>
      </w:r>
      <w:r w:rsidRPr="00BF5881">
        <w:rPr>
          <w:rFonts w:hint="cs"/>
          <w:rtl/>
        </w:rPr>
        <w:t>ض</w:t>
      </w:r>
      <w:r>
        <w:rPr>
          <w:rFonts w:hint="cs"/>
          <w:rtl/>
        </w:rPr>
        <w:t>ه</w:t>
      </w:r>
      <w:r w:rsidRPr="00BF5881">
        <w:rPr>
          <w:rtl/>
        </w:rPr>
        <w:t xml:space="preserve"> </w:t>
      </w:r>
      <w:r>
        <w:rPr>
          <w:rFonts w:hint="cs"/>
          <w:rtl/>
        </w:rPr>
        <w:t>التام</w:t>
      </w:r>
      <w:r w:rsidRPr="00BF5881">
        <w:rPr>
          <w:rtl/>
        </w:rPr>
        <w:t xml:space="preserve"> </w:t>
      </w:r>
      <w:r>
        <w:rPr>
          <w:rFonts w:hint="cs"/>
          <w:rtl/>
        </w:rPr>
        <w:t xml:space="preserve">على </w:t>
      </w:r>
      <w:r w:rsidRPr="00BF5881">
        <w:rPr>
          <w:rFonts w:hint="cs"/>
          <w:rtl/>
        </w:rPr>
        <w:t>فكرة</w:t>
      </w:r>
      <w:r w:rsidRPr="00BF5881">
        <w:rPr>
          <w:rtl/>
        </w:rPr>
        <w:t xml:space="preserve"> </w:t>
      </w:r>
      <w:r w:rsidRPr="00BF5881">
        <w:rPr>
          <w:rFonts w:hint="cs"/>
          <w:rtl/>
        </w:rPr>
        <w:t>إدراج</w:t>
      </w:r>
      <w:r w:rsidRPr="00BF5881">
        <w:rPr>
          <w:rtl/>
        </w:rPr>
        <w:t xml:space="preserve"> "</w:t>
      </w:r>
      <w:r w:rsidRPr="00BF5881">
        <w:rPr>
          <w:rFonts w:hint="cs"/>
          <w:rtl/>
        </w:rPr>
        <w:t>الأمم</w:t>
      </w:r>
      <w:r w:rsidRPr="00BF5881">
        <w:rPr>
          <w:rtl/>
        </w:rPr>
        <w:t xml:space="preserve">" </w:t>
      </w:r>
      <w:r w:rsidRPr="00BF5881">
        <w:rPr>
          <w:rFonts w:hint="cs"/>
          <w:rtl/>
        </w:rPr>
        <w:t>تحت</w:t>
      </w:r>
      <w:r w:rsidRPr="00BF5881">
        <w:rPr>
          <w:rtl/>
        </w:rPr>
        <w:t xml:space="preserve"> </w:t>
      </w:r>
      <w:r w:rsidRPr="00BF5881">
        <w:rPr>
          <w:rFonts w:hint="cs"/>
          <w:rtl/>
        </w:rPr>
        <w:t>المستفيدين</w:t>
      </w:r>
      <w:r w:rsidRPr="00BF5881">
        <w:rPr>
          <w:rtl/>
        </w:rPr>
        <w:t xml:space="preserve">. </w:t>
      </w:r>
      <w:r>
        <w:rPr>
          <w:rFonts w:hint="cs"/>
          <w:rtl/>
        </w:rPr>
        <w:t>و</w:t>
      </w:r>
      <w:r w:rsidRPr="00BF5881">
        <w:rPr>
          <w:rFonts w:hint="cs"/>
          <w:rtl/>
        </w:rPr>
        <w:t>لم</w:t>
      </w:r>
      <w:r w:rsidRPr="00BF5881">
        <w:rPr>
          <w:rtl/>
        </w:rPr>
        <w:t xml:space="preserve"> </w:t>
      </w:r>
      <w:r>
        <w:rPr>
          <w:rFonts w:hint="cs"/>
          <w:rtl/>
        </w:rPr>
        <w:t xml:space="preserve">تكن </w:t>
      </w:r>
      <w:r w:rsidRPr="00BF5881">
        <w:rPr>
          <w:rFonts w:hint="cs"/>
          <w:rtl/>
        </w:rPr>
        <w:t>الأمم</w:t>
      </w:r>
      <w:r w:rsidRPr="00BF5881">
        <w:rPr>
          <w:rtl/>
        </w:rPr>
        <w:t xml:space="preserve"> </w:t>
      </w:r>
      <w:r>
        <w:rPr>
          <w:rFonts w:hint="cs"/>
          <w:rtl/>
        </w:rPr>
        <w:t xml:space="preserve">مذكورة </w:t>
      </w:r>
      <w:r w:rsidRPr="00BF5881">
        <w:rPr>
          <w:rFonts w:hint="cs"/>
          <w:rtl/>
        </w:rPr>
        <w:t>في</w:t>
      </w:r>
      <w:r w:rsidRPr="00BF5881">
        <w:rPr>
          <w:rtl/>
        </w:rPr>
        <w:t xml:space="preserve"> </w:t>
      </w:r>
      <w:r w:rsidRPr="00BF5881">
        <w:rPr>
          <w:rFonts w:hint="cs"/>
          <w:rtl/>
        </w:rPr>
        <w:t>القوانين</w:t>
      </w:r>
      <w:r w:rsidRPr="00BF5881">
        <w:rPr>
          <w:rtl/>
        </w:rPr>
        <w:t xml:space="preserve"> </w:t>
      </w:r>
      <w:r w:rsidRPr="00BF5881">
        <w:rPr>
          <w:rFonts w:hint="cs"/>
          <w:rtl/>
        </w:rPr>
        <w:t>الدولية</w:t>
      </w:r>
      <w:r w:rsidRPr="00BF5881">
        <w:rPr>
          <w:rtl/>
        </w:rPr>
        <w:t xml:space="preserve"> </w:t>
      </w:r>
      <w:r w:rsidRPr="00BF5881">
        <w:rPr>
          <w:rFonts w:hint="cs"/>
          <w:rtl/>
        </w:rPr>
        <w:t>وأصحاب</w:t>
      </w:r>
      <w:r w:rsidRPr="00BF5881">
        <w:rPr>
          <w:rtl/>
        </w:rPr>
        <w:t xml:space="preserve"> </w:t>
      </w:r>
      <w:r w:rsidRPr="00BF5881">
        <w:rPr>
          <w:rFonts w:hint="cs"/>
          <w:rtl/>
        </w:rPr>
        <w:t>الحقوق</w:t>
      </w:r>
      <w:r w:rsidRPr="00BF5881">
        <w:rPr>
          <w:rtl/>
        </w:rPr>
        <w:t>.</w:t>
      </w:r>
    </w:p>
    <w:p w:rsidR="00CD49D7" w:rsidRPr="00BF5881" w:rsidRDefault="00CD49D7" w:rsidP="00CD49D7">
      <w:pPr>
        <w:pStyle w:val="NumberedParaAR"/>
        <w:rPr>
          <w:rtl/>
        </w:rPr>
      </w:pPr>
      <w:r w:rsidRPr="00BF5881">
        <w:rPr>
          <w:rtl/>
        </w:rPr>
        <w:t>[</w:t>
      </w:r>
      <w:r w:rsidRPr="00BF5881">
        <w:rPr>
          <w:rFonts w:hint="cs"/>
          <w:rtl/>
        </w:rPr>
        <w:t>ملاحظة</w:t>
      </w:r>
      <w:r w:rsidRPr="00BF5881">
        <w:rPr>
          <w:rtl/>
        </w:rPr>
        <w:t xml:space="preserve"> </w:t>
      </w:r>
      <w:r w:rsidRPr="00BF5881">
        <w:rPr>
          <w:rFonts w:hint="cs"/>
          <w:rtl/>
        </w:rPr>
        <w:t>من</w:t>
      </w:r>
      <w:r w:rsidRPr="00BF5881">
        <w:rPr>
          <w:rtl/>
        </w:rPr>
        <w:t xml:space="preserve"> </w:t>
      </w:r>
      <w:r w:rsidRPr="00BF5881">
        <w:rPr>
          <w:rFonts w:hint="cs"/>
          <w:rtl/>
        </w:rPr>
        <w:t>الأمانة</w:t>
      </w:r>
      <w:r>
        <w:rPr>
          <w:rFonts w:hint="cs"/>
          <w:rtl/>
        </w:rPr>
        <w:t>:</w:t>
      </w:r>
      <w:r w:rsidRPr="00BF5881">
        <w:rPr>
          <w:rFonts w:hint="cs"/>
          <w:rtl/>
        </w:rPr>
        <w:t xml:space="preserve"> </w:t>
      </w:r>
      <w:r>
        <w:rPr>
          <w:rFonts w:hint="cs"/>
          <w:rtl/>
        </w:rPr>
        <w:t xml:space="preserve">حدث </w:t>
      </w:r>
      <w:r w:rsidRPr="00BF5881">
        <w:rPr>
          <w:rFonts w:hint="cs"/>
          <w:rtl/>
        </w:rPr>
        <w:t>ما</w:t>
      </w:r>
      <w:r w:rsidRPr="00BF5881">
        <w:rPr>
          <w:rtl/>
        </w:rPr>
        <w:t xml:space="preserve"> </w:t>
      </w:r>
      <w:r w:rsidRPr="00BF5881">
        <w:rPr>
          <w:rFonts w:hint="cs"/>
          <w:rtl/>
        </w:rPr>
        <w:t>يلي</w:t>
      </w:r>
      <w:r w:rsidRPr="00BF5881">
        <w:rPr>
          <w:rtl/>
        </w:rPr>
        <w:t xml:space="preserve"> </w:t>
      </w:r>
      <w:r w:rsidRPr="00BF5881">
        <w:rPr>
          <w:rFonts w:hint="cs"/>
          <w:rtl/>
        </w:rPr>
        <w:t>في</w:t>
      </w:r>
      <w:r w:rsidRPr="00BF5881">
        <w:rPr>
          <w:rtl/>
        </w:rPr>
        <w:t xml:space="preserve"> </w:t>
      </w:r>
      <w:r w:rsidRPr="00BF5881">
        <w:rPr>
          <w:rFonts w:hint="cs"/>
          <w:rtl/>
        </w:rPr>
        <w:t>اليوم</w:t>
      </w:r>
      <w:r w:rsidRPr="00BF5881">
        <w:rPr>
          <w:rtl/>
        </w:rPr>
        <w:t xml:space="preserve"> </w:t>
      </w:r>
      <w:r w:rsidRPr="00BF5881">
        <w:rPr>
          <w:rFonts w:hint="cs"/>
          <w:rtl/>
        </w:rPr>
        <w:t>التالي،</w:t>
      </w:r>
      <w:r w:rsidRPr="00BF5881">
        <w:rPr>
          <w:rtl/>
        </w:rPr>
        <w:t xml:space="preserve"> 20 </w:t>
      </w:r>
      <w:r w:rsidRPr="00BF5881">
        <w:rPr>
          <w:rFonts w:hint="cs"/>
          <w:rtl/>
        </w:rPr>
        <w:t>سبتمبر</w:t>
      </w:r>
      <w:r w:rsidRPr="00BF5881">
        <w:rPr>
          <w:rtl/>
        </w:rPr>
        <w:t xml:space="preserve"> 2016.] </w:t>
      </w:r>
      <w:r w:rsidRPr="00BF5881">
        <w:rPr>
          <w:rFonts w:hint="cs"/>
          <w:rtl/>
        </w:rPr>
        <w:t>وقال</w:t>
      </w:r>
      <w:r w:rsidRPr="00BF5881">
        <w:rPr>
          <w:rtl/>
        </w:rPr>
        <w:t xml:space="preserve"> </w:t>
      </w:r>
      <w:r w:rsidRPr="00BF5881">
        <w:rPr>
          <w:rFonts w:hint="cs"/>
          <w:rtl/>
        </w:rPr>
        <w:t>الرئيس</w:t>
      </w:r>
      <w:r w:rsidRPr="00BF5881">
        <w:rPr>
          <w:rtl/>
        </w:rPr>
        <w:t xml:space="preserve"> </w:t>
      </w:r>
      <w:r w:rsidRPr="00BF5881">
        <w:rPr>
          <w:rFonts w:hint="cs"/>
          <w:rtl/>
        </w:rPr>
        <w:t>إن</w:t>
      </w:r>
      <w:r w:rsidRPr="00BF5881">
        <w:rPr>
          <w:rtl/>
        </w:rPr>
        <w:t xml:space="preserve"> </w:t>
      </w:r>
      <w:r w:rsidRPr="00BF5881">
        <w:rPr>
          <w:rFonts w:hint="cs"/>
          <w:rtl/>
        </w:rPr>
        <w:t>الميسرين</w:t>
      </w:r>
      <w:r w:rsidRPr="00BF5881">
        <w:rPr>
          <w:rtl/>
        </w:rPr>
        <w:t xml:space="preserve"> </w:t>
      </w:r>
      <w:r>
        <w:rPr>
          <w:rFonts w:hint="cs"/>
          <w:rtl/>
        </w:rPr>
        <w:t>تناولوا</w:t>
      </w:r>
      <w:r w:rsidRPr="00BF5881">
        <w:rPr>
          <w:rtl/>
        </w:rPr>
        <w:t xml:space="preserve"> </w:t>
      </w:r>
      <w:r w:rsidRPr="00BF5881">
        <w:rPr>
          <w:rFonts w:hint="cs"/>
          <w:rtl/>
        </w:rPr>
        <w:t>مناقشة</w:t>
      </w:r>
      <w:r w:rsidRPr="00BF5881">
        <w:rPr>
          <w:rtl/>
        </w:rPr>
        <w:t xml:space="preserve"> </w:t>
      </w:r>
      <w:r w:rsidRPr="00BF5881">
        <w:rPr>
          <w:rFonts w:hint="cs"/>
          <w:rtl/>
        </w:rPr>
        <w:t>القضايا</w:t>
      </w:r>
      <w:r w:rsidRPr="00BF5881">
        <w:rPr>
          <w:rtl/>
        </w:rPr>
        <w:t xml:space="preserve"> </w:t>
      </w:r>
      <w:r w:rsidRPr="00BF5881">
        <w:rPr>
          <w:rFonts w:hint="cs"/>
          <w:rtl/>
        </w:rPr>
        <w:t>الجوهرية</w:t>
      </w:r>
      <w:r w:rsidRPr="00BF5881">
        <w:rPr>
          <w:rtl/>
        </w:rPr>
        <w:t xml:space="preserve"> </w:t>
      </w:r>
      <w:r w:rsidRPr="00BF5881">
        <w:rPr>
          <w:rFonts w:hint="cs"/>
          <w:rtl/>
        </w:rPr>
        <w:t>التي</w:t>
      </w:r>
      <w:r w:rsidRPr="00BF5881">
        <w:rPr>
          <w:rtl/>
        </w:rPr>
        <w:t xml:space="preserve"> </w:t>
      </w:r>
      <w:r w:rsidRPr="00BF5881">
        <w:rPr>
          <w:rFonts w:hint="cs"/>
          <w:rtl/>
        </w:rPr>
        <w:t>حدثت</w:t>
      </w:r>
      <w:r w:rsidRPr="00BF5881">
        <w:rPr>
          <w:rtl/>
        </w:rPr>
        <w:t xml:space="preserve"> </w:t>
      </w:r>
      <w:r w:rsidRPr="00BF5881">
        <w:rPr>
          <w:rFonts w:hint="cs"/>
          <w:rtl/>
        </w:rPr>
        <w:t>في</w:t>
      </w:r>
      <w:r w:rsidRPr="00BF5881">
        <w:rPr>
          <w:rtl/>
        </w:rPr>
        <w:t xml:space="preserve"> </w:t>
      </w:r>
      <w:r w:rsidRPr="00BF5881">
        <w:rPr>
          <w:rFonts w:hint="cs"/>
          <w:rtl/>
        </w:rPr>
        <w:t>اليوم</w:t>
      </w:r>
      <w:r w:rsidRPr="00BF5881">
        <w:rPr>
          <w:rtl/>
        </w:rPr>
        <w:t xml:space="preserve"> </w:t>
      </w:r>
      <w:r w:rsidRPr="00BF5881">
        <w:rPr>
          <w:rFonts w:hint="cs"/>
          <w:rtl/>
        </w:rPr>
        <w:t>السابق،</w:t>
      </w:r>
      <w:r w:rsidRPr="00BF5881">
        <w:rPr>
          <w:rtl/>
        </w:rPr>
        <w:t xml:space="preserve"> </w:t>
      </w:r>
      <w:r>
        <w:rPr>
          <w:rFonts w:hint="cs"/>
          <w:rtl/>
        </w:rPr>
        <w:t>وسوف</w:t>
      </w:r>
      <w:r w:rsidRPr="00BF5881">
        <w:rPr>
          <w:rtl/>
        </w:rPr>
        <w:t xml:space="preserve"> </w:t>
      </w:r>
      <w:r>
        <w:rPr>
          <w:rFonts w:hint="cs"/>
          <w:rtl/>
        </w:rPr>
        <w:t>ي</w:t>
      </w:r>
      <w:r w:rsidRPr="00BF5881">
        <w:rPr>
          <w:rFonts w:hint="cs"/>
          <w:rtl/>
        </w:rPr>
        <w:t>عرض</w:t>
      </w:r>
      <w:r>
        <w:rPr>
          <w:rFonts w:hint="cs"/>
          <w:rtl/>
        </w:rPr>
        <w:t>ون</w:t>
      </w:r>
      <w:r w:rsidRPr="00BF5881">
        <w:rPr>
          <w:rtl/>
        </w:rPr>
        <w:t xml:space="preserve"> </w:t>
      </w:r>
      <w:r w:rsidRPr="00BF5881">
        <w:rPr>
          <w:rFonts w:hint="cs"/>
          <w:rtl/>
        </w:rPr>
        <w:t>بعض</w:t>
      </w:r>
      <w:r w:rsidRPr="00BF5881">
        <w:rPr>
          <w:rtl/>
        </w:rPr>
        <w:t xml:space="preserve"> </w:t>
      </w:r>
      <w:r w:rsidRPr="00BF5881">
        <w:rPr>
          <w:rFonts w:hint="cs"/>
          <w:rtl/>
        </w:rPr>
        <w:t>المقترحات</w:t>
      </w:r>
      <w:r w:rsidRPr="00BF5881">
        <w:rPr>
          <w:rtl/>
        </w:rPr>
        <w:t xml:space="preserve"> </w:t>
      </w:r>
      <w:r w:rsidRPr="00BF5881">
        <w:rPr>
          <w:rFonts w:hint="cs"/>
          <w:rtl/>
        </w:rPr>
        <w:t>والأفكار</w:t>
      </w:r>
      <w:r w:rsidRPr="00BF5881">
        <w:rPr>
          <w:rtl/>
        </w:rPr>
        <w:t xml:space="preserve"> </w:t>
      </w:r>
      <w:r>
        <w:rPr>
          <w:rFonts w:hint="cs"/>
          <w:rtl/>
        </w:rPr>
        <w:t xml:space="preserve">المبدئية </w:t>
      </w:r>
      <w:r w:rsidRPr="00BF5881">
        <w:rPr>
          <w:rFonts w:hint="cs"/>
          <w:rtl/>
        </w:rPr>
        <w:t>على</w:t>
      </w:r>
      <w:r w:rsidRPr="00BF5881">
        <w:rPr>
          <w:rtl/>
        </w:rPr>
        <w:t xml:space="preserve"> </w:t>
      </w:r>
      <w:r w:rsidRPr="00BF5881">
        <w:rPr>
          <w:rFonts w:hint="cs"/>
          <w:rtl/>
        </w:rPr>
        <w:t>أساس</w:t>
      </w:r>
      <w:r w:rsidRPr="00BF5881">
        <w:rPr>
          <w:rtl/>
        </w:rPr>
        <w:t xml:space="preserve"> </w:t>
      </w:r>
      <w:r w:rsidRPr="00BF5881">
        <w:rPr>
          <w:rFonts w:hint="cs"/>
          <w:rtl/>
        </w:rPr>
        <w:t>تلك</w:t>
      </w:r>
      <w:r w:rsidRPr="00BF5881">
        <w:rPr>
          <w:rtl/>
        </w:rPr>
        <w:t xml:space="preserve"> </w:t>
      </w:r>
      <w:r w:rsidRPr="00BF5881">
        <w:rPr>
          <w:rFonts w:hint="cs"/>
          <w:rtl/>
        </w:rPr>
        <w:lastRenderedPageBreak/>
        <w:t>المناقشات</w:t>
      </w:r>
      <w:r w:rsidRPr="00BF5881">
        <w:rPr>
          <w:rtl/>
        </w:rPr>
        <w:t xml:space="preserve">. </w:t>
      </w:r>
      <w:r w:rsidRPr="00BF5881">
        <w:rPr>
          <w:rFonts w:hint="cs"/>
          <w:rtl/>
        </w:rPr>
        <w:t>وأكد</w:t>
      </w:r>
      <w:r w:rsidRPr="00BF5881">
        <w:rPr>
          <w:rtl/>
        </w:rPr>
        <w:t xml:space="preserve"> </w:t>
      </w:r>
      <w:r w:rsidRPr="00BF5881">
        <w:rPr>
          <w:rFonts w:hint="cs"/>
          <w:rtl/>
        </w:rPr>
        <w:t>أن</w:t>
      </w:r>
      <w:r w:rsidRPr="00BF5881">
        <w:rPr>
          <w:rtl/>
        </w:rPr>
        <w:t xml:space="preserve"> </w:t>
      </w:r>
      <w:r>
        <w:rPr>
          <w:rFonts w:hint="cs"/>
          <w:rtl/>
        </w:rPr>
        <w:t>الم</w:t>
      </w:r>
      <w:r w:rsidRPr="00BF5881">
        <w:rPr>
          <w:rFonts w:hint="cs"/>
          <w:rtl/>
        </w:rPr>
        <w:t>اد</w:t>
      </w:r>
      <w:r>
        <w:rPr>
          <w:rFonts w:hint="cs"/>
          <w:rtl/>
        </w:rPr>
        <w:t>ة</w:t>
      </w:r>
      <w:r w:rsidRPr="00BF5881">
        <w:rPr>
          <w:rtl/>
        </w:rPr>
        <w:t xml:space="preserve"> </w:t>
      </w:r>
      <w:r w:rsidRPr="00BF5881">
        <w:rPr>
          <w:rFonts w:hint="cs"/>
          <w:rtl/>
        </w:rPr>
        <w:t>المقدمة</w:t>
      </w:r>
      <w:r w:rsidRPr="00BF5881">
        <w:rPr>
          <w:rtl/>
        </w:rPr>
        <w:t xml:space="preserve"> </w:t>
      </w:r>
      <w:r>
        <w:rPr>
          <w:rFonts w:hint="cs"/>
          <w:rtl/>
        </w:rPr>
        <w:t>كانت مجرد</w:t>
      </w:r>
      <w:r w:rsidRPr="00BF5881">
        <w:rPr>
          <w:rtl/>
        </w:rPr>
        <w:t xml:space="preserve"> </w:t>
      </w:r>
      <w:r w:rsidRPr="00BF5881">
        <w:rPr>
          <w:rFonts w:hint="cs"/>
          <w:rtl/>
        </w:rPr>
        <w:t>عمل</w:t>
      </w:r>
      <w:r w:rsidRPr="00BF5881">
        <w:rPr>
          <w:rtl/>
        </w:rPr>
        <w:t xml:space="preserve"> </w:t>
      </w:r>
      <w:r w:rsidRPr="00BF5881">
        <w:rPr>
          <w:rFonts w:hint="cs"/>
          <w:rtl/>
        </w:rPr>
        <w:t>قيد</w:t>
      </w:r>
      <w:r w:rsidRPr="00BF5881">
        <w:rPr>
          <w:rtl/>
        </w:rPr>
        <w:t xml:space="preserve"> </w:t>
      </w:r>
      <w:r w:rsidRPr="00BF5881">
        <w:rPr>
          <w:rFonts w:hint="cs"/>
          <w:rtl/>
        </w:rPr>
        <w:t>التنفيذ،</w:t>
      </w:r>
      <w:r w:rsidRPr="00BF5881">
        <w:rPr>
          <w:rtl/>
        </w:rPr>
        <w:t xml:space="preserve"> </w:t>
      </w:r>
      <w:r w:rsidRPr="00BF5881">
        <w:rPr>
          <w:rFonts w:hint="cs"/>
          <w:rtl/>
        </w:rPr>
        <w:t>وأنه</w:t>
      </w:r>
      <w:r>
        <w:rPr>
          <w:rFonts w:hint="cs"/>
          <w:rtl/>
        </w:rPr>
        <w:t>ا</w:t>
      </w:r>
      <w:r w:rsidRPr="00BF5881">
        <w:rPr>
          <w:rtl/>
        </w:rPr>
        <w:t xml:space="preserve"> </w:t>
      </w:r>
      <w:r w:rsidRPr="00BF5881">
        <w:rPr>
          <w:rFonts w:hint="cs"/>
          <w:rtl/>
        </w:rPr>
        <w:t>ليس</w:t>
      </w:r>
      <w:r w:rsidRPr="00BF5881">
        <w:rPr>
          <w:rtl/>
        </w:rPr>
        <w:t xml:space="preserve"> </w:t>
      </w:r>
      <w:r>
        <w:rPr>
          <w:rFonts w:hint="cs"/>
          <w:rtl/>
        </w:rPr>
        <w:t>لها</w:t>
      </w:r>
      <w:r w:rsidRPr="00BF5881">
        <w:rPr>
          <w:rtl/>
        </w:rPr>
        <w:t xml:space="preserve"> </w:t>
      </w:r>
      <w:r w:rsidRPr="00BF5881">
        <w:rPr>
          <w:rFonts w:hint="cs"/>
          <w:rtl/>
        </w:rPr>
        <w:t>حالة</w:t>
      </w:r>
      <w:r w:rsidRPr="00BF5881">
        <w:rPr>
          <w:rtl/>
        </w:rPr>
        <w:t xml:space="preserve"> </w:t>
      </w:r>
      <w:r w:rsidRPr="00BF5881">
        <w:rPr>
          <w:rFonts w:hint="cs"/>
          <w:rtl/>
        </w:rPr>
        <w:t>ولم</w:t>
      </w:r>
      <w:r w:rsidRPr="00BF5881">
        <w:rPr>
          <w:rtl/>
        </w:rPr>
        <w:t xml:space="preserve"> </w:t>
      </w:r>
      <w:r>
        <w:rPr>
          <w:rFonts w:hint="cs"/>
          <w:rtl/>
        </w:rPr>
        <w:t>ت</w:t>
      </w:r>
      <w:r w:rsidRPr="00BF5881">
        <w:rPr>
          <w:rFonts w:hint="cs"/>
          <w:rtl/>
        </w:rPr>
        <w:t>كن</w:t>
      </w:r>
      <w:r w:rsidRPr="00BF5881">
        <w:rPr>
          <w:rtl/>
        </w:rPr>
        <w:t xml:space="preserve"> </w:t>
      </w:r>
      <w:r w:rsidRPr="00BF5881">
        <w:rPr>
          <w:rFonts w:hint="cs"/>
          <w:rtl/>
        </w:rPr>
        <w:t>تنقيح</w:t>
      </w:r>
      <w:r>
        <w:rPr>
          <w:rFonts w:hint="cs"/>
          <w:rtl/>
        </w:rPr>
        <w:t>ا</w:t>
      </w:r>
      <w:r w:rsidRPr="00BF5881">
        <w:rPr>
          <w:rtl/>
        </w:rPr>
        <w:t xml:space="preserve">. </w:t>
      </w:r>
      <w:r w:rsidRPr="00BF5881">
        <w:rPr>
          <w:rFonts w:hint="cs"/>
          <w:rtl/>
        </w:rPr>
        <w:t>وكان</w:t>
      </w:r>
      <w:r>
        <w:rPr>
          <w:rFonts w:hint="cs"/>
          <w:rtl/>
        </w:rPr>
        <w:t>ت</w:t>
      </w:r>
      <w:r w:rsidRPr="00BF5881">
        <w:rPr>
          <w:rtl/>
        </w:rPr>
        <w:t xml:space="preserve"> </w:t>
      </w:r>
      <w:r w:rsidRPr="00BF5881">
        <w:rPr>
          <w:rFonts w:hint="cs"/>
          <w:rtl/>
        </w:rPr>
        <w:t>مجرد</w:t>
      </w:r>
      <w:r w:rsidRPr="00BF5881">
        <w:rPr>
          <w:rtl/>
        </w:rPr>
        <w:t xml:space="preserve"> </w:t>
      </w:r>
      <w:r w:rsidRPr="00BF5881">
        <w:rPr>
          <w:rFonts w:hint="cs"/>
          <w:rtl/>
        </w:rPr>
        <w:t>بعض</w:t>
      </w:r>
      <w:r w:rsidRPr="00BF5881">
        <w:rPr>
          <w:rtl/>
        </w:rPr>
        <w:t xml:space="preserve"> </w:t>
      </w:r>
      <w:r w:rsidRPr="00BF5881">
        <w:rPr>
          <w:rFonts w:hint="cs"/>
          <w:rtl/>
        </w:rPr>
        <w:t>أفكار</w:t>
      </w:r>
      <w:r w:rsidRPr="00BF5881">
        <w:rPr>
          <w:rtl/>
        </w:rPr>
        <w:t xml:space="preserve"> </w:t>
      </w:r>
      <w:r>
        <w:rPr>
          <w:rFonts w:hint="cs"/>
          <w:rtl/>
        </w:rPr>
        <w:t>رأى</w:t>
      </w:r>
      <w:r w:rsidRPr="00BF5881">
        <w:rPr>
          <w:rtl/>
        </w:rPr>
        <w:t xml:space="preserve"> </w:t>
      </w:r>
      <w:r>
        <w:rPr>
          <w:rFonts w:hint="cs"/>
          <w:rtl/>
        </w:rPr>
        <w:t>الميسرو</w:t>
      </w:r>
      <w:r w:rsidRPr="00BF5881">
        <w:rPr>
          <w:rFonts w:hint="cs"/>
          <w:rtl/>
        </w:rPr>
        <w:t>ن</w:t>
      </w:r>
      <w:r w:rsidRPr="00BF5881">
        <w:rPr>
          <w:rtl/>
        </w:rPr>
        <w:t xml:space="preserve"> </w:t>
      </w:r>
      <w:r>
        <w:rPr>
          <w:rFonts w:hint="cs"/>
          <w:rtl/>
        </w:rPr>
        <w:t>أنها</w:t>
      </w:r>
      <w:r w:rsidRPr="00BF5881">
        <w:rPr>
          <w:rtl/>
        </w:rPr>
        <w:t xml:space="preserve"> </w:t>
      </w:r>
      <w:r w:rsidRPr="00BF5881">
        <w:rPr>
          <w:rFonts w:hint="cs"/>
          <w:rtl/>
        </w:rPr>
        <w:t>تستحق</w:t>
      </w:r>
      <w:r w:rsidRPr="00BF5881">
        <w:rPr>
          <w:rtl/>
        </w:rPr>
        <w:t xml:space="preserve"> </w:t>
      </w:r>
      <w:r>
        <w:rPr>
          <w:rFonts w:hint="cs"/>
          <w:rtl/>
        </w:rPr>
        <w:t>العرض</w:t>
      </w:r>
      <w:r w:rsidRPr="00BF5881">
        <w:rPr>
          <w:rtl/>
        </w:rPr>
        <w:t xml:space="preserve"> </w:t>
      </w:r>
      <w:r w:rsidRPr="00BF5881">
        <w:rPr>
          <w:rFonts w:hint="cs"/>
          <w:rtl/>
        </w:rPr>
        <w:t>والحصول</w:t>
      </w:r>
      <w:r w:rsidRPr="00BF5881">
        <w:rPr>
          <w:rtl/>
        </w:rPr>
        <w:t xml:space="preserve"> </w:t>
      </w:r>
      <w:r w:rsidRPr="00BF5881">
        <w:rPr>
          <w:rFonts w:hint="cs"/>
          <w:rtl/>
        </w:rPr>
        <w:t>على</w:t>
      </w:r>
      <w:r w:rsidRPr="00BF5881">
        <w:rPr>
          <w:rtl/>
        </w:rPr>
        <w:t xml:space="preserve"> </w:t>
      </w:r>
      <w:r w:rsidRPr="00BF5881">
        <w:rPr>
          <w:rFonts w:hint="cs"/>
          <w:rtl/>
        </w:rPr>
        <w:t>تعليقات</w:t>
      </w:r>
      <w:r w:rsidRPr="00BF5881">
        <w:rPr>
          <w:rtl/>
        </w:rPr>
        <w:t xml:space="preserve"> </w:t>
      </w:r>
      <w:r>
        <w:rPr>
          <w:rFonts w:hint="cs"/>
          <w:rtl/>
        </w:rPr>
        <w:t>مبدئية</w:t>
      </w:r>
      <w:r w:rsidRPr="00BF5881">
        <w:rPr>
          <w:rtl/>
        </w:rPr>
        <w:t xml:space="preserve"> </w:t>
      </w:r>
      <w:r>
        <w:rPr>
          <w:rFonts w:hint="cs"/>
          <w:rtl/>
        </w:rPr>
        <w:t>عليها</w:t>
      </w:r>
      <w:r w:rsidRPr="00BF5881">
        <w:rPr>
          <w:rtl/>
        </w:rPr>
        <w:t xml:space="preserve"> </w:t>
      </w:r>
      <w:r w:rsidRPr="00BF5881">
        <w:rPr>
          <w:rFonts w:hint="cs"/>
          <w:rtl/>
        </w:rPr>
        <w:t>قبل</w:t>
      </w:r>
      <w:r w:rsidRPr="00BF5881">
        <w:rPr>
          <w:rtl/>
        </w:rPr>
        <w:t xml:space="preserve"> </w:t>
      </w:r>
      <w:r w:rsidRPr="00BF5881">
        <w:rPr>
          <w:rFonts w:hint="cs"/>
          <w:rtl/>
        </w:rPr>
        <w:t>العمل</w:t>
      </w:r>
      <w:r w:rsidRPr="00BF5881">
        <w:rPr>
          <w:rtl/>
        </w:rPr>
        <w:t xml:space="preserve"> </w:t>
      </w:r>
      <w:r w:rsidRPr="00BF5881">
        <w:rPr>
          <w:rFonts w:hint="cs"/>
          <w:rtl/>
        </w:rPr>
        <w:t>على</w:t>
      </w:r>
      <w:r w:rsidRPr="00BF5881">
        <w:rPr>
          <w:rtl/>
        </w:rPr>
        <w:t xml:space="preserve"> </w:t>
      </w:r>
      <w:r w:rsidRPr="00BF5881">
        <w:rPr>
          <w:rFonts w:hint="cs"/>
          <w:rtl/>
        </w:rPr>
        <w:t>المراجعة</w:t>
      </w:r>
      <w:r w:rsidRPr="00BF5881">
        <w:rPr>
          <w:rtl/>
        </w:rPr>
        <w:t xml:space="preserve"> </w:t>
      </w:r>
      <w:r w:rsidRPr="00BF5881">
        <w:rPr>
          <w:rFonts w:hint="cs"/>
          <w:rtl/>
        </w:rPr>
        <w:t>الأولى</w:t>
      </w:r>
      <w:r w:rsidRPr="00BF5881">
        <w:rPr>
          <w:rtl/>
        </w:rPr>
        <w:t xml:space="preserve">. </w:t>
      </w:r>
      <w:r w:rsidRPr="00BF5881">
        <w:rPr>
          <w:rFonts w:hint="cs"/>
          <w:rtl/>
        </w:rPr>
        <w:t>ودعا</w:t>
      </w:r>
      <w:r w:rsidRPr="00BF5881">
        <w:rPr>
          <w:rtl/>
        </w:rPr>
        <w:t xml:space="preserve"> </w:t>
      </w:r>
      <w:r w:rsidRPr="00BF5881">
        <w:rPr>
          <w:rFonts w:hint="cs"/>
          <w:rtl/>
        </w:rPr>
        <w:t>الميسرين</w:t>
      </w:r>
      <w:r w:rsidRPr="00BF5881">
        <w:rPr>
          <w:rtl/>
        </w:rPr>
        <w:t xml:space="preserve"> </w:t>
      </w:r>
      <w:r w:rsidRPr="00BF5881">
        <w:rPr>
          <w:rFonts w:hint="cs"/>
          <w:rtl/>
        </w:rPr>
        <w:t>لعرض</w:t>
      </w:r>
      <w:r w:rsidRPr="00BF5881">
        <w:rPr>
          <w:rtl/>
        </w:rPr>
        <w:t xml:space="preserve"> </w:t>
      </w:r>
      <w:r w:rsidRPr="00BF5881">
        <w:rPr>
          <w:rFonts w:hint="cs"/>
          <w:rtl/>
        </w:rPr>
        <w:t>أعمالهم</w:t>
      </w:r>
      <w:r w:rsidRPr="00BF5881">
        <w:rPr>
          <w:rtl/>
        </w:rPr>
        <w:t>.</w:t>
      </w:r>
    </w:p>
    <w:p w:rsidR="00CD49D7" w:rsidRPr="00BF5881" w:rsidRDefault="00CD49D7" w:rsidP="004C3D33">
      <w:pPr>
        <w:pStyle w:val="NumberedParaAR"/>
      </w:pPr>
      <w:r>
        <w:rPr>
          <w:rFonts w:hint="cs"/>
          <w:rtl/>
        </w:rPr>
        <w:t xml:space="preserve">وتحدثت </w:t>
      </w:r>
      <w:r w:rsidRPr="00BF5881">
        <w:rPr>
          <w:rFonts w:hint="cs"/>
          <w:rtl/>
        </w:rPr>
        <w:t>السيدة</w:t>
      </w:r>
      <w:r w:rsidRPr="00BF5881">
        <w:rPr>
          <w:rtl/>
        </w:rPr>
        <w:t xml:space="preserve"> </w:t>
      </w:r>
      <w:r w:rsidRPr="00BF5881">
        <w:rPr>
          <w:rFonts w:hint="cs"/>
          <w:rtl/>
        </w:rPr>
        <w:t>باجلي</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الميسرين</w:t>
      </w:r>
      <w:r w:rsidRPr="00BF5881">
        <w:rPr>
          <w:rtl/>
        </w:rPr>
        <w:t xml:space="preserve"> </w:t>
      </w:r>
      <w:r>
        <w:rPr>
          <w:rFonts w:hint="cs"/>
          <w:rtl/>
        </w:rPr>
        <w:t>وقالت إ</w:t>
      </w:r>
      <w:r w:rsidRPr="00BF5881">
        <w:rPr>
          <w:rFonts w:hint="cs"/>
          <w:rtl/>
        </w:rPr>
        <w:t>ن</w:t>
      </w:r>
      <w:r w:rsidRPr="00BF5881">
        <w:rPr>
          <w:rtl/>
        </w:rPr>
        <w:t xml:space="preserve"> </w:t>
      </w:r>
      <w:r>
        <w:rPr>
          <w:rFonts w:hint="cs"/>
          <w:rtl/>
        </w:rPr>
        <w:t>الميسرين</w:t>
      </w:r>
      <w:r w:rsidRPr="00BF5881">
        <w:rPr>
          <w:rtl/>
        </w:rPr>
        <w:t xml:space="preserve"> </w:t>
      </w:r>
      <w:r w:rsidRPr="00BF5881">
        <w:rPr>
          <w:rFonts w:hint="cs"/>
          <w:rtl/>
        </w:rPr>
        <w:t>قد</w:t>
      </w:r>
      <w:r w:rsidRPr="00BF5881">
        <w:rPr>
          <w:rtl/>
        </w:rPr>
        <w:t xml:space="preserve"> </w:t>
      </w:r>
      <w:r w:rsidRPr="00BF5881">
        <w:rPr>
          <w:rFonts w:hint="cs"/>
          <w:rtl/>
        </w:rPr>
        <w:t>وضع</w:t>
      </w:r>
      <w:r>
        <w:rPr>
          <w:rFonts w:hint="cs"/>
          <w:rtl/>
        </w:rPr>
        <w:t>وا</w:t>
      </w:r>
      <w:r w:rsidRPr="00BF5881">
        <w:rPr>
          <w:rtl/>
        </w:rPr>
        <w:t xml:space="preserve"> </w:t>
      </w:r>
      <w:r w:rsidRPr="00BF5881">
        <w:rPr>
          <w:rFonts w:hint="cs"/>
          <w:rtl/>
        </w:rPr>
        <w:t>ن</w:t>
      </w:r>
      <w:r>
        <w:rPr>
          <w:rFonts w:hint="cs"/>
          <w:rtl/>
        </w:rPr>
        <w:t>ُ</w:t>
      </w:r>
      <w:r w:rsidRPr="00BF5881">
        <w:rPr>
          <w:rFonts w:hint="cs"/>
          <w:rtl/>
        </w:rPr>
        <w:t>هج</w:t>
      </w:r>
      <w:r>
        <w:rPr>
          <w:rFonts w:hint="cs"/>
          <w:rtl/>
        </w:rPr>
        <w:t>ا</w:t>
      </w:r>
      <w:r w:rsidRPr="00BF5881">
        <w:rPr>
          <w:rtl/>
        </w:rPr>
        <w:t xml:space="preserve"> </w:t>
      </w:r>
      <w:r>
        <w:rPr>
          <w:rFonts w:hint="cs"/>
          <w:rtl/>
        </w:rPr>
        <w:t>ل</w:t>
      </w:r>
      <w:r w:rsidRPr="00BF5881">
        <w:rPr>
          <w:rtl/>
        </w:rPr>
        <w:t>"</w:t>
      </w:r>
      <w:r w:rsidRPr="00BF5881">
        <w:rPr>
          <w:rFonts w:hint="cs"/>
          <w:rtl/>
        </w:rPr>
        <w:t>أهداف</w:t>
      </w:r>
      <w:r w:rsidRPr="00BF5881">
        <w:rPr>
          <w:rtl/>
        </w:rPr>
        <w:t xml:space="preserve"> </w:t>
      </w:r>
      <w:r w:rsidRPr="00BF5881">
        <w:rPr>
          <w:rFonts w:hint="cs"/>
          <w:rtl/>
        </w:rPr>
        <w:t>السياسة</w:t>
      </w:r>
      <w:r w:rsidRPr="00BF5881">
        <w:rPr>
          <w:rtl/>
        </w:rPr>
        <w:t xml:space="preserve">" </w:t>
      </w:r>
      <w:r>
        <w:rPr>
          <w:rFonts w:hint="cs"/>
          <w:rtl/>
        </w:rPr>
        <w:t>و</w:t>
      </w:r>
      <w:r w:rsidRPr="00BF5881">
        <w:rPr>
          <w:rtl/>
        </w:rPr>
        <w:t>"</w:t>
      </w:r>
      <w:r w:rsidRPr="00BF5881">
        <w:rPr>
          <w:rFonts w:hint="cs"/>
          <w:rtl/>
        </w:rPr>
        <w:t>الموضوع</w:t>
      </w:r>
      <w:r w:rsidRPr="00BF5881">
        <w:rPr>
          <w:rtl/>
        </w:rPr>
        <w:t xml:space="preserve">" </w:t>
      </w:r>
      <w:r w:rsidRPr="00BF5881">
        <w:rPr>
          <w:rFonts w:hint="cs"/>
          <w:rtl/>
        </w:rPr>
        <w:t>و</w:t>
      </w:r>
      <w:r w:rsidRPr="00BF5881">
        <w:rPr>
          <w:rtl/>
        </w:rPr>
        <w:t>"</w:t>
      </w:r>
      <w:r w:rsidRPr="00BF5881">
        <w:rPr>
          <w:rFonts w:hint="cs"/>
          <w:rtl/>
        </w:rPr>
        <w:t>المستفيدون</w:t>
      </w:r>
      <w:r w:rsidRPr="00BF5881">
        <w:rPr>
          <w:rtl/>
        </w:rPr>
        <w:t xml:space="preserve">". </w:t>
      </w:r>
      <w:r w:rsidRPr="00BF5881">
        <w:rPr>
          <w:rFonts w:hint="cs"/>
          <w:rtl/>
        </w:rPr>
        <w:t>وللتذكير،</w:t>
      </w:r>
      <w:r w:rsidRPr="00BF5881">
        <w:rPr>
          <w:rtl/>
        </w:rPr>
        <w:t xml:space="preserve"> </w:t>
      </w:r>
      <w:r w:rsidRPr="00BF5881">
        <w:rPr>
          <w:rFonts w:hint="cs"/>
          <w:rtl/>
        </w:rPr>
        <w:t>لم</w:t>
      </w:r>
      <w:r w:rsidRPr="00BF5881">
        <w:rPr>
          <w:rtl/>
        </w:rPr>
        <w:t xml:space="preserve"> </w:t>
      </w:r>
      <w:r w:rsidRPr="00BF5881">
        <w:rPr>
          <w:rFonts w:hint="cs"/>
          <w:rtl/>
        </w:rPr>
        <w:t>يكن</w:t>
      </w:r>
      <w:r w:rsidRPr="00BF5881">
        <w:rPr>
          <w:rtl/>
        </w:rPr>
        <w:t xml:space="preserve"> </w:t>
      </w:r>
      <w:r w:rsidRPr="00BF5881">
        <w:rPr>
          <w:rFonts w:hint="cs"/>
          <w:rtl/>
        </w:rPr>
        <w:t>تنقيح</w:t>
      </w:r>
      <w:r>
        <w:rPr>
          <w:rFonts w:hint="cs"/>
          <w:rtl/>
        </w:rPr>
        <w:t>ا</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من</w:t>
      </w:r>
      <w:r w:rsidRPr="00BF5881">
        <w:rPr>
          <w:rtl/>
        </w:rPr>
        <w:t xml:space="preserve"> </w:t>
      </w:r>
      <w:r w:rsidRPr="00BF5881">
        <w:rPr>
          <w:rFonts w:hint="cs"/>
          <w:rtl/>
        </w:rPr>
        <w:t>المفترض</w:t>
      </w:r>
      <w:r w:rsidRPr="00BF5881">
        <w:rPr>
          <w:rtl/>
        </w:rPr>
        <w:t xml:space="preserve"> </w:t>
      </w:r>
      <w:r w:rsidRPr="00BF5881">
        <w:rPr>
          <w:rFonts w:hint="cs"/>
          <w:rtl/>
        </w:rPr>
        <w:t>أن</w:t>
      </w:r>
      <w:r w:rsidRPr="00BF5881">
        <w:rPr>
          <w:rtl/>
        </w:rPr>
        <w:t xml:space="preserve"> </w:t>
      </w:r>
      <w:r>
        <w:rPr>
          <w:rFonts w:hint="cs"/>
          <w:rtl/>
        </w:rPr>
        <w:t>ي</w:t>
      </w:r>
      <w:r w:rsidRPr="00BF5881">
        <w:rPr>
          <w:rFonts w:hint="cs"/>
          <w:rtl/>
        </w:rPr>
        <w:t>ثير</w:t>
      </w:r>
      <w:r w:rsidRPr="00BF5881">
        <w:rPr>
          <w:rtl/>
        </w:rPr>
        <w:t xml:space="preserve"> </w:t>
      </w:r>
      <w:r w:rsidRPr="00BF5881">
        <w:rPr>
          <w:rFonts w:hint="cs"/>
          <w:rtl/>
        </w:rPr>
        <w:t>المزيد</w:t>
      </w:r>
      <w:r w:rsidRPr="00BF5881">
        <w:rPr>
          <w:rtl/>
        </w:rPr>
        <w:t xml:space="preserve"> </w:t>
      </w:r>
      <w:r w:rsidRPr="00BF5881">
        <w:rPr>
          <w:rFonts w:hint="cs"/>
          <w:rtl/>
        </w:rPr>
        <w:t>من</w:t>
      </w:r>
      <w:r w:rsidRPr="00BF5881">
        <w:rPr>
          <w:rtl/>
        </w:rPr>
        <w:t xml:space="preserve"> </w:t>
      </w:r>
      <w:r w:rsidRPr="00BF5881">
        <w:rPr>
          <w:rFonts w:hint="cs"/>
          <w:rtl/>
        </w:rPr>
        <w:t>التعليقات</w:t>
      </w:r>
      <w:r w:rsidRPr="00BF5881">
        <w:rPr>
          <w:rtl/>
        </w:rPr>
        <w:t xml:space="preserve"> </w:t>
      </w:r>
      <w:r w:rsidRPr="00BF5881">
        <w:rPr>
          <w:rFonts w:hint="cs"/>
          <w:rtl/>
        </w:rPr>
        <w:t>من</w:t>
      </w:r>
      <w:r w:rsidRPr="00BF5881">
        <w:rPr>
          <w:rtl/>
        </w:rPr>
        <w:t xml:space="preserve"> </w:t>
      </w:r>
      <w:r>
        <w:rPr>
          <w:rFonts w:hint="cs"/>
          <w:rtl/>
        </w:rPr>
        <w:t xml:space="preserve">جانب </w:t>
      </w:r>
      <w:r w:rsidRPr="00BF5881">
        <w:rPr>
          <w:rFonts w:hint="cs"/>
          <w:rtl/>
        </w:rPr>
        <w:t>الدول</w:t>
      </w:r>
      <w:r w:rsidRPr="00BF5881">
        <w:rPr>
          <w:rtl/>
        </w:rPr>
        <w:t xml:space="preserve"> </w:t>
      </w:r>
      <w:r w:rsidRPr="00BF5881">
        <w:rPr>
          <w:rFonts w:hint="cs"/>
          <w:rtl/>
        </w:rPr>
        <w:t>الأعضاء</w:t>
      </w:r>
      <w:r w:rsidRPr="00BF5881">
        <w:rPr>
          <w:rtl/>
        </w:rPr>
        <w:t xml:space="preserve"> </w:t>
      </w:r>
      <w:r w:rsidRPr="00BF5881">
        <w:rPr>
          <w:rFonts w:hint="cs"/>
          <w:rtl/>
        </w:rPr>
        <w:t>بشأن</w:t>
      </w:r>
      <w:r w:rsidRPr="00BF5881">
        <w:rPr>
          <w:rtl/>
        </w:rPr>
        <w:t xml:space="preserve"> </w:t>
      </w:r>
      <w:r w:rsidRPr="00BF5881">
        <w:rPr>
          <w:rFonts w:hint="cs"/>
          <w:rtl/>
        </w:rPr>
        <w:t>القضايا</w:t>
      </w:r>
      <w:r w:rsidRPr="00BF5881">
        <w:rPr>
          <w:rtl/>
        </w:rPr>
        <w:t xml:space="preserve"> </w:t>
      </w:r>
      <w:r w:rsidRPr="00BF5881">
        <w:rPr>
          <w:rFonts w:hint="cs"/>
          <w:rtl/>
        </w:rPr>
        <w:t>الجوهرية</w:t>
      </w:r>
      <w:r w:rsidRPr="00BF5881">
        <w:rPr>
          <w:rtl/>
        </w:rPr>
        <w:t xml:space="preserve"> </w:t>
      </w:r>
      <w:r w:rsidRPr="00BF5881">
        <w:rPr>
          <w:rFonts w:hint="cs"/>
          <w:rtl/>
        </w:rPr>
        <w:t>قبل</w:t>
      </w:r>
      <w:r w:rsidRPr="00BF5881">
        <w:rPr>
          <w:rtl/>
        </w:rPr>
        <w:t xml:space="preserve"> </w:t>
      </w:r>
      <w:r>
        <w:rPr>
          <w:rFonts w:hint="cs"/>
          <w:rtl/>
        </w:rPr>
        <w:t>إعداد</w:t>
      </w:r>
      <w:r w:rsidRPr="00BF5881">
        <w:rPr>
          <w:rtl/>
        </w:rPr>
        <w:t xml:space="preserve"> </w:t>
      </w:r>
      <w:r>
        <w:rPr>
          <w:rFonts w:hint="cs"/>
          <w:rtl/>
        </w:rPr>
        <w:t>التنقيح</w:t>
      </w:r>
      <w:r w:rsidRPr="00BF5881">
        <w:rPr>
          <w:rtl/>
        </w:rPr>
        <w:t xml:space="preserve"> 1. </w:t>
      </w:r>
      <w:r>
        <w:rPr>
          <w:rFonts w:hint="cs"/>
          <w:rtl/>
        </w:rPr>
        <w:t>و</w:t>
      </w:r>
      <w:r w:rsidRPr="00BF5881">
        <w:rPr>
          <w:rFonts w:hint="cs"/>
          <w:rtl/>
        </w:rPr>
        <w:t>قد</w:t>
      </w:r>
      <w:r w:rsidRPr="00BF5881">
        <w:rPr>
          <w:rtl/>
        </w:rPr>
        <w:t xml:space="preserve"> </w:t>
      </w:r>
      <w:r>
        <w:rPr>
          <w:rFonts w:hint="cs"/>
          <w:rtl/>
        </w:rPr>
        <w:t>استعرض</w:t>
      </w:r>
      <w:r w:rsidRPr="00BF5881">
        <w:rPr>
          <w:rtl/>
        </w:rPr>
        <w:t xml:space="preserve"> </w:t>
      </w:r>
      <w:r>
        <w:rPr>
          <w:rFonts w:hint="cs"/>
          <w:rtl/>
        </w:rPr>
        <w:t>الميسرو</w:t>
      </w:r>
      <w:r w:rsidRPr="00BF5881">
        <w:rPr>
          <w:rFonts w:hint="cs"/>
          <w:rtl/>
        </w:rPr>
        <w:t>ن،</w:t>
      </w:r>
      <w:r w:rsidRPr="00BF5881">
        <w:rPr>
          <w:rtl/>
        </w:rPr>
        <w:t xml:space="preserve"> </w:t>
      </w:r>
      <w:r w:rsidRPr="00BF5881">
        <w:rPr>
          <w:rFonts w:hint="cs"/>
          <w:rtl/>
        </w:rPr>
        <w:t>بمساعدة</w:t>
      </w:r>
      <w:r w:rsidRPr="00BF5881">
        <w:rPr>
          <w:rtl/>
        </w:rPr>
        <w:t xml:space="preserve"> </w:t>
      </w:r>
      <w:r w:rsidRPr="00BF5881">
        <w:rPr>
          <w:rFonts w:hint="cs"/>
          <w:rtl/>
        </w:rPr>
        <w:t>نائب</w:t>
      </w:r>
      <w:r w:rsidRPr="00BF5881">
        <w:rPr>
          <w:rtl/>
        </w:rPr>
        <w:t xml:space="preserve"> </w:t>
      </w:r>
      <w:r w:rsidRPr="00BF5881">
        <w:rPr>
          <w:rFonts w:hint="cs"/>
          <w:rtl/>
        </w:rPr>
        <w:t>الرئيس،</w:t>
      </w:r>
      <w:r w:rsidRPr="00BF5881">
        <w:rPr>
          <w:rtl/>
        </w:rPr>
        <w:t xml:space="preserve"> </w:t>
      </w:r>
      <w:r w:rsidRPr="00BF5881">
        <w:rPr>
          <w:rFonts w:hint="cs"/>
          <w:rtl/>
        </w:rPr>
        <w:t>مشاريع</w:t>
      </w:r>
      <w:r w:rsidRPr="00BF5881">
        <w:rPr>
          <w:rtl/>
        </w:rPr>
        <w:t xml:space="preserve"> </w:t>
      </w:r>
      <w:r w:rsidRPr="00BF5881">
        <w:rPr>
          <w:rFonts w:hint="cs"/>
          <w:rtl/>
        </w:rPr>
        <w:t>المواد</w:t>
      </w:r>
      <w:r w:rsidRPr="00BF5881">
        <w:rPr>
          <w:rtl/>
        </w:rPr>
        <w:t xml:space="preserve"> </w:t>
      </w:r>
      <w:r w:rsidRPr="00BF5881">
        <w:rPr>
          <w:rFonts w:hint="cs"/>
          <w:rtl/>
        </w:rPr>
        <w:t>ومداخلات</w:t>
      </w:r>
      <w:r w:rsidRPr="00BF5881">
        <w:rPr>
          <w:rtl/>
        </w:rPr>
        <w:t xml:space="preserve"> </w:t>
      </w:r>
      <w:r w:rsidRPr="00BF5881">
        <w:rPr>
          <w:rFonts w:hint="cs"/>
          <w:rtl/>
        </w:rPr>
        <w:t>الدول</w:t>
      </w:r>
      <w:r w:rsidRPr="00BF5881">
        <w:rPr>
          <w:rtl/>
        </w:rPr>
        <w:t xml:space="preserve"> </w:t>
      </w:r>
      <w:r w:rsidRPr="00BF5881">
        <w:rPr>
          <w:rFonts w:hint="cs"/>
          <w:rtl/>
        </w:rPr>
        <w:t>الأعضاء</w:t>
      </w:r>
      <w:r w:rsidRPr="00BF5881">
        <w:rPr>
          <w:rtl/>
        </w:rPr>
        <w:t xml:space="preserve"> </w:t>
      </w:r>
      <w:r>
        <w:rPr>
          <w:rFonts w:hint="cs"/>
          <w:rtl/>
        </w:rPr>
        <w:t>ووضعوا</w:t>
      </w:r>
      <w:r w:rsidRPr="00BF5881">
        <w:rPr>
          <w:rtl/>
        </w:rPr>
        <w:t xml:space="preserve"> </w:t>
      </w:r>
      <w:r w:rsidRPr="00BF5881">
        <w:rPr>
          <w:rFonts w:hint="cs"/>
          <w:rtl/>
        </w:rPr>
        <w:t>ن</w:t>
      </w:r>
      <w:r>
        <w:rPr>
          <w:rFonts w:hint="cs"/>
          <w:rtl/>
        </w:rPr>
        <w:t>ُ</w:t>
      </w:r>
      <w:r w:rsidRPr="00BF5881">
        <w:rPr>
          <w:rFonts w:hint="cs"/>
          <w:rtl/>
        </w:rPr>
        <w:t>هج</w:t>
      </w:r>
      <w:r>
        <w:rPr>
          <w:rFonts w:hint="cs"/>
          <w:rtl/>
        </w:rPr>
        <w:t>ا</w:t>
      </w:r>
      <w:r w:rsidRPr="00BF5881">
        <w:rPr>
          <w:rtl/>
        </w:rPr>
        <w:t xml:space="preserve"> </w:t>
      </w:r>
      <w:r w:rsidRPr="00BF5881">
        <w:rPr>
          <w:rFonts w:hint="cs"/>
          <w:rtl/>
        </w:rPr>
        <w:t>اختياري</w:t>
      </w:r>
      <w:r>
        <w:rPr>
          <w:rFonts w:hint="cs"/>
          <w:rtl/>
        </w:rPr>
        <w:t>ة</w:t>
      </w:r>
      <w:r w:rsidRPr="00BF5881">
        <w:rPr>
          <w:rtl/>
        </w:rPr>
        <w:t xml:space="preserve"> </w:t>
      </w:r>
      <w:r>
        <w:rPr>
          <w:rFonts w:hint="cs"/>
          <w:rtl/>
        </w:rPr>
        <w:t>بلورت</w:t>
      </w:r>
      <w:r w:rsidRPr="00BF5881">
        <w:rPr>
          <w:rtl/>
        </w:rPr>
        <w:t xml:space="preserve"> </w:t>
      </w:r>
      <w:r w:rsidRPr="00BF5881">
        <w:rPr>
          <w:rFonts w:hint="cs"/>
          <w:rtl/>
        </w:rPr>
        <w:t>وجهات</w:t>
      </w:r>
      <w:r w:rsidRPr="00BF5881">
        <w:rPr>
          <w:rtl/>
        </w:rPr>
        <w:t xml:space="preserve"> </w:t>
      </w:r>
      <w:r w:rsidRPr="00BF5881">
        <w:rPr>
          <w:rFonts w:hint="cs"/>
          <w:rtl/>
        </w:rPr>
        <w:t>نظر</w:t>
      </w:r>
      <w:r w:rsidRPr="00BF5881">
        <w:rPr>
          <w:rtl/>
        </w:rPr>
        <w:t xml:space="preserve"> </w:t>
      </w:r>
      <w:r w:rsidRPr="00BF5881">
        <w:rPr>
          <w:rFonts w:hint="cs"/>
          <w:rtl/>
        </w:rPr>
        <w:t>مشتركة</w:t>
      </w:r>
      <w:r w:rsidRPr="00BF5881">
        <w:rPr>
          <w:rtl/>
        </w:rPr>
        <w:t xml:space="preserve">. </w:t>
      </w:r>
      <w:r w:rsidRPr="00BF5881">
        <w:rPr>
          <w:rFonts w:hint="cs"/>
          <w:rtl/>
        </w:rPr>
        <w:t>وكان</w:t>
      </w:r>
      <w:r w:rsidRPr="00BF5881">
        <w:rPr>
          <w:rtl/>
        </w:rPr>
        <w:t xml:space="preserve"> </w:t>
      </w:r>
      <w:r w:rsidRPr="00BF5881">
        <w:rPr>
          <w:rFonts w:hint="cs"/>
          <w:rtl/>
        </w:rPr>
        <w:t>الهدف</w:t>
      </w:r>
      <w:r w:rsidRPr="00BF5881">
        <w:rPr>
          <w:rtl/>
        </w:rPr>
        <w:t xml:space="preserve"> </w:t>
      </w:r>
      <w:r>
        <w:rPr>
          <w:rFonts w:hint="cs"/>
          <w:rtl/>
        </w:rPr>
        <w:t>هو ا</w:t>
      </w:r>
      <w:r w:rsidRPr="00BF5881">
        <w:rPr>
          <w:rFonts w:hint="cs"/>
          <w:rtl/>
        </w:rPr>
        <w:t>لمساعدة</w:t>
      </w:r>
      <w:r w:rsidRPr="00BF5881">
        <w:rPr>
          <w:rtl/>
        </w:rPr>
        <w:t xml:space="preserve"> </w:t>
      </w:r>
      <w:r w:rsidRPr="00BF5881">
        <w:rPr>
          <w:rFonts w:hint="cs"/>
          <w:rtl/>
        </w:rPr>
        <w:t>في</w:t>
      </w:r>
      <w:r w:rsidRPr="00BF5881">
        <w:rPr>
          <w:rtl/>
        </w:rPr>
        <w:t xml:space="preserve"> </w:t>
      </w:r>
      <w:r w:rsidRPr="00BF5881">
        <w:rPr>
          <w:rFonts w:hint="cs"/>
          <w:rtl/>
        </w:rPr>
        <w:t>تطوير</w:t>
      </w:r>
      <w:r>
        <w:rPr>
          <w:rFonts w:hint="cs"/>
          <w:rtl/>
        </w:rPr>
        <w:t xml:space="preserve"> </w:t>
      </w:r>
      <w:r w:rsidRPr="00BF5881">
        <w:rPr>
          <w:rFonts w:hint="cs"/>
          <w:rtl/>
        </w:rPr>
        <w:t>نص</w:t>
      </w:r>
      <w:r w:rsidRPr="00BF5881">
        <w:rPr>
          <w:rtl/>
        </w:rPr>
        <w:t xml:space="preserve"> </w:t>
      </w:r>
      <w:r w:rsidRPr="00BF5881">
        <w:rPr>
          <w:rFonts w:hint="cs"/>
          <w:rtl/>
        </w:rPr>
        <w:t>أكثر</w:t>
      </w:r>
      <w:r w:rsidRPr="00BF5881">
        <w:rPr>
          <w:rtl/>
        </w:rPr>
        <w:t xml:space="preserve"> </w:t>
      </w:r>
      <w:proofErr w:type="spellStart"/>
      <w:r>
        <w:rPr>
          <w:rFonts w:hint="cs"/>
          <w:rtl/>
        </w:rPr>
        <w:t>نقاءا</w:t>
      </w:r>
      <w:proofErr w:type="spellEnd"/>
      <w:r>
        <w:rPr>
          <w:rFonts w:hint="cs"/>
          <w:rtl/>
        </w:rPr>
        <w:t xml:space="preserve"> ووضوحا وبسا</w:t>
      </w:r>
      <w:r w:rsidRPr="00BF5881">
        <w:rPr>
          <w:rFonts w:hint="cs"/>
          <w:rtl/>
        </w:rPr>
        <w:t>ط</w:t>
      </w:r>
      <w:r>
        <w:rPr>
          <w:rFonts w:hint="cs"/>
          <w:rtl/>
        </w:rPr>
        <w:t>ة</w:t>
      </w:r>
      <w:r w:rsidRPr="00BF5881">
        <w:rPr>
          <w:rtl/>
        </w:rPr>
        <w:t xml:space="preserve"> </w:t>
      </w:r>
      <w:r>
        <w:rPr>
          <w:rFonts w:hint="cs"/>
          <w:rtl/>
        </w:rPr>
        <w:t>يسجل</w:t>
      </w:r>
      <w:r w:rsidRPr="00BF5881">
        <w:rPr>
          <w:rtl/>
        </w:rPr>
        <w:t xml:space="preserve"> </w:t>
      </w:r>
      <w:r>
        <w:rPr>
          <w:rFonts w:hint="cs"/>
          <w:rtl/>
        </w:rPr>
        <w:t>وي</w:t>
      </w:r>
      <w:r w:rsidRPr="00BF5881">
        <w:rPr>
          <w:rFonts w:hint="cs"/>
          <w:rtl/>
        </w:rPr>
        <w:t>عكس</w:t>
      </w:r>
      <w:r w:rsidRPr="00BF5881">
        <w:rPr>
          <w:rtl/>
        </w:rPr>
        <w:t xml:space="preserve"> </w:t>
      </w:r>
      <w:r w:rsidRPr="00BF5881">
        <w:rPr>
          <w:rFonts w:hint="cs"/>
          <w:rtl/>
        </w:rPr>
        <w:t>مواقف</w:t>
      </w:r>
      <w:r w:rsidRPr="00BF5881">
        <w:rPr>
          <w:rtl/>
        </w:rPr>
        <w:t xml:space="preserve"> </w:t>
      </w:r>
      <w:r w:rsidRPr="00BF5881">
        <w:rPr>
          <w:rFonts w:hint="cs"/>
          <w:rtl/>
        </w:rPr>
        <w:t>مشتركة</w:t>
      </w:r>
      <w:r w:rsidRPr="00BF5881">
        <w:rPr>
          <w:rtl/>
        </w:rPr>
        <w:t xml:space="preserve"> </w:t>
      </w:r>
      <w:r w:rsidRPr="00BF5881">
        <w:rPr>
          <w:rFonts w:hint="cs"/>
          <w:rtl/>
        </w:rPr>
        <w:t>بشأن</w:t>
      </w:r>
      <w:r w:rsidRPr="00BF5881">
        <w:rPr>
          <w:rtl/>
        </w:rPr>
        <w:t xml:space="preserve"> </w:t>
      </w:r>
      <w:r w:rsidRPr="00BF5881">
        <w:rPr>
          <w:rFonts w:hint="cs"/>
          <w:rtl/>
        </w:rPr>
        <w:t>القضايا</w:t>
      </w:r>
      <w:r w:rsidRPr="00BF5881">
        <w:rPr>
          <w:rtl/>
        </w:rPr>
        <w:t xml:space="preserve"> </w:t>
      </w:r>
      <w:r w:rsidRPr="00BF5881">
        <w:rPr>
          <w:rFonts w:hint="cs"/>
          <w:rtl/>
        </w:rPr>
        <w:t>الجوهرية</w:t>
      </w:r>
      <w:r w:rsidRPr="00BF5881">
        <w:rPr>
          <w:rtl/>
        </w:rPr>
        <w:t xml:space="preserve">. </w:t>
      </w:r>
      <w:r>
        <w:rPr>
          <w:rFonts w:hint="cs"/>
          <w:rtl/>
        </w:rPr>
        <w:t>وبشأن</w:t>
      </w:r>
      <w:r w:rsidRPr="00BF5881">
        <w:rPr>
          <w:rtl/>
        </w:rPr>
        <w:t xml:space="preserve"> </w:t>
      </w:r>
      <w:r w:rsidRPr="00BF5881">
        <w:rPr>
          <w:rFonts w:hint="cs"/>
          <w:rtl/>
        </w:rPr>
        <w:t>أهداف</w:t>
      </w:r>
      <w:r w:rsidRPr="00BF5881">
        <w:rPr>
          <w:rtl/>
        </w:rPr>
        <w:t xml:space="preserve"> </w:t>
      </w:r>
      <w:r w:rsidRPr="00BF5881">
        <w:rPr>
          <w:rFonts w:hint="cs"/>
          <w:rtl/>
        </w:rPr>
        <w:t>السياسة،</w:t>
      </w:r>
      <w:r w:rsidRPr="00BF5881">
        <w:rPr>
          <w:rtl/>
        </w:rPr>
        <w:t xml:space="preserve"> </w:t>
      </w:r>
      <w:r>
        <w:rPr>
          <w:rFonts w:hint="cs"/>
          <w:rtl/>
        </w:rPr>
        <w:t>وضع</w:t>
      </w:r>
      <w:r w:rsidRPr="00BF5881">
        <w:rPr>
          <w:rtl/>
        </w:rPr>
        <w:t xml:space="preserve"> </w:t>
      </w:r>
      <w:r>
        <w:rPr>
          <w:rFonts w:hint="cs"/>
          <w:rtl/>
        </w:rPr>
        <w:t>الميسرو</w:t>
      </w:r>
      <w:r w:rsidRPr="00BF5881">
        <w:rPr>
          <w:rFonts w:hint="cs"/>
          <w:rtl/>
        </w:rPr>
        <w:t>ن</w:t>
      </w:r>
      <w:r w:rsidRPr="00BF5881">
        <w:rPr>
          <w:rtl/>
        </w:rPr>
        <w:t xml:space="preserve"> </w:t>
      </w:r>
      <w:r w:rsidRPr="00BF5881">
        <w:rPr>
          <w:rFonts w:hint="cs"/>
          <w:rtl/>
        </w:rPr>
        <w:t>خيارين</w:t>
      </w:r>
      <w:r w:rsidRPr="00BF5881">
        <w:rPr>
          <w:rtl/>
        </w:rPr>
        <w:t xml:space="preserve">. </w:t>
      </w:r>
      <w:r>
        <w:rPr>
          <w:rFonts w:hint="cs"/>
          <w:rtl/>
        </w:rPr>
        <w:t xml:space="preserve">وجاء نص </w:t>
      </w:r>
      <w:r w:rsidRPr="00BF5881">
        <w:rPr>
          <w:rFonts w:hint="cs"/>
          <w:rtl/>
        </w:rPr>
        <w:t>الخيار</w:t>
      </w:r>
      <w:r w:rsidRPr="00BF5881">
        <w:rPr>
          <w:rtl/>
        </w:rPr>
        <w:t xml:space="preserve"> 1</w:t>
      </w:r>
      <w:r>
        <w:rPr>
          <w:rFonts w:hint="cs"/>
          <w:rtl/>
        </w:rPr>
        <w:t xml:space="preserve"> على النحو التالي</w:t>
      </w:r>
      <w:r w:rsidRPr="00BF5881">
        <w:rPr>
          <w:rtl/>
        </w:rPr>
        <w:t xml:space="preserve">: " </w:t>
      </w:r>
      <w:r w:rsidRPr="00BF5881">
        <w:rPr>
          <w:rFonts w:hint="cs"/>
          <w:rtl/>
        </w:rPr>
        <w:t>ينبغي</w:t>
      </w:r>
      <w:r w:rsidRPr="00BF5881">
        <w:rPr>
          <w:rtl/>
        </w:rPr>
        <w:t xml:space="preserve"> </w:t>
      </w:r>
      <w:r w:rsidRPr="00BF5881">
        <w:rPr>
          <w:rFonts w:hint="cs"/>
          <w:rtl/>
        </w:rPr>
        <w:t>أن</w:t>
      </w:r>
      <w:r w:rsidRPr="00BF5881">
        <w:rPr>
          <w:rtl/>
        </w:rPr>
        <w:t xml:space="preserve"> </w:t>
      </w:r>
      <w:r>
        <w:rPr>
          <w:rFonts w:hint="cs"/>
          <w:rtl/>
        </w:rPr>
        <w:t>ي</w:t>
      </w:r>
      <w:r w:rsidRPr="00BF5881">
        <w:rPr>
          <w:rFonts w:hint="cs"/>
          <w:rtl/>
        </w:rPr>
        <w:t>هدف</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إلى</w:t>
      </w:r>
      <w:r w:rsidRPr="00BF5881">
        <w:rPr>
          <w:rtl/>
        </w:rPr>
        <w:t>: 1</w:t>
      </w:r>
      <w:r>
        <w:rPr>
          <w:rFonts w:hint="cs"/>
          <w:rtl/>
        </w:rPr>
        <w:t>.</w:t>
      </w:r>
      <w:r w:rsidRPr="00BF5881">
        <w:rPr>
          <w:rtl/>
        </w:rPr>
        <w:t xml:space="preserve"> </w:t>
      </w:r>
      <w:r>
        <w:rPr>
          <w:rFonts w:hint="cs"/>
          <w:rtl/>
        </w:rPr>
        <w:t>تزويد</w:t>
      </w:r>
      <w:r w:rsidRPr="00BF5881">
        <w:rPr>
          <w:rtl/>
        </w:rPr>
        <w:t xml:space="preserve"> </w:t>
      </w:r>
      <w:r w:rsidRPr="00BF5881">
        <w:rPr>
          <w:rFonts w:hint="cs"/>
          <w:rtl/>
        </w:rPr>
        <w:t>المستفيدين،</w:t>
      </w:r>
      <w:r w:rsidRPr="00BF5881">
        <w:rPr>
          <w:rtl/>
        </w:rPr>
        <w:t xml:space="preserve"> </w:t>
      </w:r>
      <w:r>
        <w:rPr>
          <w:rFonts w:hint="cs"/>
          <w:rtl/>
        </w:rPr>
        <w:t>على النحو</w:t>
      </w:r>
      <w:r w:rsidRPr="00BF5881">
        <w:rPr>
          <w:rtl/>
        </w:rPr>
        <w:t xml:space="preserve"> </w:t>
      </w:r>
      <w:r>
        <w:rPr>
          <w:rFonts w:hint="cs"/>
          <w:rtl/>
        </w:rPr>
        <w:t>ال</w:t>
      </w:r>
      <w:r w:rsidRPr="00BF5881">
        <w:rPr>
          <w:rFonts w:hint="cs"/>
          <w:rtl/>
        </w:rPr>
        <w:t>محدد</w:t>
      </w:r>
      <w:r w:rsidRPr="00BF5881">
        <w:rPr>
          <w:rtl/>
        </w:rPr>
        <w:t xml:space="preserve"> </w:t>
      </w:r>
      <w:r w:rsidRPr="00BF5881">
        <w:rPr>
          <w:rFonts w:hint="cs"/>
          <w:rtl/>
        </w:rPr>
        <w:t>في</w:t>
      </w:r>
      <w:r w:rsidRPr="00BF5881">
        <w:rPr>
          <w:rtl/>
        </w:rPr>
        <w:t xml:space="preserve"> </w:t>
      </w:r>
      <w:r w:rsidRPr="00BF5881">
        <w:rPr>
          <w:rFonts w:hint="cs"/>
          <w:rtl/>
        </w:rPr>
        <w:t>المادة</w:t>
      </w:r>
      <w:r w:rsidRPr="00BF5881">
        <w:rPr>
          <w:rtl/>
        </w:rPr>
        <w:t xml:space="preserve"> 2</w:t>
      </w:r>
      <w:r w:rsidRPr="00BF5881">
        <w:rPr>
          <w:rFonts w:hint="cs"/>
          <w:rtl/>
        </w:rPr>
        <w:t>،</w:t>
      </w:r>
      <w:r w:rsidRPr="00BF5881">
        <w:rPr>
          <w:rtl/>
        </w:rPr>
        <w:t xml:space="preserve"> </w:t>
      </w:r>
      <w:r>
        <w:rPr>
          <w:rFonts w:hint="cs"/>
          <w:rtl/>
        </w:rPr>
        <w:t>ب</w:t>
      </w:r>
      <w:r w:rsidRPr="00BF5881">
        <w:rPr>
          <w:rFonts w:hint="cs"/>
          <w:rtl/>
        </w:rPr>
        <w:t>وسائل</w:t>
      </w:r>
      <w:r>
        <w:rPr>
          <w:rFonts w:hint="cs"/>
          <w:rtl/>
        </w:rPr>
        <w:t xml:space="preserve"> لـ </w:t>
      </w:r>
      <w:r w:rsidRPr="00BF5881">
        <w:rPr>
          <w:rtl/>
        </w:rPr>
        <w:t>: (</w:t>
      </w:r>
      <w:r w:rsidRPr="00BF5881">
        <w:rPr>
          <w:rFonts w:hint="cs"/>
          <w:rtl/>
        </w:rPr>
        <w:t>أ</w:t>
      </w:r>
      <w:r w:rsidRPr="00BF5881">
        <w:rPr>
          <w:rtl/>
        </w:rPr>
        <w:t xml:space="preserve">) </w:t>
      </w:r>
      <w:r w:rsidRPr="00BF5881">
        <w:rPr>
          <w:rFonts w:hint="cs"/>
          <w:rtl/>
        </w:rPr>
        <w:t>منع</w:t>
      </w:r>
      <w:r w:rsidRPr="00BF5881">
        <w:rPr>
          <w:rtl/>
        </w:rPr>
        <w:t xml:space="preserve"> </w:t>
      </w:r>
      <w:r>
        <w:rPr>
          <w:rFonts w:hint="cs"/>
          <w:rtl/>
        </w:rPr>
        <w:t>التملك غير المشروع</w:t>
      </w:r>
      <w:r w:rsidRPr="00BF5881">
        <w:rPr>
          <w:rtl/>
        </w:rPr>
        <w:t xml:space="preserve"> </w:t>
      </w:r>
      <w:r w:rsidRPr="00BF5881">
        <w:rPr>
          <w:rFonts w:hint="cs"/>
          <w:rtl/>
        </w:rPr>
        <w:t>وسوء</w:t>
      </w:r>
      <w:r w:rsidRPr="00BF5881">
        <w:rPr>
          <w:rtl/>
        </w:rPr>
        <w:t xml:space="preserve"> </w:t>
      </w:r>
      <w:r>
        <w:rPr>
          <w:rFonts w:hint="cs"/>
          <w:rtl/>
        </w:rPr>
        <w:t>الاستخدام</w:t>
      </w:r>
      <w:r w:rsidRPr="00BF5881">
        <w:rPr>
          <w:rtl/>
        </w:rPr>
        <w:t xml:space="preserve"> </w:t>
      </w:r>
      <w:r w:rsidRPr="00BF5881">
        <w:rPr>
          <w:rFonts w:hint="cs"/>
          <w:rtl/>
        </w:rPr>
        <w:t>والاستخدام</w:t>
      </w:r>
      <w:r w:rsidRPr="00BF5881">
        <w:rPr>
          <w:rtl/>
        </w:rPr>
        <w:t xml:space="preserve"> </w:t>
      </w:r>
      <w:r>
        <w:rPr>
          <w:rFonts w:hint="cs"/>
          <w:rtl/>
        </w:rPr>
        <w:t>بدون تصريح</w:t>
      </w:r>
      <w:r w:rsidRPr="00BF5881">
        <w:rPr>
          <w:rtl/>
        </w:rPr>
        <w:t xml:space="preserve"> </w:t>
      </w:r>
      <w:r>
        <w:rPr>
          <w:rFonts w:hint="cs"/>
          <w:rtl/>
        </w:rPr>
        <w:t>ل</w:t>
      </w:r>
      <w:r w:rsidRPr="00BF5881">
        <w:rPr>
          <w:rFonts w:hint="cs"/>
          <w:rtl/>
        </w:rPr>
        <w:t>معارفهم</w:t>
      </w:r>
      <w:r w:rsidRPr="00BF5881">
        <w:rPr>
          <w:rtl/>
        </w:rPr>
        <w:t xml:space="preserve"> </w:t>
      </w:r>
      <w:r w:rsidRPr="00BF5881">
        <w:rPr>
          <w:rFonts w:hint="cs"/>
          <w:rtl/>
        </w:rPr>
        <w:t>التقليدية</w:t>
      </w:r>
      <w:r>
        <w:rPr>
          <w:rFonts w:hint="cs"/>
          <w:rtl/>
        </w:rPr>
        <w:t>.</w:t>
      </w:r>
      <w:r w:rsidRPr="00BF5881">
        <w:rPr>
          <w:rtl/>
        </w:rPr>
        <w:t xml:space="preserve"> (</w:t>
      </w:r>
      <w:r w:rsidRPr="00BF5881">
        <w:rPr>
          <w:rFonts w:hint="cs"/>
          <w:rtl/>
        </w:rPr>
        <w:t>ب</w:t>
      </w:r>
      <w:r w:rsidRPr="00BF5881">
        <w:rPr>
          <w:rtl/>
        </w:rPr>
        <w:t xml:space="preserve">) </w:t>
      </w:r>
      <w:r w:rsidRPr="00BF5881">
        <w:rPr>
          <w:rFonts w:hint="cs"/>
          <w:rtl/>
        </w:rPr>
        <w:t>وسائل</w:t>
      </w:r>
      <w:r w:rsidRPr="00BF5881">
        <w:rPr>
          <w:rtl/>
        </w:rPr>
        <w:t xml:space="preserve"> </w:t>
      </w:r>
      <w:r w:rsidRPr="00BF5881">
        <w:rPr>
          <w:rFonts w:hint="cs"/>
          <w:rtl/>
        </w:rPr>
        <w:t>السيطرة</w:t>
      </w:r>
      <w:r w:rsidRPr="00BF5881">
        <w:rPr>
          <w:rtl/>
        </w:rPr>
        <w:t xml:space="preserve"> </w:t>
      </w:r>
      <w:r w:rsidRPr="00BF5881">
        <w:rPr>
          <w:rFonts w:hint="cs"/>
          <w:rtl/>
        </w:rPr>
        <w:t>التي</w:t>
      </w:r>
      <w:r w:rsidRPr="00BF5881">
        <w:rPr>
          <w:rtl/>
        </w:rPr>
        <w:t xml:space="preserve"> </w:t>
      </w:r>
      <w:r>
        <w:rPr>
          <w:rFonts w:hint="cs"/>
          <w:rtl/>
        </w:rPr>
        <w:t>تُ</w:t>
      </w:r>
      <w:r w:rsidRPr="00BF5881">
        <w:rPr>
          <w:rFonts w:hint="cs"/>
          <w:rtl/>
        </w:rPr>
        <w:t>ستخدم</w:t>
      </w:r>
      <w:r w:rsidRPr="00BF5881">
        <w:rPr>
          <w:rtl/>
        </w:rPr>
        <w:t xml:space="preserve"> </w:t>
      </w:r>
      <w:r w:rsidRPr="00BF5881">
        <w:rPr>
          <w:rFonts w:hint="cs"/>
          <w:rtl/>
        </w:rPr>
        <w:t>فيها</w:t>
      </w:r>
      <w:r w:rsidRPr="00BF5881">
        <w:rPr>
          <w:rtl/>
        </w:rPr>
        <w:t xml:space="preserve"> </w:t>
      </w:r>
      <w:r w:rsidRPr="00BF5881">
        <w:rPr>
          <w:rFonts w:hint="cs"/>
          <w:rtl/>
        </w:rPr>
        <w:t>معارفهم</w:t>
      </w:r>
      <w:r w:rsidRPr="00BF5881">
        <w:rPr>
          <w:rtl/>
        </w:rPr>
        <w:t xml:space="preserve"> </w:t>
      </w:r>
      <w:r w:rsidRPr="00BF5881">
        <w:rPr>
          <w:rFonts w:hint="cs"/>
          <w:rtl/>
        </w:rPr>
        <w:t>التقليدية</w:t>
      </w:r>
      <w:r w:rsidRPr="00BF5881">
        <w:rPr>
          <w:rtl/>
        </w:rPr>
        <w:t xml:space="preserve"> </w:t>
      </w:r>
      <w:r w:rsidRPr="00BF5881">
        <w:rPr>
          <w:rFonts w:hint="cs"/>
          <w:rtl/>
        </w:rPr>
        <w:t>خارج</w:t>
      </w:r>
      <w:r w:rsidRPr="00BF5881">
        <w:rPr>
          <w:rtl/>
        </w:rPr>
        <w:t xml:space="preserve"> </w:t>
      </w:r>
      <w:r w:rsidRPr="00BF5881">
        <w:rPr>
          <w:rFonts w:hint="cs"/>
          <w:rtl/>
        </w:rPr>
        <w:t>السياق</w:t>
      </w:r>
      <w:r w:rsidRPr="00BF5881">
        <w:rPr>
          <w:rtl/>
        </w:rPr>
        <w:t xml:space="preserve"> </w:t>
      </w:r>
      <w:r w:rsidRPr="00BF5881">
        <w:rPr>
          <w:rFonts w:hint="cs"/>
          <w:rtl/>
        </w:rPr>
        <w:t>التقليدي</w:t>
      </w:r>
      <w:r w:rsidRPr="00BF5881">
        <w:rPr>
          <w:rtl/>
        </w:rPr>
        <w:t xml:space="preserve"> </w:t>
      </w:r>
      <w:r w:rsidRPr="00BF5881">
        <w:rPr>
          <w:rFonts w:hint="cs"/>
          <w:rtl/>
        </w:rPr>
        <w:t>والعرفي</w:t>
      </w:r>
      <w:r>
        <w:rPr>
          <w:rFonts w:hint="cs"/>
          <w:rtl/>
        </w:rPr>
        <w:t>.</w:t>
      </w:r>
      <w:r w:rsidRPr="00BF5881">
        <w:rPr>
          <w:rtl/>
        </w:rPr>
        <w:t xml:space="preserve"> (</w:t>
      </w:r>
      <w:r w:rsidRPr="00BF5881">
        <w:rPr>
          <w:rFonts w:hint="cs"/>
          <w:rtl/>
        </w:rPr>
        <w:t>ج</w:t>
      </w:r>
      <w:r w:rsidRPr="00BF5881">
        <w:rPr>
          <w:rtl/>
        </w:rPr>
        <w:t xml:space="preserve">) </w:t>
      </w:r>
      <w:r w:rsidRPr="00BF5881">
        <w:rPr>
          <w:rFonts w:hint="cs"/>
          <w:rtl/>
        </w:rPr>
        <w:t>حصة</w:t>
      </w:r>
      <w:r w:rsidRPr="00BF5881">
        <w:rPr>
          <w:rtl/>
        </w:rPr>
        <w:t xml:space="preserve"> </w:t>
      </w:r>
      <w:r w:rsidRPr="00BF5881">
        <w:rPr>
          <w:rFonts w:hint="cs"/>
          <w:rtl/>
        </w:rPr>
        <w:t>منصفة</w:t>
      </w:r>
      <w:r w:rsidRPr="00BF5881">
        <w:rPr>
          <w:rtl/>
        </w:rPr>
        <w:t xml:space="preserve"> </w:t>
      </w:r>
      <w:r w:rsidRPr="00BF5881">
        <w:rPr>
          <w:rFonts w:hint="cs"/>
          <w:rtl/>
        </w:rPr>
        <w:t>في</w:t>
      </w:r>
      <w:r w:rsidRPr="00BF5881">
        <w:rPr>
          <w:rtl/>
        </w:rPr>
        <w:t xml:space="preserve"> </w:t>
      </w:r>
      <w:r>
        <w:rPr>
          <w:rFonts w:hint="cs"/>
          <w:rtl/>
        </w:rPr>
        <w:t>ال</w:t>
      </w:r>
      <w:r w:rsidRPr="00BF5881">
        <w:rPr>
          <w:rFonts w:hint="cs"/>
          <w:rtl/>
        </w:rPr>
        <w:t>منافع</w:t>
      </w:r>
      <w:r w:rsidRPr="00BF5881">
        <w:rPr>
          <w:rtl/>
        </w:rPr>
        <w:t xml:space="preserve"> </w:t>
      </w:r>
      <w:r w:rsidRPr="00BF5881">
        <w:rPr>
          <w:rFonts w:hint="cs"/>
          <w:rtl/>
        </w:rPr>
        <w:t>الناشئة</w:t>
      </w:r>
      <w:r w:rsidRPr="00BF5881">
        <w:rPr>
          <w:rtl/>
        </w:rPr>
        <w:t xml:space="preserve"> </w:t>
      </w:r>
      <w:r w:rsidRPr="00BF5881">
        <w:rPr>
          <w:rFonts w:hint="cs"/>
          <w:rtl/>
        </w:rPr>
        <w:t>عن</w:t>
      </w:r>
      <w:r w:rsidRPr="00BF5881">
        <w:rPr>
          <w:rtl/>
        </w:rPr>
        <w:t xml:space="preserve"> </w:t>
      </w:r>
      <w:r w:rsidRPr="00BF5881">
        <w:rPr>
          <w:rFonts w:hint="cs"/>
          <w:rtl/>
        </w:rPr>
        <w:t>استخدام</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مع</w:t>
      </w:r>
      <w:r w:rsidRPr="00BF5881">
        <w:rPr>
          <w:rtl/>
        </w:rPr>
        <w:t xml:space="preserve"> </w:t>
      </w:r>
      <w:r>
        <w:rPr>
          <w:rFonts w:hint="cs"/>
          <w:rtl/>
        </w:rPr>
        <w:t>الموافقة المسبقة المستنيرة</w:t>
      </w:r>
      <w:r w:rsidRPr="00BF5881">
        <w:rPr>
          <w:rtl/>
        </w:rPr>
        <w:t xml:space="preserve"> </w:t>
      </w:r>
      <w:r w:rsidRPr="00BF5881">
        <w:rPr>
          <w:rFonts w:hint="cs"/>
          <w:rtl/>
        </w:rPr>
        <w:t>أو</w:t>
      </w:r>
      <w:r w:rsidRPr="00BF5881">
        <w:rPr>
          <w:rtl/>
        </w:rPr>
        <w:t xml:space="preserve"> </w:t>
      </w:r>
      <w:r>
        <w:rPr>
          <w:rFonts w:hint="cs"/>
          <w:rtl/>
        </w:rPr>
        <w:t>ال</w:t>
      </w:r>
      <w:r w:rsidRPr="00BF5881">
        <w:rPr>
          <w:rFonts w:hint="cs"/>
          <w:rtl/>
        </w:rPr>
        <w:t>موافقة</w:t>
      </w:r>
      <w:r w:rsidRPr="00BF5881">
        <w:rPr>
          <w:rtl/>
        </w:rPr>
        <w:t xml:space="preserve"> </w:t>
      </w:r>
      <w:r w:rsidRPr="00BF5881">
        <w:rPr>
          <w:rFonts w:hint="cs"/>
          <w:rtl/>
        </w:rPr>
        <w:t>و</w:t>
      </w:r>
      <w:r>
        <w:rPr>
          <w:rFonts w:hint="cs"/>
          <w:rtl/>
        </w:rPr>
        <w:t>ال</w:t>
      </w:r>
      <w:r w:rsidRPr="00BF5881">
        <w:rPr>
          <w:rFonts w:hint="cs"/>
          <w:rtl/>
        </w:rPr>
        <w:t>مشاركة،</w:t>
      </w:r>
      <w:r w:rsidRPr="00BF5881">
        <w:rPr>
          <w:rtl/>
        </w:rPr>
        <w:t xml:space="preserve"> </w:t>
      </w:r>
      <w:r w:rsidRPr="00BF5881">
        <w:rPr>
          <w:rFonts w:hint="cs"/>
          <w:rtl/>
        </w:rPr>
        <w:t>حسب</w:t>
      </w:r>
      <w:r w:rsidRPr="00BF5881">
        <w:rPr>
          <w:rtl/>
        </w:rPr>
        <w:t xml:space="preserve"> </w:t>
      </w:r>
      <w:r>
        <w:rPr>
          <w:rFonts w:hint="cs"/>
          <w:rtl/>
        </w:rPr>
        <w:t>الاقتضاء.</w:t>
      </w:r>
      <w:r w:rsidRPr="00BF5881">
        <w:rPr>
          <w:rtl/>
        </w:rPr>
        <w:t xml:space="preserve"> (</w:t>
      </w:r>
      <w:r w:rsidRPr="00BF5881">
        <w:rPr>
          <w:rFonts w:hint="cs"/>
          <w:rtl/>
        </w:rPr>
        <w:t>د</w:t>
      </w:r>
      <w:r w:rsidRPr="00BF5881">
        <w:rPr>
          <w:rtl/>
        </w:rPr>
        <w:t xml:space="preserve">) </w:t>
      </w:r>
      <w:r w:rsidRPr="00BF5881">
        <w:rPr>
          <w:rFonts w:hint="cs"/>
          <w:rtl/>
        </w:rPr>
        <w:t>حماية</w:t>
      </w:r>
      <w:r w:rsidRPr="00BF5881">
        <w:rPr>
          <w:rtl/>
        </w:rPr>
        <w:t xml:space="preserve"> </w:t>
      </w:r>
      <w:r w:rsidRPr="00BF5881">
        <w:rPr>
          <w:rFonts w:hint="cs"/>
          <w:rtl/>
        </w:rPr>
        <w:t>الإبداعات</w:t>
      </w:r>
      <w:r w:rsidRPr="00BF5881">
        <w:rPr>
          <w:rtl/>
        </w:rPr>
        <w:t xml:space="preserve"> </w:t>
      </w:r>
      <w:r w:rsidRPr="00BF5881">
        <w:rPr>
          <w:rFonts w:hint="cs"/>
          <w:rtl/>
        </w:rPr>
        <w:t>والابتكارات</w:t>
      </w:r>
      <w:r w:rsidRPr="00BF5881">
        <w:rPr>
          <w:rtl/>
        </w:rPr>
        <w:t xml:space="preserve"> </w:t>
      </w:r>
      <w:r w:rsidRPr="00BF5881">
        <w:rPr>
          <w:rFonts w:hint="cs"/>
          <w:rtl/>
        </w:rPr>
        <w:t>القائمة</w:t>
      </w:r>
      <w:r w:rsidRPr="00BF5881">
        <w:rPr>
          <w:rtl/>
        </w:rPr>
        <w:t xml:space="preserve"> </w:t>
      </w:r>
      <w:r w:rsidRPr="00BF5881">
        <w:rPr>
          <w:rFonts w:hint="cs"/>
          <w:rtl/>
        </w:rPr>
        <w:t>على</w:t>
      </w:r>
      <w:r w:rsidRPr="00BF5881">
        <w:rPr>
          <w:rtl/>
        </w:rPr>
        <w:t xml:space="preserve"> </w:t>
      </w:r>
      <w:r w:rsidRPr="00BF5881">
        <w:rPr>
          <w:rFonts w:hint="cs"/>
          <w:rtl/>
        </w:rPr>
        <w:t>تقاليدهم</w:t>
      </w:r>
      <w:r w:rsidRPr="00BF5881">
        <w:rPr>
          <w:rtl/>
        </w:rPr>
        <w:t xml:space="preserve">. [2. </w:t>
      </w:r>
      <w:r w:rsidRPr="00BF5881">
        <w:rPr>
          <w:rFonts w:hint="cs"/>
          <w:rtl/>
        </w:rPr>
        <w:t>منع</w:t>
      </w:r>
      <w:r w:rsidRPr="00BF5881">
        <w:rPr>
          <w:rtl/>
        </w:rPr>
        <w:t xml:space="preserve"> </w:t>
      </w:r>
      <w:r w:rsidRPr="00BF5881">
        <w:rPr>
          <w:rFonts w:hint="cs"/>
          <w:rtl/>
        </w:rPr>
        <w:t>منح</w:t>
      </w:r>
      <w:r w:rsidRPr="00BF5881">
        <w:rPr>
          <w:rtl/>
        </w:rPr>
        <w:t xml:space="preserve"> </w:t>
      </w:r>
      <w:r w:rsidRPr="00BF5881">
        <w:rPr>
          <w:rFonts w:hint="cs"/>
          <w:rtl/>
        </w:rPr>
        <w:t>الملكية</w:t>
      </w:r>
      <w:r w:rsidRPr="00BF5881">
        <w:rPr>
          <w:rtl/>
        </w:rPr>
        <w:t xml:space="preserve"> </w:t>
      </w:r>
      <w:r w:rsidRPr="00BF5881">
        <w:rPr>
          <w:rFonts w:hint="cs"/>
          <w:rtl/>
        </w:rPr>
        <w:t>الفكرية</w:t>
      </w:r>
      <w:r w:rsidRPr="00BF5881">
        <w:rPr>
          <w:rtl/>
        </w:rPr>
        <w:t xml:space="preserve"> / [</w:t>
      </w:r>
      <w:r w:rsidRPr="00BF5881">
        <w:rPr>
          <w:rFonts w:hint="cs"/>
          <w:rtl/>
        </w:rPr>
        <w:t>حقوق</w:t>
      </w:r>
      <w:r w:rsidRPr="00BF5881">
        <w:rPr>
          <w:rtl/>
        </w:rPr>
        <w:t xml:space="preserve"> </w:t>
      </w:r>
      <w:r>
        <w:rPr>
          <w:rFonts w:hint="cs"/>
          <w:rtl/>
        </w:rPr>
        <w:t>البراءات</w:t>
      </w:r>
      <w:r w:rsidRPr="00BF5881">
        <w:rPr>
          <w:rtl/>
        </w:rPr>
        <w:t xml:space="preserve">] </w:t>
      </w:r>
      <w:r w:rsidRPr="00BF5881">
        <w:rPr>
          <w:rFonts w:hint="cs"/>
          <w:rtl/>
        </w:rPr>
        <w:t>الخاطئة</w:t>
      </w:r>
      <w:r w:rsidRPr="00BF5881">
        <w:rPr>
          <w:rtl/>
        </w:rPr>
        <w:t xml:space="preserve"> </w:t>
      </w:r>
      <w:r w:rsidRPr="00BF5881">
        <w:rPr>
          <w:rFonts w:hint="cs"/>
          <w:rtl/>
        </w:rPr>
        <w:t>على</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w:t>
      </w:r>
      <w:r w:rsidRPr="00BF5881">
        <w:rPr>
          <w:rtl/>
        </w:rPr>
        <w:t>[[</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المرتبطة</w:t>
      </w:r>
      <w:r w:rsidRPr="00BF5881">
        <w:rPr>
          <w:rtl/>
        </w:rPr>
        <w:t xml:space="preserve"> [</w:t>
      </w:r>
      <w:r>
        <w:rPr>
          <w:rFonts w:hint="cs"/>
          <w:rtl/>
        </w:rPr>
        <w:t>بـ</w:t>
      </w:r>
      <w:r w:rsidRPr="00BF5881">
        <w:rPr>
          <w:rtl/>
        </w:rPr>
        <w:t xml:space="preserve">] </w:t>
      </w:r>
      <w:r w:rsidRPr="00BF5881">
        <w:rPr>
          <w:rFonts w:hint="cs"/>
          <w:rtl/>
        </w:rPr>
        <w:t>الموارد</w:t>
      </w:r>
      <w:r w:rsidRPr="00BF5881">
        <w:rPr>
          <w:rtl/>
        </w:rPr>
        <w:t xml:space="preserve"> </w:t>
      </w:r>
      <w:r w:rsidRPr="00BF5881">
        <w:rPr>
          <w:rFonts w:hint="cs"/>
          <w:rtl/>
        </w:rPr>
        <w:t>الجينية</w:t>
      </w:r>
      <w:r w:rsidRPr="00BF5881">
        <w:rPr>
          <w:rtl/>
        </w:rPr>
        <w:t>].]] "</w:t>
      </w:r>
      <w:r>
        <w:rPr>
          <w:rFonts w:hint="cs"/>
          <w:rtl/>
        </w:rPr>
        <w:t xml:space="preserve">بسَّط </w:t>
      </w:r>
      <w:r w:rsidRPr="00BF5881">
        <w:rPr>
          <w:rFonts w:hint="cs"/>
          <w:rtl/>
        </w:rPr>
        <w:t>هذا</w:t>
      </w:r>
      <w:r w:rsidRPr="00BF5881">
        <w:rPr>
          <w:rtl/>
        </w:rPr>
        <w:t xml:space="preserve"> </w:t>
      </w:r>
      <w:r w:rsidRPr="00BF5881">
        <w:rPr>
          <w:rFonts w:hint="cs"/>
          <w:rtl/>
        </w:rPr>
        <w:t>الخيار</w:t>
      </w:r>
      <w:r w:rsidRPr="00BF5881">
        <w:rPr>
          <w:rtl/>
        </w:rPr>
        <w:t xml:space="preserve"> </w:t>
      </w:r>
      <w:r w:rsidRPr="00BF5881">
        <w:rPr>
          <w:rFonts w:hint="cs"/>
          <w:rtl/>
        </w:rPr>
        <w:t>نص</w:t>
      </w:r>
      <w:r w:rsidRPr="00BF5881">
        <w:rPr>
          <w:rtl/>
        </w:rPr>
        <w:t xml:space="preserve"> </w:t>
      </w:r>
      <w:r w:rsidRPr="00BF5881">
        <w:rPr>
          <w:rFonts w:hint="cs"/>
          <w:rtl/>
        </w:rPr>
        <w:t>الفاتحة،</w:t>
      </w:r>
      <w:r w:rsidRPr="00BF5881">
        <w:rPr>
          <w:rtl/>
        </w:rPr>
        <w:t xml:space="preserve"> </w:t>
      </w:r>
      <w:r w:rsidRPr="00BF5881">
        <w:rPr>
          <w:rFonts w:hint="cs"/>
          <w:rtl/>
        </w:rPr>
        <w:t>مع</w:t>
      </w:r>
      <w:r w:rsidRPr="00BF5881">
        <w:rPr>
          <w:rtl/>
        </w:rPr>
        <w:t xml:space="preserve"> </w:t>
      </w:r>
      <w:r w:rsidRPr="00BF5881">
        <w:rPr>
          <w:rFonts w:hint="cs"/>
          <w:rtl/>
        </w:rPr>
        <w:t>الاعتراف</w:t>
      </w:r>
      <w:r w:rsidRPr="00BF5881">
        <w:rPr>
          <w:rtl/>
        </w:rPr>
        <w:t xml:space="preserve"> </w:t>
      </w:r>
      <w:r w:rsidRPr="00BF5881">
        <w:rPr>
          <w:rFonts w:hint="cs"/>
          <w:rtl/>
        </w:rPr>
        <w:t>بأن</w:t>
      </w:r>
      <w:r>
        <w:rPr>
          <w:rFonts w:hint="cs"/>
          <w:rtl/>
        </w:rPr>
        <w:t>ه</w:t>
      </w:r>
      <w:r w:rsidRPr="00BF5881">
        <w:rPr>
          <w:rtl/>
        </w:rPr>
        <w:t xml:space="preserve"> </w:t>
      </w:r>
      <w:r w:rsidRPr="00BF5881">
        <w:rPr>
          <w:rFonts w:hint="cs"/>
          <w:rtl/>
        </w:rPr>
        <w:t>س</w:t>
      </w:r>
      <w:r>
        <w:rPr>
          <w:rFonts w:hint="cs"/>
          <w:rtl/>
        </w:rPr>
        <w:t>يتم م</w:t>
      </w:r>
      <w:r w:rsidRPr="00BF5881">
        <w:rPr>
          <w:rFonts w:hint="cs"/>
          <w:rtl/>
        </w:rPr>
        <w:t>عالج</w:t>
      </w:r>
      <w:r>
        <w:rPr>
          <w:rFonts w:hint="cs"/>
          <w:rtl/>
        </w:rPr>
        <w:t>ة</w:t>
      </w:r>
      <w:r w:rsidRPr="00BF5881">
        <w:rPr>
          <w:rtl/>
        </w:rPr>
        <w:t xml:space="preserve"> </w:t>
      </w:r>
      <w:r w:rsidRPr="00BF5881">
        <w:rPr>
          <w:rFonts w:hint="cs"/>
          <w:rtl/>
        </w:rPr>
        <w:t>المستفيدين</w:t>
      </w:r>
      <w:r w:rsidRPr="00BF5881">
        <w:rPr>
          <w:rtl/>
        </w:rPr>
        <w:t xml:space="preserve"> </w:t>
      </w:r>
      <w:r w:rsidRPr="00BF5881">
        <w:rPr>
          <w:rFonts w:hint="cs"/>
          <w:rtl/>
        </w:rPr>
        <w:t>في</w:t>
      </w:r>
      <w:r w:rsidRPr="00BF5881">
        <w:rPr>
          <w:rtl/>
        </w:rPr>
        <w:t xml:space="preserve"> </w:t>
      </w:r>
      <w:r w:rsidRPr="00BF5881">
        <w:rPr>
          <w:rFonts w:hint="cs"/>
          <w:rtl/>
        </w:rPr>
        <w:t>المادة</w:t>
      </w:r>
      <w:r w:rsidRPr="00BF5881">
        <w:rPr>
          <w:rtl/>
        </w:rPr>
        <w:t xml:space="preserve"> 2. </w:t>
      </w:r>
      <w:r>
        <w:rPr>
          <w:rFonts w:hint="cs"/>
          <w:rtl/>
        </w:rPr>
        <w:t>وأبقى</w:t>
      </w:r>
      <w:r w:rsidRPr="00BF5881">
        <w:rPr>
          <w:rtl/>
        </w:rPr>
        <w:t xml:space="preserve"> </w:t>
      </w:r>
      <w:r w:rsidRPr="00BF5881">
        <w:rPr>
          <w:rFonts w:hint="cs"/>
          <w:rtl/>
        </w:rPr>
        <w:t>على</w:t>
      </w:r>
      <w:r w:rsidRPr="00BF5881">
        <w:rPr>
          <w:rtl/>
        </w:rPr>
        <w:t xml:space="preserve"> </w:t>
      </w:r>
      <w:r w:rsidRPr="00BF5881">
        <w:rPr>
          <w:rFonts w:hint="cs"/>
          <w:rtl/>
        </w:rPr>
        <w:t>الأهداف</w:t>
      </w:r>
      <w:r w:rsidRPr="00BF5881">
        <w:rPr>
          <w:rtl/>
        </w:rPr>
        <w:t xml:space="preserve"> </w:t>
      </w:r>
      <w:r>
        <w:rPr>
          <w:rFonts w:hint="cs"/>
          <w:rtl/>
        </w:rPr>
        <w:t>ال</w:t>
      </w:r>
      <w:r w:rsidRPr="00BF5881">
        <w:rPr>
          <w:rFonts w:hint="cs"/>
          <w:rtl/>
        </w:rPr>
        <w:t>أربعة ذات</w:t>
      </w:r>
      <w:r w:rsidRPr="00BF5881">
        <w:rPr>
          <w:rtl/>
        </w:rPr>
        <w:t xml:space="preserve"> </w:t>
      </w:r>
      <w:r w:rsidRPr="00BF5881">
        <w:rPr>
          <w:rFonts w:hint="cs"/>
          <w:rtl/>
        </w:rPr>
        <w:t>الصلة،</w:t>
      </w:r>
      <w:r w:rsidRPr="00BF5881">
        <w:rPr>
          <w:rtl/>
        </w:rPr>
        <w:t xml:space="preserve"> </w:t>
      </w:r>
      <w:r w:rsidRPr="00BF5881">
        <w:rPr>
          <w:rFonts w:hint="cs"/>
          <w:rtl/>
        </w:rPr>
        <w:t>وكانت</w:t>
      </w:r>
      <w:r w:rsidRPr="00BF5881">
        <w:rPr>
          <w:rtl/>
        </w:rPr>
        <w:t xml:space="preserve"> </w:t>
      </w:r>
      <w:r w:rsidRPr="00BF5881">
        <w:rPr>
          <w:rFonts w:hint="cs"/>
          <w:rtl/>
        </w:rPr>
        <w:t>هناك</w:t>
      </w:r>
      <w:r w:rsidRPr="00BF5881">
        <w:rPr>
          <w:rtl/>
        </w:rPr>
        <w:t xml:space="preserve"> </w:t>
      </w:r>
      <w:r w:rsidRPr="00BF5881">
        <w:rPr>
          <w:rFonts w:hint="cs"/>
          <w:rtl/>
        </w:rPr>
        <w:t>أقواس</w:t>
      </w:r>
      <w:r w:rsidRPr="00BF5881">
        <w:rPr>
          <w:rtl/>
        </w:rPr>
        <w:t xml:space="preserve"> </w:t>
      </w:r>
      <w:r w:rsidRPr="00BF5881">
        <w:rPr>
          <w:rFonts w:hint="cs"/>
          <w:rtl/>
        </w:rPr>
        <w:t>حول</w:t>
      </w:r>
      <w:r w:rsidRPr="00BF5881">
        <w:rPr>
          <w:rtl/>
        </w:rPr>
        <w:t xml:space="preserve"> </w:t>
      </w:r>
      <w:r w:rsidRPr="00BF5881">
        <w:rPr>
          <w:rFonts w:hint="cs"/>
          <w:rtl/>
        </w:rPr>
        <w:t>منع</w:t>
      </w:r>
      <w:r w:rsidRPr="00BF5881">
        <w:rPr>
          <w:rtl/>
        </w:rPr>
        <w:t xml:space="preserve"> </w:t>
      </w:r>
      <w:r w:rsidRPr="00BF5881">
        <w:rPr>
          <w:rFonts w:hint="cs"/>
          <w:rtl/>
        </w:rPr>
        <w:t>منح</w:t>
      </w:r>
      <w:r w:rsidRPr="00BF5881">
        <w:rPr>
          <w:rtl/>
        </w:rPr>
        <w:t xml:space="preserve"> </w:t>
      </w:r>
      <w:r>
        <w:rPr>
          <w:rFonts w:hint="cs"/>
          <w:rtl/>
        </w:rPr>
        <w:t>البراءات</w:t>
      </w:r>
      <w:r w:rsidRPr="00BF5881">
        <w:rPr>
          <w:rtl/>
        </w:rPr>
        <w:t xml:space="preserve"> </w:t>
      </w:r>
      <w:r w:rsidRPr="00BF5881">
        <w:rPr>
          <w:rFonts w:hint="cs"/>
          <w:rtl/>
        </w:rPr>
        <w:t>أو</w:t>
      </w:r>
      <w:r w:rsidRPr="00BF5881">
        <w:rPr>
          <w:rtl/>
        </w:rPr>
        <w:t xml:space="preserve"> </w:t>
      </w:r>
      <w:r w:rsidRPr="00BF5881">
        <w:rPr>
          <w:rFonts w:hint="cs"/>
          <w:rtl/>
        </w:rPr>
        <w:t>حقوق</w:t>
      </w:r>
      <w:r w:rsidRPr="00BF5881">
        <w:rPr>
          <w:rtl/>
        </w:rPr>
        <w:t xml:space="preserve"> </w:t>
      </w:r>
      <w:r w:rsidRPr="00BF5881">
        <w:rPr>
          <w:rFonts w:hint="cs"/>
          <w:rtl/>
        </w:rPr>
        <w:t>الملكية</w:t>
      </w:r>
      <w:r w:rsidRPr="00BF5881">
        <w:rPr>
          <w:rtl/>
        </w:rPr>
        <w:t xml:space="preserve"> </w:t>
      </w:r>
      <w:r w:rsidRPr="00BF5881">
        <w:rPr>
          <w:rFonts w:hint="cs"/>
          <w:rtl/>
        </w:rPr>
        <w:t>الفكرية</w:t>
      </w:r>
      <w:r w:rsidRPr="00BF5881">
        <w:rPr>
          <w:rtl/>
        </w:rPr>
        <w:t xml:space="preserve"> </w:t>
      </w:r>
      <w:r w:rsidRPr="00BF5881">
        <w:rPr>
          <w:rFonts w:hint="cs"/>
          <w:rtl/>
        </w:rPr>
        <w:t>الخاطئة،</w:t>
      </w:r>
      <w:r w:rsidRPr="00BF5881">
        <w:rPr>
          <w:rtl/>
        </w:rPr>
        <w:t xml:space="preserve"> </w:t>
      </w:r>
      <w:r>
        <w:rPr>
          <w:rFonts w:hint="cs"/>
          <w:rtl/>
        </w:rPr>
        <w:t>على النحو</w:t>
      </w:r>
      <w:r w:rsidRPr="00BF5881">
        <w:rPr>
          <w:rtl/>
        </w:rPr>
        <w:t xml:space="preserve"> </w:t>
      </w:r>
      <w:r>
        <w:rPr>
          <w:rFonts w:hint="cs"/>
          <w:rtl/>
        </w:rPr>
        <w:t xml:space="preserve">الذي </w:t>
      </w:r>
      <w:r w:rsidRPr="00BF5881">
        <w:rPr>
          <w:rFonts w:hint="cs"/>
          <w:rtl/>
        </w:rPr>
        <w:t>تم</w:t>
      </w:r>
      <w:r w:rsidRPr="00BF5881">
        <w:rPr>
          <w:rtl/>
        </w:rPr>
        <w:t xml:space="preserve"> </w:t>
      </w:r>
      <w:r>
        <w:rPr>
          <w:rFonts w:hint="cs"/>
          <w:rtl/>
        </w:rPr>
        <w:t>تناولها</w:t>
      </w:r>
      <w:r w:rsidRPr="00BF5881">
        <w:rPr>
          <w:rtl/>
        </w:rPr>
        <w:t xml:space="preserve"> </w:t>
      </w:r>
      <w:r w:rsidRPr="00BF5881">
        <w:rPr>
          <w:rFonts w:hint="cs"/>
          <w:rtl/>
        </w:rPr>
        <w:t>في</w:t>
      </w:r>
      <w:r w:rsidRPr="00BF5881">
        <w:rPr>
          <w:rtl/>
        </w:rPr>
        <w:t xml:space="preserve"> </w:t>
      </w:r>
      <w:r w:rsidRPr="00BF5881">
        <w:rPr>
          <w:rFonts w:hint="cs"/>
          <w:rtl/>
        </w:rPr>
        <w:t>نص</w:t>
      </w:r>
      <w:r w:rsidRPr="00BF5881">
        <w:rPr>
          <w:rtl/>
        </w:rPr>
        <w:t xml:space="preserve"> </w:t>
      </w:r>
      <w:r w:rsidRPr="00BF5881">
        <w:rPr>
          <w:rFonts w:hint="cs"/>
          <w:rtl/>
        </w:rPr>
        <w:t>الموارد</w:t>
      </w:r>
      <w:r w:rsidRPr="00BF5881">
        <w:rPr>
          <w:rtl/>
        </w:rPr>
        <w:t xml:space="preserve"> </w:t>
      </w:r>
      <w:r w:rsidRPr="00BF5881">
        <w:rPr>
          <w:rFonts w:hint="cs"/>
          <w:rtl/>
        </w:rPr>
        <w:t>الوراثية</w:t>
      </w:r>
      <w:r w:rsidRPr="00BF5881">
        <w:rPr>
          <w:rtl/>
        </w:rPr>
        <w:t xml:space="preserve">. </w:t>
      </w:r>
      <w:r>
        <w:rPr>
          <w:rFonts w:hint="cs"/>
          <w:rtl/>
        </w:rPr>
        <w:t>وكذلك أعاد</w:t>
      </w:r>
      <w:r w:rsidRPr="00BF5881">
        <w:rPr>
          <w:rtl/>
        </w:rPr>
        <w:t xml:space="preserve"> </w:t>
      </w:r>
      <w:r>
        <w:rPr>
          <w:rFonts w:hint="cs"/>
          <w:rtl/>
        </w:rPr>
        <w:t>الميسرو</w:t>
      </w:r>
      <w:r w:rsidRPr="00BF5881">
        <w:rPr>
          <w:rFonts w:hint="cs"/>
          <w:rtl/>
        </w:rPr>
        <w:t>ن</w:t>
      </w:r>
      <w:r w:rsidRPr="00BF5881">
        <w:rPr>
          <w:rtl/>
        </w:rPr>
        <w:t xml:space="preserve"> </w:t>
      </w:r>
      <w:r w:rsidRPr="00BF5881">
        <w:rPr>
          <w:rFonts w:hint="cs"/>
          <w:rtl/>
        </w:rPr>
        <w:t>صياغة</w:t>
      </w:r>
      <w:r w:rsidRPr="00BF5881">
        <w:rPr>
          <w:rtl/>
        </w:rPr>
        <w:t xml:space="preserve"> </w:t>
      </w:r>
      <w:r w:rsidRPr="00BF5881">
        <w:rPr>
          <w:rFonts w:hint="cs"/>
          <w:rtl/>
        </w:rPr>
        <w:t>الفقرة</w:t>
      </w:r>
      <w:r w:rsidRPr="00BF5881">
        <w:rPr>
          <w:rtl/>
        </w:rPr>
        <w:t xml:space="preserve"> (</w:t>
      </w:r>
      <w:r w:rsidRPr="00BF5881">
        <w:rPr>
          <w:rFonts w:hint="cs"/>
          <w:rtl/>
        </w:rPr>
        <w:t>ج</w:t>
      </w:r>
      <w:r w:rsidRPr="00BF5881">
        <w:rPr>
          <w:rtl/>
        </w:rPr>
        <w:t xml:space="preserve">) </w:t>
      </w:r>
      <w:r w:rsidRPr="00BF5881">
        <w:rPr>
          <w:rFonts w:hint="cs"/>
          <w:rtl/>
        </w:rPr>
        <w:t>لتتناسب</w:t>
      </w:r>
      <w:r w:rsidRPr="00BF5881">
        <w:rPr>
          <w:rtl/>
        </w:rPr>
        <w:t xml:space="preserve"> </w:t>
      </w:r>
      <w:r w:rsidRPr="00BF5881">
        <w:rPr>
          <w:rFonts w:hint="cs"/>
          <w:rtl/>
        </w:rPr>
        <w:t>مع</w:t>
      </w:r>
      <w:r w:rsidRPr="00BF5881">
        <w:rPr>
          <w:rtl/>
        </w:rPr>
        <w:t xml:space="preserve"> </w:t>
      </w:r>
      <w:r w:rsidRPr="00BF5881">
        <w:rPr>
          <w:rFonts w:hint="cs"/>
          <w:rtl/>
        </w:rPr>
        <w:t>شكل</w:t>
      </w:r>
      <w:r w:rsidRPr="00BF5881">
        <w:rPr>
          <w:rtl/>
        </w:rPr>
        <w:t xml:space="preserve"> </w:t>
      </w:r>
      <w:r w:rsidRPr="00BF5881">
        <w:rPr>
          <w:rFonts w:hint="cs"/>
          <w:rtl/>
        </w:rPr>
        <w:t>الفقرات</w:t>
      </w:r>
      <w:r w:rsidRPr="00BF5881">
        <w:rPr>
          <w:rtl/>
        </w:rPr>
        <w:t xml:space="preserve"> (</w:t>
      </w:r>
      <w:r w:rsidRPr="00BF5881">
        <w:rPr>
          <w:rFonts w:hint="cs"/>
          <w:rtl/>
        </w:rPr>
        <w:t>أ</w:t>
      </w:r>
      <w:r w:rsidRPr="00BF5881">
        <w:rPr>
          <w:rtl/>
        </w:rPr>
        <w:t xml:space="preserve">) </w:t>
      </w:r>
      <w:r w:rsidRPr="00BF5881">
        <w:rPr>
          <w:rFonts w:hint="cs"/>
          <w:rtl/>
        </w:rPr>
        <w:t>و</w:t>
      </w:r>
      <w:r w:rsidRPr="00BF5881">
        <w:rPr>
          <w:rtl/>
        </w:rPr>
        <w:t>(</w:t>
      </w:r>
      <w:r w:rsidRPr="00BF5881">
        <w:rPr>
          <w:rFonts w:hint="cs"/>
          <w:rtl/>
        </w:rPr>
        <w:t>ب</w:t>
      </w:r>
      <w:r w:rsidRPr="00BF5881">
        <w:rPr>
          <w:rtl/>
        </w:rPr>
        <w:t xml:space="preserve">) </w:t>
      </w:r>
      <w:r w:rsidRPr="00BF5881">
        <w:rPr>
          <w:rFonts w:hint="cs"/>
          <w:rtl/>
        </w:rPr>
        <w:t>و</w:t>
      </w:r>
      <w:r w:rsidRPr="00BF5881">
        <w:rPr>
          <w:rtl/>
        </w:rPr>
        <w:t>(</w:t>
      </w:r>
      <w:r w:rsidRPr="00BF5881">
        <w:rPr>
          <w:rFonts w:hint="cs"/>
          <w:rtl/>
        </w:rPr>
        <w:t>د</w:t>
      </w:r>
      <w:r w:rsidRPr="00BF5881">
        <w:rPr>
          <w:rtl/>
        </w:rPr>
        <w:t xml:space="preserve">). </w:t>
      </w:r>
      <w:r w:rsidRPr="00BF5881">
        <w:rPr>
          <w:rFonts w:hint="cs"/>
          <w:rtl/>
        </w:rPr>
        <w:t>وأشاروا</w:t>
      </w:r>
      <w:r w:rsidRPr="00BF5881">
        <w:rPr>
          <w:rtl/>
        </w:rPr>
        <w:t xml:space="preserve"> </w:t>
      </w:r>
      <w:r>
        <w:rPr>
          <w:rFonts w:hint="cs"/>
          <w:rtl/>
        </w:rPr>
        <w:t>إ</w:t>
      </w:r>
      <w:r w:rsidRPr="00BF5881">
        <w:rPr>
          <w:rFonts w:hint="cs"/>
          <w:rtl/>
        </w:rPr>
        <w:t>لى</w:t>
      </w:r>
      <w:r w:rsidRPr="00BF5881">
        <w:rPr>
          <w:rtl/>
        </w:rPr>
        <w:t xml:space="preserve"> </w:t>
      </w:r>
      <w:r w:rsidRPr="00BF5881">
        <w:rPr>
          <w:rFonts w:hint="cs"/>
          <w:rtl/>
        </w:rPr>
        <w:t>اقتراح</w:t>
      </w:r>
      <w:r w:rsidRPr="00BF5881">
        <w:rPr>
          <w:rtl/>
        </w:rPr>
        <w:t xml:space="preserve"> </w:t>
      </w:r>
      <w:r w:rsidRPr="00BF5881">
        <w:rPr>
          <w:rFonts w:hint="cs"/>
          <w:rtl/>
        </w:rPr>
        <w:t>وفد</w:t>
      </w:r>
      <w:r w:rsidRPr="00BF5881">
        <w:rPr>
          <w:rtl/>
        </w:rPr>
        <w:t xml:space="preserve"> </w:t>
      </w:r>
      <w:r w:rsidRPr="00BF5881">
        <w:rPr>
          <w:rFonts w:hint="cs"/>
          <w:rtl/>
        </w:rPr>
        <w:t>مصر</w:t>
      </w:r>
      <w:r w:rsidRPr="00BF5881">
        <w:rPr>
          <w:rtl/>
        </w:rPr>
        <w:t xml:space="preserve"> </w:t>
      </w:r>
      <w:r>
        <w:rPr>
          <w:rFonts w:hint="cs"/>
          <w:rtl/>
        </w:rPr>
        <w:t xml:space="preserve">بشأن </w:t>
      </w:r>
      <w:r w:rsidRPr="00BF5881">
        <w:rPr>
          <w:rFonts w:hint="cs"/>
          <w:rtl/>
        </w:rPr>
        <w:t>استبدال</w:t>
      </w:r>
      <w:r w:rsidRPr="00BF5881">
        <w:rPr>
          <w:rtl/>
        </w:rPr>
        <w:t xml:space="preserve"> "</w:t>
      </w:r>
      <w:r w:rsidRPr="00BF5881">
        <w:rPr>
          <w:rFonts w:hint="cs"/>
          <w:rtl/>
        </w:rPr>
        <w:t>تعزيز</w:t>
      </w:r>
      <w:r w:rsidRPr="00BF5881">
        <w:rPr>
          <w:rtl/>
        </w:rPr>
        <w:t xml:space="preserve"> </w:t>
      </w:r>
      <w:r w:rsidRPr="00BF5881">
        <w:rPr>
          <w:rFonts w:hint="cs"/>
          <w:rtl/>
        </w:rPr>
        <w:t>التقاسم</w:t>
      </w:r>
      <w:r w:rsidRPr="00BF5881">
        <w:rPr>
          <w:rtl/>
        </w:rPr>
        <w:t xml:space="preserve"> </w:t>
      </w:r>
      <w:r w:rsidRPr="00BF5881">
        <w:rPr>
          <w:rFonts w:hint="cs"/>
          <w:rtl/>
        </w:rPr>
        <w:t>العادل</w:t>
      </w:r>
      <w:r w:rsidRPr="00BF5881">
        <w:rPr>
          <w:rtl/>
        </w:rPr>
        <w:t xml:space="preserve"> </w:t>
      </w:r>
      <w:r w:rsidRPr="00BF5881">
        <w:rPr>
          <w:rFonts w:hint="cs"/>
          <w:rtl/>
        </w:rPr>
        <w:t>للمنافع</w:t>
      </w:r>
      <w:r w:rsidRPr="00BF5881">
        <w:rPr>
          <w:rtl/>
        </w:rPr>
        <w:t xml:space="preserve">" </w:t>
      </w:r>
      <w:r>
        <w:rPr>
          <w:rFonts w:hint="cs"/>
          <w:rtl/>
        </w:rPr>
        <w:t>بـ</w:t>
      </w:r>
      <w:r w:rsidRPr="00BF5881">
        <w:rPr>
          <w:rtl/>
        </w:rPr>
        <w:t>"</w:t>
      </w:r>
      <w:r w:rsidRPr="00BF5881">
        <w:rPr>
          <w:rFonts w:hint="cs"/>
          <w:rtl/>
        </w:rPr>
        <w:t>تحقيق</w:t>
      </w:r>
      <w:r w:rsidRPr="00BF5881">
        <w:rPr>
          <w:rtl/>
        </w:rPr>
        <w:t xml:space="preserve"> </w:t>
      </w:r>
      <w:r w:rsidRPr="00BF5881">
        <w:rPr>
          <w:rFonts w:hint="cs"/>
          <w:rtl/>
        </w:rPr>
        <w:t>التقاسم</w:t>
      </w:r>
      <w:r w:rsidRPr="00BF5881">
        <w:rPr>
          <w:rtl/>
        </w:rPr>
        <w:t xml:space="preserve"> </w:t>
      </w:r>
      <w:r w:rsidRPr="00BF5881">
        <w:rPr>
          <w:rFonts w:hint="cs"/>
          <w:rtl/>
        </w:rPr>
        <w:t>العادل</w:t>
      </w:r>
      <w:r w:rsidRPr="00BF5881">
        <w:rPr>
          <w:rtl/>
        </w:rPr>
        <w:t xml:space="preserve"> </w:t>
      </w:r>
      <w:r w:rsidRPr="00BF5881">
        <w:rPr>
          <w:rFonts w:hint="cs"/>
          <w:rtl/>
        </w:rPr>
        <w:t>للمنافع</w:t>
      </w:r>
      <w:r w:rsidRPr="00BF5881">
        <w:rPr>
          <w:rtl/>
        </w:rPr>
        <w:t>"</w:t>
      </w:r>
      <w:r w:rsidRPr="00BF5881">
        <w:rPr>
          <w:rFonts w:hint="cs"/>
          <w:rtl/>
        </w:rPr>
        <w:t>،</w:t>
      </w:r>
      <w:r w:rsidRPr="00BF5881">
        <w:rPr>
          <w:rtl/>
        </w:rPr>
        <w:t xml:space="preserve"> </w:t>
      </w:r>
      <w:r w:rsidRPr="00BF5881">
        <w:rPr>
          <w:rFonts w:hint="cs"/>
          <w:rtl/>
        </w:rPr>
        <w:t>ولكن</w:t>
      </w:r>
      <w:r w:rsidRPr="00BF5881">
        <w:rPr>
          <w:rtl/>
        </w:rPr>
        <w:t xml:space="preserve"> </w:t>
      </w:r>
      <w:r>
        <w:rPr>
          <w:rFonts w:hint="cs"/>
          <w:rtl/>
        </w:rPr>
        <w:t>عند</w:t>
      </w:r>
      <w:r w:rsidRPr="00BF5881">
        <w:rPr>
          <w:rtl/>
        </w:rPr>
        <w:t xml:space="preserve"> </w:t>
      </w:r>
      <w:r>
        <w:rPr>
          <w:rFonts w:hint="cs"/>
          <w:rtl/>
        </w:rPr>
        <w:t>ال</w:t>
      </w:r>
      <w:r w:rsidRPr="00BF5881">
        <w:rPr>
          <w:rFonts w:hint="cs"/>
          <w:rtl/>
        </w:rPr>
        <w:t>ترك</w:t>
      </w:r>
      <w:r>
        <w:rPr>
          <w:rFonts w:hint="cs"/>
          <w:rtl/>
        </w:rPr>
        <w:t>ي</w:t>
      </w:r>
      <w:r w:rsidRPr="00BF5881">
        <w:rPr>
          <w:rFonts w:hint="cs"/>
          <w:rtl/>
        </w:rPr>
        <w:t>ز</w:t>
      </w:r>
      <w:r w:rsidRPr="00BF5881">
        <w:rPr>
          <w:rtl/>
        </w:rPr>
        <w:t xml:space="preserve"> </w:t>
      </w:r>
      <w:r w:rsidRPr="00BF5881">
        <w:rPr>
          <w:rFonts w:hint="cs"/>
          <w:rtl/>
        </w:rPr>
        <w:t>على</w:t>
      </w:r>
      <w:r w:rsidRPr="00BF5881">
        <w:rPr>
          <w:rtl/>
        </w:rPr>
        <w:t xml:space="preserve"> </w:t>
      </w:r>
      <w:r w:rsidRPr="00BF5881">
        <w:rPr>
          <w:rFonts w:hint="cs"/>
          <w:rtl/>
        </w:rPr>
        <w:t>الفاتحة،</w:t>
      </w:r>
      <w:r w:rsidRPr="00BF5881">
        <w:rPr>
          <w:rtl/>
        </w:rPr>
        <w:t xml:space="preserve"> </w:t>
      </w:r>
      <w:r w:rsidRPr="00BF5881">
        <w:rPr>
          <w:rFonts w:hint="cs"/>
          <w:rtl/>
        </w:rPr>
        <w:t>لاحظوا</w:t>
      </w:r>
      <w:r w:rsidRPr="00BF5881">
        <w:rPr>
          <w:rtl/>
        </w:rPr>
        <w:t xml:space="preserve"> </w:t>
      </w:r>
      <w:r w:rsidRPr="00BF5881">
        <w:rPr>
          <w:rFonts w:hint="cs"/>
          <w:rtl/>
        </w:rPr>
        <w:t>أنه</w:t>
      </w:r>
      <w:r w:rsidRPr="00BF5881">
        <w:rPr>
          <w:rtl/>
        </w:rPr>
        <w:t xml:space="preserve"> </w:t>
      </w:r>
      <w:r w:rsidRPr="00BF5881">
        <w:rPr>
          <w:rFonts w:hint="cs"/>
          <w:rtl/>
        </w:rPr>
        <w:t>تم</w:t>
      </w:r>
      <w:r w:rsidRPr="00BF5881">
        <w:rPr>
          <w:rtl/>
        </w:rPr>
        <w:t xml:space="preserve"> </w:t>
      </w:r>
      <w:r w:rsidRPr="00BF5881">
        <w:rPr>
          <w:rFonts w:hint="cs"/>
          <w:rtl/>
        </w:rPr>
        <w:t>تزويد</w:t>
      </w:r>
      <w:r w:rsidRPr="00BF5881">
        <w:rPr>
          <w:rtl/>
        </w:rPr>
        <w:t xml:space="preserve"> </w:t>
      </w:r>
      <w:r w:rsidRPr="00BF5881">
        <w:rPr>
          <w:rFonts w:hint="cs"/>
          <w:rtl/>
        </w:rPr>
        <w:t>المستفيدين</w:t>
      </w:r>
      <w:r w:rsidRPr="00BF5881">
        <w:rPr>
          <w:rtl/>
        </w:rPr>
        <w:t xml:space="preserve"> </w:t>
      </w:r>
      <w:r>
        <w:rPr>
          <w:rFonts w:hint="cs"/>
          <w:rtl/>
        </w:rPr>
        <w:t>ب</w:t>
      </w:r>
      <w:r w:rsidRPr="00BF5881">
        <w:rPr>
          <w:rFonts w:hint="cs"/>
          <w:rtl/>
        </w:rPr>
        <w:t>وسائل</w:t>
      </w:r>
      <w:r w:rsidRPr="00BF5881">
        <w:rPr>
          <w:rtl/>
        </w:rPr>
        <w:t xml:space="preserve"> </w:t>
      </w:r>
      <w:r w:rsidRPr="00BF5881">
        <w:rPr>
          <w:rFonts w:hint="cs"/>
          <w:rtl/>
        </w:rPr>
        <w:t>لتحقيق</w:t>
      </w:r>
      <w:r w:rsidRPr="00BF5881">
        <w:rPr>
          <w:rtl/>
        </w:rPr>
        <w:t xml:space="preserve"> </w:t>
      </w:r>
      <w:r w:rsidRPr="00BF5881">
        <w:rPr>
          <w:rFonts w:hint="cs"/>
          <w:rtl/>
        </w:rPr>
        <w:t>مجموعة</w:t>
      </w:r>
      <w:r w:rsidRPr="00BF5881">
        <w:rPr>
          <w:rtl/>
        </w:rPr>
        <w:t xml:space="preserve"> </w:t>
      </w:r>
      <w:r w:rsidRPr="00BF5881">
        <w:rPr>
          <w:rFonts w:hint="cs"/>
          <w:rtl/>
        </w:rPr>
        <w:t>متنوعة</w:t>
      </w:r>
      <w:r w:rsidRPr="00BF5881">
        <w:rPr>
          <w:rtl/>
        </w:rPr>
        <w:t xml:space="preserve"> </w:t>
      </w:r>
      <w:r w:rsidRPr="00BF5881">
        <w:rPr>
          <w:rFonts w:hint="cs"/>
          <w:rtl/>
        </w:rPr>
        <w:t>من</w:t>
      </w:r>
      <w:r w:rsidRPr="00BF5881">
        <w:rPr>
          <w:rtl/>
        </w:rPr>
        <w:t xml:space="preserve"> </w:t>
      </w:r>
      <w:r w:rsidRPr="00BF5881">
        <w:rPr>
          <w:rFonts w:hint="cs"/>
          <w:rtl/>
        </w:rPr>
        <w:t>الأهداف</w:t>
      </w:r>
      <w:r w:rsidRPr="00BF5881">
        <w:rPr>
          <w:rtl/>
        </w:rPr>
        <w:t xml:space="preserve">. </w:t>
      </w:r>
      <w:r>
        <w:rPr>
          <w:rFonts w:hint="cs"/>
          <w:rtl/>
        </w:rPr>
        <w:t>وب</w:t>
      </w:r>
      <w:r w:rsidRPr="00BF5881">
        <w:rPr>
          <w:rFonts w:hint="cs"/>
          <w:rtl/>
        </w:rPr>
        <w:t>ذلك</w:t>
      </w:r>
      <w:r w:rsidRPr="00BF5881">
        <w:rPr>
          <w:rtl/>
        </w:rPr>
        <w:t xml:space="preserve"> </w:t>
      </w:r>
      <w:r w:rsidRPr="00BF5881">
        <w:rPr>
          <w:rFonts w:hint="cs"/>
          <w:rtl/>
        </w:rPr>
        <w:t>بدت</w:t>
      </w:r>
      <w:r w:rsidRPr="00BF5881">
        <w:rPr>
          <w:rtl/>
        </w:rPr>
        <w:t xml:space="preserve"> </w:t>
      </w:r>
      <w:r w:rsidRPr="00BF5881">
        <w:rPr>
          <w:rFonts w:hint="cs"/>
          <w:rtl/>
        </w:rPr>
        <w:t>صياغة</w:t>
      </w:r>
      <w:r w:rsidRPr="00BF5881">
        <w:rPr>
          <w:rtl/>
        </w:rPr>
        <w:t xml:space="preserve"> </w:t>
      </w:r>
      <w:r w:rsidRPr="00BF5881">
        <w:rPr>
          <w:rFonts w:hint="cs"/>
          <w:rtl/>
        </w:rPr>
        <w:t>إشكالية،</w:t>
      </w:r>
      <w:r w:rsidRPr="00BF5881">
        <w:rPr>
          <w:rtl/>
        </w:rPr>
        <w:t xml:space="preserve"> </w:t>
      </w:r>
      <w:r>
        <w:rPr>
          <w:rFonts w:hint="cs"/>
          <w:rtl/>
        </w:rPr>
        <w:t>لأن</w:t>
      </w:r>
      <w:r w:rsidRPr="00BF5881">
        <w:rPr>
          <w:rtl/>
        </w:rPr>
        <w:t xml:space="preserve"> </w:t>
      </w:r>
      <w:r w:rsidRPr="00BF5881">
        <w:rPr>
          <w:rFonts w:hint="cs"/>
          <w:rtl/>
        </w:rPr>
        <w:t>المستفيدين</w:t>
      </w:r>
      <w:r w:rsidRPr="00BF5881">
        <w:rPr>
          <w:rtl/>
        </w:rPr>
        <w:t xml:space="preserve"> </w:t>
      </w:r>
      <w:r w:rsidRPr="00BF5881">
        <w:rPr>
          <w:rFonts w:hint="cs"/>
          <w:rtl/>
        </w:rPr>
        <w:t>لن</w:t>
      </w:r>
      <w:r w:rsidRPr="00BF5881">
        <w:rPr>
          <w:rtl/>
        </w:rPr>
        <w:t xml:space="preserve"> </w:t>
      </w:r>
      <w:r>
        <w:rPr>
          <w:rFonts w:hint="cs"/>
          <w:rtl/>
        </w:rPr>
        <w:t>يسعوا</w:t>
      </w:r>
      <w:r w:rsidRPr="00BF5881">
        <w:rPr>
          <w:rtl/>
        </w:rPr>
        <w:t xml:space="preserve"> </w:t>
      </w:r>
      <w:r>
        <w:rPr>
          <w:rFonts w:hint="cs"/>
          <w:rtl/>
        </w:rPr>
        <w:t>إلى وسيلة</w:t>
      </w:r>
      <w:r w:rsidRPr="00BF5881">
        <w:rPr>
          <w:rtl/>
        </w:rPr>
        <w:t xml:space="preserve"> </w:t>
      </w:r>
      <w:r w:rsidRPr="00BF5881">
        <w:rPr>
          <w:rFonts w:hint="cs"/>
          <w:rtl/>
        </w:rPr>
        <w:t>لتعزيز</w:t>
      </w:r>
      <w:r w:rsidRPr="00BF5881">
        <w:rPr>
          <w:rtl/>
        </w:rPr>
        <w:t xml:space="preserve"> </w:t>
      </w:r>
      <w:r w:rsidRPr="00BF5881">
        <w:rPr>
          <w:rFonts w:hint="cs"/>
          <w:rtl/>
        </w:rPr>
        <w:t>تقاسم</w:t>
      </w:r>
      <w:r w:rsidRPr="00BF5881">
        <w:rPr>
          <w:rtl/>
        </w:rPr>
        <w:t xml:space="preserve"> </w:t>
      </w:r>
      <w:r w:rsidRPr="00BF5881">
        <w:rPr>
          <w:rFonts w:hint="cs"/>
          <w:rtl/>
        </w:rPr>
        <w:t>المنافع،</w:t>
      </w:r>
      <w:r w:rsidRPr="00BF5881">
        <w:rPr>
          <w:rtl/>
        </w:rPr>
        <w:t xml:space="preserve"> </w:t>
      </w:r>
      <w:r w:rsidRPr="00BF5881">
        <w:rPr>
          <w:rFonts w:hint="cs"/>
          <w:rtl/>
        </w:rPr>
        <w:t>بل</w:t>
      </w:r>
      <w:r w:rsidRPr="00BF5881">
        <w:rPr>
          <w:rtl/>
        </w:rPr>
        <w:t xml:space="preserve"> </w:t>
      </w:r>
      <w:r w:rsidRPr="00BF5881">
        <w:rPr>
          <w:rFonts w:hint="cs"/>
          <w:rtl/>
        </w:rPr>
        <w:t>وسيلة</w:t>
      </w:r>
      <w:r w:rsidRPr="00BF5881">
        <w:rPr>
          <w:rtl/>
        </w:rPr>
        <w:t xml:space="preserve"> </w:t>
      </w:r>
      <w:r w:rsidRPr="00BF5881">
        <w:rPr>
          <w:rFonts w:hint="cs"/>
          <w:rtl/>
        </w:rPr>
        <w:t>لتبادل</w:t>
      </w:r>
      <w:r w:rsidRPr="00BF5881">
        <w:rPr>
          <w:rtl/>
        </w:rPr>
        <w:t xml:space="preserve"> </w:t>
      </w:r>
      <w:r w:rsidRPr="00BF5881">
        <w:rPr>
          <w:rFonts w:hint="cs"/>
          <w:rtl/>
        </w:rPr>
        <w:t>المنافع</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الخيار</w:t>
      </w:r>
      <w:r w:rsidRPr="00BF5881">
        <w:rPr>
          <w:rtl/>
        </w:rPr>
        <w:t xml:space="preserve"> 2 </w:t>
      </w:r>
      <w:r w:rsidRPr="00BF5881">
        <w:rPr>
          <w:rFonts w:hint="cs"/>
          <w:rtl/>
        </w:rPr>
        <w:t>وجيز</w:t>
      </w:r>
      <w:r w:rsidRPr="00BF5881">
        <w:rPr>
          <w:rtl/>
        </w:rPr>
        <w:t xml:space="preserve"> </w:t>
      </w:r>
      <w:r w:rsidRPr="00BF5881">
        <w:rPr>
          <w:rFonts w:hint="cs"/>
          <w:rtl/>
        </w:rPr>
        <w:t>جدا،</w:t>
      </w:r>
      <w:r w:rsidRPr="00BF5881">
        <w:rPr>
          <w:rtl/>
        </w:rPr>
        <w:t xml:space="preserve"> </w:t>
      </w:r>
      <w:r>
        <w:rPr>
          <w:rFonts w:hint="cs"/>
          <w:rtl/>
        </w:rPr>
        <w:t>ونص على أن</w:t>
      </w:r>
      <w:r w:rsidRPr="00BF5881">
        <w:rPr>
          <w:rtl/>
        </w:rPr>
        <w:t>: "</w:t>
      </w:r>
      <w:r w:rsidRPr="00BF5881">
        <w:rPr>
          <w:rFonts w:hint="cs"/>
          <w:rtl/>
        </w:rPr>
        <w:t>ينبغي</w:t>
      </w:r>
      <w:r w:rsidRPr="00BF5881">
        <w:rPr>
          <w:rtl/>
        </w:rPr>
        <w:t xml:space="preserve"> </w:t>
      </w:r>
      <w:r w:rsidRPr="00BF5881">
        <w:rPr>
          <w:rFonts w:hint="cs"/>
          <w:rtl/>
        </w:rPr>
        <w:t>أن</w:t>
      </w:r>
      <w:r w:rsidRPr="00BF5881">
        <w:rPr>
          <w:rtl/>
        </w:rPr>
        <w:t xml:space="preserve"> </w:t>
      </w:r>
      <w:r>
        <w:rPr>
          <w:rFonts w:hint="cs"/>
          <w:rtl/>
        </w:rPr>
        <w:t>ي</w:t>
      </w:r>
      <w:r w:rsidRPr="00BF5881">
        <w:rPr>
          <w:rFonts w:hint="cs"/>
          <w:rtl/>
        </w:rPr>
        <w:t>هدف</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إلى</w:t>
      </w:r>
      <w:r w:rsidRPr="00BF5881">
        <w:rPr>
          <w:rtl/>
        </w:rPr>
        <w:t xml:space="preserve"> </w:t>
      </w:r>
      <w:r w:rsidRPr="00BF5881">
        <w:rPr>
          <w:rFonts w:hint="cs"/>
          <w:rtl/>
        </w:rPr>
        <w:t>منع</w:t>
      </w:r>
      <w:r w:rsidRPr="00BF5881">
        <w:rPr>
          <w:rtl/>
        </w:rPr>
        <w:t xml:space="preserve"> </w:t>
      </w:r>
      <w:r>
        <w:rPr>
          <w:rFonts w:hint="cs"/>
          <w:rtl/>
        </w:rPr>
        <w:t>سوء</w:t>
      </w:r>
      <w:r w:rsidRPr="00BF5881">
        <w:rPr>
          <w:rtl/>
        </w:rPr>
        <w:t xml:space="preserve"> </w:t>
      </w:r>
      <w:r w:rsidRPr="00BF5881">
        <w:rPr>
          <w:rFonts w:hint="cs"/>
          <w:rtl/>
        </w:rPr>
        <w:t>استخدام</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وتشجيع</w:t>
      </w:r>
      <w:r w:rsidRPr="00BF5881">
        <w:rPr>
          <w:rtl/>
        </w:rPr>
        <w:t xml:space="preserve"> </w:t>
      </w:r>
      <w:r w:rsidR="00E8697F">
        <w:rPr>
          <w:rFonts w:hint="cs"/>
          <w:rtl/>
        </w:rPr>
        <w:t xml:space="preserve">النشاط </w:t>
      </w:r>
      <w:r w:rsidRPr="00BF5881">
        <w:rPr>
          <w:rFonts w:hint="cs"/>
          <w:rtl/>
        </w:rPr>
        <w:t>الإبداع</w:t>
      </w:r>
      <w:r w:rsidR="00E8697F">
        <w:rPr>
          <w:rFonts w:hint="cs"/>
          <w:rtl/>
        </w:rPr>
        <w:t>ي</w:t>
      </w:r>
      <w:r w:rsidRPr="00BF5881">
        <w:rPr>
          <w:rtl/>
        </w:rPr>
        <w:t xml:space="preserve"> </w:t>
      </w:r>
      <w:r w:rsidRPr="00BF5881">
        <w:rPr>
          <w:rFonts w:hint="cs"/>
          <w:rtl/>
        </w:rPr>
        <w:t>والابتكار</w:t>
      </w:r>
      <w:r w:rsidR="00E8697F">
        <w:rPr>
          <w:rFonts w:hint="cs"/>
          <w:rtl/>
        </w:rPr>
        <w:t>ي</w:t>
      </w:r>
      <w:r w:rsidRPr="00BF5881">
        <w:rPr>
          <w:rtl/>
        </w:rPr>
        <w:t xml:space="preserve"> </w:t>
      </w:r>
      <w:r w:rsidR="00607B61">
        <w:rPr>
          <w:rFonts w:hint="cs"/>
          <w:rtl/>
        </w:rPr>
        <w:t>[</w:t>
      </w:r>
      <w:r w:rsidRPr="00BF5881">
        <w:rPr>
          <w:rFonts w:hint="cs"/>
          <w:rtl/>
        </w:rPr>
        <w:t>القائم</w:t>
      </w:r>
      <w:r w:rsidRPr="00BF5881">
        <w:rPr>
          <w:rtl/>
        </w:rPr>
        <w:t xml:space="preserve"> </w:t>
      </w:r>
      <w:r w:rsidRPr="00BF5881">
        <w:rPr>
          <w:rFonts w:hint="cs"/>
          <w:rtl/>
        </w:rPr>
        <w:t>على</w:t>
      </w:r>
      <w:r w:rsidRPr="00BF5881">
        <w:rPr>
          <w:rtl/>
        </w:rPr>
        <w:t xml:space="preserve"> </w:t>
      </w:r>
      <w:r w:rsidRPr="00BF5881">
        <w:rPr>
          <w:rFonts w:hint="cs"/>
          <w:rtl/>
        </w:rPr>
        <w:t>التقاليد</w:t>
      </w:r>
      <w:r w:rsidR="00607B61">
        <w:rPr>
          <w:rFonts w:hint="cs"/>
          <w:rtl/>
        </w:rPr>
        <w:t>]</w:t>
      </w:r>
      <w:r w:rsidRPr="00BF5881">
        <w:rPr>
          <w:rtl/>
        </w:rPr>
        <w:t>"</w:t>
      </w:r>
      <w:r>
        <w:rPr>
          <w:rFonts w:hint="cs"/>
          <w:rtl/>
        </w:rPr>
        <w:t>.</w:t>
      </w:r>
      <w:r w:rsidRPr="00BF5881">
        <w:rPr>
          <w:rtl/>
        </w:rPr>
        <w:t xml:space="preserve"> </w:t>
      </w:r>
      <w:r>
        <w:rPr>
          <w:rFonts w:hint="cs"/>
          <w:rtl/>
        </w:rPr>
        <w:t>و</w:t>
      </w:r>
      <w:r w:rsidRPr="00BF5881">
        <w:rPr>
          <w:rFonts w:hint="cs"/>
          <w:rtl/>
        </w:rPr>
        <w:t>تناول</w:t>
      </w:r>
      <w:r w:rsidRPr="00BF5881">
        <w:rPr>
          <w:rtl/>
        </w:rPr>
        <w:t xml:space="preserve"> </w:t>
      </w:r>
      <w:r w:rsidRPr="00BF5881">
        <w:rPr>
          <w:rFonts w:hint="cs"/>
          <w:rtl/>
        </w:rPr>
        <w:t>هذا</w:t>
      </w:r>
      <w:r w:rsidRPr="00BF5881">
        <w:rPr>
          <w:rtl/>
        </w:rPr>
        <w:t xml:space="preserve"> </w:t>
      </w:r>
      <w:r w:rsidRPr="00BF5881">
        <w:rPr>
          <w:rFonts w:hint="cs"/>
          <w:rtl/>
        </w:rPr>
        <w:t>الخيار</w:t>
      </w:r>
      <w:r w:rsidRPr="00BF5881">
        <w:rPr>
          <w:rtl/>
        </w:rPr>
        <w:t xml:space="preserve"> </w:t>
      </w:r>
      <w:r w:rsidRPr="00BF5881">
        <w:rPr>
          <w:rFonts w:hint="cs"/>
          <w:rtl/>
        </w:rPr>
        <w:t>تفضيل</w:t>
      </w:r>
      <w:r w:rsidRPr="00BF5881">
        <w:rPr>
          <w:rtl/>
        </w:rPr>
        <w:t xml:space="preserve"> </w:t>
      </w:r>
      <w:r w:rsidRPr="00BF5881">
        <w:rPr>
          <w:rFonts w:hint="cs"/>
          <w:rtl/>
        </w:rPr>
        <w:t>وفد</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والدول</w:t>
      </w:r>
      <w:r w:rsidRPr="00BF5881">
        <w:rPr>
          <w:rtl/>
        </w:rPr>
        <w:t xml:space="preserve"> </w:t>
      </w:r>
      <w:r w:rsidRPr="00BF5881">
        <w:rPr>
          <w:rFonts w:hint="cs"/>
          <w:rtl/>
        </w:rPr>
        <w:t>الأعضاء</w:t>
      </w:r>
      <w:r w:rsidRPr="00BF5881">
        <w:rPr>
          <w:rtl/>
        </w:rPr>
        <w:t xml:space="preserve"> </w:t>
      </w:r>
      <w:r w:rsidRPr="00BF5881">
        <w:rPr>
          <w:rFonts w:hint="cs"/>
          <w:rtl/>
        </w:rPr>
        <w:t>فيها،</w:t>
      </w:r>
      <w:r w:rsidRPr="00BF5881">
        <w:rPr>
          <w:rtl/>
        </w:rPr>
        <w:t xml:space="preserve"> </w:t>
      </w:r>
      <w:r w:rsidRPr="00BF5881">
        <w:rPr>
          <w:rFonts w:hint="cs"/>
          <w:rtl/>
        </w:rPr>
        <w:t>ووفد</w:t>
      </w:r>
      <w:r w:rsidRPr="00BF5881">
        <w:rPr>
          <w:rtl/>
        </w:rPr>
        <w:t xml:space="preserve"> </w:t>
      </w:r>
      <w:r w:rsidRPr="00BF5881">
        <w:rPr>
          <w:rFonts w:hint="cs"/>
          <w:rtl/>
        </w:rPr>
        <w:t>لاتفيا،</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مجموعة</w:t>
      </w:r>
      <w:r w:rsidRPr="00BF5881">
        <w:rPr>
          <w:rtl/>
        </w:rPr>
        <w:t xml:space="preserve"> </w:t>
      </w:r>
      <w:r>
        <w:rPr>
          <w:rtl/>
        </w:rPr>
        <w:t>بلدان أوروبا الوسطى والبلطيق</w:t>
      </w:r>
      <w:r w:rsidRPr="00BF5881">
        <w:rPr>
          <w:rFonts w:hint="cs"/>
          <w:rtl/>
        </w:rPr>
        <w:t>،</w:t>
      </w:r>
      <w:r w:rsidRPr="00BF5881">
        <w:rPr>
          <w:rtl/>
        </w:rPr>
        <w:t xml:space="preserve"> </w:t>
      </w:r>
      <w:r>
        <w:rPr>
          <w:rFonts w:hint="cs"/>
          <w:rtl/>
        </w:rPr>
        <w:t>ب</w:t>
      </w:r>
      <w:r w:rsidRPr="00BF5881">
        <w:rPr>
          <w:rFonts w:hint="cs"/>
          <w:rtl/>
        </w:rPr>
        <w:t>التركيز</w:t>
      </w:r>
      <w:r w:rsidRPr="00BF5881">
        <w:rPr>
          <w:rtl/>
        </w:rPr>
        <w:t xml:space="preserve"> </w:t>
      </w:r>
      <w:r w:rsidRPr="00BF5881">
        <w:rPr>
          <w:rFonts w:hint="cs"/>
          <w:rtl/>
        </w:rPr>
        <w:t>على</w:t>
      </w:r>
      <w:r w:rsidRPr="00BF5881">
        <w:rPr>
          <w:rtl/>
        </w:rPr>
        <w:t xml:space="preserve"> </w:t>
      </w:r>
      <w:r>
        <w:rPr>
          <w:rFonts w:hint="cs"/>
          <w:rtl/>
        </w:rPr>
        <w:t>الفقر</w:t>
      </w:r>
      <w:r w:rsidRPr="00BF5881">
        <w:rPr>
          <w:rFonts w:hint="cs"/>
          <w:rtl/>
        </w:rPr>
        <w:t>ت</w:t>
      </w:r>
      <w:r>
        <w:rPr>
          <w:rFonts w:hint="cs"/>
          <w:rtl/>
        </w:rPr>
        <w:t>ين</w:t>
      </w:r>
      <w:r w:rsidRPr="00BF5881">
        <w:rPr>
          <w:rtl/>
        </w:rPr>
        <w:t xml:space="preserve"> (</w:t>
      </w:r>
      <w:r w:rsidRPr="00BF5881">
        <w:rPr>
          <w:rFonts w:hint="cs"/>
          <w:rtl/>
        </w:rPr>
        <w:t>أ</w:t>
      </w:r>
      <w:r w:rsidRPr="00BF5881">
        <w:rPr>
          <w:rtl/>
        </w:rPr>
        <w:t xml:space="preserve">) </w:t>
      </w:r>
      <w:r w:rsidRPr="00BF5881">
        <w:rPr>
          <w:rFonts w:hint="cs"/>
          <w:rtl/>
        </w:rPr>
        <w:t>و</w:t>
      </w:r>
      <w:r w:rsidRPr="00BF5881">
        <w:rPr>
          <w:rtl/>
        </w:rPr>
        <w:t>(</w:t>
      </w:r>
      <w:r w:rsidRPr="00BF5881">
        <w:rPr>
          <w:rFonts w:hint="cs"/>
          <w:rtl/>
        </w:rPr>
        <w:t>د</w:t>
      </w:r>
      <w:r w:rsidRPr="00BF5881">
        <w:rPr>
          <w:rtl/>
        </w:rPr>
        <w:t xml:space="preserve">) </w:t>
      </w:r>
      <w:r w:rsidRPr="00BF5881">
        <w:rPr>
          <w:rFonts w:hint="cs"/>
          <w:rtl/>
        </w:rPr>
        <w:t>من</w:t>
      </w:r>
      <w:r w:rsidRPr="00BF5881">
        <w:rPr>
          <w:rtl/>
        </w:rPr>
        <w:t xml:space="preserve"> </w:t>
      </w:r>
      <w:r w:rsidRPr="00BF5881">
        <w:rPr>
          <w:rFonts w:hint="cs"/>
          <w:rtl/>
        </w:rPr>
        <w:t>النص</w:t>
      </w:r>
      <w:r w:rsidRPr="00BF5881">
        <w:rPr>
          <w:rtl/>
        </w:rPr>
        <w:t xml:space="preserve"> </w:t>
      </w:r>
      <w:r w:rsidRPr="00BF5881">
        <w:rPr>
          <w:rFonts w:hint="cs"/>
          <w:rtl/>
        </w:rPr>
        <w:t>الأصلي</w:t>
      </w:r>
      <w:r w:rsidRPr="00BF5881">
        <w:rPr>
          <w:rtl/>
        </w:rPr>
        <w:t xml:space="preserve"> </w:t>
      </w:r>
      <w:r w:rsidRPr="00BF5881">
        <w:rPr>
          <w:rFonts w:hint="cs"/>
          <w:rtl/>
        </w:rPr>
        <w:t>وحذف</w:t>
      </w:r>
      <w:r w:rsidRPr="00BF5881">
        <w:rPr>
          <w:rtl/>
        </w:rPr>
        <w:t xml:space="preserve"> </w:t>
      </w:r>
      <w:r w:rsidRPr="00BF5881">
        <w:rPr>
          <w:rFonts w:hint="cs"/>
          <w:rtl/>
        </w:rPr>
        <w:t>الفقرتين</w:t>
      </w:r>
      <w:r w:rsidRPr="00BF5881">
        <w:rPr>
          <w:rtl/>
        </w:rPr>
        <w:t xml:space="preserve"> (</w:t>
      </w:r>
      <w:r w:rsidRPr="00BF5881">
        <w:rPr>
          <w:rFonts w:hint="cs"/>
          <w:rtl/>
        </w:rPr>
        <w:t>ب</w:t>
      </w:r>
      <w:r w:rsidRPr="00BF5881">
        <w:rPr>
          <w:rtl/>
        </w:rPr>
        <w:t xml:space="preserve">) </w:t>
      </w:r>
      <w:r w:rsidRPr="00BF5881">
        <w:rPr>
          <w:rFonts w:hint="cs"/>
          <w:rtl/>
        </w:rPr>
        <w:t>و</w:t>
      </w:r>
      <w:r w:rsidRPr="00BF5881">
        <w:rPr>
          <w:rtl/>
        </w:rPr>
        <w:t>(</w:t>
      </w:r>
      <w:r w:rsidRPr="00BF5881">
        <w:rPr>
          <w:rFonts w:hint="cs"/>
          <w:rtl/>
        </w:rPr>
        <w:t>ج</w:t>
      </w:r>
      <w:r w:rsidRPr="00BF5881">
        <w:rPr>
          <w:rtl/>
        </w:rPr>
        <w:t xml:space="preserve">). </w:t>
      </w:r>
      <w:r>
        <w:rPr>
          <w:rFonts w:hint="cs"/>
          <w:rtl/>
        </w:rPr>
        <w:t>و</w:t>
      </w:r>
      <w:r w:rsidRPr="00BF5881">
        <w:rPr>
          <w:rFonts w:hint="cs"/>
          <w:rtl/>
        </w:rPr>
        <w:t>عك</w:t>
      </w:r>
      <w:r>
        <w:rPr>
          <w:rFonts w:hint="cs"/>
          <w:rtl/>
        </w:rPr>
        <w:t>َ</w:t>
      </w:r>
      <w:r w:rsidRPr="00BF5881">
        <w:rPr>
          <w:rFonts w:hint="cs"/>
          <w:rtl/>
        </w:rPr>
        <w:t>س</w:t>
      </w:r>
      <w:r>
        <w:rPr>
          <w:rFonts w:hint="cs"/>
          <w:rtl/>
        </w:rPr>
        <w:t>َ</w:t>
      </w:r>
      <w:r w:rsidRPr="00BF5881">
        <w:rPr>
          <w:rtl/>
        </w:rPr>
        <w:t xml:space="preserve"> </w:t>
      </w:r>
      <w:r w:rsidRPr="00BF5881">
        <w:rPr>
          <w:rFonts w:hint="cs"/>
          <w:rtl/>
        </w:rPr>
        <w:t>الميسر</w:t>
      </w:r>
      <w:r>
        <w:rPr>
          <w:rFonts w:hint="cs"/>
          <w:rtl/>
        </w:rPr>
        <w:t>و</w:t>
      </w:r>
      <w:r w:rsidRPr="00BF5881">
        <w:rPr>
          <w:rFonts w:hint="cs"/>
          <w:rtl/>
        </w:rPr>
        <w:t>ن</w:t>
      </w:r>
      <w:r w:rsidRPr="00BF5881">
        <w:rPr>
          <w:rtl/>
        </w:rPr>
        <w:t xml:space="preserve"> </w:t>
      </w:r>
      <w:r w:rsidRPr="00BF5881">
        <w:rPr>
          <w:rFonts w:hint="cs"/>
          <w:rtl/>
        </w:rPr>
        <w:t>أيضا</w:t>
      </w:r>
      <w:r w:rsidRPr="00BF5881">
        <w:rPr>
          <w:rtl/>
        </w:rPr>
        <w:t xml:space="preserve"> </w:t>
      </w:r>
      <w:r w:rsidRPr="00BF5881">
        <w:rPr>
          <w:rFonts w:hint="cs"/>
          <w:rtl/>
        </w:rPr>
        <w:t>التركيز</w:t>
      </w:r>
      <w:r w:rsidRPr="00BF5881">
        <w:rPr>
          <w:rtl/>
        </w:rPr>
        <w:t xml:space="preserve"> </w:t>
      </w:r>
      <w:r w:rsidRPr="00BF5881">
        <w:rPr>
          <w:rFonts w:hint="cs"/>
          <w:rtl/>
        </w:rPr>
        <w:t>على</w:t>
      </w:r>
      <w:r w:rsidRPr="00BF5881">
        <w:rPr>
          <w:rtl/>
        </w:rPr>
        <w:t xml:space="preserve"> </w:t>
      </w:r>
      <w:r>
        <w:rPr>
          <w:rFonts w:hint="cs"/>
          <w:rtl/>
        </w:rPr>
        <w:t>سوء</w:t>
      </w:r>
      <w:r w:rsidRPr="00BF5881">
        <w:rPr>
          <w:rtl/>
        </w:rPr>
        <w:t xml:space="preserve"> </w:t>
      </w:r>
      <w:r>
        <w:rPr>
          <w:rFonts w:hint="cs"/>
          <w:rtl/>
        </w:rPr>
        <w:t>ال</w:t>
      </w:r>
      <w:r w:rsidRPr="00BF5881">
        <w:rPr>
          <w:rFonts w:hint="cs"/>
          <w:rtl/>
        </w:rPr>
        <w:t>استخدام</w:t>
      </w:r>
      <w:r w:rsidRPr="00BF5881">
        <w:rPr>
          <w:rtl/>
        </w:rPr>
        <w:t xml:space="preserve"> </w:t>
      </w:r>
      <w:r w:rsidRPr="00BF5881">
        <w:rPr>
          <w:rFonts w:hint="cs"/>
          <w:rtl/>
        </w:rPr>
        <w:t>بدلا</w:t>
      </w:r>
      <w:r w:rsidRPr="00BF5881">
        <w:rPr>
          <w:rtl/>
        </w:rPr>
        <w:t xml:space="preserve"> </w:t>
      </w:r>
      <w:r w:rsidRPr="00BF5881">
        <w:rPr>
          <w:rFonts w:hint="cs"/>
          <w:rtl/>
        </w:rPr>
        <w:t>من</w:t>
      </w:r>
      <w:r w:rsidRPr="00BF5881">
        <w:rPr>
          <w:rtl/>
        </w:rPr>
        <w:t xml:space="preserve"> </w:t>
      </w:r>
      <w:r w:rsidRPr="00BF5881">
        <w:rPr>
          <w:rFonts w:hint="cs"/>
          <w:rtl/>
        </w:rPr>
        <w:t>التركيز</w:t>
      </w:r>
      <w:r w:rsidRPr="00BF5881">
        <w:rPr>
          <w:rtl/>
        </w:rPr>
        <w:t xml:space="preserve"> </w:t>
      </w:r>
      <w:r w:rsidRPr="00BF5881">
        <w:rPr>
          <w:rFonts w:hint="cs"/>
          <w:rtl/>
        </w:rPr>
        <w:t>على</w:t>
      </w:r>
      <w:r w:rsidRPr="00BF5881">
        <w:rPr>
          <w:rtl/>
        </w:rPr>
        <w:t xml:space="preserve"> </w:t>
      </w:r>
      <w:r>
        <w:rPr>
          <w:rFonts w:hint="cs"/>
          <w:rtl/>
        </w:rPr>
        <w:t>التملك غير المشروع</w:t>
      </w:r>
      <w:r w:rsidRPr="00BF5881">
        <w:rPr>
          <w:rFonts w:hint="cs"/>
          <w:rtl/>
        </w:rPr>
        <w:t>،</w:t>
      </w:r>
      <w:r w:rsidRPr="00BF5881">
        <w:rPr>
          <w:rtl/>
        </w:rPr>
        <w:t xml:space="preserve"> </w:t>
      </w:r>
      <w:r w:rsidRPr="00BF5881">
        <w:rPr>
          <w:rFonts w:hint="cs"/>
          <w:rtl/>
        </w:rPr>
        <w:t>على</w:t>
      </w:r>
      <w:r w:rsidRPr="00BF5881">
        <w:rPr>
          <w:rtl/>
        </w:rPr>
        <w:t xml:space="preserve"> </w:t>
      </w:r>
      <w:r w:rsidRPr="00BF5881">
        <w:rPr>
          <w:rFonts w:hint="cs"/>
          <w:rtl/>
        </w:rPr>
        <w:t>النحو</w:t>
      </w:r>
      <w:r w:rsidRPr="00BF5881">
        <w:rPr>
          <w:rtl/>
        </w:rPr>
        <w:t xml:space="preserve"> </w:t>
      </w:r>
      <w:r w:rsidRPr="00BF5881">
        <w:rPr>
          <w:rFonts w:hint="cs"/>
          <w:rtl/>
        </w:rPr>
        <w:t>الذي</w:t>
      </w:r>
      <w:r w:rsidRPr="00BF5881">
        <w:rPr>
          <w:rtl/>
        </w:rPr>
        <w:t xml:space="preserve"> </w:t>
      </w:r>
      <w:r w:rsidRPr="00BF5881">
        <w:rPr>
          <w:rFonts w:hint="cs"/>
          <w:rtl/>
        </w:rPr>
        <w:t>اقترحه</w:t>
      </w:r>
      <w:r w:rsidRPr="00BF5881">
        <w:rPr>
          <w:rtl/>
        </w:rPr>
        <w:t xml:space="preserve"> </w:t>
      </w:r>
      <w:r w:rsidRPr="00BF5881">
        <w:rPr>
          <w:rFonts w:hint="cs"/>
          <w:rtl/>
        </w:rPr>
        <w:t>وفد</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والدول</w:t>
      </w:r>
      <w:r w:rsidRPr="00BF5881">
        <w:rPr>
          <w:rtl/>
        </w:rPr>
        <w:t xml:space="preserve"> </w:t>
      </w:r>
      <w:r w:rsidRPr="00BF5881">
        <w:rPr>
          <w:rFonts w:hint="cs"/>
          <w:rtl/>
        </w:rPr>
        <w:t>الأعضاء</w:t>
      </w:r>
      <w:r w:rsidRPr="00BF5881">
        <w:rPr>
          <w:rtl/>
        </w:rPr>
        <w:t xml:space="preserve"> </w:t>
      </w:r>
      <w:r w:rsidRPr="00BF5881">
        <w:rPr>
          <w:rFonts w:hint="cs"/>
          <w:rtl/>
        </w:rPr>
        <w:t>فيه</w:t>
      </w:r>
      <w:r w:rsidRPr="00BF5881">
        <w:rPr>
          <w:rtl/>
        </w:rPr>
        <w:t xml:space="preserve">. </w:t>
      </w:r>
      <w:r>
        <w:rPr>
          <w:rFonts w:hint="cs"/>
          <w:rtl/>
        </w:rPr>
        <w:t>واحتفظ</w:t>
      </w:r>
      <w:r w:rsidRPr="00BF5881">
        <w:rPr>
          <w:rtl/>
        </w:rPr>
        <w:t xml:space="preserve"> </w:t>
      </w:r>
      <w:r>
        <w:rPr>
          <w:rFonts w:hint="cs"/>
          <w:rtl/>
        </w:rPr>
        <w:t>الميسرون ب</w:t>
      </w:r>
      <w:r w:rsidRPr="00BF5881">
        <w:rPr>
          <w:rFonts w:hint="cs"/>
          <w:rtl/>
        </w:rPr>
        <w:t>الفقرتين</w:t>
      </w:r>
      <w:r w:rsidRPr="00BF5881">
        <w:rPr>
          <w:rtl/>
        </w:rPr>
        <w:t xml:space="preserve"> (</w:t>
      </w:r>
      <w:r w:rsidRPr="00BF5881">
        <w:rPr>
          <w:rFonts w:hint="cs"/>
          <w:rtl/>
        </w:rPr>
        <w:t>ب</w:t>
      </w:r>
      <w:r w:rsidRPr="00BF5881">
        <w:rPr>
          <w:rtl/>
        </w:rPr>
        <w:t xml:space="preserve">) </w:t>
      </w:r>
      <w:r w:rsidRPr="00BF5881">
        <w:rPr>
          <w:rFonts w:hint="cs"/>
          <w:rtl/>
        </w:rPr>
        <w:t>و</w:t>
      </w:r>
      <w:r w:rsidRPr="00BF5881">
        <w:rPr>
          <w:rtl/>
        </w:rPr>
        <w:t>(</w:t>
      </w:r>
      <w:r w:rsidRPr="00BF5881">
        <w:rPr>
          <w:rFonts w:hint="cs"/>
          <w:rtl/>
        </w:rPr>
        <w:t>ج</w:t>
      </w:r>
      <w:r w:rsidRPr="00BF5881">
        <w:rPr>
          <w:rtl/>
        </w:rPr>
        <w:t xml:space="preserve">) </w:t>
      </w:r>
      <w:r w:rsidRPr="00BF5881">
        <w:rPr>
          <w:rFonts w:hint="cs"/>
          <w:rtl/>
        </w:rPr>
        <w:t>من</w:t>
      </w:r>
      <w:r w:rsidRPr="00BF5881">
        <w:rPr>
          <w:rtl/>
        </w:rPr>
        <w:t xml:space="preserve"> </w:t>
      </w:r>
      <w:r w:rsidRPr="00BF5881">
        <w:rPr>
          <w:rFonts w:hint="cs"/>
          <w:rtl/>
        </w:rPr>
        <w:t>النص</w:t>
      </w:r>
      <w:r w:rsidRPr="00BF5881">
        <w:rPr>
          <w:rtl/>
        </w:rPr>
        <w:t xml:space="preserve"> </w:t>
      </w:r>
      <w:r w:rsidRPr="00BF5881">
        <w:rPr>
          <w:rFonts w:hint="cs"/>
          <w:rtl/>
        </w:rPr>
        <w:t>الأصلي</w:t>
      </w:r>
      <w:r w:rsidRPr="00BF5881">
        <w:rPr>
          <w:rtl/>
        </w:rPr>
        <w:t xml:space="preserve"> </w:t>
      </w:r>
      <w:r w:rsidRPr="00BF5881">
        <w:rPr>
          <w:rFonts w:hint="cs"/>
          <w:rtl/>
        </w:rPr>
        <w:t>في</w:t>
      </w:r>
      <w:r w:rsidRPr="00BF5881">
        <w:rPr>
          <w:rtl/>
        </w:rPr>
        <w:t xml:space="preserve"> </w:t>
      </w:r>
      <w:r w:rsidRPr="00BF5881">
        <w:rPr>
          <w:rFonts w:hint="cs"/>
          <w:rtl/>
        </w:rPr>
        <w:t>الخيار</w:t>
      </w:r>
      <w:r w:rsidRPr="00BF5881">
        <w:rPr>
          <w:rtl/>
        </w:rPr>
        <w:t xml:space="preserve"> 1 </w:t>
      </w:r>
      <w:r w:rsidRPr="00BF5881">
        <w:rPr>
          <w:rFonts w:hint="cs"/>
          <w:rtl/>
        </w:rPr>
        <w:t>لأنه</w:t>
      </w:r>
      <w:r w:rsidRPr="00BF5881">
        <w:rPr>
          <w:rtl/>
        </w:rPr>
        <w:t xml:space="preserve"> </w:t>
      </w:r>
      <w:r w:rsidRPr="00BF5881">
        <w:rPr>
          <w:rFonts w:hint="cs"/>
          <w:rtl/>
        </w:rPr>
        <w:t>لم</w:t>
      </w:r>
      <w:r w:rsidRPr="00BF5881">
        <w:rPr>
          <w:rtl/>
        </w:rPr>
        <w:t xml:space="preserve"> </w:t>
      </w:r>
      <w:r w:rsidRPr="00BF5881">
        <w:rPr>
          <w:rFonts w:hint="cs"/>
          <w:rtl/>
        </w:rPr>
        <w:t>تكن</w:t>
      </w:r>
      <w:r w:rsidRPr="00BF5881">
        <w:rPr>
          <w:rtl/>
        </w:rPr>
        <w:t xml:space="preserve"> </w:t>
      </w:r>
      <w:r w:rsidRPr="00BF5881">
        <w:rPr>
          <w:rFonts w:hint="cs"/>
          <w:rtl/>
        </w:rPr>
        <w:t>هناك</w:t>
      </w:r>
      <w:r w:rsidRPr="00BF5881">
        <w:rPr>
          <w:rtl/>
        </w:rPr>
        <w:t xml:space="preserve"> </w:t>
      </w:r>
      <w:r w:rsidRPr="00BF5881">
        <w:rPr>
          <w:rFonts w:hint="cs"/>
          <w:rtl/>
        </w:rPr>
        <w:t>أحكام</w:t>
      </w:r>
      <w:r w:rsidRPr="00BF5881">
        <w:rPr>
          <w:rtl/>
        </w:rPr>
        <w:t xml:space="preserve"> </w:t>
      </w:r>
      <w:r>
        <w:rPr>
          <w:rFonts w:hint="cs"/>
          <w:rtl/>
        </w:rPr>
        <w:t xml:space="preserve">في </w:t>
      </w:r>
      <w:r w:rsidRPr="00BF5881">
        <w:rPr>
          <w:rFonts w:hint="cs"/>
          <w:rtl/>
        </w:rPr>
        <w:t>المادة</w:t>
      </w:r>
      <w:r w:rsidRPr="00BF5881">
        <w:rPr>
          <w:rtl/>
        </w:rPr>
        <w:t xml:space="preserve"> 3 </w:t>
      </w:r>
      <w:r w:rsidRPr="00BF5881">
        <w:rPr>
          <w:rFonts w:hint="cs"/>
          <w:rtl/>
        </w:rPr>
        <w:t>التي</w:t>
      </w:r>
      <w:r w:rsidRPr="00BF5881">
        <w:rPr>
          <w:rtl/>
        </w:rPr>
        <w:t xml:space="preserve"> </w:t>
      </w:r>
      <w:r>
        <w:rPr>
          <w:rFonts w:hint="cs"/>
          <w:rtl/>
        </w:rPr>
        <w:t>تهدف</w:t>
      </w:r>
      <w:r w:rsidRPr="00BF5881">
        <w:rPr>
          <w:rtl/>
        </w:rPr>
        <w:t xml:space="preserve"> </w:t>
      </w:r>
      <w:r>
        <w:rPr>
          <w:rFonts w:hint="cs"/>
          <w:rtl/>
        </w:rPr>
        <w:t xml:space="preserve">إلى </w:t>
      </w:r>
      <w:r w:rsidRPr="00BF5881">
        <w:rPr>
          <w:rFonts w:hint="cs"/>
          <w:rtl/>
        </w:rPr>
        <w:t>تنفيذ</w:t>
      </w:r>
      <w:r w:rsidRPr="00BF5881">
        <w:rPr>
          <w:rtl/>
        </w:rPr>
        <w:t xml:space="preserve"> </w:t>
      </w:r>
      <w:r w:rsidRPr="00BF5881">
        <w:rPr>
          <w:rFonts w:hint="cs"/>
          <w:rtl/>
        </w:rPr>
        <w:t>تلك</w:t>
      </w:r>
      <w:r w:rsidRPr="00BF5881">
        <w:rPr>
          <w:rtl/>
        </w:rPr>
        <w:t xml:space="preserve"> </w:t>
      </w:r>
      <w:r w:rsidRPr="00BF5881">
        <w:rPr>
          <w:rFonts w:hint="cs"/>
          <w:rtl/>
        </w:rPr>
        <w:t>الأهداف</w:t>
      </w:r>
      <w:r>
        <w:rPr>
          <w:rFonts w:hint="cs"/>
          <w:rtl/>
        </w:rPr>
        <w:t xml:space="preserve"> من خلال</w:t>
      </w:r>
      <w:r w:rsidRPr="00BF5881">
        <w:rPr>
          <w:rFonts w:hint="cs"/>
          <w:rtl/>
        </w:rPr>
        <w:t>،</w:t>
      </w:r>
      <w:r w:rsidRPr="00BF5881">
        <w:rPr>
          <w:rtl/>
        </w:rPr>
        <w:t xml:space="preserve"> </w:t>
      </w:r>
      <w:r w:rsidRPr="00BF5881">
        <w:rPr>
          <w:rFonts w:hint="cs"/>
          <w:rtl/>
        </w:rPr>
        <w:t>على</w:t>
      </w:r>
      <w:r w:rsidRPr="00BF5881">
        <w:rPr>
          <w:rtl/>
        </w:rPr>
        <w:t xml:space="preserve"> </w:t>
      </w:r>
      <w:r w:rsidRPr="00BF5881">
        <w:rPr>
          <w:rFonts w:hint="cs"/>
          <w:rtl/>
        </w:rPr>
        <w:t>سبيل</w:t>
      </w:r>
      <w:r w:rsidRPr="00BF5881">
        <w:rPr>
          <w:rtl/>
        </w:rPr>
        <w:t xml:space="preserve"> </w:t>
      </w:r>
      <w:r w:rsidRPr="00BF5881">
        <w:rPr>
          <w:rFonts w:hint="cs"/>
          <w:rtl/>
        </w:rPr>
        <w:t>المثال،</w:t>
      </w:r>
      <w:r w:rsidRPr="00BF5881">
        <w:rPr>
          <w:rtl/>
        </w:rPr>
        <w:t xml:space="preserve"> </w:t>
      </w:r>
      <w:r>
        <w:rPr>
          <w:rFonts w:hint="cs"/>
          <w:rtl/>
        </w:rPr>
        <w:t>السماح ل</w:t>
      </w:r>
      <w:r w:rsidRPr="00BF5881">
        <w:rPr>
          <w:rFonts w:hint="cs"/>
          <w:rtl/>
        </w:rPr>
        <w:t>لمستفيدين</w:t>
      </w:r>
      <w:r w:rsidRPr="00BF5881">
        <w:rPr>
          <w:rtl/>
        </w:rPr>
        <w:t xml:space="preserve"> </w:t>
      </w:r>
      <w:r>
        <w:rPr>
          <w:rFonts w:hint="cs"/>
          <w:rtl/>
        </w:rPr>
        <w:t xml:space="preserve">بالاعتراض على </w:t>
      </w:r>
      <w:r w:rsidRPr="00BF5881">
        <w:rPr>
          <w:rFonts w:hint="cs"/>
          <w:rtl/>
        </w:rPr>
        <w:t>استخدامات</w:t>
      </w:r>
      <w:r w:rsidRPr="00BF5881">
        <w:rPr>
          <w:rtl/>
        </w:rPr>
        <w:t xml:space="preserve"> </w:t>
      </w:r>
      <w:r w:rsidRPr="00BF5881">
        <w:rPr>
          <w:rFonts w:hint="cs"/>
          <w:rtl/>
        </w:rPr>
        <w:t>أنواع</w:t>
      </w:r>
      <w:r w:rsidRPr="00BF5881">
        <w:rPr>
          <w:rtl/>
        </w:rPr>
        <w:t xml:space="preserve"> </w:t>
      </w:r>
      <w:r w:rsidRPr="00BF5881">
        <w:rPr>
          <w:rFonts w:hint="cs"/>
          <w:rtl/>
        </w:rPr>
        <w:t>معينة</w:t>
      </w:r>
      <w:r w:rsidRPr="00BF5881">
        <w:rPr>
          <w:rtl/>
        </w:rPr>
        <w:t xml:space="preserve"> </w:t>
      </w:r>
      <w:r>
        <w:rPr>
          <w:rFonts w:hint="cs"/>
          <w:rtl/>
        </w:rPr>
        <w:t xml:space="preserve">من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مثل</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المقدسة،</w:t>
      </w:r>
      <w:r w:rsidRPr="00BF5881">
        <w:rPr>
          <w:rtl/>
        </w:rPr>
        <w:t xml:space="preserve"> </w:t>
      </w:r>
      <w:r w:rsidRPr="00BF5881">
        <w:rPr>
          <w:rFonts w:hint="cs"/>
          <w:rtl/>
        </w:rPr>
        <w:t>وأيضا</w:t>
      </w:r>
      <w:r w:rsidRPr="00BF5881">
        <w:rPr>
          <w:rtl/>
        </w:rPr>
        <w:t xml:space="preserve"> </w:t>
      </w:r>
      <w:r w:rsidRPr="00BF5881">
        <w:rPr>
          <w:rFonts w:hint="cs"/>
          <w:rtl/>
        </w:rPr>
        <w:t>توفير</w:t>
      </w:r>
      <w:r w:rsidRPr="00BF5881">
        <w:rPr>
          <w:rtl/>
        </w:rPr>
        <w:t xml:space="preserve"> </w:t>
      </w:r>
      <w:r w:rsidRPr="00BF5881">
        <w:rPr>
          <w:rFonts w:hint="cs"/>
          <w:rtl/>
        </w:rPr>
        <w:t>أحكام</w:t>
      </w:r>
      <w:r w:rsidRPr="00BF5881">
        <w:rPr>
          <w:rtl/>
        </w:rPr>
        <w:t xml:space="preserve"> </w:t>
      </w:r>
      <w:r>
        <w:rPr>
          <w:rFonts w:hint="cs"/>
          <w:rtl/>
        </w:rPr>
        <w:t>ل</w:t>
      </w:r>
      <w:r w:rsidRPr="00BF5881">
        <w:rPr>
          <w:rFonts w:hint="cs"/>
          <w:rtl/>
        </w:rPr>
        <w:t>تقاسم</w:t>
      </w:r>
      <w:r w:rsidRPr="00BF5881">
        <w:rPr>
          <w:rtl/>
        </w:rPr>
        <w:t xml:space="preserve"> </w:t>
      </w:r>
      <w:r w:rsidRPr="00BF5881">
        <w:rPr>
          <w:rFonts w:hint="cs"/>
          <w:rtl/>
        </w:rPr>
        <w:t>المنافع</w:t>
      </w:r>
      <w:r w:rsidRPr="00BF5881">
        <w:rPr>
          <w:rtl/>
        </w:rPr>
        <w:t xml:space="preserve"> </w:t>
      </w:r>
      <w:r w:rsidRPr="00BF5881">
        <w:rPr>
          <w:rFonts w:hint="cs"/>
          <w:rtl/>
        </w:rPr>
        <w:t>لأنواع</w:t>
      </w:r>
      <w:r w:rsidRPr="00BF5881">
        <w:rPr>
          <w:rtl/>
        </w:rPr>
        <w:t xml:space="preserve"> </w:t>
      </w:r>
      <w:r w:rsidRPr="00BF5881">
        <w:rPr>
          <w:rFonts w:hint="cs"/>
          <w:rtl/>
        </w:rPr>
        <w:t>مختلفة</w:t>
      </w:r>
      <w:r w:rsidRPr="00BF5881">
        <w:rPr>
          <w:rtl/>
        </w:rPr>
        <w:t xml:space="preserve"> </w:t>
      </w:r>
      <w:r w:rsidRPr="00BF5881">
        <w:rPr>
          <w:rFonts w:hint="cs"/>
          <w:rtl/>
        </w:rPr>
        <w:t>من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w:t>
      </w:r>
      <w:r>
        <w:rPr>
          <w:rFonts w:hint="cs"/>
          <w:rtl/>
        </w:rPr>
        <w:t xml:space="preserve">أدرج </w:t>
      </w:r>
      <w:r w:rsidRPr="00BF5881">
        <w:rPr>
          <w:rFonts w:hint="cs"/>
          <w:rtl/>
        </w:rPr>
        <w:t>ال</w:t>
      </w:r>
      <w:r>
        <w:rPr>
          <w:rFonts w:hint="cs"/>
          <w:rtl/>
        </w:rPr>
        <w:t>ميسرون</w:t>
      </w:r>
      <w:r w:rsidRPr="00BF5881">
        <w:rPr>
          <w:rtl/>
        </w:rPr>
        <w:t xml:space="preserve"> </w:t>
      </w:r>
      <w:r>
        <w:rPr>
          <w:rFonts w:hint="cs"/>
          <w:rtl/>
        </w:rPr>
        <w:t>ملاحظة</w:t>
      </w:r>
      <w:r w:rsidRPr="00BF5881">
        <w:rPr>
          <w:rtl/>
        </w:rPr>
        <w:t xml:space="preserve"> </w:t>
      </w:r>
      <w:r>
        <w:rPr>
          <w:rFonts w:hint="cs"/>
          <w:rtl/>
        </w:rPr>
        <w:t>ب</w:t>
      </w:r>
      <w:r w:rsidRPr="00BF5881">
        <w:rPr>
          <w:rFonts w:hint="cs"/>
          <w:rtl/>
        </w:rPr>
        <w:t>الأهداف</w:t>
      </w:r>
      <w:r w:rsidRPr="00BF5881">
        <w:rPr>
          <w:rtl/>
        </w:rPr>
        <w:t xml:space="preserve"> </w:t>
      </w:r>
      <w:r w:rsidRPr="00BF5881">
        <w:rPr>
          <w:rFonts w:hint="cs"/>
          <w:rtl/>
        </w:rPr>
        <w:t>الإضافية</w:t>
      </w:r>
      <w:r w:rsidRPr="00BF5881">
        <w:rPr>
          <w:rtl/>
        </w:rPr>
        <w:t xml:space="preserve"> </w:t>
      </w:r>
      <w:r w:rsidRPr="00BF5881">
        <w:rPr>
          <w:rFonts w:hint="cs"/>
          <w:rtl/>
        </w:rPr>
        <w:t>التي</w:t>
      </w:r>
      <w:r w:rsidRPr="00BF5881">
        <w:rPr>
          <w:rtl/>
        </w:rPr>
        <w:t xml:space="preserve"> </w:t>
      </w:r>
      <w:r w:rsidRPr="00BF5881">
        <w:rPr>
          <w:rFonts w:hint="cs"/>
          <w:rtl/>
        </w:rPr>
        <w:t>اقترحها</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sidRPr="00BF5881">
        <w:rPr>
          <w:rFonts w:hint="cs"/>
          <w:rtl/>
        </w:rPr>
        <w:t>ولم</w:t>
      </w:r>
      <w:r w:rsidRPr="00BF5881">
        <w:rPr>
          <w:rtl/>
        </w:rPr>
        <w:t xml:space="preserve"> </w:t>
      </w:r>
      <w:r w:rsidRPr="00BF5881">
        <w:rPr>
          <w:rFonts w:hint="cs"/>
          <w:rtl/>
        </w:rPr>
        <w:t>يتضح</w:t>
      </w:r>
      <w:r w:rsidRPr="00BF5881">
        <w:rPr>
          <w:rtl/>
        </w:rPr>
        <w:t xml:space="preserve"> </w:t>
      </w:r>
      <w:r w:rsidRPr="00BF5881">
        <w:rPr>
          <w:rFonts w:hint="cs"/>
          <w:rtl/>
        </w:rPr>
        <w:t>أين</w:t>
      </w:r>
      <w:r w:rsidRPr="00BF5881">
        <w:rPr>
          <w:rtl/>
        </w:rPr>
        <w:t xml:space="preserve"> </w:t>
      </w:r>
      <w:r>
        <w:rPr>
          <w:rFonts w:hint="cs"/>
          <w:rtl/>
        </w:rPr>
        <w:t>ست</w:t>
      </w:r>
      <w:r w:rsidRPr="00BF5881">
        <w:rPr>
          <w:rFonts w:hint="cs"/>
          <w:rtl/>
        </w:rPr>
        <w:t>صل</w:t>
      </w:r>
      <w:r>
        <w:rPr>
          <w:rFonts w:hint="cs"/>
          <w:rtl/>
        </w:rPr>
        <w:t>ُ</w:t>
      </w:r>
      <w:r w:rsidRPr="00BF5881">
        <w:rPr>
          <w:rFonts w:hint="cs"/>
          <w:rtl/>
        </w:rPr>
        <w:t>ح تلك</w:t>
      </w:r>
      <w:r w:rsidRPr="00BF5881">
        <w:rPr>
          <w:rtl/>
        </w:rPr>
        <w:t xml:space="preserve"> </w:t>
      </w:r>
      <w:r w:rsidRPr="00BF5881">
        <w:rPr>
          <w:rFonts w:hint="cs"/>
          <w:rtl/>
        </w:rPr>
        <w:t>الأهداف،</w:t>
      </w:r>
      <w:r w:rsidRPr="00BF5881">
        <w:rPr>
          <w:rtl/>
        </w:rPr>
        <w:t xml:space="preserve"> </w:t>
      </w:r>
      <w:r>
        <w:rPr>
          <w:rFonts w:hint="cs"/>
          <w:rtl/>
        </w:rPr>
        <w:t>لأن ال</w:t>
      </w:r>
      <w:r w:rsidRPr="00BF5881">
        <w:rPr>
          <w:rFonts w:hint="cs"/>
          <w:rtl/>
        </w:rPr>
        <w:t>لغة</w:t>
      </w:r>
      <w:r w:rsidRPr="00BF5881">
        <w:rPr>
          <w:rtl/>
        </w:rPr>
        <w:t xml:space="preserve"> </w:t>
      </w:r>
      <w:r w:rsidRPr="00BF5881">
        <w:rPr>
          <w:rFonts w:hint="cs"/>
          <w:rtl/>
        </w:rPr>
        <w:t>كانت</w:t>
      </w:r>
      <w:r w:rsidRPr="00BF5881">
        <w:rPr>
          <w:rtl/>
        </w:rPr>
        <w:t xml:space="preserve"> </w:t>
      </w:r>
      <w:r w:rsidRPr="00BF5881">
        <w:rPr>
          <w:rFonts w:hint="cs"/>
          <w:rtl/>
        </w:rPr>
        <w:t>لا</w:t>
      </w:r>
      <w:r w:rsidRPr="00BF5881">
        <w:rPr>
          <w:rtl/>
        </w:rPr>
        <w:t xml:space="preserve"> </w:t>
      </w:r>
      <w:r w:rsidRPr="00BF5881">
        <w:rPr>
          <w:rFonts w:hint="cs"/>
          <w:rtl/>
        </w:rPr>
        <w:t>تتفق</w:t>
      </w:r>
      <w:r w:rsidRPr="00BF5881">
        <w:rPr>
          <w:rtl/>
        </w:rPr>
        <w:t xml:space="preserve"> </w:t>
      </w:r>
      <w:r w:rsidRPr="00BF5881">
        <w:rPr>
          <w:rFonts w:hint="cs"/>
          <w:rtl/>
        </w:rPr>
        <w:t>مع</w:t>
      </w:r>
      <w:r w:rsidRPr="00BF5881">
        <w:rPr>
          <w:rtl/>
        </w:rPr>
        <w:t xml:space="preserve"> </w:t>
      </w:r>
      <w:r w:rsidRPr="00BF5881">
        <w:rPr>
          <w:rFonts w:hint="cs"/>
          <w:rtl/>
        </w:rPr>
        <w:t>فاتحة</w:t>
      </w:r>
      <w:r w:rsidRPr="00BF5881">
        <w:rPr>
          <w:rtl/>
        </w:rPr>
        <w:t xml:space="preserve"> </w:t>
      </w:r>
      <w:r w:rsidRPr="00BF5881">
        <w:rPr>
          <w:rFonts w:hint="cs"/>
          <w:rtl/>
        </w:rPr>
        <w:t>النص</w:t>
      </w:r>
      <w:r w:rsidRPr="00BF5881">
        <w:rPr>
          <w:rtl/>
        </w:rPr>
        <w:t xml:space="preserve"> </w:t>
      </w:r>
      <w:r w:rsidRPr="00BF5881">
        <w:rPr>
          <w:rFonts w:hint="cs"/>
          <w:rtl/>
        </w:rPr>
        <w:t>الأصلي</w:t>
      </w:r>
      <w:r w:rsidRPr="00BF5881">
        <w:rPr>
          <w:rtl/>
        </w:rPr>
        <w:t xml:space="preserve"> </w:t>
      </w:r>
      <w:r w:rsidRPr="00BF5881">
        <w:rPr>
          <w:rFonts w:hint="cs"/>
          <w:rtl/>
        </w:rPr>
        <w:t>لأهداف</w:t>
      </w:r>
      <w:r w:rsidRPr="00BF5881">
        <w:rPr>
          <w:rtl/>
        </w:rPr>
        <w:t xml:space="preserve"> </w:t>
      </w:r>
      <w:r>
        <w:rPr>
          <w:rFonts w:hint="cs"/>
          <w:rtl/>
        </w:rPr>
        <w:t>السياسة</w:t>
      </w:r>
      <w:r w:rsidRPr="00BF5881">
        <w:rPr>
          <w:rtl/>
        </w:rPr>
        <w:t xml:space="preserve"> </w:t>
      </w:r>
      <w:r>
        <w:rPr>
          <w:rFonts w:hint="cs"/>
          <w:rtl/>
        </w:rPr>
        <w:t>وبدت</w:t>
      </w:r>
      <w:r w:rsidRPr="00BF5881">
        <w:rPr>
          <w:rtl/>
        </w:rPr>
        <w:t xml:space="preserve"> </w:t>
      </w:r>
      <w:r w:rsidRPr="00BF5881">
        <w:rPr>
          <w:rFonts w:hint="cs"/>
          <w:rtl/>
        </w:rPr>
        <w:t>أشبه</w:t>
      </w:r>
      <w:r w:rsidRPr="00BF5881">
        <w:rPr>
          <w:rtl/>
        </w:rPr>
        <w:t xml:space="preserve"> </w:t>
      </w:r>
      <w:r>
        <w:rPr>
          <w:rFonts w:hint="cs"/>
          <w:rtl/>
        </w:rPr>
        <w:t>ب</w:t>
      </w:r>
      <w:r w:rsidRPr="00BF5881">
        <w:rPr>
          <w:rFonts w:hint="cs"/>
          <w:rtl/>
        </w:rPr>
        <w:t>لغة</w:t>
      </w:r>
      <w:r w:rsidRPr="00BF5881">
        <w:rPr>
          <w:rtl/>
        </w:rPr>
        <w:t xml:space="preserve"> </w:t>
      </w:r>
      <w:r w:rsidRPr="00BF5881">
        <w:rPr>
          <w:rFonts w:hint="cs"/>
          <w:rtl/>
        </w:rPr>
        <w:t>الديباجة</w:t>
      </w:r>
      <w:r w:rsidRPr="00BF5881">
        <w:rPr>
          <w:rtl/>
        </w:rPr>
        <w:t xml:space="preserve">. </w:t>
      </w:r>
      <w:r>
        <w:rPr>
          <w:rFonts w:hint="cs"/>
          <w:rtl/>
        </w:rPr>
        <w:t>و</w:t>
      </w:r>
      <w:r w:rsidRPr="00BF5881">
        <w:rPr>
          <w:rFonts w:hint="cs"/>
          <w:rtl/>
        </w:rPr>
        <w:t>طلبت</w:t>
      </w:r>
      <w:r w:rsidRPr="00BF5881">
        <w:rPr>
          <w:rtl/>
        </w:rPr>
        <w:t xml:space="preserve"> </w:t>
      </w:r>
      <w:r>
        <w:rPr>
          <w:rFonts w:hint="cs"/>
          <w:rtl/>
        </w:rPr>
        <w:t>الميسرو</w:t>
      </w:r>
      <w:r w:rsidRPr="00BF5881">
        <w:rPr>
          <w:rFonts w:hint="cs"/>
          <w:rtl/>
        </w:rPr>
        <w:t>ن</w:t>
      </w:r>
      <w:r w:rsidRPr="00BF5881">
        <w:rPr>
          <w:rtl/>
        </w:rPr>
        <w:t xml:space="preserve"> </w:t>
      </w:r>
      <w:r w:rsidRPr="00BF5881">
        <w:rPr>
          <w:rFonts w:hint="cs"/>
          <w:rtl/>
        </w:rPr>
        <w:t>مزيد</w:t>
      </w:r>
      <w:r>
        <w:rPr>
          <w:rFonts w:hint="cs"/>
          <w:rtl/>
        </w:rPr>
        <w:t>ا</w:t>
      </w:r>
      <w:r w:rsidRPr="00BF5881">
        <w:rPr>
          <w:rtl/>
        </w:rPr>
        <w:t xml:space="preserve"> </w:t>
      </w:r>
      <w:r w:rsidRPr="00BF5881">
        <w:rPr>
          <w:rFonts w:hint="cs"/>
          <w:rtl/>
        </w:rPr>
        <w:t>من</w:t>
      </w:r>
      <w:r w:rsidRPr="00BF5881">
        <w:rPr>
          <w:rtl/>
        </w:rPr>
        <w:t xml:space="preserve"> </w:t>
      </w:r>
      <w:r w:rsidRPr="00BF5881">
        <w:rPr>
          <w:rFonts w:hint="cs"/>
          <w:rtl/>
        </w:rPr>
        <w:t>التوضيح</w:t>
      </w:r>
      <w:r w:rsidRPr="00BF5881">
        <w:rPr>
          <w:rtl/>
        </w:rPr>
        <w:t xml:space="preserve"> </w:t>
      </w:r>
      <w:r w:rsidRPr="00BF5881">
        <w:rPr>
          <w:rFonts w:hint="cs"/>
          <w:rtl/>
        </w:rPr>
        <w:t>بشأن</w:t>
      </w:r>
      <w:r w:rsidRPr="00BF5881">
        <w:rPr>
          <w:rtl/>
        </w:rPr>
        <w:t xml:space="preserve"> </w:t>
      </w:r>
      <w:r w:rsidRPr="00BF5881">
        <w:rPr>
          <w:rFonts w:hint="cs"/>
          <w:rtl/>
        </w:rPr>
        <w:t>إدراج</w:t>
      </w:r>
      <w:r w:rsidRPr="00BF5881">
        <w:rPr>
          <w:rtl/>
        </w:rPr>
        <w:t xml:space="preserve"> </w:t>
      </w:r>
      <w:r w:rsidRPr="00BF5881">
        <w:rPr>
          <w:rFonts w:hint="cs"/>
          <w:rtl/>
        </w:rPr>
        <w:t>تلك</w:t>
      </w:r>
      <w:r w:rsidRPr="00BF5881">
        <w:rPr>
          <w:rtl/>
        </w:rPr>
        <w:t xml:space="preserve"> </w:t>
      </w:r>
      <w:r w:rsidRPr="00BF5881">
        <w:rPr>
          <w:rFonts w:hint="cs"/>
          <w:rtl/>
        </w:rPr>
        <w:t>الأحكام</w:t>
      </w:r>
      <w:r w:rsidRPr="00BF5881">
        <w:rPr>
          <w:rtl/>
        </w:rPr>
        <w:t xml:space="preserve">. </w:t>
      </w:r>
      <w:r>
        <w:rPr>
          <w:rFonts w:hint="cs"/>
          <w:rtl/>
        </w:rPr>
        <w:t>وجاء نص</w:t>
      </w:r>
      <w:r w:rsidRPr="00BF5881">
        <w:rPr>
          <w:rtl/>
        </w:rPr>
        <w:t xml:space="preserve"> </w:t>
      </w:r>
      <w:r w:rsidRPr="00BF5881">
        <w:rPr>
          <w:rFonts w:hint="cs"/>
          <w:rtl/>
        </w:rPr>
        <w:t>الم</w:t>
      </w:r>
      <w:r>
        <w:rPr>
          <w:rFonts w:hint="cs"/>
          <w:rtl/>
        </w:rPr>
        <w:t>لاحظ</w:t>
      </w:r>
      <w:r w:rsidRPr="00BF5881">
        <w:rPr>
          <w:rFonts w:hint="cs"/>
          <w:rtl/>
        </w:rPr>
        <w:t>ة</w:t>
      </w:r>
      <w:r>
        <w:rPr>
          <w:rFonts w:hint="cs"/>
          <w:rtl/>
        </w:rPr>
        <w:t xml:space="preserve"> على النحو التالي</w:t>
      </w:r>
      <w:r w:rsidRPr="00BF5881">
        <w:rPr>
          <w:rtl/>
        </w:rPr>
        <w:t>: "</w:t>
      </w:r>
      <w:r w:rsidRPr="00BF5881">
        <w:rPr>
          <w:rFonts w:hint="cs"/>
          <w:rtl/>
        </w:rPr>
        <w:t>ملاحظة</w:t>
      </w:r>
      <w:r w:rsidRPr="00BF5881">
        <w:rPr>
          <w:rtl/>
        </w:rPr>
        <w:t xml:space="preserve">: </w:t>
      </w:r>
      <w:r w:rsidRPr="00BF5881">
        <w:rPr>
          <w:rFonts w:hint="cs"/>
          <w:rtl/>
        </w:rPr>
        <w:t>اقترحت</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أيضا</w:t>
      </w:r>
      <w:r w:rsidRPr="00BF5881">
        <w:rPr>
          <w:rtl/>
        </w:rPr>
        <w:t xml:space="preserve"> </w:t>
      </w:r>
      <w:r w:rsidRPr="00BF5881">
        <w:rPr>
          <w:rFonts w:hint="cs"/>
          <w:rtl/>
        </w:rPr>
        <w:t>الإضافات</w:t>
      </w:r>
      <w:r w:rsidRPr="00BF5881">
        <w:rPr>
          <w:rtl/>
        </w:rPr>
        <w:t xml:space="preserve"> </w:t>
      </w:r>
      <w:r w:rsidRPr="00BF5881">
        <w:rPr>
          <w:rFonts w:hint="cs"/>
          <w:rtl/>
        </w:rPr>
        <w:t>التالية</w:t>
      </w:r>
      <w:r w:rsidRPr="00BF5881">
        <w:rPr>
          <w:rtl/>
        </w:rPr>
        <w:t xml:space="preserve">: </w:t>
      </w:r>
      <w:r w:rsidRPr="00BF5881">
        <w:rPr>
          <w:rFonts w:hint="cs"/>
          <w:rtl/>
        </w:rPr>
        <w:t>ينبغي</w:t>
      </w:r>
      <w:r w:rsidRPr="00BF5881">
        <w:rPr>
          <w:rtl/>
        </w:rPr>
        <w:t xml:space="preserve"> </w:t>
      </w:r>
      <w:r w:rsidRPr="00BF5881">
        <w:rPr>
          <w:rFonts w:hint="cs"/>
          <w:rtl/>
        </w:rPr>
        <w:t>أن</w:t>
      </w:r>
      <w:r w:rsidRPr="00BF5881">
        <w:rPr>
          <w:rtl/>
        </w:rPr>
        <w:t xml:space="preserve"> </w:t>
      </w:r>
      <w:r w:rsidRPr="00BF5881">
        <w:rPr>
          <w:rFonts w:hint="cs"/>
          <w:rtl/>
        </w:rPr>
        <w:t>تساهم</w:t>
      </w:r>
      <w:r w:rsidRPr="00BF5881">
        <w:rPr>
          <w:rtl/>
        </w:rPr>
        <w:t xml:space="preserve"> </w:t>
      </w:r>
      <w:r w:rsidRPr="00BF5881">
        <w:rPr>
          <w:rFonts w:hint="cs"/>
          <w:rtl/>
        </w:rPr>
        <w:t>حماية</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المحمية</w:t>
      </w:r>
      <w:r w:rsidRPr="00BF5881">
        <w:rPr>
          <w:rtl/>
        </w:rPr>
        <w:t xml:space="preserve"> </w:t>
      </w:r>
      <w:r w:rsidRPr="00BF5881">
        <w:rPr>
          <w:rFonts w:hint="cs"/>
          <w:rtl/>
        </w:rPr>
        <w:t>في</w:t>
      </w:r>
      <w:r w:rsidRPr="00BF5881">
        <w:rPr>
          <w:rtl/>
        </w:rPr>
        <w:t xml:space="preserve"> </w:t>
      </w:r>
      <w:r w:rsidRPr="00BF5881">
        <w:rPr>
          <w:rFonts w:hint="cs"/>
          <w:rtl/>
        </w:rPr>
        <w:t>تشجيع</w:t>
      </w:r>
      <w:r w:rsidRPr="00BF5881">
        <w:rPr>
          <w:rtl/>
        </w:rPr>
        <w:t xml:space="preserve"> </w:t>
      </w:r>
      <w:r w:rsidRPr="00BF5881">
        <w:rPr>
          <w:rFonts w:hint="cs"/>
          <w:rtl/>
        </w:rPr>
        <w:t>الابتكار</w:t>
      </w:r>
      <w:r w:rsidRPr="00BF5881">
        <w:rPr>
          <w:rtl/>
        </w:rPr>
        <w:t xml:space="preserve"> </w:t>
      </w:r>
      <w:r w:rsidRPr="00BF5881">
        <w:rPr>
          <w:rFonts w:hint="cs"/>
          <w:rtl/>
        </w:rPr>
        <w:t>ونقل</w:t>
      </w:r>
      <w:r w:rsidRPr="00BF5881">
        <w:rPr>
          <w:rtl/>
        </w:rPr>
        <w:t xml:space="preserve"> </w:t>
      </w:r>
      <w:r w:rsidRPr="00BF5881">
        <w:rPr>
          <w:rFonts w:hint="cs"/>
          <w:rtl/>
        </w:rPr>
        <w:t>ونشر</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وتحقيق</w:t>
      </w:r>
      <w:r w:rsidRPr="00BF5881">
        <w:rPr>
          <w:rtl/>
        </w:rPr>
        <w:t xml:space="preserve"> </w:t>
      </w:r>
      <w:r w:rsidRPr="00BF5881">
        <w:rPr>
          <w:rFonts w:hint="cs"/>
          <w:rtl/>
        </w:rPr>
        <w:t>المصلحة</w:t>
      </w:r>
      <w:r w:rsidRPr="00BF5881">
        <w:rPr>
          <w:rtl/>
        </w:rPr>
        <w:t xml:space="preserve"> </w:t>
      </w:r>
      <w:r w:rsidRPr="00BF5881">
        <w:rPr>
          <w:rFonts w:hint="cs"/>
          <w:rtl/>
        </w:rPr>
        <w:t>المتبادلة</w:t>
      </w:r>
      <w:r w:rsidRPr="00BF5881">
        <w:rPr>
          <w:rtl/>
        </w:rPr>
        <w:t xml:space="preserve"> </w:t>
      </w:r>
      <w:r w:rsidRPr="00BF5881">
        <w:rPr>
          <w:rFonts w:hint="cs"/>
          <w:rtl/>
        </w:rPr>
        <w:t>لأصحاب</w:t>
      </w:r>
      <w:r w:rsidRPr="00BF5881">
        <w:rPr>
          <w:rtl/>
        </w:rPr>
        <w:t xml:space="preserve"> </w:t>
      </w:r>
      <w:r w:rsidRPr="00BF5881">
        <w:rPr>
          <w:rFonts w:hint="cs"/>
          <w:rtl/>
        </w:rPr>
        <w:t>ومستخدمي</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بطريقة</w:t>
      </w:r>
      <w:r w:rsidRPr="00BF5881">
        <w:rPr>
          <w:rtl/>
        </w:rPr>
        <w:t xml:space="preserve"> </w:t>
      </w:r>
      <w:r w:rsidRPr="00BF5881">
        <w:rPr>
          <w:rFonts w:hint="cs"/>
          <w:rtl/>
        </w:rPr>
        <w:t>تؤدي</w:t>
      </w:r>
      <w:r w:rsidRPr="00BF5881">
        <w:rPr>
          <w:rtl/>
        </w:rPr>
        <w:t xml:space="preserve"> </w:t>
      </w:r>
      <w:r w:rsidRPr="00BF5881">
        <w:rPr>
          <w:rFonts w:hint="cs"/>
          <w:rtl/>
        </w:rPr>
        <w:t>إلى</w:t>
      </w:r>
      <w:r w:rsidRPr="00BF5881">
        <w:rPr>
          <w:rtl/>
        </w:rPr>
        <w:t xml:space="preserve"> </w:t>
      </w:r>
      <w:r w:rsidRPr="00BF5881">
        <w:rPr>
          <w:rFonts w:hint="cs"/>
          <w:rtl/>
        </w:rPr>
        <w:t>الرفاه</w:t>
      </w:r>
      <w:r w:rsidRPr="00BF5881">
        <w:rPr>
          <w:rtl/>
        </w:rPr>
        <w:t xml:space="preserve"> </w:t>
      </w:r>
      <w:r w:rsidRPr="00BF5881">
        <w:rPr>
          <w:rFonts w:hint="cs"/>
          <w:rtl/>
        </w:rPr>
        <w:t>الاجتماعي</w:t>
      </w:r>
      <w:r w:rsidRPr="00BF5881">
        <w:rPr>
          <w:rtl/>
        </w:rPr>
        <w:t xml:space="preserve"> </w:t>
      </w:r>
      <w:r w:rsidRPr="00BF5881">
        <w:rPr>
          <w:rFonts w:hint="cs"/>
          <w:rtl/>
        </w:rPr>
        <w:t>والاقتصادي</w:t>
      </w:r>
      <w:r w:rsidRPr="00BF5881">
        <w:rPr>
          <w:rtl/>
        </w:rPr>
        <w:t xml:space="preserve"> </w:t>
      </w:r>
      <w:r w:rsidRPr="00BF5881">
        <w:rPr>
          <w:rFonts w:hint="cs"/>
          <w:rtl/>
        </w:rPr>
        <w:t>والتوازن</w:t>
      </w:r>
      <w:r w:rsidRPr="00BF5881">
        <w:rPr>
          <w:rtl/>
        </w:rPr>
        <w:t xml:space="preserve"> </w:t>
      </w:r>
      <w:r w:rsidRPr="00BF5881">
        <w:rPr>
          <w:rFonts w:hint="cs"/>
          <w:rtl/>
        </w:rPr>
        <w:t>بين</w:t>
      </w:r>
      <w:r w:rsidRPr="00BF5881">
        <w:rPr>
          <w:rtl/>
        </w:rPr>
        <w:t xml:space="preserve"> </w:t>
      </w:r>
      <w:r w:rsidRPr="00BF5881">
        <w:rPr>
          <w:rFonts w:hint="cs"/>
          <w:rtl/>
        </w:rPr>
        <w:t>الحقوق</w:t>
      </w:r>
      <w:r w:rsidRPr="00BF5881">
        <w:rPr>
          <w:rtl/>
        </w:rPr>
        <w:t xml:space="preserve"> </w:t>
      </w:r>
      <w:r w:rsidRPr="00BF5881">
        <w:rPr>
          <w:rFonts w:hint="cs"/>
          <w:rtl/>
        </w:rPr>
        <w:t>والواجبات</w:t>
      </w:r>
      <w:r w:rsidRPr="00BF5881">
        <w:rPr>
          <w:rtl/>
        </w:rPr>
        <w:t xml:space="preserve">. </w:t>
      </w:r>
      <w:r>
        <w:rPr>
          <w:rFonts w:hint="cs"/>
          <w:rtl/>
        </w:rPr>
        <w:t>و</w:t>
      </w:r>
      <w:r w:rsidRPr="00BF5881">
        <w:rPr>
          <w:rFonts w:hint="cs"/>
          <w:rtl/>
        </w:rPr>
        <w:t>ينبغي</w:t>
      </w:r>
      <w:r w:rsidRPr="00BF5881">
        <w:rPr>
          <w:rtl/>
        </w:rPr>
        <w:t xml:space="preserve"> </w:t>
      </w:r>
      <w:r w:rsidRPr="00BF5881">
        <w:rPr>
          <w:rFonts w:hint="cs"/>
          <w:rtl/>
        </w:rPr>
        <w:t>أيضا</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sidRPr="00BF5881">
        <w:rPr>
          <w:rFonts w:hint="cs"/>
          <w:rtl/>
        </w:rPr>
        <w:t>هدف</w:t>
      </w:r>
      <w:r w:rsidRPr="00BF5881">
        <w:rPr>
          <w:rtl/>
        </w:rPr>
        <w:t xml:space="preserve"> </w:t>
      </w:r>
      <w:r w:rsidRPr="00BF5881">
        <w:rPr>
          <w:rFonts w:hint="cs"/>
          <w:rtl/>
        </w:rPr>
        <w:t>حماية</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لصالح</w:t>
      </w:r>
      <w:r w:rsidRPr="00BF5881">
        <w:rPr>
          <w:rtl/>
        </w:rPr>
        <w:t xml:space="preserve"> </w:t>
      </w:r>
      <w:r w:rsidRPr="00BF5881">
        <w:rPr>
          <w:rFonts w:hint="cs"/>
          <w:rtl/>
        </w:rPr>
        <w:t>البشرية،</w:t>
      </w:r>
      <w:r w:rsidRPr="00BF5881">
        <w:rPr>
          <w:rtl/>
        </w:rPr>
        <w:t xml:space="preserve"> </w:t>
      </w:r>
      <w:r w:rsidRPr="00BF5881">
        <w:rPr>
          <w:rFonts w:hint="cs"/>
          <w:rtl/>
        </w:rPr>
        <w:t>ولكن</w:t>
      </w:r>
      <w:r w:rsidRPr="00BF5881">
        <w:rPr>
          <w:rtl/>
        </w:rPr>
        <w:t xml:space="preserve"> </w:t>
      </w:r>
      <w:r>
        <w:rPr>
          <w:rFonts w:hint="cs"/>
          <w:rtl/>
        </w:rPr>
        <w:t>ل</w:t>
      </w:r>
      <w:r w:rsidRPr="00BF5881">
        <w:rPr>
          <w:rFonts w:hint="cs"/>
          <w:rtl/>
        </w:rPr>
        <w:t>تشجيع</w:t>
      </w:r>
      <w:r w:rsidRPr="00BF5881">
        <w:rPr>
          <w:rtl/>
        </w:rPr>
        <w:t xml:space="preserve"> </w:t>
      </w:r>
      <w:r w:rsidRPr="00BF5881">
        <w:rPr>
          <w:rFonts w:hint="cs"/>
          <w:rtl/>
        </w:rPr>
        <w:t>تبادل</w:t>
      </w:r>
      <w:r w:rsidRPr="00BF5881">
        <w:rPr>
          <w:rtl/>
        </w:rPr>
        <w:t xml:space="preserve"> </w:t>
      </w:r>
      <w:r w:rsidRPr="00BF5881">
        <w:rPr>
          <w:rFonts w:hint="cs"/>
          <w:rtl/>
        </w:rPr>
        <w:t>المعلومات،</w:t>
      </w:r>
      <w:r w:rsidRPr="00BF5881">
        <w:rPr>
          <w:rtl/>
        </w:rPr>
        <w:t xml:space="preserve"> </w:t>
      </w:r>
      <w:r w:rsidRPr="00BF5881">
        <w:rPr>
          <w:rFonts w:hint="cs"/>
          <w:rtl/>
        </w:rPr>
        <w:t>أي،</w:t>
      </w:r>
      <w:r w:rsidRPr="00BF5881">
        <w:rPr>
          <w:rtl/>
        </w:rPr>
        <w:t xml:space="preserve"> </w:t>
      </w:r>
      <w:r>
        <w:rPr>
          <w:rFonts w:hint="cs"/>
          <w:rtl/>
        </w:rPr>
        <w:t>ل</w:t>
      </w:r>
      <w:r w:rsidRPr="00BF5881">
        <w:rPr>
          <w:rFonts w:hint="cs"/>
          <w:rtl/>
        </w:rPr>
        <w:t>تعزيز</w:t>
      </w:r>
      <w:r w:rsidRPr="00BF5881">
        <w:rPr>
          <w:rtl/>
        </w:rPr>
        <w:t xml:space="preserve"> </w:t>
      </w:r>
      <w:r>
        <w:rPr>
          <w:rFonts w:hint="cs"/>
          <w:rtl/>
        </w:rPr>
        <w:t>الملك العام</w:t>
      </w:r>
      <w:r w:rsidRPr="00BF5881">
        <w:rPr>
          <w:rtl/>
        </w:rPr>
        <w:t xml:space="preserve">. </w:t>
      </w:r>
      <w:r>
        <w:rPr>
          <w:rFonts w:hint="cs"/>
          <w:rtl/>
        </w:rPr>
        <w:t>ومع ذلك</w:t>
      </w:r>
      <w:r w:rsidRPr="00BF5881">
        <w:rPr>
          <w:rtl/>
        </w:rPr>
        <w:t xml:space="preserve"> </w:t>
      </w:r>
      <w:r w:rsidRPr="00BF5881">
        <w:rPr>
          <w:rFonts w:hint="cs"/>
          <w:rtl/>
        </w:rPr>
        <w:t>الحفاظ</w:t>
      </w:r>
      <w:r w:rsidRPr="00BF5881">
        <w:rPr>
          <w:rtl/>
        </w:rPr>
        <w:t xml:space="preserve"> </w:t>
      </w:r>
      <w:r w:rsidRPr="00BF5881">
        <w:rPr>
          <w:rFonts w:hint="cs"/>
          <w:rtl/>
        </w:rPr>
        <w:t>أيضا</w:t>
      </w:r>
      <w:r w:rsidRPr="00BF5881">
        <w:rPr>
          <w:rtl/>
        </w:rPr>
        <w:t xml:space="preserve"> </w:t>
      </w:r>
      <w:r w:rsidRPr="00BF5881">
        <w:rPr>
          <w:rFonts w:hint="cs"/>
          <w:rtl/>
        </w:rPr>
        <w:t>لصاحب</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قيدا معينا</w:t>
      </w:r>
      <w:r w:rsidRPr="00BF5881">
        <w:rPr>
          <w:rtl/>
        </w:rPr>
        <w:t xml:space="preserve"> </w:t>
      </w:r>
      <w:r w:rsidRPr="00BF5881">
        <w:rPr>
          <w:rFonts w:hint="cs"/>
          <w:rtl/>
        </w:rPr>
        <w:t>في</w:t>
      </w:r>
      <w:r w:rsidRPr="00BF5881">
        <w:rPr>
          <w:rtl/>
        </w:rPr>
        <w:t xml:space="preserve"> </w:t>
      </w:r>
      <w:r w:rsidRPr="00BF5881">
        <w:rPr>
          <w:rFonts w:hint="cs"/>
          <w:rtl/>
        </w:rPr>
        <w:t>حقوق</w:t>
      </w:r>
      <w:r w:rsidRPr="00BF5881">
        <w:rPr>
          <w:rtl/>
        </w:rPr>
        <w:t xml:space="preserve"> </w:t>
      </w:r>
      <w:r w:rsidRPr="00BF5881">
        <w:rPr>
          <w:rFonts w:hint="cs"/>
          <w:rtl/>
        </w:rPr>
        <w:t>مدة</w:t>
      </w:r>
      <w:r w:rsidRPr="00BF5881">
        <w:rPr>
          <w:rtl/>
        </w:rPr>
        <w:t xml:space="preserve"> </w:t>
      </w:r>
      <w:r w:rsidRPr="00BF5881">
        <w:rPr>
          <w:rFonts w:hint="cs"/>
          <w:rtl/>
        </w:rPr>
        <w:t>النطاق</w:t>
      </w:r>
      <w:r w:rsidRPr="00BF5881">
        <w:rPr>
          <w:rtl/>
        </w:rPr>
        <w:t xml:space="preserve">. </w:t>
      </w:r>
      <w:r>
        <w:rPr>
          <w:rFonts w:hint="cs"/>
          <w:rtl/>
        </w:rPr>
        <w:t>وي</w:t>
      </w:r>
      <w:r w:rsidRPr="00BF5881">
        <w:rPr>
          <w:rFonts w:hint="cs"/>
          <w:rtl/>
        </w:rPr>
        <w:t>درك</w:t>
      </w:r>
      <w:r w:rsidRPr="00BF5881">
        <w:rPr>
          <w:rtl/>
        </w:rPr>
        <w:t xml:space="preserve"> </w:t>
      </w:r>
      <w:r w:rsidRPr="00BF5881">
        <w:rPr>
          <w:rFonts w:hint="cs"/>
          <w:rtl/>
        </w:rPr>
        <w:t>قيمة</w:t>
      </w:r>
      <w:r w:rsidRPr="00BF5881">
        <w:rPr>
          <w:rtl/>
        </w:rPr>
        <w:t xml:space="preserve"> </w:t>
      </w:r>
      <w:r>
        <w:rPr>
          <w:rFonts w:hint="cs"/>
          <w:rtl/>
        </w:rPr>
        <w:t>الملك العام</w:t>
      </w:r>
      <w:r w:rsidRPr="00BF5881">
        <w:rPr>
          <w:rtl/>
        </w:rPr>
        <w:t xml:space="preserve"> </w:t>
      </w:r>
      <w:r w:rsidRPr="00BF5881">
        <w:rPr>
          <w:rFonts w:hint="cs"/>
          <w:rtl/>
        </w:rPr>
        <w:t>المتجدد،</w:t>
      </w:r>
      <w:r w:rsidRPr="00BF5881">
        <w:rPr>
          <w:rtl/>
        </w:rPr>
        <w:t xml:space="preserve"> </w:t>
      </w:r>
      <w:r w:rsidRPr="00BF5881">
        <w:rPr>
          <w:rFonts w:hint="cs"/>
          <w:rtl/>
        </w:rPr>
        <w:t>ومجموعة</w:t>
      </w:r>
      <w:r w:rsidRPr="00BF5881">
        <w:rPr>
          <w:rtl/>
        </w:rPr>
        <w:t xml:space="preserve"> </w:t>
      </w:r>
      <w:r w:rsidRPr="00BF5881">
        <w:rPr>
          <w:rFonts w:hint="cs"/>
          <w:rtl/>
        </w:rPr>
        <w:t>المعارف</w:t>
      </w:r>
      <w:r w:rsidRPr="00BF5881">
        <w:rPr>
          <w:rtl/>
        </w:rPr>
        <w:t xml:space="preserve"> </w:t>
      </w:r>
      <w:r>
        <w:rPr>
          <w:rFonts w:hint="cs"/>
          <w:rtl/>
        </w:rPr>
        <w:t>ال</w:t>
      </w:r>
      <w:r w:rsidRPr="00BF5881">
        <w:rPr>
          <w:rFonts w:hint="cs"/>
          <w:rtl/>
        </w:rPr>
        <w:t>متاح</w:t>
      </w:r>
      <w:r>
        <w:rPr>
          <w:rFonts w:hint="cs"/>
          <w:rtl/>
        </w:rPr>
        <w:t>ة</w:t>
      </w:r>
      <w:r w:rsidRPr="00BF5881">
        <w:rPr>
          <w:rtl/>
        </w:rPr>
        <w:t xml:space="preserve"> </w:t>
      </w:r>
      <w:r w:rsidRPr="00BF5881">
        <w:rPr>
          <w:rFonts w:hint="cs"/>
          <w:rtl/>
        </w:rPr>
        <w:t>للجميع</w:t>
      </w:r>
      <w:r w:rsidRPr="00BF5881">
        <w:rPr>
          <w:rtl/>
        </w:rPr>
        <w:t xml:space="preserve"> </w:t>
      </w:r>
      <w:r w:rsidRPr="00BF5881">
        <w:rPr>
          <w:rFonts w:hint="cs"/>
          <w:rtl/>
        </w:rPr>
        <w:t>لاستخدامها،</w:t>
      </w:r>
      <w:r w:rsidRPr="00BF5881">
        <w:rPr>
          <w:rtl/>
        </w:rPr>
        <w:t xml:space="preserve"> </w:t>
      </w:r>
      <w:r w:rsidRPr="00BF5881">
        <w:rPr>
          <w:rFonts w:hint="cs"/>
          <w:rtl/>
        </w:rPr>
        <w:t>والتي</w:t>
      </w:r>
      <w:r w:rsidRPr="00BF5881">
        <w:rPr>
          <w:rtl/>
        </w:rPr>
        <w:t xml:space="preserve"> </w:t>
      </w:r>
      <w:r w:rsidRPr="00BF5881">
        <w:rPr>
          <w:rFonts w:hint="cs"/>
          <w:rtl/>
        </w:rPr>
        <w:t>لا</w:t>
      </w:r>
      <w:r w:rsidRPr="00BF5881">
        <w:rPr>
          <w:rtl/>
        </w:rPr>
        <w:t xml:space="preserve"> </w:t>
      </w:r>
      <w:r w:rsidRPr="00BF5881">
        <w:rPr>
          <w:rFonts w:hint="cs"/>
          <w:rtl/>
        </w:rPr>
        <w:t>غنى</w:t>
      </w:r>
      <w:r w:rsidRPr="00BF5881">
        <w:rPr>
          <w:rtl/>
        </w:rPr>
        <w:t xml:space="preserve"> </w:t>
      </w:r>
      <w:r w:rsidRPr="00BF5881">
        <w:rPr>
          <w:rFonts w:hint="cs"/>
          <w:rtl/>
        </w:rPr>
        <w:t>عنها</w:t>
      </w:r>
      <w:r w:rsidRPr="00BF5881">
        <w:rPr>
          <w:rtl/>
        </w:rPr>
        <w:t xml:space="preserve"> </w:t>
      </w:r>
      <w:r w:rsidRPr="00BF5881">
        <w:rPr>
          <w:rFonts w:hint="cs"/>
          <w:rtl/>
        </w:rPr>
        <w:t>للإبداع</w:t>
      </w:r>
      <w:r w:rsidRPr="00BF5881">
        <w:rPr>
          <w:rtl/>
        </w:rPr>
        <w:t xml:space="preserve"> </w:t>
      </w:r>
      <w:r w:rsidRPr="00BF5881">
        <w:rPr>
          <w:rFonts w:hint="cs"/>
          <w:rtl/>
        </w:rPr>
        <w:t>والابتكار،</w:t>
      </w:r>
      <w:r w:rsidRPr="00BF5881">
        <w:rPr>
          <w:rtl/>
        </w:rPr>
        <w:t xml:space="preserve"> </w:t>
      </w:r>
      <w:r w:rsidRPr="00BF5881">
        <w:rPr>
          <w:rFonts w:hint="cs"/>
          <w:rtl/>
        </w:rPr>
        <w:t>والحاجة</w:t>
      </w:r>
      <w:r w:rsidRPr="00BF5881">
        <w:rPr>
          <w:rtl/>
        </w:rPr>
        <w:t xml:space="preserve"> </w:t>
      </w:r>
      <w:r w:rsidRPr="00BF5881">
        <w:rPr>
          <w:rFonts w:hint="cs"/>
          <w:rtl/>
        </w:rPr>
        <w:t>إلى</w:t>
      </w:r>
      <w:r w:rsidRPr="00BF5881">
        <w:rPr>
          <w:rtl/>
        </w:rPr>
        <w:t xml:space="preserve"> </w:t>
      </w:r>
      <w:r w:rsidRPr="00BF5881">
        <w:rPr>
          <w:rFonts w:hint="cs"/>
          <w:rtl/>
        </w:rPr>
        <w:t>حماية</w:t>
      </w:r>
      <w:r w:rsidRPr="00BF5881">
        <w:rPr>
          <w:rtl/>
        </w:rPr>
        <w:t xml:space="preserve"> </w:t>
      </w:r>
      <w:r w:rsidRPr="00BF5881">
        <w:rPr>
          <w:rFonts w:hint="cs"/>
          <w:rtl/>
        </w:rPr>
        <w:t>وصون</w:t>
      </w:r>
      <w:r w:rsidRPr="00BF5881">
        <w:rPr>
          <w:rtl/>
        </w:rPr>
        <w:t xml:space="preserve"> </w:t>
      </w:r>
      <w:r w:rsidRPr="00BF5881">
        <w:rPr>
          <w:rFonts w:hint="cs"/>
          <w:rtl/>
        </w:rPr>
        <w:t>وتعزيز</w:t>
      </w:r>
      <w:r w:rsidRPr="00BF5881">
        <w:rPr>
          <w:rtl/>
        </w:rPr>
        <w:t xml:space="preserve"> </w:t>
      </w:r>
      <w:r>
        <w:rPr>
          <w:rFonts w:hint="cs"/>
          <w:rtl/>
        </w:rPr>
        <w:t>الملك العام</w:t>
      </w:r>
      <w:r w:rsidRPr="00BF5881">
        <w:rPr>
          <w:rtl/>
        </w:rPr>
        <w:t xml:space="preserve">". </w:t>
      </w:r>
      <w:r w:rsidRPr="00BF5881">
        <w:rPr>
          <w:rFonts w:hint="cs"/>
          <w:rtl/>
        </w:rPr>
        <w:t>وفيما</w:t>
      </w:r>
      <w:r w:rsidRPr="00BF5881">
        <w:rPr>
          <w:rtl/>
        </w:rPr>
        <w:t xml:space="preserve"> </w:t>
      </w:r>
      <w:r w:rsidRPr="00BF5881">
        <w:rPr>
          <w:rFonts w:hint="cs"/>
          <w:rtl/>
        </w:rPr>
        <w:t>يتعلق</w:t>
      </w:r>
      <w:r>
        <w:rPr>
          <w:rFonts w:hint="cs"/>
          <w:rtl/>
        </w:rPr>
        <w:t xml:space="preserve"> بـ </w:t>
      </w:r>
      <w:r>
        <w:rPr>
          <w:rtl/>
        </w:rPr>
        <w:t>"</w:t>
      </w:r>
      <w:r w:rsidRPr="00BF5881">
        <w:rPr>
          <w:rFonts w:hint="cs"/>
          <w:rtl/>
        </w:rPr>
        <w:t>استخدام</w:t>
      </w:r>
      <w:r w:rsidRPr="00BF5881">
        <w:rPr>
          <w:rtl/>
        </w:rPr>
        <w:t xml:space="preserve"> </w:t>
      </w:r>
      <w:r w:rsidRPr="00BF5881">
        <w:rPr>
          <w:rFonts w:hint="cs"/>
          <w:rtl/>
        </w:rPr>
        <w:t>المصطلحات</w:t>
      </w:r>
      <w:r w:rsidRPr="00BF5881">
        <w:rPr>
          <w:rtl/>
        </w:rPr>
        <w:t xml:space="preserve">" </w:t>
      </w:r>
      <w:r w:rsidRPr="00BF5881">
        <w:rPr>
          <w:rFonts w:hint="cs"/>
          <w:rtl/>
        </w:rPr>
        <w:t>لم</w:t>
      </w:r>
      <w:r w:rsidRPr="00BF5881">
        <w:rPr>
          <w:rtl/>
        </w:rPr>
        <w:t xml:space="preserve"> </w:t>
      </w:r>
      <w:r>
        <w:rPr>
          <w:rFonts w:hint="cs"/>
          <w:rtl/>
        </w:rPr>
        <w:t>يقدم</w:t>
      </w:r>
      <w:r w:rsidRPr="00BF5881">
        <w:rPr>
          <w:rtl/>
        </w:rPr>
        <w:t xml:space="preserve"> </w:t>
      </w:r>
      <w:r w:rsidRPr="00BF5881">
        <w:rPr>
          <w:rFonts w:hint="cs"/>
          <w:rtl/>
        </w:rPr>
        <w:t>الميسر</w:t>
      </w:r>
      <w:r>
        <w:rPr>
          <w:rFonts w:hint="cs"/>
          <w:rtl/>
        </w:rPr>
        <w:t>و</w:t>
      </w:r>
      <w:r w:rsidRPr="00BF5881">
        <w:rPr>
          <w:rFonts w:hint="cs"/>
          <w:rtl/>
        </w:rPr>
        <w:t>ن</w:t>
      </w:r>
      <w:r w:rsidRPr="00BF5881">
        <w:rPr>
          <w:rtl/>
        </w:rPr>
        <w:t xml:space="preserve"> </w:t>
      </w:r>
      <w:r w:rsidRPr="00BF5881">
        <w:rPr>
          <w:rFonts w:hint="cs"/>
          <w:rtl/>
        </w:rPr>
        <w:t>سوى</w:t>
      </w:r>
      <w:r w:rsidRPr="00BF5881">
        <w:rPr>
          <w:rtl/>
        </w:rPr>
        <w:t xml:space="preserve"> </w:t>
      </w:r>
      <w:r>
        <w:rPr>
          <w:rFonts w:hint="cs"/>
          <w:rtl/>
        </w:rPr>
        <w:t>الحكم</w:t>
      </w:r>
      <w:r w:rsidRPr="00BF5881">
        <w:rPr>
          <w:rtl/>
        </w:rPr>
        <w:t xml:space="preserve"> </w:t>
      </w:r>
      <w:r>
        <w:rPr>
          <w:rFonts w:hint="cs"/>
          <w:rtl/>
        </w:rPr>
        <w:t xml:space="preserve">الذي تم </w:t>
      </w:r>
      <w:r w:rsidRPr="00BF5881">
        <w:rPr>
          <w:rFonts w:hint="cs"/>
          <w:rtl/>
        </w:rPr>
        <w:t>مناقشته</w:t>
      </w:r>
      <w:r w:rsidRPr="00BF5881">
        <w:rPr>
          <w:rtl/>
        </w:rPr>
        <w:t xml:space="preserve"> </w:t>
      </w:r>
      <w:r w:rsidRPr="00BF5881">
        <w:rPr>
          <w:rFonts w:hint="cs"/>
          <w:rtl/>
        </w:rPr>
        <w:t>في</w:t>
      </w:r>
      <w:r w:rsidRPr="00BF5881">
        <w:rPr>
          <w:rtl/>
        </w:rPr>
        <w:t xml:space="preserve"> </w:t>
      </w:r>
      <w:r w:rsidRPr="00BF5881">
        <w:rPr>
          <w:rFonts w:hint="cs"/>
          <w:rtl/>
        </w:rPr>
        <w:t>الجلسة</w:t>
      </w:r>
      <w:r w:rsidRPr="00BF5881">
        <w:rPr>
          <w:rtl/>
        </w:rPr>
        <w:t xml:space="preserve"> </w:t>
      </w:r>
      <w:r w:rsidRPr="00BF5881">
        <w:rPr>
          <w:rFonts w:hint="cs"/>
          <w:rtl/>
        </w:rPr>
        <w:t>العامة</w:t>
      </w:r>
      <w:r w:rsidRPr="00BF5881">
        <w:rPr>
          <w:rtl/>
        </w:rPr>
        <w:t xml:space="preserve"> </w:t>
      </w:r>
      <w:r w:rsidRPr="00BF5881">
        <w:rPr>
          <w:rFonts w:hint="cs"/>
          <w:rtl/>
        </w:rPr>
        <w:t>ال</w:t>
      </w:r>
      <w:r>
        <w:rPr>
          <w:rFonts w:hint="cs"/>
          <w:rtl/>
        </w:rPr>
        <w:t>ذ</w:t>
      </w:r>
      <w:r w:rsidRPr="00BF5881">
        <w:rPr>
          <w:rFonts w:hint="cs"/>
          <w:rtl/>
        </w:rPr>
        <w:t>ي</w:t>
      </w:r>
      <w:r w:rsidRPr="00BF5881">
        <w:rPr>
          <w:rtl/>
        </w:rPr>
        <w:t xml:space="preserve"> </w:t>
      </w:r>
      <w:r w:rsidRPr="00BF5881">
        <w:rPr>
          <w:rFonts w:hint="cs"/>
          <w:rtl/>
        </w:rPr>
        <w:t>كان</w:t>
      </w:r>
      <w:r w:rsidRPr="00BF5881">
        <w:rPr>
          <w:rtl/>
        </w:rPr>
        <w:t xml:space="preserve"> </w:t>
      </w:r>
      <w:r w:rsidRPr="00BF5881">
        <w:rPr>
          <w:rFonts w:hint="cs"/>
          <w:rtl/>
        </w:rPr>
        <w:t>تعريف</w:t>
      </w:r>
      <w:r>
        <w:rPr>
          <w:rFonts w:hint="cs"/>
          <w:rtl/>
        </w:rPr>
        <w:t>ا</w:t>
      </w:r>
      <w:r w:rsidRPr="00BF5881">
        <w:rPr>
          <w:rtl/>
        </w:rPr>
        <w:t xml:space="preserve"> </w:t>
      </w:r>
      <w:r w:rsidRPr="00BF5881">
        <w:rPr>
          <w:rFonts w:hint="cs"/>
          <w:rtl/>
        </w:rPr>
        <w:t>منقح</w:t>
      </w:r>
      <w:r>
        <w:rPr>
          <w:rFonts w:hint="cs"/>
          <w:rtl/>
        </w:rPr>
        <w:t>ا</w:t>
      </w:r>
      <w:r w:rsidRPr="00BF5881">
        <w:rPr>
          <w:rtl/>
        </w:rPr>
        <w:t xml:space="preserve"> </w:t>
      </w:r>
      <w:r w:rsidRPr="00BF5881">
        <w:rPr>
          <w:rFonts w:hint="cs"/>
          <w:rtl/>
        </w:rPr>
        <w:t>للمعارف</w:t>
      </w:r>
      <w:r w:rsidRPr="00BF5881">
        <w:rPr>
          <w:rtl/>
        </w:rPr>
        <w:t xml:space="preserve"> </w:t>
      </w:r>
      <w:r w:rsidRPr="00BF5881">
        <w:rPr>
          <w:rFonts w:hint="cs"/>
          <w:rtl/>
        </w:rPr>
        <w:t>التقليدية</w:t>
      </w:r>
      <w:r w:rsidRPr="00BF5881">
        <w:rPr>
          <w:rtl/>
        </w:rPr>
        <w:t xml:space="preserve">. </w:t>
      </w:r>
      <w:r>
        <w:rPr>
          <w:rFonts w:hint="cs"/>
          <w:rtl/>
        </w:rPr>
        <w:t xml:space="preserve">وكان </w:t>
      </w:r>
      <w:r w:rsidRPr="00BF5881">
        <w:rPr>
          <w:rFonts w:hint="cs"/>
          <w:rtl/>
        </w:rPr>
        <w:t>التعريف</w:t>
      </w:r>
      <w:r w:rsidRPr="00BF5881">
        <w:rPr>
          <w:rtl/>
        </w:rPr>
        <w:t xml:space="preserve"> </w:t>
      </w:r>
      <w:r w:rsidRPr="00BF5881">
        <w:rPr>
          <w:rFonts w:hint="cs"/>
          <w:rtl/>
        </w:rPr>
        <w:t>المنقح</w:t>
      </w:r>
      <w:r w:rsidRPr="00BF5881">
        <w:rPr>
          <w:rtl/>
        </w:rPr>
        <w:t xml:space="preserve"> </w:t>
      </w:r>
      <w:r w:rsidRPr="00BF5881">
        <w:rPr>
          <w:rFonts w:hint="cs"/>
          <w:rtl/>
        </w:rPr>
        <w:t>متعلق</w:t>
      </w:r>
      <w:r>
        <w:rPr>
          <w:rFonts w:hint="cs"/>
          <w:rtl/>
        </w:rPr>
        <w:t>ا</w:t>
      </w:r>
      <w:r w:rsidRPr="00BF5881">
        <w:rPr>
          <w:rtl/>
        </w:rPr>
        <w:t xml:space="preserve"> </w:t>
      </w:r>
      <w:r>
        <w:rPr>
          <w:rFonts w:hint="cs"/>
          <w:rtl/>
        </w:rPr>
        <w:t>ب</w:t>
      </w:r>
      <w:r w:rsidRPr="00BF5881">
        <w:rPr>
          <w:rFonts w:hint="cs"/>
          <w:rtl/>
        </w:rPr>
        <w:t>الخيار</w:t>
      </w:r>
      <w:r w:rsidRPr="00BF5881">
        <w:rPr>
          <w:rtl/>
        </w:rPr>
        <w:t xml:space="preserve"> 1 </w:t>
      </w:r>
      <w:r w:rsidRPr="00BF5881">
        <w:rPr>
          <w:rFonts w:hint="cs"/>
          <w:rtl/>
        </w:rPr>
        <w:t>من</w:t>
      </w:r>
      <w:r w:rsidRPr="00BF5881">
        <w:rPr>
          <w:rtl/>
        </w:rPr>
        <w:t xml:space="preserve"> </w:t>
      </w:r>
      <w:r w:rsidRPr="00BF5881">
        <w:rPr>
          <w:rFonts w:hint="cs"/>
          <w:rtl/>
        </w:rPr>
        <w:t>المادة</w:t>
      </w:r>
      <w:r w:rsidRPr="00BF5881">
        <w:rPr>
          <w:rtl/>
        </w:rPr>
        <w:t xml:space="preserve"> 1.</w:t>
      </w:r>
      <w:r w:rsidRPr="00BF5881">
        <w:rPr>
          <w:rFonts w:hint="cs"/>
          <w:rtl/>
        </w:rPr>
        <w:t xml:space="preserve"> </w:t>
      </w:r>
      <w:r>
        <w:rPr>
          <w:rFonts w:hint="cs"/>
          <w:rtl/>
        </w:rPr>
        <w:t>و</w:t>
      </w:r>
      <w:r w:rsidRPr="00BF5881">
        <w:rPr>
          <w:rFonts w:hint="cs"/>
          <w:rtl/>
        </w:rPr>
        <w:t>في</w:t>
      </w:r>
      <w:r w:rsidRPr="00BF5881">
        <w:rPr>
          <w:rtl/>
        </w:rPr>
        <w:t xml:space="preserve"> </w:t>
      </w:r>
      <w:r w:rsidRPr="00BF5881">
        <w:rPr>
          <w:rFonts w:hint="cs"/>
          <w:rtl/>
        </w:rPr>
        <w:t>المادة</w:t>
      </w:r>
      <w:r w:rsidRPr="00BF5881">
        <w:rPr>
          <w:rtl/>
        </w:rPr>
        <w:t xml:space="preserve"> 1</w:t>
      </w:r>
      <w:r w:rsidRPr="00BF5881">
        <w:rPr>
          <w:rFonts w:hint="cs"/>
          <w:rtl/>
        </w:rPr>
        <w:t>،</w:t>
      </w:r>
      <w:r w:rsidRPr="00BF5881">
        <w:rPr>
          <w:rtl/>
        </w:rPr>
        <w:t xml:space="preserve"> </w:t>
      </w:r>
      <w:r w:rsidRPr="00BF5881">
        <w:rPr>
          <w:rFonts w:hint="cs"/>
          <w:rtl/>
        </w:rPr>
        <w:t>فقد</w:t>
      </w:r>
      <w:r w:rsidRPr="00BF5881">
        <w:rPr>
          <w:rtl/>
        </w:rPr>
        <w:t xml:space="preserve"> </w:t>
      </w:r>
      <w:r w:rsidRPr="00BF5881">
        <w:rPr>
          <w:rFonts w:hint="cs"/>
          <w:rtl/>
        </w:rPr>
        <w:t>حذف</w:t>
      </w:r>
      <w:r>
        <w:rPr>
          <w:rFonts w:hint="cs"/>
          <w:rtl/>
        </w:rPr>
        <w:t>وا</w:t>
      </w:r>
      <w:r w:rsidRPr="00BF5881">
        <w:rPr>
          <w:rtl/>
        </w:rPr>
        <w:t xml:space="preserve"> </w:t>
      </w:r>
      <w:r w:rsidRPr="00BF5881">
        <w:rPr>
          <w:rFonts w:hint="cs"/>
          <w:rtl/>
        </w:rPr>
        <w:t>مصطلح</w:t>
      </w:r>
      <w:r w:rsidRPr="00BF5881">
        <w:rPr>
          <w:rtl/>
        </w:rPr>
        <w:t xml:space="preserve"> "</w:t>
      </w:r>
      <w:r w:rsidRPr="00BF5881">
        <w:rPr>
          <w:rFonts w:hint="cs"/>
          <w:rtl/>
        </w:rPr>
        <w:t>الحماية</w:t>
      </w:r>
      <w:r w:rsidRPr="00BF5881">
        <w:rPr>
          <w:rtl/>
        </w:rPr>
        <w:t xml:space="preserve">" </w:t>
      </w:r>
      <w:r>
        <w:rPr>
          <w:rFonts w:hint="cs"/>
          <w:rtl/>
        </w:rPr>
        <w:t xml:space="preserve">الذي </w:t>
      </w:r>
      <w:r w:rsidRPr="00BF5881">
        <w:rPr>
          <w:rFonts w:hint="cs"/>
          <w:rtl/>
        </w:rPr>
        <w:t>بين</w:t>
      </w:r>
      <w:r w:rsidRPr="00BF5881">
        <w:rPr>
          <w:rtl/>
        </w:rPr>
        <w:t xml:space="preserve"> </w:t>
      </w:r>
      <w:r w:rsidRPr="00BF5881">
        <w:rPr>
          <w:rFonts w:hint="cs"/>
          <w:rtl/>
        </w:rPr>
        <w:t>قوسين من</w:t>
      </w:r>
      <w:r w:rsidRPr="00BF5881">
        <w:rPr>
          <w:rtl/>
        </w:rPr>
        <w:t xml:space="preserve"> </w:t>
      </w:r>
      <w:r>
        <w:rPr>
          <w:rFonts w:hint="cs"/>
          <w:rtl/>
        </w:rPr>
        <w:t>ال</w:t>
      </w:r>
      <w:r w:rsidRPr="00BF5881">
        <w:rPr>
          <w:rFonts w:hint="cs"/>
          <w:rtl/>
        </w:rPr>
        <w:t>عنوان</w:t>
      </w:r>
      <w:r w:rsidRPr="00BF5881">
        <w:rPr>
          <w:rtl/>
        </w:rPr>
        <w:t xml:space="preserve"> </w:t>
      </w:r>
      <w:r w:rsidRPr="00BF5881">
        <w:rPr>
          <w:rFonts w:hint="cs"/>
          <w:rtl/>
        </w:rPr>
        <w:t>ل</w:t>
      </w:r>
      <w:r>
        <w:rPr>
          <w:rFonts w:hint="cs"/>
          <w:rtl/>
        </w:rPr>
        <w:t>كي ترك</w:t>
      </w:r>
      <w:r w:rsidRPr="00BF5881">
        <w:rPr>
          <w:rFonts w:hint="cs"/>
          <w:rtl/>
        </w:rPr>
        <w:t>ز</w:t>
      </w:r>
      <w:r w:rsidRPr="00BF5881">
        <w:rPr>
          <w:rtl/>
        </w:rPr>
        <w:t xml:space="preserve"> </w:t>
      </w:r>
      <w:r w:rsidRPr="00BF5881">
        <w:rPr>
          <w:rFonts w:hint="cs"/>
          <w:rtl/>
        </w:rPr>
        <w:t>المادة</w:t>
      </w:r>
      <w:r w:rsidRPr="00BF5881">
        <w:rPr>
          <w:rtl/>
        </w:rPr>
        <w:t xml:space="preserve"> </w:t>
      </w:r>
      <w:r w:rsidRPr="00BF5881">
        <w:rPr>
          <w:rFonts w:hint="cs"/>
          <w:rtl/>
        </w:rPr>
        <w:t>على</w:t>
      </w:r>
      <w:r w:rsidRPr="00BF5881">
        <w:rPr>
          <w:rtl/>
        </w:rPr>
        <w:t xml:space="preserve"> </w:t>
      </w:r>
      <w:r w:rsidRPr="00BF5881">
        <w:rPr>
          <w:rFonts w:hint="cs"/>
          <w:rtl/>
        </w:rPr>
        <w:t>موضوع</w:t>
      </w:r>
      <w:r w:rsidRPr="00BF5881">
        <w:rPr>
          <w:rtl/>
        </w:rPr>
        <w:t xml:space="preserve"> </w:t>
      </w:r>
      <w:r w:rsidRPr="00BF5881">
        <w:rPr>
          <w:rFonts w:hint="cs"/>
          <w:rtl/>
        </w:rPr>
        <w:t>الصك</w:t>
      </w:r>
      <w:r w:rsidRPr="00BF5881">
        <w:rPr>
          <w:rtl/>
        </w:rPr>
        <w:t xml:space="preserve">. </w:t>
      </w:r>
      <w:r>
        <w:rPr>
          <w:rFonts w:hint="cs"/>
          <w:rtl/>
        </w:rPr>
        <w:t>و</w:t>
      </w:r>
      <w:r w:rsidRPr="00BF5881">
        <w:rPr>
          <w:rFonts w:hint="cs"/>
          <w:rtl/>
        </w:rPr>
        <w:t>صاغوا</w:t>
      </w:r>
      <w:r w:rsidRPr="00BF5881">
        <w:rPr>
          <w:rtl/>
        </w:rPr>
        <w:t xml:space="preserve"> </w:t>
      </w:r>
      <w:r w:rsidRPr="00BF5881">
        <w:rPr>
          <w:rFonts w:hint="cs"/>
          <w:rtl/>
        </w:rPr>
        <w:t>أيضا</w:t>
      </w:r>
      <w:r w:rsidRPr="00BF5881">
        <w:rPr>
          <w:rtl/>
        </w:rPr>
        <w:t xml:space="preserve"> </w:t>
      </w:r>
      <w:r w:rsidRPr="00BF5881">
        <w:rPr>
          <w:rFonts w:hint="cs"/>
          <w:rtl/>
        </w:rPr>
        <w:t>خيار</w:t>
      </w:r>
      <w:r w:rsidRPr="00BF5881">
        <w:rPr>
          <w:rtl/>
        </w:rPr>
        <w:t xml:space="preserve"> 1 </w:t>
      </w:r>
      <w:r w:rsidRPr="00BF5881">
        <w:rPr>
          <w:rFonts w:hint="cs"/>
          <w:rtl/>
        </w:rPr>
        <w:lastRenderedPageBreak/>
        <w:t>مبسط</w:t>
      </w:r>
      <w:r w:rsidRPr="00BF5881">
        <w:rPr>
          <w:rtl/>
        </w:rPr>
        <w:t xml:space="preserve"> </w:t>
      </w:r>
      <w:r w:rsidRPr="00BF5881">
        <w:rPr>
          <w:rFonts w:hint="cs"/>
          <w:rtl/>
        </w:rPr>
        <w:t>بناء</w:t>
      </w:r>
      <w:r w:rsidRPr="00BF5881">
        <w:rPr>
          <w:rtl/>
        </w:rPr>
        <w:t xml:space="preserve"> </w:t>
      </w:r>
      <w:r w:rsidRPr="00BF5881">
        <w:rPr>
          <w:rFonts w:hint="cs"/>
          <w:rtl/>
        </w:rPr>
        <w:t>على</w:t>
      </w:r>
      <w:r w:rsidRPr="00BF5881">
        <w:rPr>
          <w:rtl/>
        </w:rPr>
        <w:t xml:space="preserve"> </w:t>
      </w:r>
      <w:r w:rsidRPr="00BF5881">
        <w:rPr>
          <w:rFonts w:hint="cs"/>
          <w:rtl/>
        </w:rPr>
        <w:t>مداخلة</w:t>
      </w:r>
      <w:r w:rsidRPr="00BF5881">
        <w:rPr>
          <w:rtl/>
        </w:rPr>
        <w:t xml:space="preserve"> </w:t>
      </w:r>
      <w:r w:rsidRPr="00BF5881">
        <w:rPr>
          <w:rFonts w:hint="cs"/>
          <w:rtl/>
        </w:rPr>
        <w:t>وفد</w:t>
      </w:r>
      <w:r w:rsidRPr="00BF5881">
        <w:rPr>
          <w:rtl/>
        </w:rPr>
        <w:t xml:space="preserve"> </w:t>
      </w:r>
      <w:r w:rsidRPr="00BF5881">
        <w:rPr>
          <w:rFonts w:hint="cs"/>
          <w:rtl/>
        </w:rPr>
        <w:t>كندا</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يشبه</w:t>
      </w:r>
      <w:r w:rsidRPr="00BF5881">
        <w:rPr>
          <w:rtl/>
        </w:rPr>
        <w:t xml:space="preserve"> </w:t>
      </w:r>
      <w:r w:rsidRPr="00BF5881">
        <w:rPr>
          <w:rFonts w:hint="cs"/>
          <w:rtl/>
        </w:rPr>
        <w:t>إلى</w:t>
      </w:r>
      <w:r w:rsidRPr="00BF5881">
        <w:rPr>
          <w:rtl/>
        </w:rPr>
        <w:t xml:space="preserve"> </w:t>
      </w:r>
      <w:r w:rsidRPr="00BF5881">
        <w:rPr>
          <w:rFonts w:hint="cs"/>
          <w:rtl/>
        </w:rPr>
        <w:t>حد</w:t>
      </w:r>
      <w:r w:rsidRPr="00BF5881">
        <w:rPr>
          <w:rtl/>
        </w:rPr>
        <w:t xml:space="preserve"> </w:t>
      </w:r>
      <w:r w:rsidRPr="00BF5881">
        <w:rPr>
          <w:rFonts w:hint="cs"/>
          <w:rtl/>
        </w:rPr>
        <w:t>كبير</w:t>
      </w:r>
      <w:r w:rsidRPr="00BF5881">
        <w:rPr>
          <w:rtl/>
        </w:rPr>
        <w:t xml:space="preserve"> </w:t>
      </w:r>
      <w:r>
        <w:rPr>
          <w:rFonts w:hint="cs"/>
          <w:rtl/>
        </w:rPr>
        <w:t>أحد</w:t>
      </w:r>
      <w:r w:rsidRPr="00BF5881">
        <w:rPr>
          <w:rtl/>
        </w:rPr>
        <w:t xml:space="preserve"> </w:t>
      </w:r>
      <w:r w:rsidRPr="00BF5881">
        <w:rPr>
          <w:rFonts w:hint="cs"/>
          <w:rtl/>
        </w:rPr>
        <w:t>خيارات</w:t>
      </w:r>
      <w:r w:rsidRPr="00BF5881">
        <w:rPr>
          <w:rtl/>
        </w:rPr>
        <w:t xml:space="preserve"> </w:t>
      </w:r>
      <w:r>
        <w:rPr>
          <w:rFonts w:hint="cs"/>
          <w:rtl/>
        </w:rPr>
        <w:t>ا</w:t>
      </w:r>
      <w:r w:rsidRPr="00BF5881">
        <w:rPr>
          <w:rFonts w:hint="cs"/>
          <w:rtl/>
        </w:rPr>
        <w:t>لموضوع</w:t>
      </w:r>
      <w:r w:rsidRPr="00BF5881">
        <w:rPr>
          <w:rtl/>
        </w:rPr>
        <w:t xml:space="preserve"> </w:t>
      </w:r>
      <w:r w:rsidRPr="00BF5881">
        <w:rPr>
          <w:rFonts w:hint="cs"/>
          <w:rtl/>
        </w:rPr>
        <w:t>في</w:t>
      </w:r>
      <w:r w:rsidRPr="00BF5881">
        <w:rPr>
          <w:rtl/>
        </w:rPr>
        <w:t xml:space="preserve"> </w:t>
      </w:r>
      <w:r w:rsidRPr="00BF5881">
        <w:rPr>
          <w:rFonts w:hint="cs"/>
          <w:rtl/>
        </w:rPr>
        <w:t>نص</w:t>
      </w:r>
      <w:r w:rsidRPr="00BF5881">
        <w:rPr>
          <w:rtl/>
        </w:rPr>
        <w:t xml:space="preserve"> </w:t>
      </w:r>
      <w:r>
        <w:rPr>
          <w:rFonts w:hint="cs"/>
          <w:rtl/>
        </w:rPr>
        <w:t>الموارد الوراثية</w:t>
      </w:r>
      <w:r w:rsidRPr="00BF5881">
        <w:rPr>
          <w:rFonts w:hint="cs"/>
          <w:rtl/>
        </w:rPr>
        <w:t>،</w:t>
      </w:r>
      <w:r w:rsidRPr="00BF5881">
        <w:rPr>
          <w:rtl/>
        </w:rPr>
        <w:t xml:space="preserve"> </w:t>
      </w:r>
      <w:r>
        <w:rPr>
          <w:rFonts w:hint="cs"/>
          <w:rtl/>
        </w:rPr>
        <w:t>الذ</w:t>
      </w:r>
      <w:r w:rsidRPr="00BF5881">
        <w:rPr>
          <w:rFonts w:hint="cs"/>
          <w:rtl/>
        </w:rPr>
        <w:t>ي</w:t>
      </w:r>
      <w:r w:rsidRPr="00BF5881">
        <w:rPr>
          <w:rtl/>
        </w:rPr>
        <w:t xml:space="preserve"> </w:t>
      </w:r>
      <w:r>
        <w:rPr>
          <w:rFonts w:hint="cs"/>
          <w:rtl/>
        </w:rPr>
        <w:t>تلقى</w:t>
      </w:r>
      <w:r w:rsidRPr="00BF5881">
        <w:rPr>
          <w:rtl/>
        </w:rPr>
        <w:t xml:space="preserve"> </w:t>
      </w:r>
      <w:r>
        <w:rPr>
          <w:rFonts w:hint="cs"/>
          <w:rtl/>
        </w:rPr>
        <w:t>تأييدا</w:t>
      </w:r>
      <w:r w:rsidRPr="00BF5881">
        <w:rPr>
          <w:rtl/>
        </w:rPr>
        <w:t xml:space="preserve"> </w:t>
      </w:r>
      <w:r w:rsidRPr="00BF5881">
        <w:rPr>
          <w:rFonts w:hint="cs"/>
          <w:rtl/>
        </w:rPr>
        <w:t>كبيرا</w:t>
      </w:r>
      <w:r w:rsidRPr="00BF5881">
        <w:rPr>
          <w:rtl/>
        </w:rPr>
        <w:t xml:space="preserve">. </w:t>
      </w:r>
      <w:r>
        <w:rPr>
          <w:rFonts w:hint="cs"/>
          <w:rtl/>
        </w:rPr>
        <w:t>و</w:t>
      </w:r>
      <w:r w:rsidRPr="00BF5881">
        <w:rPr>
          <w:rFonts w:hint="cs"/>
          <w:rtl/>
        </w:rPr>
        <w:t>قدم</w:t>
      </w:r>
      <w:r w:rsidRPr="00BF5881">
        <w:rPr>
          <w:rtl/>
        </w:rPr>
        <w:t xml:space="preserve"> </w:t>
      </w:r>
      <w:r w:rsidRPr="00BF5881">
        <w:rPr>
          <w:rFonts w:hint="cs"/>
          <w:rtl/>
        </w:rPr>
        <w:t>الخيار</w:t>
      </w:r>
      <w:r w:rsidRPr="00BF5881">
        <w:rPr>
          <w:rtl/>
        </w:rPr>
        <w:t xml:space="preserve"> 1 </w:t>
      </w:r>
      <w:r w:rsidRPr="00BF5881">
        <w:rPr>
          <w:rFonts w:hint="cs"/>
          <w:rtl/>
        </w:rPr>
        <w:t>موضوعا</w:t>
      </w:r>
      <w:r w:rsidRPr="00BF5881">
        <w:rPr>
          <w:rtl/>
        </w:rPr>
        <w:t xml:space="preserve"> </w:t>
      </w:r>
      <w:r w:rsidRPr="00BF5881">
        <w:rPr>
          <w:rFonts w:hint="cs"/>
          <w:rtl/>
        </w:rPr>
        <w:t>موجز</w:t>
      </w:r>
      <w:r>
        <w:rPr>
          <w:rFonts w:hint="cs"/>
          <w:rtl/>
        </w:rPr>
        <w:t>ا</w:t>
      </w:r>
      <w:r w:rsidRPr="00BF5881">
        <w:rPr>
          <w:rtl/>
        </w:rPr>
        <w:t xml:space="preserve"> </w:t>
      </w:r>
      <w:r w:rsidRPr="00BF5881">
        <w:rPr>
          <w:rFonts w:hint="cs"/>
          <w:rtl/>
        </w:rPr>
        <w:t>ونقل</w:t>
      </w:r>
      <w:r w:rsidRPr="00BF5881">
        <w:rPr>
          <w:rtl/>
        </w:rPr>
        <w:t xml:space="preserve"> </w:t>
      </w:r>
      <w:r w:rsidRPr="00BF5881">
        <w:rPr>
          <w:rFonts w:hint="cs"/>
          <w:rtl/>
        </w:rPr>
        <w:t>تعريف</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من</w:t>
      </w:r>
      <w:r w:rsidRPr="00BF5881">
        <w:rPr>
          <w:rtl/>
        </w:rPr>
        <w:t xml:space="preserve"> </w:t>
      </w:r>
      <w:r w:rsidRPr="00BF5881">
        <w:rPr>
          <w:rFonts w:hint="cs"/>
          <w:rtl/>
        </w:rPr>
        <w:t>النص</w:t>
      </w:r>
      <w:r w:rsidRPr="00BF5881">
        <w:rPr>
          <w:rtl/>
        </w:rPr>
        <w:t xml:space="preserve"> </w:t>
      </w:r>
      <w:r w:rsidRPr="00BF5881">
        <w:rPr>
          <w:rFonts w:hint="cs"/>
          <w:rtl/>
        </w:rPr>
        <w:t>الأصلي</w:t>
      </w:r>
      <w:r w:rsidRPr="00BF5881">
        <w:rPr>
          <w:rtl/>
        </w:rPr>
        <w:t xml:space="preserve"> </w:t>
      </w:r>
      <w:r w:rsidRPr="00BF5881">
        <w:rPr>
          <w:rFonts w:hint="cs"/>
          <w:rtl/>
        </w:rPr>
        <w:t>إلى</w:t>
      </w:r>
      <w:r w:rsidRPr="00BF5881">
        <w:rPr>
          <w:rtl/>
        </w:rPr>
        <w:t xml:space="preserve"> "</w:t>
      </w:r>
      <w:r w:rsidRPr="00BF5881">
        <w:rPr>
          <w:rFonts w:hint="cs"/>
          <w:rtl/>
        </w:rPr>
        <w:t>استخدام</w:t>
      </w:r>
      <w:r w:rsidRPr="00BF5881">
        <w:rPr>
          <w:rtl/>
        </w:rPr>
        <w:t xml:space="preserve"> </w:t>
      </w:r>
      <w:r w:rsidRPr="00BF5881">
        <w:rPr>
          <w:rFonts w:hint="cs"/>
          <w:rtl/>
        </w:rPr>
        <w:t>المصطلحات</w:t>
      </w:r>
      <w:r w:rsidRPr="00BF5881">
        <w:rPr>
          <w:rtl/>
        </w:rPr>
        <w:t xml:space="preserve">". </w:t>
      </w:r>
      <w:r>
        <w:rPr>
          <w:rFonts w:hint="cs"/>
          <w:rtl/>
        </w:rPr>
        <w:t>و</w:t>
      </w:r>
      <w:r w:rsidRPr="00BF5881">
        <w:rPr>
          <w:rFonts w:hint="cs"/>
          <w:rtl/>
        </w:rPr>
        <w:t>أخذ</w:t>
      </w:r>
      <w:r w:rsidRPr="00BF5881">
        <w:rPr>
          <w:rtl/>
        </w:rPr>
        <w:t xml:space="preserve"> </w:t>
      </w:r>
      <w:r>
        <w:rPr>
          <w:rFonts w:hint="cs"/>
          <w:rtl/>
        </w:rPr>
        <w:t>الميسرو</w:t>
      </w:r>
      <w:r w:rsidRPr="00BF5881">
        <w:rPr>
          <w:rFonts w:hint="cs"/>
          <w:rtl/>
        </w:rPr>
        <w:t>ن</w:t>
      </w:r>
      <w:r w:rsidRPr="00BF5881">
        <w:rPr>
          <w:rtl/>
        </w:rPr>
        <w:t xml:space="preserve"> </w:t>
      </w:r>
      <w:r w:rsidRPr="00BF5881">
        <w:rPr>
          <w:rFonts w:hint="cs"/>
          <w:rtl/>
        </w:rPr>
        <w:t>بعين</w:t>
      </w:r>
      <w:r w:rsidRPr="00BF5881">
        <w:rPr>
          <w:rtl/>
        </w:rPr>
        <w:t xml:space="preserve"> </w:t>
      </w:r>
      <w:r w:rsidRPr="00BF5881">
        <w:rPr>
          <w:rFonts w:hint="cs"/>
          <w:rtl/>
        </w:rPr>
        <w:t>الاعتبار</w:t>
      </w:r>
      <w:r w:rsidRPr="00BF5881">
        <w:rPr>
          <w:rtl/>
        </w:rPr>
        <w:t xml:space="preserve"> </w:t>
      </w:r>
      <w:r w:rsidRPr="00BF5881">
        <w:rPr>
          <w:rFonts w:hint="cs"/>
          <w:rtl/>
        </w:rPr>
        <w:t>الاقتراح</w:t>
      </w:r>
      <w:r w:rsidRPr="00BF5881">
        <w:rPr>
          <w:rtl/>
        </w:rPr>
        <w:t xml:space="preserve"> </w:t>
      </w:r>
      <w:r w:rsidRPr="00BF5881">
        <w:rPr>
          <w:rFonts w:hint="cs"/>
          <w:rtl/>
        </w:rPr>
        <w:t>الذي</w:t>
      </w:r>
      <w:r w:rsidRPr="00BF5881">
        <w:rPr>
          <w:rtl/>
        </w:rPr>
        <w:t xml:space="preserve"> </w:t>
      </w:r>
      <w:r w:rsidRPr="00BF5881">
        <w:rPr>
          <w:rFonts w:hint="cs"/>
          <w:rtl/>
        </w:rPr>
        <w:t>تقدم</w:t>
      </w:r>
      <w:r w:rsidRPr="00BF5881">
        <w:rPr>
          <w:rtl/>
        </w:rPr>
        <w:t xml:space="preserve"> </w:t>
      </w:r>
      <w:r w:rsidRPr="00BF5881">
        <w:rPr>
          <w:rFonts w:hint="cs"/>
          <w:rtl/>
        </w:rPr>
        <w:t>به</w:t>
      </w:r>
      <w:r w:rsidRPr="00BF5881">
        <w:rPr>
          <w:rtl/>
        </w:rPr>
        <w:t xml:space="preserve"> </w:t>
      </w:r>
      <w:r w:rsidRPr="00BF5881">
        <w:rPr>
          <w:rFonts w:hint="cs"/>
          <w:rtl/>
        </w:rPr>
        <w:t>وفد</w:t>
      </w:r>
      <w:r w:rsidRPr="00BF5881">
        <w:rPr>
          <w:rtl/>
        </w:rPr>
        <w:t xml:space="preserve"> </w:t>
      </w:r>
      <w:r w:rsidRPr="00BF5881">
        <w:rPr>
          <w:rFonts w:hint="cs"/>
          <w:rtl/>
        </w:rPr>
        <w:t>الهند،</w:t>
      </w:r>
      <w:r w:rsidRPr="00BF5881">
        <w:rPr>
          <w:rtl/>
        </w:rPr>
        <w:t xml:space="preserve"> </w:t>
      </w:r>
      <w:r>
        <w:rPr>
          <w:rFonts w:hint="cs"/>
          <w:rtl/>
        </w:rPr>
        <w:t xml:space="preserve">وبسَّطوا </w:t>
      </w:r>
      <w:r w:rsidRPr="00BF5881">
        <w:rPr>
          <w:rFonts w:hint="cs"/>
          <w:rtl/>
        </w:rPr>
        <w:t>نص</w:t>
      </w:r>
      <w:r w:rsidRPr="00BF5881">
        <w:rPr>
          <w:rtl/>
        </w:rPr>
        <w:t xml:space="preserve"> </w:t>
      </w:r>
      <w:r w:rsidRPr="00BF5881">
        <w:rPr>
          <w:rFonts w:hint="cs"/>
          <w:rtl/>
        </w:rPr>
        <w:t>المادة</w:t>
      </w:r>
      <w:r w:rsidRPr="00BF5881">
        <w:rPr>
          <w:rtl/>
        </w:rPr>
        <w:t xml:space="preserve"> 1</w:t>
      </w:r>
      <w:r w:rsidRPr="00BF5881">
        <w:rPr>
          <w:rFonts w:hint="cs"/>
          <w:rtl/>
        </w:rPr>
        <w:t>،</w:t>
      </w:r>
      <w:r w:rsidRPr="00BF5881">
        <w:rPr>
          <w:rtl/>
        </w:rPr>
        <w:t xml:space="preserve"> </w:t>
      </w:r>
      <w:r>
        <w:rPr>
          <w:rFonts w:hint="cs"/>
          <w:rtl/>
        </w:rPr>
        <w:t>وأدرجوا</w:t>
      </w:r>
      <w:r w:rsidRPr="00BF5881">
        <w:rPr>
          <w:rtl/>
        </w:rPr>
        <w:t xml:space="preserve"> </w:t>
      </w:r>
      <w:r w:rsidRPr="00BF5881">
        <w:rPr>
          <w:rFonts w:hint="cs"/>
          <w:rtl/>
        </w:rPr>
        <w:t>تعريف</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في</w:t>
      </w:r>
      <w:r w:rsidRPr="00BF5881">
        <w:rPr>
          <w:rtl/>
        </w:rPr>
        <w:t xml:space="preserve"> </w:t>
      </w:r>
      <w:r>
        <w:rPr>
          <w:rFonts w:hint="cs"/>
          <w:rtl/>
        </w:rPr>
        <w:t xml:space="preserve">قسم </w:t>
      </w:r>
      <w:r w:rsidRPr="00BF5881">
        <w:rPr>
          <w:rtl/>
        </w:rPr>
        <w:t>"</w:t>
      </w:r>
      <w:r w:rsidRPr="00BF5881">
        <w:rPr>
          <w:rFonts w:hint="cs"/>
          <w:rtl/>
        </w:rPr>
        <w:t>استخدام</w:t>
      </w:r>
      <w:r w:rsidRPr="00BF5881">
        <w:rPr>
          <w:rtl/>
        </w:rPr>
        <w:t xml:space="preserve"> </w:t>
      </w:r>
      <w:r w:rsidRPr="00BF5881">
        <w:rPr>
          <w:rFonts w:hint="cs"/>
          <w:rtl/>
        </w:rPr>
        <w:t>المصطلحات</w:t>
      </w:r>
      <w:r w:rsidRPr="00BF5881">
        <w:rPr>
          <w:rtl/>
        </w:rPr>
        <w:t xml:space="preserve">". </w:t>
      </w:r>
      <w:r>
        <w:rPr>
          <w:rFonts w:hint="cs"/>
          <w:rtl/>
        </w:rPr>
        <w:t xml:space="preserve">ونص </w:t>
      </w:r>
      <w:r w:rsidRPr="00BF5881">
        <w:rPr>
          <w:rFonts w:hint="cs"/>
          <w:rtl/>
        </w:rPr>
        <w:t>الخيار</w:t>
      </w:r>
      <w:r w:rsidRPr="00BF5881">
        <w:rPr>
          <w:rtl/>
        </w:rPr>
        <w:t xml:space="preserve"> 1 </w:t>
      </w:r>
      <w:r>
        <w:rPr>
          <w:rFonts w:hint="cs"/>
          <w:rtl/>
        </w:rPr>
        <w:t>على ما</w:t>
      </w:r>
      <w:r w:rsidRPr="00BF5881">
        <w:rPr>
          <w:rtl/>
        </w:rPr>
        <w:t xml:space="preserve"> </w:t>
      </w:r>
      <w:r w:rsidRPr="00BF5881">
        <w:rPr>
          <w:rFonts w:hint="cs"/>
          <w:rtl/>
        </w:rPr>
        <w:t>يلي</w:t>
      </w:r>
      <w:r w:rsidRPr="00BF5881">
        <w:rPr>
          <w:rtl/>
        </w:rPr>
        <w:t>: "</w:t>
      </w:r>
      <w:r w:rsidRPr="00BF5881">
        <w:rPr>
          <w:rFonts w:hint="cs"/>
          <w:rtl/>
        </w:rPr>
        <w:t>ينطبق</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على</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وكان</w:t>
      </w:r>
      <w:r w:rsidRPr="00BF5881">
        <w:rPr>
          <w:rtl/>
        </w:rPr>
        <w:t xml:space="preserve"> </w:t>
      </w:r>
      <w:r w:rsidRPr="00BF5881">
        <w:rPr>
          <w:rFonts w:hint="cs"/>
          <w:rtl/>
        </w:rPr>
        <w:t>الخيارا</w:t>
      </w:r>
      <w:r>
        <w:rPr>
          <w:rFonts w:hint="cs"/>
          <w:rtl/>
        </w:rPr>
        <w:t>ن</w:t>
      </w:r>
      <w:r w:rsidRPr="00BF5881">
        <w:rPr>
          <w:rtl/>
        </w:rPr>
        <w:t xml:space="preserve"> 2 </w:t>
      </w:r>
      <w:r w:rsidRPr="00BF5881">
        <w:rPr>
          <w:rFonts w:hint="cs"/>
          <w:rtl/>
        </w:rPr>
        <w:t>و</w:t>
      </w:r>
      <w:r w:rsidRPr="00BF5881">
        <w:rPr>
          <w:rtl/>
        </w:rPr>
        <w:t xml:space="preserve">3 </w:t>
      </w:r>
      <w:r>
        <w:rPr>
          <w:rFonts w:hint="cs"/>
          <w:rtl/>
        </w:rPr>
        <w:t>متشابهين</w:t>
      </w:r>
      <w:r w:rsidRPr="00BF5881">
        <w:rPr>
          <w:rtl/>
        </w:rPr>
        <w:t xml:space="preserve"> </w:t>
      </w:r>
      <w:r w:rsidRPr="00BF5881">
        <w:rPr>
          <w:rFonts w:hint="cs"/>
          <w:rtl/>
        </w:rPr>
        <w:t>جدا</w:t>
      </w:r>
      <w:r w:rsidRPr="00BF5881">
        <w:rPr>
          <w:rtl/>
        </w:rPr>
        <w:t xml:space="preserve"> </w:t>
      </w:r>
      <w:r w:rsidRPr="00BF5881">
        <w:rPr>
          <w:rFonts w:hint="cs"/>
          <w:rtl/>
        </w:rPr>
        <w:t>في</w:t>
      </w:r>
      <w:r w:rsidRPr="00BF5881">
        <w:rPr>
          <w:rtl/>
        </w:rPr>
        <w:t xml:space="preserve"> </w:t>
      </w:r>
      <w:r w:rsidRPr="00BF5881">
        <w:rPr>
          <w:rFonts w:hint="cs"/>
          <w:rtl/>
        </w:rPr>
        <w:t>الصياغة</w:t>
      </w:r>
      <w:r w:rsidRPr="00BF5881">
        <w:rPr>
          <w:rtl/>
        </w:rPr>
        <w:t xml:space="preserve">. </w:t>
      </w:r>
      <w:r>
        <w:rPr>
          <w:rFonts w:hint="cs"/>
          <w:rtl/>
        </w:rPr>
        <w:t xml:space="preserve">واستبعد </w:t>
      </w:r>
      <w:r w:rsidRPr="00BF5881">
        <w:rPr>
          <w:rFonts w:hint="cs"/>
          <w:rtl/>
        </w:rPr>
        <w:t>كل</w:t>
      </w:r>
      <w:r w:rsidRPr="00BF5881">
        <w:rPr>
          <w:rtl/>
        </w:rPr>
        <w:t xml:space="preserve"> </w:t>
      </w:r>
      <w:r w:rsidRPr="00BF5881">
        <w:rPr>
          <w:rFonts w:hint="cs"/>
          <w:rtl/>
        </w:rPr>
        <w:t>من</w:t>
      </w:r>
      <w:r>
        <w:rPr>
          <w:rFonts w:hint="cs"/>
          <w:rtl/>
        </w:rPr>
        <w:t>هما</w:t>
      </w:r>
      <w:r>
        <w:rPr>
          <w:rtl/>
        </w:rPr>
        <w:t xml:space="preserve"> </w:t>
      </w:r>
      <w:r w:rsidRPr="00BF5881">
        <w:rPr>
          <w:rFonts w:hint="cs"/>
          <w:rtl/>
        </w:rPr>
        <w:t>كلمة</w:t>
      </w:r>
      <w:r w:rsidRPr="00BF5881">
        <w:rPr>
          <w:rtl/>
        </w:rPr>
        <w:t xml:space="preserve"> "</w:t>
      </w:r>
      <w:r w:rsidRPr="00BF5881">
        <w:rPr>
          <w:rFonts w:hint="cs"/>
          <w:rtl/>
        </w:rPr>
        <w:t>التقليدية</w:t>
      </w:r>
      <w:r w:rsidRPr="00BF5881">
        <w:rPr>
          <w:rtl/>
        </w:rPr>
        <w:t>"</w:t>
      </w:r>
      <w:r w:rsidRPr="00BF5881">
        <w:rPr>
          <w:rFonts w:hint="cs"/>
          <w:rtl/>
        </w:rPr>
        <w:t>،</w:t>
      </w:r>
      <w:r w:rsidRPr="00BF5881">
        <w:rPr>
          <w:rtl/>
        </w:rPr>
        <w:t xml:space="preserve"> </w:t>
      </w:r>
      <w:r w:rsidRPr="00BF5881">
        <w:rPr>
          <w:rFonts w:hint="cs"/>
          <w:rtl/>
        </w:rPr>
        <w:t>وركز</w:t>
      </w:r>
      <w:r w:rsidRPr="00BF5881">
        <w:rPr>
          <w:rtl/>
        </w:rPr>
        <w:t xml:space="preserve"> </w:t>
      </w:r>
      <w:r w:rsidRPr="00BF5881">
        <w:rPr>
          <w:rFonts w:hint="cs"/>
          <w:rtl/>
        </w:rPr>
        <w:t>على</w:t>
      </w:r>
      <w:r w:rsidRPr="00BF5881">
        <w:rPr>
          <w:rtl/>
        </w:rPr>
        <w:t xml:space="preserve"> </w:t>
      </w:r>
      <w:r w:rsidRPr="00BF5881">
        <w:rPr>
          <w:rFonts w:hint="cs"/>
          <w:rtl/>
        </w:rPr>
        <w:t>المع</w:t>
      </w:r>
      <w:r>
        <w:rPr>
          <w:rFonts w:hint="cs"/>
          <w:rtl/>
        </w:rPr>
        <w:t>ا</w:t>
      </w:r>
      <w:r w:rsidRPr="00BF5881">
        <w:rPr>
          <w:rFonts w:hint="cs"/>
          <w:rtl/>
        </w:rPr>
        <w:t>رف</w:t>
      </w:r>
      <w:r w:rsidRPr="00BF5881">
        <w:rPr>
          <w:rtl/>
        </w:rPr>
        <w:t xml:space="preserve">. </w:t>
      </w:r>
      <w:r>
        <w:rPr>
          <w:rFonts w:hint="cs"/>
          <w:rtl/>
        </w:rPr>
        <w:t>وشمل</w:t>
      </w:r>
      <w:r w:rsidRPr="00BF5881">
        <w:rPr>
          <w:rtl/>
        </w:rPr>
        <w:t xml:space="preserve"> </w:t>
      </w:r>
      <w:r w:rsidRPr="00BF5881">
        <w:rPr>
          <w:rFonts w:hint="cs"/>
          <w:rtl/>
        </w:rPr>
        <w:t>كلا</w:t>
      </w:r>
      <w:r w:rsidRPr="00BF5881">
        <w:rPr>
          <w:rtl/>
        </w:rPr>
        <w:t xml:space="preserve"> </w:t>
      </w:r>
      <w:r w:rsidRPr="00BF5881">
        <w:rPr>
          <w:rFonts w:hint="cs"/>
          <w:rtl/>
        </w:rPr>
        <w:t>الخيارين</w:t>
      </w:r>
      <w:r w:rsidRPr="00BF5881">
        <w:rPr>
          <w:rtl/>
        </w:rPr>
        <w:t xml:space="preserve"> </w:t>
      </w:r>
      <w:r>
        <w:rPr>
          <w:rFonts w:hint="cs"/>
          <w:rtl/>
        </w:rPr>
        <w:t xml:space="preserve">كلمة </w:t>
      </w:r>
      <w:r w:rsidRPr="00BF5881">
        <w:rPr>
          <w:rtl/>
        </w:rPr>
        <w:t>"</w:t>
      </w:r>
      <w:r w:rsidRPr="00BF5881">
        <w:rPr>
          <w:rFonts w:hint="cs"/>
          <w:rtl/>
        </w:rPr>
        <w:t>مباشرة</w:t>
      </w:r>
      <w:r w:rsidRPr="00BF5881">
        <w:rPr>
          <w:rtl/>
        </w:rPr>
        <w:t xml:space="preserve">" </w:t>
      </w:r>
      <w:r w:rsidRPr="00BF5881">
        <w:rPr>
          <w:rFonts w:hint="cs"/>
          <w:rtl/>
        </w:rPr>
        <w:t>بين</w:t>
      </w:r>
      <w:r w:rsidRPr="00BF5881">
        <w:rPr>
          <w:rtl/>
        </w:rPr>
        <w:t xml:space="preserve"> </w:t>
      </w:r>
      <w:r w:rsidRPr="00BF5881">
        <w:rPr>
          <w:rFonts w:hint="cs"/>
          <w:rtl/>
        </w:rPr>
        <w:t>قوسين</w:t>
      </w:r>
      <w:r w:rsidRPr="00BF5881">
        <w:rPr>
          <w:rtl/>
        </w:rPr>
        <w:t xml:space="preserve"> </w:t>
      </w:r>
      <w:r w:rsidRPr="00BF5881">
        <w:rPr>
          <w:rFonts w:hint="cs"/>
          <w:rtl/>
        </w:rPr>
        <w:t>اعتراف</w:t>
      </w:r>
      <w:r>
        <w:rPr>
          <w:rFonts w:hint="cs"/>
          <w:rtl/>
        </w:rPr>
        <w:t>ا</w:t>
      </w:r>
      <w:r w:rsidRPr="00BF5881">
        <w:rPr>
          <w:rtl/>
        </w:rPr>
        <w:t xml:space="preserve"> </w:t>
      </w:r>
      <w:r>
        <w:rPr>
          <w:rFonts w:hint="cs"/>
          <w:rtl/>
        </w:rPr>
        <w:t>ب</w:t>
      </w:r>
      <w:r w:rsidRPr="00BF5881">
        <w:rPr>
          <w:rFonts w:hint="cs"/>
          <w:rtl/>
        </w:rPr>
        <w:t>طبيعة</w:t>
      </w:r>
      <w:r w:rsidRPr="00BF5881">
        <w:rPr>
          <w:rtl/>
        </w:rPr>
        <w:t xml:space="preserve"> </w:t>
      </w:r>
      <w:r w:rsidRPr="00BF5881">
        <w:rPr>
          <w:rFonts w:hint="cs"/>
          <w:rtl/>
        </w:rPr>
        <w:t>الربط</w:t>
      </w:r>
      <w:r w:rsidRPr="00BF5881">
        <w:rPr>
          <w:rtl/>
        </w:rPr>
        <w:t xml:space="preserve"> </w:t>
      </w:r>
      <w:r w:rsidRPr="00BF5881">
        <w:rPr>
          <w:rFonts w:hint="cs"/>
          <w:rtl/>
        </w:rPr>
        <w:t>مع</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وتحديد</w:t>
      </w:r>
      <w:r>
        <w:rPr>
          <w:rFonts w:hint="cs"/>
          <w:rtl/>
        </w:rPr>
        <w:t>ا</w:t>
      </w:r>
      <w:r w:rsidRPr="00BF5881">
        <w:rPr>
          <w:rtl/>
        </w:rPr>
        <w:t xml:space="preserve"> </w:t>
      </w:r>
      <w:r>
        <w:rPr>
          <w:rFonts w:hint="cs"/>
          <w:rtl/>
        </w:rPr>
        <w:t>ل</w:t>
      </w:r>
      <w:r w:rsidRPr="00BF5881">
        <w:rPr>
          <w:rFonts w:hint="cs"/>
          <w:rtl/>
        </w:rPr>
        <w:t>ملامح</w:t>
      </w:r>
      <w:r w:rsidRPr="00BF5881">
        <w:rPr>
          <w:rtl/>
        </w:rPr>
        <w:t xml:space="preserve"> </w:t>
      </w:r>
      <w:r>
        <w:rPr>
          <w:rtl/>
        </w:rPr>
        <w:t>المعارف التقليدية</w:t>
      </w:r>
      <w:r w:rsidRPr="00BF5881">
        <w:rPr>
          <w:rtl/>
        </w:rPr>
        <w:t xml:space="preserve"> </w:t>
      </w:r>
      <w:r>
        <w:rPr>
          <w:rFonts w:hint="cs"/>
          <w:rtl/>
        </w:rPr>
        <w:t xml:space="preserve">التي من المزمع </w:t>
      </w:r>
      <w:r w:rsidRPr="00BF5881">
        <w:rPr>
          <w:rFonts w:hint="cs"/>
          <w:rtl/>
        </w:rPr>
        <w:t>الاتفاق</w:t>
      </w:r>
      <w:r w:rsidRPr="00BF5881">
        <w:rPr>
          <w:rtl/>
        </w:rPr>
        <w:t xml:space="preserve"> </w:t>
      </w:r>
      <w:r w:rsidRPr="00BF5881">
        <w:rPr>
          <w:rFonts w:hint="cs"/>
          <w:rtl/>
        </w:rPr>
        <w:t>عليه</w:t>
      </w:r>
      <w:r>
        <w:rPr>
          <w:rFonts w:hint="cs"/>
          <w:rtl/>
        </w:rPr>
        <w:t>ا</w:t>
      </w:r>
      <w:r w:rsidRPr="00BF5881">
        <w:rPr>
          <w:rFonts w:hint="cs"/>
          <w:rtl/>
        </w:rPr>
        <w:t>،</w:t>
      </w:r>
      <w:r w:rsidRPr="00BF5881">
        <w:rPr>
          <w:rtl/>
        </w:rPr>
        <w:t xml:space="preserve"> </w:t>
      </w:r>
      <w:r w:rsidRPr="00BF5881">
        <w:rPr>
          <w:rFonts w:hint="cs"/>
          <w:rtl/>
        </w:rPr>
        <w:t>م</w:t>
      </w:r>
      <w:r>
        <w:rPr>
          <w:rFonts w:hint="cs"/>
          <w:rtl/>
        </w:rPr>
        <w:t xml:space="preserve">ع الإشارة </w:t>
      </w:r>
      <w:r w:rsidRPr="00BF5881">
        <w:rPr>
          <w:rFonts w:hint="cs"/>
          <w:rtl/>
        </w:rPr>
        <w:t>إلى</w:t>
      </w:r>
      <w:r w:rsidRPr="00BF5881">
        <w:rPr>
          <w:rtl/>
        </w:rPr>
        <w:t xml:space="preserve"> </w:t>
      </w:r>
      <w:r>
        <w:rPr>
          <w:rFonts w:hint="cs"/>
          <w:rtl/>
        </w:rPr>
        <w:t>وجه</w:t>
      </w:r>
      <w:r w:rsidRPr="00BF5881">
        <w:rPr>
          <w:rFonts w:hint="cs"/>
          <w:rtl/>
        </w:rPr>
        <w:t>ت</w:t>
      </w:r>
      <w:r>
        <w:rPr>
          <w:rFonts w:hint="cs"/>
          <w:rtl/>
        </w:rPr>
        <w:t>ي</w:t>
      </w:r>
      <w:r w:rsidRPr="00BF5881">
        <w:rPr>
          <w:rtl/>
        </w:rPr>
        <w:t xml:space="preserve"> </w:t>
      </w:r>
      <w:r w:rsidRPr="00BF5881">
        <w:rPr>
          <w:rFonts w:hint="cs"/>
          <w:rtl/>
        </w:rPr>
        <w:t>النظر</w:t>
      </w:r>
      <w:r w:rsidRPr="00BF5881">
        <w:rPr>
          <w:rtl/>
        </w:rPr>
        <w:t xml:space="preserve"> </w:t>
      </w:r>
      <w:r w:rsidRPr="00BF5881">
        <w:rPr>
          <w:rFonts w:hint="cs"/>
          <w:rtl/>
        </w:rPr>
        <w:t>المتناقضة</w:t>
      </w:r>
      <w:r w:rsidRPr="00BF5881">
        <w:rPr>
          <w:rtl/>
        </w:rPr>
        <w:t xml:space="preserve"> </w:t>
      </w:r>
      <w:r>
        <w:rPr>
          <w:rFonts w:hint="cs"/>
          <w:rtl/>
        </w:rPr>
        <w:t>ل</w:t>
      </w:r>
      <w:r w:rsidRPr="00BF5881">
        <w:rPr>
          <w:rFonts w:hint="cs"/>
          <w:rtl/>
        </w:rPr>
        <w:t>لمجموعة</w:t>
      </w:r>
      <w:r w:rsidRPr="00BF5881">
        <w:rPr>
          <w:rtl/>
        </w:rPr>
        <w:t xml:space="preserve"> </w:t>
      </w:r>
      <w:r w:rsidRPr="00BF5881">
        <w:rPr>
          <w:rFonts w:hint="cs"/>
          <w:rtl/>
        </w:rPr>
        <w:t>الأفريقية</w:t>
      </w:r>
      <w:r w:rsidRPr="00BF5881">
        <w:rPr>
          <w:rtl/>
        </w:rPr>
        <w:t xml:space="preserve"> </w:t>
      </w:r>
      <w:r w:rsidRPr="00BF5881">
        <w:rPr>
          <w:rFonts w:hint="cs"/>
          <w:rtl/>
        </w:rPr>
        <w:t>ووفد</w:t>
      </w:r>
      <w:r w:rsidRPr="00BF5881">
        <w:rPr>
          <w:rtl/>
        </w:rPr>
        <w:t xml:space="preserve"> </w:t>
      </w:r>
      <w:r w:rsidRPr="00BF5881">
        <w:rPr>
          <w:rFonts w:hint="cs"/>
          <w:rtl/>
        </w:rPr>
        <w:t>سويسرا</w:t>
      </w:r>
      <w:r w:rsidRPr="00BF5881">
        <w:rPr>
          <w:rtl/>
        </w:rPr>
        <w:t xml:space="preserve"> </w:t>
      </w:r>
      <w:r>
        <w:rPr>
          <w:rFonts w:hint="cs"/>
          <w:rtl/>
        </w:rPr>
        <w:t>وغيرهم</w:t>
      </w:r>
      <w:r w:rsidRPr="00BF5881">
        <w:rPr>
          <w:rtl/>
        </w:rPr>
        <w:t xml:space="preserve">. </w:t>
      </w:r>
      <w:r>
        <w:rPr>
          <w:rFonts w:hint="cs"/>
          <w:rtl/>
        </w:rPr>
        <w:t>و</w:t>
      </w:r>
      <w:r w:rsidRPr="00BF5881">
        <w:rPr>
          <w:rFonts w:hint="cs"/>
          <w:rtl/>
        </w:rPr>
        <w:t>شمل</w:t>
      </w:r>
      <w:r w:rsidRPr="00BF5881">
        <w:rPr>
          <w:rtl/>
        </w:rPr>
        <w:t xml:space="preserve"> </w:t>
      </w:r>
      <w:r w:rsidRPr="00BF5881">
        <w:rPr>
          <w:rFonts w:hint="cs"/>
          <w:rtl/>
        </w:rPr>
        <w:t>الخيارا</w:t>
      </w:r>
      <w:r>
        <w:rPr>
          <w:rFonts w:hint="cs"/>
          <w:rtl/>
        </w:rPr>
        <w:t>ن</w:t>
      </w:r>
      <w:r w:rsidRPr="00BF5881">
        <w:rPr>
          <w:rtl/>
        </w:rPr>
        <w:t xml:space="preserve"> </w:t>
      </w:r>
      <w:r>
        <w:rPr>
          <w:rFonts w:hint="cs"/>
          <w:rtl/>
        </w:rPr>
        <w:t>ال</w:t>
      </w:r>
      <w:r w:rsidRPr="00BF5881">
        <w:rPr>
          <w:rFonts w:hint="cs"/>
          <w:rtl/>
        </w:rPr>
        <w:t>متطلبات</w:t>
      </w:r>
      <w:r w:rsidRPr="00BF5881">
        <w:rPr>
          <w:rtl/>
        </w:rPr>
        <w:t xml:space="preserve"> </w:t>
      </w:r>
      <w:r>
        <w:rPr>
          <w:rFonts w:hint="cs"/>
          <w:rtl/>
        </w:rPr>
        <w:t>ال</w:t>
      </w:r>
      <w:r w:rsidRPr="00BF5881">
        <w:rPr>
          <w:rFonts w:hint="cs"/>
          <w:rtl/>
        </w:rPr>
        <w:t>خمسة</w:t>
      </w:r>
      <w:r w:rsidRPr="00BF5881">
        <w:rPr>
          <w:rtl/>
        </w:rPr>
        <w:t xml:space="preserve"> </w:t>
      </w:r>
      <w:r w:rsidRPr="00BF5881">
        <w:rPr>
          <w:rFonts w:hint="cs"/>
          <w:rtl/>
        </w:rPr>
        <w:t>المسبقة</w:t>
      </w:r>
      <w:r w:rsidRPr="00BF5881">
        <w:rPr>
          <w:rtl/>
        </w:rPr>
        <w:t xml:space="preserve"> </w:t>
      </w:r>
      <w:r w:rsidRPr="00BF5881">
        <w:rPr>
          <w:rFonts w:hint="cs"/>
          <w:rtl/>
        </w:rPr>
        <w:t>للمعارف</w:t>
      </w:r>
      <w:r w:rsidRPr="00BF5881">
        <w:rPr>
          <w:rtl/>
        </w:rPr>
        <w:t xml:space="preserve"> </w:t>
      </w:r>
      <w:r w:rsidRPr="00BF5881">
        <w:rPr>
          <w:rFonts w:hint="cs"/>
          <w:rtl/>
        </w:rPr>
        <w:t>التقليدية</w:t>
      </w:r>
      <w:r w:rsidRPr="00BF5881">
        <w:rPr>
          <w:rtl/>
        </w:rPr>
        <w:t xml:space="preserve"> </w:t>
      </w:r>
      <w:r>
        <w:rPr>
          <w:rFonts w:hint="cs"/>
          <w:rtl/>
        </w:rPr>
        <w:t>ل</w:t>
      </w:r>
      <w:r w:rsidRPr="00BF5881">
        <w:rPr>
          <w:rFonts w:hint="cs"/>
          <w:rtl/>
        </w:rPr>
        <w:t>لنص</w:t>
      </w:r>
      <w:r w:rsidRPr="00BF5881">
        <w:rPr>
          <w:rtl/>
        </w:rPr>
        <w:t xml:space="preserve"> </w:t>
      </w:r>
      <w:r w:rsidRPr="00BF5881">
        <w:rPr>
          <w:rFonts w:hint="cs"/>
          <w:rtl/>
        </w:rPr>
        <w:t>الأصلي</w:t>
      </w:r>
      <w:r w:rsidRPr="00BF5881">
        <w:rPr>
          <w:rtl/>
        </w:rPr>
        <w:t xml:space="preserve"> </w:t>
      </w:r>
      <w:r w:rsidRPr="00BF5881">
        <w:rPr>
          <w:rFonts w:hint="cs"/>
          <w:rtl/>
        </w:rPr>
        <w:t>ولكن</w:t>
      </w:r>
      <w:r w:rsidRPr="00BF5881">
        <w:rPr>
          <w:rtl/>
        </w:rPr>
        <w:t xml:space="preserve"> </w:t>
      </w:r>
      <w:r w:rsidRPr="00BF5881">
        <w:rPr>
          <w:rFonts w:hint="cs"/>
          <w:rtl/>
        </w:rPr>
        <w:t>كان</w:t>
      </w:r>
      <w:r w:rsidRPr="00BF5881">
        <w:rPr>
          <w:rtl/>
        </w:rPr>
        <w:t xml:space="preserve"> </w:t>
      </w:r>
      <w:r>
        <w:rPr>
          <w:rFonts w:hint="cs"/>
          <w:rtl/>
        </w:rPr>
        <w:t xml:space="preserve">فيهما </w:t>
      </w:r>
      <w:r w:rsidRPr="00BF5881">
        <w:rPr>
          <w:rFonts w:hint="cs"/>
          <w:rtl/>
        </w:rPr>
        <w:t>بعض</w:t>
      </w:r>
      <w:r w:rsidRPr="00BF5881">
        <w:rPr>
          <w:rtl/>
        </w:rPr>
        <w:t xml:space="preserve"> </w:t>
      </w:r>
      <w:r>
        <w:rPr>
          <w:rFonts w:hint="cs"/>
          <w:rtl/>
        </w:rPr>
        <w:t>الاختلاف البسيط في ال</w:t>
      </w:r>
      <w:r w:rsidRPr="00BF5881">
        <w:rPr>
          <w:rFonts w:hint="cs"/>
          <w:rtl/>
        </w:rPr>
        <w:t>صيغة</w:t>
      </w:r>
      <w:r w:rsidRPr="00BF5881">
        <w:rPr>
          <w:rtl/>
        </w:rPr>
        <w:t xml:space="preserve"> </w:t>
      </w:r>
      <w:r w:rsidRPr="00BF5881">
        <w:rPr>
          <w:rFonts w:hint="cs"/>
          <w:rtl/>
        </w:rPr>
        <w:t>فيما</w:t>
      </w:r>
      <w:r w:rsidRPr="00BF5881">
        <w:rPr>
          <w:rtl/>
        </w:rPr>
        <w:t xml:space="preserve"> </w:t>
      </w:r>
      <w:r w:rsidRPr="00BF5881">
        <w:rPr>
          <w:rFonts w:hint="cs"/>
          <w:rtl/>
        </w:rPr>
        <w:t>يتعلق</w:t>
      </w:r>
      <w:r w:rsidRPr="00BF5881">
        <w:rPr>
          <w:rtl/>
        </w:rPr>
        <w:t xml:space="preserve"> </w:t>
      </w:r>
      <w:r w:rsidRPr="00BF5881">
        <w:rPr>
          <w:rFonts w:hint="cs"/>
          <w:rtl/>
        </w:rPr>
        <w:t>بدور</w:t>
      </w:r>
      <w:r w:rsidRPr="00BF5881">
        <w:rPr>
          <w:rtl/>
        </w:rPr>
        <w:t xml:space="preserve"> </w:t>
      </w:r>
      <w:r w:rsidRPr="00BF5881">
        <w:rPr>
          <w:rFonts w:hint="cs"/>
          <w:rtl/>
        </w:rPr>
        <w:t>الشعوب</w:t>
      </w:r>
      <w:r w:rsidRPr="00BF5881">
        <w:rPr>
          <w:rtl/>
        </w:rPr>
        <w:t xml:space="preserve"> </w:t>
      </w:r>
      <w:r w:rsidRPr="00BF5881">
        <w:rPr>
          <w:rFonts w:hint="cs"/>
          <w:rtl/>
        </w:rPr>
        <w:t>الأصلية</w:t>
      </w:r>
      <w:r w:rsidRPr="00BF5881">
        <w:rPr>
          <w:rtl/>
        </w:rPr>
        <w:t xml:space="preserve"> </w:t>
      </w:r>
      <w:r w:rsidRPr="00BF5881">
        <w:rPr>
          <w:rFonts w:hint="cs"/>
          <w:rtl/>
        </w:rPr>
        <w:t>في</w:t>
      </w:r>
      <w:r w:rsidRPr="00BF5881">
        <w:rPr>
          <w:rtl/>
        </w:rPr>
        <w:t xml:space="preserve"> </w:t>
      </w:r>
      <w:r w:rsidRPr="00BF5881">
        <w:rPr>
          <w:rFonts w:hint="cs"/>
          <w:rtl/>
        </w:rPr>
        <w:t>رعاية</w:t>
      </w:r>
      <w:r w:rsidRPr="00BF5881">
        <w:rPr>
          <w:rtl/>
        </w:rPr>
        <w:t xml:space="preserve"> </w:t>
      </w:r>
      <w:r w:rsidRPr="00BF5881">
        <w:rPr>
          <w:rFonts w:hint="cs"/>
          <w:rtl/>
        </w:rPr>
        <w:t>و</w:t>
      </w:r>
      <w:r>
        <w:rPr>
          <w:rFonts w:hint="cs"/>
          <w:rtl/>
        </w:rPr>
        <w:t>إنشاء</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 xml:space="preserve">وجاء نص </w:t>
      </w:r>
      <w:r w:rsidRPr="00BF5881">
        <w:rPr>
          <w:rFonts w:hint="cs"/>
          <w:rtl/>
        </w:rPr>
        <w:t>الخيار</w:t>
      </w:r>
      <w:r w:rsidRPr="00BF5881">
        <w:rPr>
          <w:rtl/>
        </w:rPr>
        <w:t xml:space="preserve"> 2 </w:t>
      </w:r>
      <w:r>
        <w:rPr>
          <w:rFonts w:hint="cs"/>
          <w:rtl/>
        </w:rPr>
        <w:t>على النحو التالي</w:t>
      </w:r>
      <w:r w:rsidRPr="00BF5881">
        <w:rPr>
          <w:rtl/>
        </w:rPr>
        <w:t>: "</w:t>
      </w:r>
      <w:r w:rsidRPr="00BF5881">
        <w:rPr>
          <w:rFonts w:hint="cs"/>
          <w:rtl/>
        </w:rPr>
        <w:t>إن</w:t>
      </w:r>
      <w:r w:rsidRPr="00BF5881">
        <w:rPr>
          <w:rtl/>
        </w:rPr>
        <w:t xml:space="preserve"> </w:t>
      </w:r>
      <w:r w:rsidRPr="00BF5881">
        <w:rPr>
          <w:rFonts w:hint="cs"/>
          <w:rtl/>
        </w:rPr>
        <w:t>موضوع</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ه</w:t>
      </w:r>
      <w:r>
        <w:rPr>
          <w:rFonts w:hint="cs"/>
          <w:rtl/>
        </w:rPr>
        <w:t>و</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التي</w:t>
      </w:r>
      <w:r w:rsidRPr="00BF5881">
        <w:rPr>
          <w:rtl/>
        </w:rPr>
        <w:t xml:space="preserve"> </w:t>
      </w:r>
      <w:r w:rsidRPr="00BF5881">
        <w:rPr>
          <w:rFonts w:hint="cs"/>
          <w:rtl/>
        </w:rPr>
        <w:t>يتم</w:t>
      </w:r>
      <w:r w:rsidRPr="00BF5881">
        <w:rPr>
          <w:rtl/>
        </w:rPr>
        <w:t xml:space="preserve"> </w:t>
      </w:r>
      <w:r w:rsidRPr="00BF5881">
        <w:rPr>
          <w:rFonts w:hint="cs"/>
          <w:rtl/>
        </w:rPr>
        <w:t>إنشاؤها</w:t>
      </w:r>
      <w:r w:rsidRPr="00BF5881">
        <w:rPr>
          <w:rtl/>
        </w:rPr>
        <w:t xml:space="preserve"> </w:t>
      </w:r>
      <w:r w:rsidRPr="00BF5881">
        <w:rPr>
          <w:rFonts w:hint="cs"/>
          <w:rtl/>
        </w:rPr>
        <w:t>والمحافظة</w:t>
      </w:r>
      <w:r w:rsidRPr="00BF5881">
        <w:rPr>
          <w:rtl/>
        </w:rPr>
        <w:t xml:space="preserve"> </w:t>
      </w:r>
      <w:r w:rsidRPr="00BF5881">
        <w:rPr>
          <w:rFonts w:hint="cs"/>
          <w:rtl/>
        </w:rPr>
        <w:t>عليها</w:t>
      </w:r>
      <w:r w:rsidRPr="00BF5881">
        <w:rPr>
          <w:rtl/>
        </w:rPr>
        <w:t xml:space="preserve"> </w:t>
      </w:r>
      <w:r w:rsidRPr="00BF5881">
        <w:rPr>
          <w:rFonts w:hint="cs"/>
          <w:rtl/>
        </w:rPr>
        <w:t>في</w:t>
      </w:r>
      <w:r w:rsidRPr="00BF5881">
        <w:rPr>
          <w:rtl/>
        </w:rPr>
        <w:t xml:space="preserve"> </w:t>
      </w:r>
      <w:r w:rsidRPr="00BF5881">
        <w:rPr>
          <w:rFonts w:hint="cs"/>
          <w:rtl/>
        </w:rPr>
        <w:t>سياق</w:t>
      </w:r>
      <w:r w:rsidRPr="00BF5881">
        <w:rPr>
          <w:rtl/>
        </w:rPr>
        <w:t xml:space="preserve"> </w:t>
      </w:r>
      <w:r w:rsidRPr="00BF5881">
        <w:rPr>
          <w:rFonts w:hint="cs"/>
          <w:rtl/>
        </w:rPr>
        <w:t>جماعي،</w:t>
      </w:r>
      <w:r w:rsidRPr="00BF5881">
        <w:rPr>
          <w:rtl/>
        </w:rPr>
        <w:t xml:space="preserve"> </w:t>
      </w:r>
      <w:r>
        <w:rPr>
          <w:rFonts w:hint="cs"/>
          <w:rtl/>
        </w:rPr>
        <w:t>والتي</w:t>
      </w:r>
      <w:r w:rsidRPr="00BF5881">
        <w:rPr>
          <w:rtl/>
        </w:rPr>
        <w:t xml:space="preserve"> </w:t>
      </w:r>
      <w:r>
        <w:rPr>
          <w:rFonts w:hint="cs"/>
          <w:rtl/>
        </w:rPr>
        <w:t>ت</w:t>
      </w:r>
      <w:r w:rsidRPr="00BF5881">
        <w:rPr>
          <w:rFonts w:hint="cs"/>
          <w:rtl/>
        </w:rPr>
        <w:t>ر</w:t>
      </w:r>
      <w:r>
        <w:rPr>
          <w:rFonts w:hint="cs"/>
          <w:rtl/>
        </w:rPr>
        <w:t>ت</w:t>
      </w:r>
      <w:r w:rsidRPr="00BF5881">
        <w:rPr>
          <w:rFonts w:hint="cs"/>
          <w:rtl/>
        </w:rPr>
        <w:t>بط</w:t>
      </w:r>
      <w:r w:rsidRPr="00BF5881">
        <w:rPr>
          <w:rtl/>
        </w:rPr>
        <w:t xml:space="preserve"> [</w:t>
      </w:r>
      <w:r w:rsidRPr="00BF5881">
        <w:rPr>
          <w:rFonts w:hint="cs"/>
          <w:rtl/>
        </w:rPr>
        <w:t>مباشرة</w:t>
      </w:r>
      <w:r>
        <w:rPr>
          <w:rtl/>
        </w:rPr>
        <w:t>]</w:t>
      </w:r>
      <w:r w:rsidRPr="00BF5881">
        <w:rPr>
          <w:rtl/>
        </w:rPr>
        <w:t xml:space="preserve"> </w:t>
      </w:r>
      <w:r>
        <w:rPr>
          <w:rFonts w:hint="cs"/>
          <w:rtl/>
        </w:rPr>
        <w:t>ب</w:t>
      </w:r>
      <w:r w:rsidRPr="00BF5881">
        <w:rPr>
          <w:rFonts w:hint="cs"/>
          <w:rtl/>
        </w:rPr>
        <w:t>الهوية</w:t>
      </w:r>
      <w:r w:rsidRPr="00BF5881">
        <w:rPr>
          <w:rtl/>
        </w:rPr>
        <w:t xml:space="preserve"> </w:t>
      </w:r>
      <w:r w:rsidRPr="00BF5881">
        <w:rPr>
          <w:rFonts w:hint="cs"/>
          <w:rtl/>
        </w:rPr>
        <w:t>الاجتماعية</w:t>
      </w:r>
      <w:r w:rsidRPr="00BF5881">
        <w:rPr>
          <w:rtl/>
        </w:rPr>
        <w:t xml:space="preserve"> </w:t>
      </w:r>
      <w:r w:rsidRPr="00BF5881">
        <w:rPr>
          <w:rFonts w:hint="cs"/>
          <w:rtl/>
        </w:rPr>
        <w:t>و</w:t>
      </w:r>
      <w:r w:rsidRPr="00BF5881">
        <w:rPr>
          <w:rtl/>
        </w:rPr>
        <w:t xml:space="preserve">/ </w:t>
      </w:r>
      <w:r w:rsidRPr="00BF5881">
        <w:rPr>
          <w:rFonts w:hint="cs"/>
          <w:rtl/>
        </w:rPr>
        <w:t>أو</w:t>
      </w:r>
      <w:r w:rsidRPr="00BF5881">
        <w:rPr>
          <w:rtl/>
        </w:rPr>
        <w:t xml:space="preserve"> </w:t>
      </w:r>
      <w:r w:rsidRPr="00BF5881">
        <w:rPr>
          <w:rFonts w:hint="cs"/>
          <w:rtl/>
        </w:rPr>
        <w:t>التراث</w:t>
      </w:r>
      <w:r w:rsidRPr="00BF5881">
        <w:rPr>
          <w:rtl/>
        </w:rPr>
        <w:t xml:space="preserve"> </w:t>
      </w:r>
      <w:r w:rsidRPr="00BF5881">
        <w:rPr>
          <w:rFonts w:hint="cs"/>
          <w:rtl/>
        </w:rPr>
        <w:t>الثقافي</w:t>
      </w:r>
      <w:r w:rsidRPr="00BF5881">
        <w:rPr>
          <w:rtl/>
        </w:rPr>
        <w:t xml:space="preserve"> </w:t>
      </w:r>
      <w:r>
        <w:rPr>
          <w:rFonts w:hint="cs"/>
          <w:rtl/>
        </w:rPr>
        <w:t>للشعب "الشعوب" الأصلية</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Pr>
          <w:rFonts w:hint="cs"/>
          <w:rtl/>
        </w:rPr>
        <w:t>،</w:t>
      </w:r>
      <w:r w:rsidRPr="00BF5881">
        <w:rPr>
          <w:rtl/>
        </w:rPr>
        <w:t xml:space="preserve"> </w:t>
      </w:r>
      <w:r>
        <w:rPr>
          <w:rFonts w:hint="cs"/>
          <w:rtl/>
        </w:rPr>
        <w:t xml:space="preserve">والتي </w:t>
      </w:r>
      <w:r w:rsidRPr="00BF5881">
        <w:rPr>
          <w:rFonts w:hint="cs"/>
          <w:rtl/>
        </w:rPr>
        <w:t>ت</w:t>
      </w:r>
      <w:r>
        <w:rPr>
          <w:rFonts w:hint="cs"/>
          <w:rtl/>
        </w:rPr>
        <w:t>ُن</w:t>
      </w:r>
      <w:r w:rsidRPr="00BF5881">
        <w:rPr>
          <w:rFonts w:hint="cs"/>
          <w:rtl/>
        </w:rPr>
        <w:t>قل</w:t>
      </w:r>
      <w:r w:rsidRPr="00BF5881">
        <w:rPr>
          <w:rtl/>
        </w:rPr>
        <w:t xml:space="preserve"> </w:t>
      </w:r>
      <w:r w:rsidRPr="00BF5881">
        <w:rPr>
          <w:rFonts w:hint="cs"/>
          <w:rtl/>
        </w:rPr>
        <w:t>من</w:t>
      </w:r>
      <w:r w:rsidRPr="00BF5881">
        <w:rPr>
          <w:rtl/>
        </w:rPr>
        <w:t xml:space="preserve"> </w:t>
      </w:r>
      <w:r w:rsidRPr="00BF5881">
        <w:rPr>
          <w:rFonts w:hint="cs"/>
          <w:rtl/>
        </w:rPr>
        <w:t>جيل</w:t>
      </w:r>
      <w:r w:rsidRPr="00BF5881">
        <w:rPr>
          <w:rtl/>
        </w:rPr>
        <w:t xml:space="preserve"> </w:t>
      </w:r>
      <w:r w:rsidRPr="00BF5881">
        <w:rPr>
          <w:rFonts w:hint="cs"/>
          <w:rtl/>
        </w:rPr>
        <w:t>إلى</w:t>
      </w:r>
      <w:r w:rsidRPr="00BF5881">
        <w:rPr>
          <w:rtl/>
        </w:rPr>
        <w:t xml:space="preserve"> </w:t>
      </w:r>
      <w:r w:rsidRPr="00BF5881">
        <w:rPr>
          <w:rFonts w:hint="cs"/>
          <w:rtl/>
        </w:rPr>
        <w:t>جيل،</w:t>
      </w:r>
      <w:r w:rsidRPr="00BF5881">
        <w:rPr>
          <w:rtl/>
        </w:rPr>
        <w:t xml:space="preserve"> </w:t>
      </w:r>
      <w:r w:rsidRPr="00BF5881">
        <w:rPr>
          <w:rFonts w:hint="cs"/>
          <w:rtl/>
        </w:rPr>
        <w:t>سواء</w:t>
      </w:r>
      <w:r w:rsidRPr="00BF5881">
        <w:rPr>
          <w:rtl/>
        </w:rPr>
        <w:t xml:space="preserve"> </w:t>
      </w:r>
      <w:r>
        <w:rPr>
          <w:rFonts w:hint="cs"/>
          <w:rtl/>
        </w:rPr>
        <w:t>بصورة متتالية</w:t>
      </w:r>
      <w:r w:rsidRPr="00BF5881">
        <w:rPr>
          <w:rtl/>
        </w:rPr>
        <w:t xml:space="preserve"> </w:t>
      </w:r>
      <w:r w:rsidRPr="00BF5881">
        <w:rPr>
          <w:rFonts w:hint="cs"/>
          <w:rtl/>
        </w:rPr>
        <w:t>أم</w:t>
      </w:r>
      <w:r w:rsidRPr="00BF5881">
        <w:rPr>
          <w:rtl/>
        </w:rPr>
        <w:t xml:space="preserve"> </w:t>
      </w:r>
      <w:r w:rsidRPr="00BF5881">
        <w:rPr>
          <w:rFonts w:hint="cs"/>
          <w:rtl/>
        </w:rPr>
        <w:t>لا</w:t>
      </w:r>
      <w:r>
        <w:rPr>
          <w:rFonts w:hint="cs"/>
          <w:rtl/>
        </w:rPr>
        <w:t>،</w:t>
      </w:r>
      <w:r w:rsidRPr="00BF5881">
        <w:rPr>
          <w:rtl/>
        </w:rPr>
        <w:t xml:space="preserve"> </w:t>
      </w:r>
      <w:r>
        <w:rPr>
          <w:rFonts w:hint="cs"/>
          <w:rtl/>
        </w:rPr>
        <w:t>و</w:t>
      </w:r>
      <w:r w:rsidRPr="00BF5881">
        <w:rPr>
          <w:rFonts w:hint="cs"/>
          <w:rtl/>
        </w:rPr>
        <w:t>ال</w:t>
      </w:r>
      <w:r>
        <w:rPr>
          <w:rFonts w:hint="cs"/>
          <w:rtl/>
        </w:rPr>
        <w:t>ت</w:t>
      </w:r>
      <w:r w:rsidRPr="00BF5881">
        <w:rPr>
          <w:rFonts w:hint="cs"/>
          <w:rtl/>
        </w:rPr>
        <w:t>ي</w:t>
      </w:r>
      <w:r w:rsidRPr="00BF5881">
        <w:rPr>
          <w:rtl/>
        </w:rPr>
        <w:t xml:space="preserve"> </w:t>
      </w:r>
      <w:r>
        <w:rPr>
          <w:rFonts w:hint="cs"/>
          <w:rtl/>
        </w:rPr>
        <w:t xml:space="preserve">توجد في أشكال </w:t>
      </w:r>
      <w:r w:rsidRPr="00BF5881">
        <w:rPr>
          <w:rFonts w:hint="cs"/>
          <w:rtl/>
        </w:rPr>
        <w:t>مقننة</w:t>
      </w:r>
      <w:r w:rsidRPr="00BF5881">
        <w:rPr>
          <w:rtl/>
        </w:rPr>
        <w:t xml:space="preserve"> </w:t>
      </w:r>
      <w:r>
        <w:rPr>
          <w:rFonts w:hint="cs"/>
          <w:rtl/>
        </w:rPr>
        <w:t>أو شفهية</w:t>
      </w:r>
      <w:r w:rsidRPr="00BF5881">
        <w:rPr>
          <w:rtl/>
        </w:rPr>
        <w:t xml:space="preserve"> </w:t>
      </w:r>
      <w:r w:rsidRPr="00BF5881">
        <w:rPr>
          <w:rFonts w:hint="cs"/>
          <w:rtl/>
        </w:rPr>
        <w:t>أو</w:t>
      </w:r>
      <w:r w:rsidRPr="00BF5881">
        <w:rPr>
          <w:rtl/>
        </w:rPr>
        <w:t xml:space="preserve"> </w:t>
      </w:r>
      <w:r w:rsidRPr="00BF5881">
        <w:rPr>
          <w:rFonts w:hint="cs"/>
          <w:rtl/>
        </w:rPr>
        <w:t>أخرى</w:t>
      </w:r>
      <w:r w:rsidRPr="00BF5881">
        <w:rPr>
          <w:rtl/>
        </w:rPr>
        <w:t xml:space="preserve">. </w:t>
      </w:r>
      <w:r w:rsidRPr="00BF5881">
        <w:rPr>
          <w:rFonts w:hint="cs"/>
          <w:rtl/>
        </w:rPr>
        <w:t>والتي</w:t>
      </w:r>
      <w:r w:rsidRPr="00BF5881">
        <w:rPr>
          <w:rtl/>
        </w:rPr>
        <w:t xml:space="preserve"> </w:t>
      </w:r>
      <w:r w:rsidRPr="00BF5881">
        <w:rPr>
          <w:rFonts w:hint="cs"/>
          <w:rtl/>
        </w:rPr>
        <w:t>قد</w:t>
      </w:r>
      <w:r w:rsidRPr="00BF5881">
        <w:rPr>
          <w:rtl/>
        </w:rPr>
        <w:t xml:space="preserve"> </w:t>
      </w:r>
      <w:r w:rsidRPr="00BF5881">
        <w:rPr>
          <w:rFonts w:hint="cs"/>
          <w:rtl/>
        </w:rPr>
        <w:t>تكون</w:t>
      </w:r>
      <w:r w:rsidRPr="00BF5881">
        <w:rPr>
          <w:rtl/>
        </w:rPr>
        <w:t xml:space="preserve"> </w:t>
      </w:r>
      <w:r>
        <w:rPr>
          <w:rFonts w:hint="cs"/>
          <w:rtl/>
        </w:rPr>
        <w:t>حيوية</w:t>
      </w:r>
      <w:r w:rsidRPr="00BF5881">
        <w:rPr>
          <w:rtl/>
        </w:rPr>
        <w:t xml:space="preserve"> </w:t>
      </w:r>
      <w:r>
        <w:rPr>
          <w:rFonts w:hint="cs"/>
          <w:rtl/>
        </w:rPr>
        <w:t>ومتغيرة</w:t>
      </w:r>
      <w:r w:rsidRPr="00BF5881">
        <w:rPr>
          <w:rtl/>
        </w:rPr>
        <w:t>"</w:t>
      </w:r>
      <w:r>
        <w:rPr>
          <w:rFonts w:hint="cs"/>
          <w:rtl/>
        </w:rPr>
        <w:t>. و</w:t>
      </w:r>
      <w:r w:rsidRPr="00BF5881">
        <w:rPr>
          <w:rFonts w:hint="cs"/>
          <w:rtl/>
        </w:rPr>
        <w:t>كان</w:t>
      </w:r>
      <w:r w:rsidRPr="00BF5881">
        <w:rPr>
          <w:rtl/>
        </w:rPr>
        <w:t xml:space="preserve"> </w:t>
      </w:r>
      <w:r w:rsidRPr="00BF5881">
        <w:rPr>
          <w:rFonts w:hint="cs"/>
          <w:rtl/>
        </w:rPr>
        <w:t>الخيار</w:t>
      </w:r>
      <w:r w:rsidRPr="00BF5881">
        <w:rPr>
          <w:rtl/>
        </w:rPr>
        <w:t xml:space="preserve"> 3 </w:t>
      </w:r>
      <w:r w:rsidRPr="00BF5881">
        <w:rPr>
          <w:rFonts w:hint="cs"/>
          <w:rtl/>
        </w:rPr>
        <w:t>مماثل</w:t>
      </w:r>
      <w:r>
        <w:rPr>
          <w:rFonts w:hint="cs"/>
          <w:rtl/>
        </w:rPr>
        <w:t>ا</w:t>
      </w:r>
      <w:r w:rsidRPr="00BF5881">
        <w:rPr>
          <w:rtl/>
        </w:rPr>
        <w:t xml:space="preserve"> </w:t>
      </w:r>
      <w:r w:rsidRPr="00BF5881">
        <w:rPr>
          <w:rFonts w:hint="cs"/>
          <w:rtl/>
        </w:rPr>
        <w:t>ولكن</w:t>
      </w:r>
      <w:r w:rsidRPr="00BF5881">
        <w:rPr>
          <w:rtl/>
        </w:rPr>
        <w:t xml:space="preserve"> </w:t>
      </w:r>
      <w:r>
        <w:rPr>
          <w:rFonts w:hint="cs"/>
          <w:rtl/>
        </w:rPr>
        <w:t>مختلفا</w:t>
      </w:r>
      <w:r w:rsidRPr="00BF5881">
        <w:rPr>
          <w:rtl/>
        </w:rPr>
        <w:t xml:space="preserve"> </w:t>
      </w:r>
      <w:r w:rsidRPr="00BF5881">
        <w:rPr>
          <w:rFonts w:hint="cs"/>
          <w:rtl/>
        </w:rPr>
        <w:t>قليلا</w:t>
      </w:r>
      <w:r>
        <w:rPr>
          <w:rtl/>
        </w:rPr>
        <w:t>:</w:t>
      </w:r>
      <w:r w:rsidR="00134AEF">
        <w:rPr>
          <w:rFonts w:hint="cs"/>
          <w:rtl/>
        </w:rPr>
        <w:t xml:space="preserve"> </w:t>
      </w:r>
      <w:r>
        <w:rPr>
          <w:rtl/>
        </w:rPr>
        <w:t>"</w:t>
      </w:r>
      <w:r w:rsidRPr="00BF5881">
        <w:rPr>
          <w:rFonts w:hint="cs"/>
          <w:rtl/>
        </w:rPr>
        <w:t>إن</w:t>
      </w:r>
      <w:r w:rsidRPr="00BF5881">
        <w:rPr>
          <w:rtl/>
        </w:rPr>
        <w:t xml:space="preserve"> </w:t>
      </w:r>
      <w:r w:rsidRPr="00BF5881">
        <w:rPr>
          <w:rFonts w:hint="cs"/>
          <w:rtl/>
        </w:rPr>
        <w:t>موضوع</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هي</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التي</w:t>
      </w:r>
      <w:r w:rsidRPr="00BF5881">
        <w:rPr>
          <w:rtl/>
        </w:rPr>
        <w:t xml:space="preserve"> </w:t>
      </w:r>
      <w:r>
        <w:rPr>
          <w:rFonts w:hint="cs"/>
          <w:rtl/>
        </w:rPr>
        <w:t>حافظت عليها الشعوب الأصلية والمجتمعات المحلية وسيطرت عليها وحمتها ونمتها</w:t>
      </w:r>
      <w:r w:rsidRPr="00BF5881">
        <w:rPr>
          <w:rFonts w:hint="cs"/>
          <w:rtl/>
        </w:rPr>
        <w:t>،</w:t>
      </w:r>
      <w:r w:rsidRPr="00BF5881">
        <w:rPr>
          <w:rtl/>
        </w:rPr>
        <w:t xml:space="preserve"> </w:t>
      </w:r>
      <w:r>
        <w:rPr>
          <w:rFonts w:hint="cs"/>
          <w:rtl/>
        </w:rPr>
        <w:t>والتي</w:t>
      </w:r>
      <w:r w:rsidRPr="00BF5881">
        <w:rPr>
          <w:rtl/>
        </w:rPr>
        <w:t xml:space="preserve"> </w:t>
      </w:r>
      <w:r>
        <w:rPr>
          <w:rFonts w:hint="cs"/>
          <w:rtl/>
        </w:rPr>
        <w:t>ت</w:t>
      </w:r>
      <w:r w:rsidRPr="00BF5881">
        <w:rPr>
          <w:rFonts w:hint="cs"/>
          <w:rtl/>
        </w:rPr>
        <w:t>ر</w:t>
      </w:r>
      <w:r>
        <w:rPr>
          <w:rFonts w:hint="cs"/>
          <w:rtl/>
        </w:rPr>
        <w:t>ت</w:t>
      </w:r>
      <w:r w:rsidRPr="00BF5881">
        <w:rPr>
          <w:rFonts w:hint="cs"/>
          <w:rtl/>
        </w:rPr>
        <w:t>بط</w:t>
      </w:r>
      <w:r w:rsidRPr="00BF5881">
        <w:rPr>
          <w:rtl/>
        </w:rPr>
        <w:t xml:space="preserve"> [</w:t>
      </w:r>
      <w:r w:rsidRPr="00BF5881">
        <w:rPr>
          <w:rFonts w:hint="cs"/>
          <w:rtl/>
        </w:rPr>
        <w:t>مباشرة</w:t>
      </w:r>
      <w:r w:rsidRPr="00BF5881">
        <w:rPr>
          <w:rtl/>
        </w:rPr>
        <w:t xml:space="preserve">] </w:t>
      </w:r>
      <w:r>
        <w:rPr>
          <w:rFonts w:hint="cs"/>
          <w:rtl/>
        </w:rPr>
        <w:t>ب</w:t>
      </w:r>
      <w:r w:rsidRPr="00BF5881">
        <w:rPr>
          <w:rFonts w:hint="cs"/>
          <w:rtl/>
        </w:rPr>
        <w:t>الهوية</w:t>
      </w:r>
      <w:r w:rsidRPr="00BF5881">
        <w:rPr>
          <w:rtl/>
        </w:rPr>
        <w:t xml:space="preserve"> </w:t>
      </w:r>
      <w:r w:rsidRPr="00BF5881">
        <w:rPr>
          <w:rFonts w:hint="cs"/>
          <w:rtl/>
        </w:rPr>
        <w:t>الاجتماعية</w:t>
      </w:r>
      <w:r w:rsidRPr="00BF5881">
        <w:rPr>
          <w:rtl/>
        </w:rPr>
        <w:t xml:space="preserve"> </w:t>
      </w:r>
      <w:r w:rsidRPr="00BF5881">
        <w:rPr>
          <w:rFonts w:hint="cs"/>
          <w:rtl/>
        </w:rPr>
        <w:t>و</w:t>
      </w:r>
      <w:r w:rsidRPr="00BF5881">
        <w:rPr>
          <w:rtl/>
        </w:rPr>
        <w:t xml:space="preserve">/ </w:t>
      </w:r>
      <w:r w:rsidRPr="00BF5881">
        <w:rPr>
          <w:rFonts w:hint="cs"/>
          <w:rtl/>
        </w:rPr>
        <w:t>أو</w:t>
      </w:r>
      <w:r w:rsidRPr="00BF5881">
        <w:rPr>
          <w:rtl/>
        </w:rPr>
        <w:t xml:space="preserve"> </w:t>
      </w:r>
      <w:r w:rsidRPr="00BF5881">
        <w:rPr>
          <w:rFonts w:hint="cs"/>
          <w:rtl/>
        </w:rPr>
        <w:t>التراث</w:t>
      </w:r>
      <w:r w:rsidRPr="00BF5881">
        <w:rPr>
          <w:rtl/>
        </w:rPr>
        <w:t xml:space="preserve"> </w:t>
      </w:r>
      <w:r w:rsidRPr="00BF5881">
        <w:rPr>
          <w:rFonts w:hint="cs"/>
          <w:rtl/>
        </w:rPr>
        <w:t>الثقافي</w:t>
      </w:r>
      <w:r w:rsidRPr="00BF5881">
        <w:rPr>
          <w:rtl/>
        </w:rPr>
        <w:t xml:space="preserve"> </w:t>
      </w:r>
      <w:r>
        <w:rPr>
          <w:rFonts w:hint="cs"/>
          <w:rtl/>
        </w:rPr>
        <w:t>للشعب "الشعوب" الأصلية</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Pr>
          <w:rFonts w:hint="cs"/>
          <w:rtl/>
        </w:rPr>
        <w:t>،</w:t>
      </w:r>
      <w:r w:rsidRPr="00BF5881">
        <w:rPr>
          <w:rtl/>
        </w:rPr>
        <w:t xml:space="preserve"> </w:t>
      </w:r>
      <w:r>
        <w:rPr>
          <w:rFonts w:hint="cs"/>
          <w:rtl/>
        </w:rPr>
        <w:t>والتي تُن</w:t>
      </w:r>
      <w:r w:rsidRPr="00BF5881">
        <w:rPr>
          <w:rFonts w:hint="cs"/>
          <w:rtl/>
        </w:rPr>
        <w:t>قل</w:t>
      </w:r>
      <w:r w:rsidRPr="00BF5881">
        <w:rPr>
          <w:rtl/>
        </w:rPr>
        <w:t xml:space="preserve"> </w:t>
      </w:r>
      <w:r w:rsidRPr="00BF5881">
        <w:rPr>
          <w:rFonts w:hint="cs"/>
          <w:rtl/>
        </w:rPr>
        <w:t>من</w:t>
      </w:r>
      <w:r w:rsidRPr="00BF5881">
        <w:rPr>
          <w:rtl/>
        </w:rPr>
        <w:t xml:space="preserve"> </w:t>
      </w:r>
      <w:r w:rsidRPr="00BF5881">
        <w:rPr>
          <w:rFonts w:hint="cs"/>
          <w:rtl/>
        </w:rPr>
        <w:t>جيل</w:t>
      </w:r>
      <w:r w:rsidRPr="00BF5881">
        <w:rPr>
          <w:rtl/>
        </w:rPr>
        <w:t xml:space="preserve"> </w:t>
      </w:r>
      <w:r w:rsidRPr="00BF5881">
        <w:rPr>
          <w:rFonts w:hint="cs"/>
          <w:rtl/>
        </w:rPr>
        <w:t>إلى</w:t>
      </w:r>
      <w:r w:rsidRPr="00BF5881">
        <w:rPr>
          <w:rtl/>
        </w:rPr>
        <w:t xml:space="preserve"> </w:t>
      </w:r>
      <w:r w:rsidRPr="00BF5881">
        <w:rPr>
          <w:rFonts w:hint="cs"/>
          <w:rtl/>
        </w:rPr>
        <w:t>جيل،</w:t>
      </w:r>
      <w:r w:rsidRPr="00BF5881">
        <w:rPr>
          <w:rtl/>
        </w:rPr>
        <w:t xml:space="preserve"> </w:t>
      </w:r>
      <w:r w:rsidRPr="00BF5881">
        <w:rPr>
          <w:rFonts w:hint="cs"/>
          <w:rtl/>
        </w:rPr>
        <w:t>سواء</w:t>
      </w:r>
      <w:r w:rsidRPr="00BF5881">
        <w:rPr>
          <w:rtl/>
        </w:rPr>
        <w:t xml:space="preserve"> </w:t>
      </w:r>
      <w:r>
        <w:rPr>
          <w:rFonts w:hint="cs"/>
          <w:rtl/>
        </w:rPr>
        <w:t>بصورة متتالية</w:t>
      </w:r>
      <w:r w:rsidRPr="00BF5881">
        <w:rPr>
          <w:rtl/>
        </w:rPr>
        <w:t xml:space="preserve"> </w:t>
      </w:r>
      <w:r w:rsidRPr="00BF5881">
        <w:rPr>
          <w:rFonts w:hint="cs"/>
          <w:rtl/>
        </w:rPr>
        <w:t>أم</w:t>
      </w:r>
      <w:r w:rsidRPr="00BF5881">
        <w:rPr>
          <w:rtl/>
        </w:rPr>
        <w:t xml:space="preserve"> </w:t>
      </w:r>
      <w:r w:rsidRPr="00BF5881">
        <w:rPr>
          <w:rFonts w:hint="cs"/>
          <w:rtl/>
        </w:rPr>
        <w:t>لا</w:t>
      </w:r>
      <w:r>
        <w:rPr>
          <w:rFonts w:hint="cs"/>
          <w:rtl/>
        </w:rPr>
        <w:t>،</w:t>
      </w:r>
      <w:r w:rsidRPr="00BF5881">
        <w:rPr>
          <w:rtl/>
        </w:rPr>
        <w:t xml:space="preserve"> </w:t>
      </w:r>
      <w:r>
        <w:rPr>
          <w:rFonts w:hint="cs"/>
          <w:rtl/>
        </w:rPr>
        <w:t>والتي توجد في أشكال</w:t>
      </w:r>
      <w:r w:rsidRPr="00BF5881">
        <w:rPr>
          <w:rtl/>
        </w:rPr>
        <w:t xml:space="preserve"> </w:t>
      </w:r>
      <w:r w:rsidRPr="00BF5881">
        <w:rPr>
          <w:rFonts w:hint="cs"/>
          <w:rtl/>
        </w:rPr>
        <w:t>مقننة</w:t>
      </w:r>
      <w:r>
        <w:rPr>
          <w:rFonts w:hint="cs"/>
          <w:rtl/>
        </w:rPr>
        <w:t xml:space="preserve"> أو شفوية</w:t>
      </w:r>
      <w:r w:rsidRPr="00BF5881">
        <w:rPr>
          <w:rtl/>
        </w:rPr>
        <w:t xml:space="preserve"> </w:t>
      </w:r>
      <w:r w:rsidRPr="00BF5881">
        <w:rPr>
          <w:rFonts w:hint="cs"/>
          <w:rtl/>
        </w:rPr>
        <w:t>أو</w:t>
      </w:r>
      <w:r w:rsidRPr="00BF5881">
        <w:rPr>
          <w:rtl/>
        </w:rPr>
        <w:t xml:space="preserve"> </w:t>
      </w:r>
      <w:r w:rsidRPr="00BF5881">
        <w:rPr>
          <w:rFonts w:hint="cs"/>
          <w:rtl/>
        </w:rPr>
        <w:t>أخرى</w:t>
      </w:r>
      <w:r w:rsidRPr="00BF5881">
        <w:rPr>
          <w:rtl/>
        </w:rPr>
        <w:t xml:space="preserve">. </w:t>
      </w:r>
      <w:r w:rsidRPr="00BF5881">
        <w:rPr>
          <w:rFonts w:hint="cs"/>
          <w:rtl/>
        </w:rPr>
        <w:t>والتي</w:t>
      </w:r>
      <w:r w:rsidRPr="00BF5881">
        <w:rPr>
          <w:rtl/>
        </w:rPr>
        <w:t xml:space="preserve"> </w:t>
      </w:r>
      <w:r w:rsidRPr="00BF5881">
        <w:rPr>
          <w:rFonts w:hint="cs"/>
          <w:rtl/>
        </w:rPr>
        <w:t>قد</w:t>
      </w:r>
      <w:r w:rsidRPr="00BF5881">
        <w:rPr>
          <w:rtl/>
        </w:rPr>
        <w:t xml:space="preserve"> </w:t>
      </w:r>
      <w:r w:rsidRPr="00BF5881">
        <w:rPr>
          <w:rFonts w:hint="cs"/>
          <w:rtl/>
        </w:rPr>
        <w:t>تكون</w:t>
      </w:r>
      <w:r w:rsidRPr="00BF5881">
        <w:rPr>
          <w:rtl/>
        </w:rPr>
        <w:t xml:space="preserve"> </w:t>
      </w:r>
      <w:r>
        <w:rPr>
          <w:rFonts w:hint="cs"/>
          <w:rtl/>
        </w:rPr>
        <w:t>حيوية</w:t>
      </w:r>
      <w:r w:rsidRPr="00BF5881">
        <w:rPr>
          <w:rtl/>
        </w:rPr>
        <w:t xml:space="preserve"> </w:t>
      </w:r>
      <w:r>
        <w:rPr>
          <w:rFonts w:hint="cs"/>
          <w:rtl/>
        </w:rPr>
        <w:t>ومتغيرة</w:t>
      </w:r>
      <w:r w:rsidRPr="00BF5881">
        <w:rPr>
          <w:rtl/>
        </w:rPr>
        <w:t xml:space="preserve">". </w:t>
      </w:r>
      <w:r w:rsidRPr="00BF5881">
        <w:rPr>
          <w:rFonts w:hint="cs"/>
          <w:rtl/>
        </w:rPr>
        <w:t>والقصد</w:t>
      </w:r>
      <w:r w:rsidRPr="00BF5881">
        <w:rPr>
          <w:rtl/>
        </w:rPr>
        <w:t xml:space="preserve"> </w:t>
      </w:r>
      <w:r w:rsidRPr="00BF5881">
        <w:rPr>
          <w:rFonts w:hint="cs"/>
          <w:rtl/>
        </w:rPr>
        <w:t>من</w:t>
      </w:r>
      <w:r w:rsidRPr="00BF5881">
        <w:rPr>
          <w:rtl/>
        </w:rPr>
        <w:t xml:space="preserve"> </w:t>
      </w:r>
      <w:r w:rsidRPr="00BF5881">
        <w:rPr>
          <w:rFonts w:hint="cs"/>
          <w:rtl/>
        </w:rPr>
        <w:t>هذه</w:t>
      </w:r>
      <w:r w:rsidRPr="00BF5881">
        <w:rPr>
          <w:rtl/>
        </w:rPr>
        <w:t xml:space="preserve"> </w:t>
      </w:r>
      <w:r w:rsidRPr="00BF5881">
        <w:rPr>
          <w:rFonts w:hint="cs"/>
          <w:rtl/>
        </w:rPr>
        <w:t>الخيارات</w:t>
      </w:r>
      <w:r w:rsidRPr="00BF5881">
        <w:rPr>
          <w:rtl/>
        </w:rPr>
        <w:t xml:space="preserve"> </w:t>
      </w:r>
      <w:r w:rsidRPr="00BF5881">
        <w:rPr>
          <w:rFonts w:hint="cs"/>
          <w:rtl/>
        </w:rPr>
        <w:t>الثلاثة</w:t>
      </w:r>
      <w:r w:rsidRPr="00BF5881">
        <w:rPr>
          <w:rtl/>
        </w:rPr>
        <w:t xml:space="preserve"> </w:t>
      </w:r>
      <w:r>
        <w:rPr>
          <w:rFonts w:hint="cs"/>
          <w:rtl/>
        </w:rPr>
        <w:t>أن ت</w:t>
      </w:r>
      <w:r w:rsidRPr="00BF5881">
        <w:rPr>
          <w:rFonts w:hint="cs"/>
          <w:rtl/>
        </w:rPr>
        <w:t>كون</w:t>
      </w:r>
      <w:r w:rsidRPr="00BF5881">
        <w:rPr>
          <w:rtl/>
        </w:rPr>
        <w:t xml:space="preserve"> </w:t>
      </w:r>
      <w:r>
        <w:rPr>
          <w:rFonts w:hint="cs"/>
          <w:rtl/>
        </w:rPr>
        <w:t>فعالة</w:t>
      </w:r>
      <w:r w:rsidRPr="00BF5881">
        <w:rPr>
          <w:rtl/>
        </w:rPr>
        <w:t xml:space="preserve"> </w:t>
      </w:r>
      <w:r w:rsidRPr="00BF5881">
        <w:rPr>
          <w:rFonts w:hint="cs"/>
          <w:rtl/>
        </w:rPr>
        <w:t>دون</w:t>
      </w:r>
      <w:r w:rsidRPr="00BF5881">
        <w:rPr>
          <w:rtl/>
        </w:rPr>
        <w:t xml:space="preserve"> </w:t>
      </w:r>
      <w:r w:rsidRPr="00BF5881">
        <w:rPr>
          <w:rFonts w:hint="cs"/>
          <w:rtl/>
        </w:rPr>
        <w:t>فقرة</w:t>
      </w:r>
      <w:r w:rsidRPr="00BF5881">
        <w:rPr>
          <w:rtl/>
        </w:rPr>
        <w:t xml:space="preserve"> </w:t>
      </w:r>
      <w:r w:rsidRPr="00BF5881">
        <w:rPr>
          <w:rFonts w:hint="cs"/>
          <w:rtl/>
        </w:rPr>
        <w:t>منفصلة</w:t>
      </w:r>
      <w:r w:rsidRPr="00BF5881">
        <w:rPr>
          <w:rtl/>
        </w:rPr>
        <w:t xml:space="preserve"> </w:t>
      </w:r>
      <w:r w:rsidRPr="00BF5881">
        <w:rPr>
          <w:rFonts w:hint="cs"/>
          <w:rtl/>
        </w:rPr>
        <w:t>بشأن</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Pr>
          <w:rFonts w:hint="cs"/>
          <w:rtl/>
        </w:rPr>
        <w:t>و</w:t>
      </w:r>
      <w:r w:rsidRPr="00BF5881">
        <w:rPr>
          <w:rFonts w:hint="cs"/>
          <w:rtl/>
        </w:rPr>
        <w:t>قد</w:t>
      </w:r>
      <w:r w:rsidRPr="00BF5881">
        <w:rPr>
          <w:rtl/>
        </w:rPr>
        <w:t xml:space="preserve"> </w:t>
      </w:r>
      <w:r>
        <w:rPr>
          <w:rFonts w:hint="cs"/>
          <w:rtl/>
        </w:rPr>
        <w:t>أعادوا صياغة</w:t>
      </w:r>
      <w:r w:rsidRPr="00BF5881">
        <w:rPr>
          <w:rtl/>
        </w:rPr>
        <w:t xml:space="preserve"> </w:t>
      </w:r>
      <w:r w:rsidRPr="00BF5881">
        <w:rPr>
          <w:rFonts w:hint="cs"/>
          <w:rtl/>
        </w:rPr>
        <w:t>النص</w:t>
      </w:r>
      <w:r w:rsidRPr="00BF5881">
        <w:rPr>
          <w:rtl/>
        </w:rPr>
        <w:t xml:space="preserve"> </w:t>
      </w:r>
      <w:r w:rsidRPr="00BF5881">
        <w:rPr>
          <w:rFonts w:hint="cs"/>
          <w:rtl/>
        </w:rPr>
        <w:t>الأصلي</w:t>
      </w:r>
      <w:r w:rsidRPr="00BF5881">
        <w:rPr>
          <w:rtl/>
        </w:rPr>
        <w:t xml:space="preserve"> </w:t>
      </w:r>
      <w:r>
        <w:rPr>
          <w:rFonts w:hint="cs"/>
          <w:rtl/>
        </w:rPr>
        <w:t>بدون</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sidRPr="00BF5881">
        <w:rPr>
          <w:rFonts w:hint="cs"/>
          <w:rtl/>
        </w:rPr>
        <w:t>والتي</w:t>
      </w:r>
      <w:r w:rsidRPr="00BF5881">
        <w:rPr>
          <w:rtl/>
        </w:rPr>
        <w:t xml:space="preserve"> </w:t>
      </w:r>
      <w:r w:rsidRPr="00BF5881">
        <w:rPr>
          <w:rFonts w:hint="cs"/>
          <w:rtl/>
        </w:rPr>
        <w:t>ظهرت</w:t>
      </w:r>
      <w:r w:rsidRPr="00BF5881">
        <w:rPr>
          <w:rtl/>
        </w:rPr>
        <w:t xml:space="preserve"> </w:t>
      </w:r>
      <w:r w:rsidRPr="00BF5881">
        <w:rPr>
          <w:rFonts w:hint="cs"/>
          <w:rtl/>
        </w:rPr>
        <w:t>زائدة</w:t>
      </w:r>
      <w:r w:rsidRPr="00BF5881">
        <w:rPr>
          <w:rtl/>
        </w:rPr>
        <w:t xml:space="preserve"> </w:t>
      </w:r>
      <w:r w:rsidRPr="00BF5881">
        <w:rPr>
          <w:rFonts w:hint="cs"/>
          <w:rtl/>
        </w:rPr>
        <w:t>عن</w:t>
      </w:r>
      <w:r>
        <w:rPr>
          <w:rFonts w:hint="cs"/>
          <w:rtl/>
        </w:rPr>
        <w:t xml:space="preserve"> </w:t>
      </w:r>
      <w:r w:rsidRPr="00BF5881">
        <w:rPr>
          <w:rFonts w:hint="cs"/>
          <w:rtl/>
        </w:rPr>
        <w:t>حاجة</w:t>
      </w:r>
      <w:r w:rsidRPr="00BF5881">
        <w:rPr>
          <w:rtl/>
        </w:rPr>
        <w:t xml:space="preserve"> </w:t>
      </w:r>
      <w:r>
        <w:rPr>
          <w:rFonts w:hint="cs"/>
          <w:rtl/>
        </w:rPr>
        <w:t>الصيغة</w:t>
      </w:r>
      <w:r w:rsidRPr="00BF5881">
        <w:rPr>
          <w:rtl/>
        </w:rPr>
        <w:t xml:space="preserve"> </w:t>
      </w:r>
      <w:r>
        <w:rPr>
          <w:rFonts w:hint="cs"/>
          <w:rtl/>
        </w:rPr>
        <w:t>ال</w:t>
      </w:r>
      <w:r w:rsidRPr="00BF5881">
        <w:rPr>
          <w:rFonts w:hint="cs"/>
          <w:rtl/>
        </w:rPr>
        <w:t>نصية</w:t>
      </w:r>
      <w:r w:rsidRPr="00BF5881">
        <w:rPr>
          <w:rtl/>
        </w:rPr>
        <w:t xml:space="preserve">. </w:t>
      </w:r>
      <w:r>
        <w:rPr>
          <w:rFonts w:hint="cs"/>
          <w:rtl/>
        </w:rPr>
        <w:t>و</w:t>
      </w:r>
      <w:r w:rsidRPr="00BF5881">
        <w:rPr>
          <w:rFonts w:hint="cs"/>
          <w:rtl/>
        </w:rPr>
        <w:t>للتوضيح،</w:t>
      </w:r>
      <w:r w:rsidRPr="00BF5881">
        <w:rPr>
          <w:rtl/>
        </w:rPr>
        <w:t xml:space="preserve"> </w:t>
      </w:r>
      <w:r w:rsidRPr="00BF5881">
        <w:rPr>
          <w:rFonts w:hint="cs"/>
          <w:rtl/>
        </w:rPr>
        <w:t>كان</w:t>
      </w:r>
      <w:r w:rsidRPr="00BF5881">
        <w:rPr>
          <w:rtl/>
        </w:rPr>
        <w:t xml:space="preserve"> </w:t>
      </w:r>
      <w:r w:rsidRPr="00BF5881">
        <w:rPr>
          <w:rFonts w:hint="cs"/>
          <w:rtl/>
        </w:rPr>
        <w:t>الخيار</w:t>
      </w:r>
      <w:r w:rsidRPr="00BF5881">
        <w:rPr>
          <w:rtl/>
        </w:rPr>
        <w:t xml:space="preserve"> 1 </w:t>
      </w:r>
      <w:r>
        <w:rPr>
          <w:rFonts w:hint="cs"/>
          <w:rtl/>
        </w:rPr>
        <w:t>مقتضبا</w:t>
      </w:r>
      <w:r w:rsidRPr="00BF5881">
        <w:rPr>
          <w:rtl/>
        </w:rPr>
        <w:t xml:space="preserve"> </w:t>
      </w:r>
      <w:r w:rsidRPr="00BF5881">
        <w:rPr>
          <w:rFonts w:hint="cs"/>
          <w:rtl/>
        </w:rPr>
        <w:t>جدا،</w:t>
      </w:r>
      <w:r w:rsidRPr="00BF5881">
        <w:rPr>
          <w:rtl/>
        </w:rPr>
        <w:t xml:space="preserve"> </w:t>
      </w:r>
      <w:r w:rsidRPr="00BF5881">
        <w:rPr>
          <w:rFonts w:hint="cs"/>
          <w:rtl/>
        </w:rPr>
        <w:t>مع</w:t>
      </w:r>
      <w:r w:rsidRPr="00BF5881">
        <w:rPr>
          <w:rtl/>
        </w:rPr>
        <w:t xml:space="preserve"> </w:t>
      </w:r>
      <w:r w:rsidRPr="00BF5881">
        <w:rPr>
          <w:rFonts w:hint="cs"/>
          <w:rtl/>
        </w:rPr>
        <w:t>ما</w:t>
      </w:r>
      <w:r w:rsidRPr="00BF5881">
        <w:rPr>
          <w:rtl/>
        </w:rPr>
        <w:t xml:space="preserve"> </w:t>
      </w:r>
      <w:r w:rsidRPr="00BF5881">
        <w:rPr>
          <w:rFonts w:hint="cs"/>
          <w:rtl/>
        </w:rPr>
        <w:t>تبقى</w:t>
      </w:r>
      <w:r w:rsidRPr="00BF5881">
        <w:rPr>
          <w:rtl/>
        </w:rPr>
        <w:t xml:space="preserve"> </w:t>
      </w:r>
      <w:r w:rsidRPr="00BF5881">
        <w:rPr>
          <w:rFonts w:hint="cs"/>
          <w:rtl/>
        </w:rPr>
        <w:t>من</w:t>
      </w:r>
      <w:r w:rsidRPr="00BF5881">
        <w:rPr>
          <w:rtl/>
        </w:rPr>
        <w:t xml:space="preserve"> </w:t>
      </w:r>
      <w:r w:rsidRPr="00BF5881">
        <w:rPr>
          <w:rFonts w:hint="cs"/>
          <w:rtl/>
        </w:rPr>
        <w:t>المعلومات</w:t>
      </w:r>
      <w:r w:rsidRPr="00BF5881">
        <w:rPr>
          <w:rtl/>
        </w:rPr>
        <w:t xml:space="preserve"> </w:t>
      </w:r>
      <w:r w:rsidRPr="00BF5881">
        <w:rPr>
          <w:rFonts w:hint="cs"/>
          <w:rtl/>
        </w:rPr>
        <w:t>ال</w:t>
      </w:r>
      <w:r>
        <w:rPr>
          <w:rFonts w:hint="cs"/>
          <w:rtl/>
        </w:rPr>
        <w:t>واردة</w:t>
      </w:r>
      <w:r w:rsidRPr="00BF5881">
        <w:rPr>
          <w:rtl/>
        </w:rPr>
        <w:t xml:space="preserve"> </w:t>
      </w:r>
      <w:r w:rsidRPr="00BF5881">
        <w:rPr>
          <w:rFonts w:hint="cs"/>
          <w:rtl/>
        </w:rPr>
        <w:t>تحت</w:t>
      </w:r>
      <w:r w:rsidRPr="00BF5881">
        <w:rPr>
          <w:rtl/>
        </w:rPr>
        <w:t xml:space="preserve"> </w:t>
      </w:r>
      <w:r>
        <w:rPr>
          <w:rFonts w:hint="cs"/>
          <w:rtl/>
        </w:rPr>
        <w:t>ال</w:t>
      </w:r>
      <w:r w:rsidRPr="00BF5881">
        <w:rPr>
          <w:rFonts w:hint="cs"/>
          <w:rtl/>
        </w:rPr>
        <w:t>موضوع</w:t>
      </w:r>
      <w:r w:rsidRPr="00BF5881">
        <w:rPr>
          <w:rtl/>
        </w:rPr>
        <w:t xml:space="preserve"> </w:t>
      </w:r>
      <w:r>
        <w:rPr>
          <w:rFonts w:hint="cs"/>
          <w:rtl/>
        </w:rPr>
        <w:t>في</w:t>
      </w:r>
      <w:r w:rsidRPr="00BF5881">
        <w:rPr>
          <w:rtl/>
        </w:rPr>
        <w:t xml:space="preserve"> </w:t>
      </w:r>
      <w:r w:rsidRPr="00BF5881">
        <w:rPr>
          <w:rFonts w:hint="cs"/>
          <w:rtl/>
        </w:rPr>
        <w:t>قسم</w:t>
      </w:r>
      <w:r w:rsidRPr="00BF5881">
        <w:rPr>
          <w:rtl/>
        </w:rPr>
        <w:t xml:space="preserve"> "</w:t>
      </w:r>
      <w:r w:rsidRPr="00BF5881">
        <w:rPr>
          <w:rFonts w:hint="cs"/>
          <w:rtl/>
        </w:rPr>
        <w:t>استخدام</w:t>
      </w:r>
      <w:r w:rsidRPr="00BF5881">
        <w:rPr>
          <w:rtl/>
        </w:rPr>
        <w:t xml:space="preserve"> </w:t>
      </w:r>
      <w:r w:rsidRPr="00BF5881">
        <w:rPr>
          <w:rFonts w:hint="cs"/>
          <w:rtl/>
        </w:rPr>
        <w:t>المصطلحات</w:t>
      </w:r>
      <w:r>
        <w:rPr>
          <w:rtl/>
        </w:rPr>
        <w:t>"</w:t>
      </w:r>
      <w:r w:rsidRPr="00BF5881">
        <w:rPr>
          <w:rFonts w:hint="cs"/>
          <w:rtl/>
        </w:rPr>
        <w:t>،</w:t>
      </w:r>
      <w:r w:rsidRPr="00BF5881">
        <w:rPr>
          <w:rtl/>
        </w:rPr>
        <w:t xml:space="preserve"> </w:t>
      </w:r>
      <w:r>
        <w:rPr>
          <w:rFonts w:hint="cs"/>
          <w:rtl/>
        </w:rPr>
        <w:t xml:space="preserve">مع </w:t>
      </w:r>
      <w:r w:rsidRPr="00BF5881">
        <w:rPr>
          <w:rFonts w:hint="cs"/>
          <w:rtl/>
        </w:rPr>
        <w:t>توسيع</w:t>
      </w:r>
      <w:r w:rsidRPr="00BF5881">
        <w:rPr>
          <w:rtl/>
        </w:rPr>
        <w:t xml:space="preserve"> </w:t>
      </w:r>
      <w:r w:rsidRPr="00BF5881">
        <w:rPr>
          <w:rFonts w:hint="cs"/>
          <w:rtl/>
        </w:rPr>
        <w:t>تعريف</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هناك</w:t>
      </w:r>
      <w:r w:rsidRPr="00BF5881">
        <w:rPr>
          <w:rtl/>
        </w:rPr>
        <w:t xml:space="preserve">. </w:t>
      </w:r>
      <w:r w:rsidRPr="00BF5881">
        <w:rPr>
          <w:rFonts w:hint="cs"/>
          <w:rtl/>
        </w:rPr>
        <w:t>وفيما</w:t>
      </w:r>
      <w:r w:rsidRPr="00BF5881">
        <w:rPr>
          <w:rtl/>
        </w:rPr>
        <w:t xml:space="preserve"> </w:t>
      </w:r>
      <w:r w:rsidRPr="00BF5881">
        <w:rPr>
          <w:rFonts w:hint="cs"/>
          <w:rtl/>
        </w:rPr>
        <w:t>يتعلق</w:t>
      </w:r>
      <w:r w:rsidRPr="00BF5881">
        <w:rPr>
          <w:rtl/>
        </w:rPr>
        <w:t xml:space="preserve"> </w:t>
      </w:r>
      <w:r>
        <w:rPr>
          <w:rFonts w:hint="cs"/>
          <w:rtl/>
        </w:rPr>
        <w:t>ب</w:t>
      </w:r>
      <w:r w:rsidRPr="00BF5881">
        <w:rPr>
          <w:rFonts w:hint="cs"/>
          <w:rtl/>
        </w:rPr>
        <w:t>المستفيدين،</w:t>
      </w:r>
      <w:r w:rsidRPr="00BF5881">
        <w:rPr>
          <w:rtl/>
        </w:rPr>
        <w:t xml:space="preserve"> </w:t>
      </w:r>
      <w:r>
        <w:rPr>
          <w:rFonts w:hint="cs"/>
          <w:rtl/>
        </w:rPr>
        <w:t>حدد</w:t>
      </w:r>
      <w:r w:rsidRPr="00BF5881">
        <w:rPr>
          <w:rtl/>
        </w:rPr>
        <w:t xml:space="preserve"> </w:t>
      </w:r>
      <w:r>
        <w:rPr>
          <w:rFonts w:hint="cs"/>
          <w:rtl/>
        </w:rPr>
        <w:t>الميسرو</w:t>
      </w:r>
      <w:r w:rsidRPr="00BF5881">
        <w:rPr>
          <w:rFonts w:hint="cs"/>
          <w:rtl/>
        </w:rPr>
        <w:t>ن</w:t>
      </w:r>
      <w:r w:rsidRPr="00BF5881">
        <w:rPr>
          <w:rtl/>
        </w:rPr>
        <w:t xml:space="preserve"> </w:t>
      </w:r>
      <w:r w:rsidRPr="00BF5881">
        <w:rPr>
          <w:rFonts w:hint="cs"/>
          <w:rtl/>
        </w:rPr>
        <w:t>خيارين،</w:t>
      </w:r>
      <w:r w:rsidRPr="00BF5881">
        <w:rPr>
          <w:rtl/>
        </w:rPr>
        <w:t xml:space="preserve"> </w:t>
      </w:r>
      <w:r w:rsidR="004C3D33">
        <w:rPr>
          <w:rFonts w:hint="cs"/>
          <w:rtl/>
        </w:rPr>
        <w:t>استنادا إلى</w:t>
      </w:r>
      <w:r w:rsidRPr="00BF5881">
        <w:rPr>
          <w:rtl/>
        </w:rPr>
        <w:t xml:space="preserve"> </w:t>
      </w:r>
      <w:r w:rsidRPr="00BF5881">
        <w:rPr>
          <w:rFonts w:hint="cs"/>
          <w:rtl/>
        </w:rPr>
        <w:t>عدة</w:t>
      </w:r>
      <w:r w:rsidRPr="00BF5881">
        <w:rPr>
          <w:rtl/>
        </w:rPr>
        <w:t xml:space="preserve"> </w:t>
      </w:r>
      <w:r>
        <w:rPr>
          <w:rFonts w:hint="cs"/>
          <w:rtl/>
        </w:rPr>
        <w:t>م</w:t>
      </w:r>
      <w:r w:rsidRPr="00BF5881">
        <w:rPr>
          <w:rFonts w:hint="cs"/>
          <w:rtl/>
        </w:rPr>
        <w:t>د</w:t>
      </w:r>
      <w:r>
        <w:rPr>
          <w:rFonts w:hint="cs"/>
          <w:rtl/>
        </w:rPr>
        <w:t>ا</w:t>
      </w:r>
      <w:r w:rsidRPr="00BF5881">
        <w:rPr>
          <w:rFonts w:hint="cs"/>
          <w:rtl/>
        </w:rPr>
        <w:t>خلات</w:t>
      </w:r>
      <w:r w:rsidRPr="00BF5881">
        <w:rPr>
          <w:rtl/>
        </w:rPr>
        <w:t xml:space="preserve"> </w:t>
      </w:r>
      <w:r>
        <w:rPr>
          <w:rFonts w:hint="cs"/>
          <w:rtl/>
        </w:rPr>
        <w:t>ل</w:t>
      </w:r>
      <w:r w:rsidRPr="00BF5881">
        <w:rPr>
          <w:rFonts w:hint="cs"/>
          <w:rtl/>
        </w:rPr>
        <w:t>لدول</w:t>
      </w:r>
      <w:r w:rsidRPr="00BF5881">
        <w:rPr>
          <w:rtl/>
        </w:rPr>
        <w:t xml:space="preserve"> </w:t>
      </w:r>
      <w:r w:rsidRPr="00BF5881">
        <w:rPr>
          <w:rFonts w:hint="cs"/>
          <w:rtl/>
        </w:rPr>
        <w:t>الأعضاء</w:t>
      </w:r>
      <w:r w:rsidRPr="00BF5881">
        <w:rPr>
          <w:rtl/>
        </w:rPr>
        <w:t xml:space="preserve">. </w:t>
      </w:r>
      <w:r w:rsidRPr="00BF5881">
        <w:rPr>
          <w:rFonts w:hint="cs"/>
          <w:rtl/>
        </w:rPr>
        <w:t>الخيار</w:t>
      </w:r>
      <w:r w:rsidRPr="00BF5881">
        <w:rPr>
          <w:rtl/>
        </w:rPr>
        <w:t xml:space="preserve"> 1: "</w:t>
      </w:r>
      <w:r w:rsidR="00CB1F6A">
        <w:rPr>
          <w:rFonts w:hint="cs"/>
          <w:rtl/>
        </w:rPr>
        <w:t xml:space="preserve">1.2 </w:t>
      </w:r>
      <w:r w:rsidRPr="00BF5881">
        <w:rPr>
          <w:rFonts w:hint="cs"/>
          <w:rtl/>
        </w:rPr>
        <w:t>المستفيدون</w:t>
      </w:r>
      <w:r w:rsidRPr="00BF5881">
        <w:rPr>
          <w:rtl/>
        </w:rPr>
        <w:t xml:space="preserve"> </w:t>
      </w:r>
      <w:r w:rsidRPr="00BF5881">
        <w:rPr>
          <w:rFonts w:hint="cs"/>
          <w:rtl/>
        </w:rPr>
        <w:t>من</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هم</w:t>
      </w:r>
      <w:r w:rsidRPr="00BF5881">
        <w:rPr>
          <w:rtl/>
        </w:rPr>
        <w:t xml:space="preserve"> </w:t>
      </w:r>
      <w:r>
        <w:rPr>
          <w:rFonts w:hint="cs"/>
          <w:rtl/>
        </w:rPr>
        <w:t>الشعوب</w:t>
      </w:r>
      <w:r w:rsidRPr="00BF5881">
        <w:rPr>
          <w:rtl/>
        </w:rPr>
        <w:t xml:space="preserve"> </w:t>
      </w:r>
      <w:r w:rsidRPr="00BF5881">
        <w:rPr>
          <w:rFonts w:hint="cs"/>
          <w:rtl/>
        </w:rPr>
        <w:t>الأصلي</w:t>
      </w:r>
      <w:r>
        <w:rPr>
          <w:rFonts w:hint="cs"/>
          <w:rtl/>
        </w:rPr>
        <w:t>ة</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sidRPr="00BF5881">
        <w:rPr>
          <w:rtl/>
        </w:rPr>
        <w:t xml:space="preserve"> </w:t>
      </w:r>
      <w:r w:rsidRPr="00BF5881">
        <w:rPr>
          <w:rFonts w:hint="cs"/>
          <w:rtl/>
        </w:rPr>
        <w:t>كما</w:t>
      </w:r>
      <w:r w:rsidRPr="00BF5881">
        <w:rPr>
          <w:rtl/>
        </w:rPr>
        <w:t xml:space="preserve"> </w:t>
      </w:r>
      <w:r w:rsidRPr="00BF5881">
        <w:rPr>
          <w:rFonts w:hint="cs"/>
          <w:rtl/>
        </w:rPr>
        <w:t>هو</w:t>
      </w:r>
      <w:r w:rsidRPr="00BF5881">
        <w:rPr>
          <w:rtl/>
        </w:rPr>
        <w:t xml:space="preserve"> </w:t>
      </w:r>
      <w:r w:rsidRPr="00BF5881">
        <w:rPr>
          <w:rFonts w:hint="cs"/>
          <w:rtl/>
        </w:rPr>
        <w:t>محدد</w:t>
      </w:r>
      <w:r w:rsidRPr="00BF5881">
        <w:rPr>
          <w:rtl/>
        </w:rPr>
        <w:t xml:space="preserve"> </w:t>
      </w:r>
      <w:r w:rsidRPr="00BF5881">
        <w:rPr>
          <w:rFonts w:hint="cs"/>
          <w:rtl/>
        </w:rPr>
        <w:t>في</w:t>
      </w:r>
      <w:r w:rsidRPr="00BF5881">
        <w:rPr>
          <w:rtl/>
        </w:rPr>
        <w:t xml:space="preserve"> </w:t>
      </w:r>
      <w:r w:rsidRPr="00BF5881">
        <w:rPr>
          <w:rFonts w:hint="cs"/>
          <w:rtl/>
        </w:rPr>
        <w:t>القانون</w:t>
      </w:r>
      <w:r w:rsidRPr="00BF5881">
        <w:rPr>
          <w:rtl/>
        </w:rPr>
        <w:t xml:space="preserve"> </w:t>
      </w:r>
      <w:r w:rsidRPr="00BF5881">
        <w:rPr>
          <w:rFonts w:hint="cs"/>
          <w:rtl/>
        </w:rPr>
        <w:t>الوطني،</w:t>
      </w:r>
      <w:r w:rsidRPr="00BF5881">
        <w:rPr>
          <w:rtl/>
        </w:rPr>
        <w:t xml:space="preserve"> </w:t>
      </w:r>
      <w:r w:rsidRPr="00BF5881">
        <w:rPr>
          <w:rFonts w:hint="cs"/>
          <w:rtl/>
        </w:rPr>
        <w:t>و</w:t>
      </w:r>
      <w:r>
        <w:rPr>
          <w:rFonts w:hint="cs"/>
          <w:rtl/>
        </w:rPr>
        <w:t>الو</w:t>
      </w:r>
      <w:r w:rsidRPr="00BF5881">
        <w:rPr>
          <w:rFonts w:hint="cs"/>
          <w:rtl/>
        </w:rPr>
        <w:t>كالات</w:t>
      </w:r>
      <w:r w:rsidRPr="00BF5881">
        <w:rPr>
          <w:rtl/>
        </w:rPr>
        <w:t xml:space="preserve"> </w:t>
      </w:r>
      <w:r>
        <w:rPr>
          <w:rFonts w:hint="cs"/>
          <w:rtl/>
        </w:rPr>
        <w:t>المخولة</w:t>
      </w:r>
      <w:r w:rsidRPr="00BF5881">
        <w:rPr>
          <w:rtl/>
        </w:rPr>
        <w:t xml:space="preserve"> </w:t>
      </w:r>
      <w:r w:rsidRPr="00BF5881">
        <w:rPr>
          <w:rFonts w:hint="cs"/>
          <w:rtl/>
        </w:rPr>
        <w:t>أو</w:t>
      </w:r>
      <w:r w:rsidRPr="00BF5881">
        <w:rPr>
          <w:rtl/>
        </w:rPr>
        <w:t xml:space="preserve"> </w:t>
      </w:r>
      <w:r w:rsidRPr="00BF5881">
        <w:rPr>
          <w:rFonts w:hint="cs"/>
          <w:rtl/>
        </w:rPr>
        <w:t>المختصة</w:t>
      </w:r>
      <w:r w:rsidRPr="00BF5881">
        <w:rPr>
          <w:rtl/>
        </w:rPr>
        <w:t xml:space="preserve"> </w:t>
      </w:r>
      <w:r>
        <w:rPr>
          <w:rFonts w:hint="cs"/>
          <w:rtl/>
        </w:rPr>
        <w:t>با</w:t>
      </w:r>
      <w:r w:rsidRPr="00BF5881">
        <w:rPr>
          <w:rFonts w:hint="cs"/>
          <w:rtl/>
        </w:rPr>
        <w:t>لإشراف</w:t>
      </w:r>
      <w:r w:rsidRPr="00BF5881">
        <w:rPr>
          <w:rtl/>
        </w:rPr>
        <w:t xml:space="preserve"> </w:t>
      </w:r>
      <w:r w:rsidRPr="00BF5881">
        <w:rPr>
          <w:rFonts w:hint="cs"/>
          <w:rtl/>
        </w:rPr>
        <w:t>على</w:t>
      </w:r>
      <w:r w:rsidRPr="00BF5881">
        <w:rPr>
          <w:rtl/>
        </w:rPr>
        <w:t xml:space="preserve"> </w:t>
      </w:r>
      <w:r w:rsidRPr="00BF5881">
        <w:rPr>
          <w:rFonts w:hint="cs"/>
          <w:rtl/>
        </w:rPr>
        <w:t>استخدام</w:t>
      </w:r>
      <w:r w:rsidRPr="00BF5881">
        <w:rPr>
          <w:rtl/>
        </w:rPr>
        <w:t xml:space="preserve"> </w:t>
      </w:r>
      <w:r w:rsidRPr="00BF5881">
        <w:rPr>
          <w:rFonts w:hint="cs"/>
          <w:rtl/>
        </w:rPr>
        <w:t>أو</w:t>
      </w:r>
      <w:r w:rsidRPr="00BF5881">
        <w:rPr>
          <w:rtl/>
        </w:rPr>
        <w:t xml:space="preserve"> </w:t>
      </w:r>
      <w:r w:rsidRPr="00BF5881">
        <w:rPr>
          <w:rFonts w:hint="cs"/>
          <w:rtl/>
        </w:rPr>
        <w:t>استغلال</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وفقا</w:t>
      </w:r>
      <w:r w:rsidRPr="00BF5881">
        <w:rPr>
          <w:rtl/>
        </w:rPr>
        <w:t xml:space="preserve"> </w:t>
      </w:r>
      <w:r w:rsidRPr="00BF5881">
        <w:rPr>
          <w:rFonts w:hint="cs"/>
          <w:rtl/>
        </w:rPr>
        <w:t>للقانون</w:t>
      </w:r>
      <w:r w:rsidRPr="00BF5881">
        <w:rPr>
          <w:rtl/>
        </w:rPr>
        <w:t xml:space="preserve"> </w:t>
      </w:r>
      <w:r w:rsidR="00CB1F6A">
        <w:rPr>
          <w:rFonts w:hint="cs"/>
          <w:rtl/>
        </w:rPr>
        <w:br/>
      </w:r>
      <w:r w:rsidRPr="00BF5881">
        <w:rPr>
          <w:rFonts w:hint="cs"/>
          <w:rtl/>
        </w:rPr>
        <w:t>الوطني</w:t>
      </w:r>
      <w:r w:rsidRPr="00BF5881">
        <w:rPr>
          <w:rtl/>
        </w:rPr>
        <w:t xml:space="preserve">. 2.2 </w:t>
      </w:r>
      <w:r>
        <w:rPr>
          <w:rFonts w:hint="cs"/>
          <w:rtl/>
        </w:rPr>
        <w:t>يتم</w:t>
      </w:r>
      <w:r w:rsidRPr="00BF5881">
        <w:rPr>
          <w:rtl/>
        </w:rPr>
        <w:t xml:space="preserve"> </w:t>
      </w:r>
      <w:r>
        <w:rPr>
          <w:rFonts w:hint="cs"/>
          <w:rtl/>
        </w:rPr>
        <w:t xml:space="preserve">إبلاغ </w:t>
      </w:r>
      <w:r w:rsidRPr="00BF5881">
        <w:rPr>
          <w:rFonts w:hint="cs"/>
          <w:rtl/>
        </w:rPr>
        <w:t>هوية</w:t>
      </w:r>
      <w:r w:rsidRPr="00BF5881">
        <w:rPr>
          <w:rtl/>
        </w:rPr>
        <w:t xml:space="preserve"> </w:t>
      </w:r>
      <w:r w:rsidRPr="00BF5881">
        <w:rPr>
          <w:rFonts w:hint="cs"/>
          <w:rtl/>
        </w:rPr>
        <w:t>أي</w:t>
      </w:r>
      <w:r w:rsidRPr="00BF5881">
        <w:rPr>
          <w:rtl/>
        </w:rPr>
        <w:t xml:space="preserve"> </w:t>
      </w:r>
      <w:r w:rsidRPr="00BF5881">
        <w:rPr>
          <w:rFonts w:hint="cs"/>
          <w:rtl/>
        </w:rPr>
        <w:t>وكالة</w:t>
      </w:r>
      <w:r w:rsidRPr="00BF5881">
        <w:rPr>
          <w:rtl/>
        </w:rPr>
        <w:t xml:space="preserve"> </w:t>
      </w:r>
      <w:r w:rsidRPr="00BF5881">
        <w:rPr>
          <w:rFonts w:hint="cs"/>
          <w:rtl/>
        </w:rPr>
        <w:t>مختصة</w:t>
      </w:r>
      <w:r w:rsidRPr="00BF5881">
        <w:rPr>
          <w:rtl/>
        </w:rPr>
        <w:t xml:space="preserve"> </w:t>
      </w:r>
      <w:r w:rsidRPr="00BF5881">
        <w:rPr>
          <w:rFonts w:hint="cs"/>
          <w:rtl/>
        </w:rPr>
        <w:t>بموجب</w:t>
      </w:r>
      <w:r w:rsidRPr="00BF5881">
        <w:rPr>
          <w:rtl/>
        </w:rPr>
        <w:t xml:space="preserve"> </w:t>
      </w:r>
      <w:r w:rsidRPr="00BF5881">
        <w:rPr>
          <w:rFonts w:hint="cs"/>
          <w:rtl/>
        </w:rPr>
        <w:t>الفقرة</w:t>
      </w:r>
      <w:r w:rsidRPr="00BF5881">
        <w:rPr>
          <w:rtl/>
        </w:rPr>
        <w:t xml:space="preserve"> 1 </w:t>
      </w:r>
      <w:r w:rsidRPr="00BF5881">
        <w:rPr>
          <w:rFonts w:hint="cs"/>
          <w:rtl/>
        </w:rPr>
        <w:t>إلى</w:t>
      </w:r>
      <w:r w:rsidRPr="00BF5881">
        <w:rPr>
          <w:rtl/>
        </w:rPr>
        <w:t xml:space="preserve"> </w:t>
      </w:r>
      <w:r w:rsidRPr="00BF5881">
        <w:rPr>
          <w:rFonts w:hint="cs"/>
          <w:rtl/>
        </w:rPr>
        <w:t>المكتب</w:t>
      </w:r>
      <w:r w:rsidRPr="00BF5881">
        <w:rPr>
          <w:rtl/>
        </w:rPr>
        <w:t xml:space="preserve"> </w:t>
      </w:r>
      <w:r w:rsidRPr="00BF5881">
        <w:rPr>
          <w:rFonts w:hint="cs"/>
          <w:rtl/>
        </w:rPr>
        <w:t>الدولي</w:t>
      </w:r>
      <w:r w:rsidRPr="00BF5881">
        <w:rPr>
          <w:rtl/>
        </w:rPr>
        <w:t xml:space="preserve"> </w:t>
      </w:r>
      <w:r w:rsidRPr="00BF5881">
        <w:rPr>
          <w:rFonts w:hint="cs"/>
          <w:rtl/>
        </w:rPr>
        <w:t>للمنظمة</w:t>
      </w:r>
      <w:r w:rsidRPr="00BF5881">
        <w:rPr>
          <w:rtl/>
        </w:rPr>
        <w:t xml:space="preserve"> </w:t>
      </w:r>
      <w:r w:rsidRPr="00BF5881">
        <w:rPr>
          <w:rFonts w:hint="cs"/>
          <w:rtl/>
        </w:rPr>
        <w:t>العالمية</w:t>
      </w:r>
      <w:r w:rsidRPr="00BF5881">
        <w:rPr>
          <w:rtl/>
        </w:rPr>
        <w:t xml:space="preserve"> </w:t>
      </w:r>
      <w:r w:rsidRPr="00BF5881">
        <w:rPr>
          <w:rFonts w:hint="cs"/>
          <w:rtl/>
        </w:rPr>
        <w:t>للملكية</w:t>
      </w:r>
      <w:r w:rsidRPr="00BF5881">
        <w:rPr>
          <w:rtl/>
        </w:rPr>
        <w:t xml:space="preserve"> </w:t>
      </w:r>
      <w:r w:rsidRPr="00BF5881">
        <w:rPr>
          <w:rFonts w:hint="cs"/>
          <w:rtl/>
        </w:rPr>
        <w:t>الفكرية</w:t>
      </w:r>
      <w:r w:rsidRPr="00BF5881">
        <w:rPr>
          <w:rtl/>
        </w:rPr>
        <w:t>. "</w:t>
      </w:r>
      <w:r w:rsidRPr="005D6306">
        <w:rPr>
          <w:rFonts w:hint="cs"/>
          <w:rtl/>
        </w:rPr>
        <w:t xml:space="preserve"> </w:t>
      </w:r>
      <w:r w:rsidRPr="00BF5881">
        <w:rPr>
          <w:rFonts w:hint="cs"/>
          <w:rtl/>
        </w:rPr>
        <w:t>استند</w:t>
      </w:r>
      <w:r w:rsidRPr="00BF5881">
        <w:rPr>
          <w:rtl/>
        </w:rPr>
        <w:t xml:space="preserve"> </w:t>
      </w:r>
      <w:r w:rsidRPr="00BF5881">
        <w:rPr>
          <w:rFonts w:hint="cs"/>
          <w:rtl/>
        </w:rPr>
        <w:t>الخيار</w:t>
      </w:r>
      <w:r w:rsidRPr="00BF5881">
        <w:rPr>
          <w:rtl/>
        </w:rPr>
        <w:t xml:space="preserve"> 1 </w:t>
      </w:r>
      <w:r w:rsidRPr="00BF5881">
        <w:rPr>
          <w:rFonts w:hint="cs"/>
          <w:rtl/>
        </w:rPr>
        <w:t>إلى</w:t>
      </w:r>
      <w:r w:rsidRPr="00BF5881">
        <w:rPr>
          <w:rtl/>
        </w:rPr>
        <w:t xml:space="preserve"> </w:t>
      </w:r>
      <w:r>
        <w:rPr>
          <w:rFonts w:hint="cs"/>
          <w:rtl/>
        </w:rPr>
        <w:t>مداخلة</w:t>
      </w:r>
      <w:r w:rsidRPr="00BF5881">
        <w:rPr>
          <w:rtl/>
        </w:rPr>
        <w:t xml:space="preserve"> </w:t>
      </w:r>
      <w:r w:rsidRPr="00BF5881">
        <w:rPr>
          <w:rFonts w:hint="cs"/>
          <w:rtl/>
        </w:rPr>
        <w:t>وفد</w:t>
      </w:r>
      <w:r w:rsidRPr="00BF5881">
        <w:rPr>
          <w:rtl/>
        </w:rPr>
        <w:t xml:space="preserve"> </w:t>
      </w:r>
      <w:r w:rsidRPr="00BF5881">
        <w:rPr>
          <w:rFonts w:hint="cs"/>
          <w:rtl/>
        </w:rPr>
        <w:t>غانا</w:t>
      </w:r>
      <w:r w:rsidRPr="00BF5881">
        <w:rPr>
          <w:rtl/>
        </w:rPr>
        <w:t xml:space="preserve"> </w:t>
      </w:r>
      <w:r>
        <w:rPr>
          <w:rFonts w:hint="cs"/>
          <w:rtl/>
        </w:rPr>
        <w:t>وحد</w:t>
      </w:r>
      <w:r w:rsidRPr="00BF5881">
        <w:rPr>
          <w:rFonts w:hint="cs"/>
          <w:rtl/>
        </w:rPr>
        <w:t>د</w:t>
      </w:r>
      <w:r w:rsidRPr="00BF5881">
        <w:rPr>
          <w:rtl/>
        </w:rPr>
        <w:t xml:space="preserve"> </w:t>
      </w:r>
      <w:r w:rsidRPr="00BF5881">
        <w:rPr>
          <w:rFonts w:hint="cs"/>
          <w:rtl/>
        </w:rPr>
        <w:t>المستفيدين</w:t>
      </w:r>
      <w:r w:rsidRPr="00BF5881">
        <w:rPr>
          <w:rtl/>
        </w:rPr>
        <w:t xml:space="preserve"> </w:t>
      </w:r>
      <w:r w:rsidRPr="00BF5881">
        <w:rPr>
          <w:rFonts w:hint="cs"/>
          <w:rtl/>
        </w:rPr>
        <w:t>كشعوب</w:t>
      </w:r>
      <w:r w:rsidRPr="00BF5881">
        <w:rPr>
          <w:rtl/>
        </w:rPr>
        <w:t xml:space="preserve"> </w:t>
      </w:r>
      <w:r w:rsidRPr="00BF5881">
        <w:rPr>
          <w:rFonts w:hint="cs"/>
          <w:rtl/>
        </w:rPr>
        <w:t>أصلية</w:t>
      </w:r>
      <w:r w:rsidRPr="00BF5881">
        <w:rPr>
          <w:rtl/>
        </w:rPr>
        <w:t xml:space="preserve"> </w:t>
      </w:r>
      <w:r w:rsidRPr="00BF5881">
        <w:rPr>
          <w:rFonts w:hint="cs"/>
          <w:rtl/>
        </w:rPr>
        <w:t>مع</w:t>
      </w:r>
      <w:r>
        <w:rPr>
          <w:rFonts w:hint="cs"/>
          <w:rtl/>
        </w:rPr>
        <w:t xml:space="preserve"> وجود</w:t>
      </w:r>
      <w:r w:rsidR="00134AEF">
        <w:rPr>
          <w:rFonts w:hint="cs"/>
          <w:rtl/>
        </w:rPr>
        <w:t xml:space="preserve"> </w:t>
      </w:r>
      <w:r>
        <w:rPr>
          <w:rtl/>
        </w:rPr>
        <w:t>"</w:t>
      </w:r>
      <w:r>
        <w:rPr>
          <w:rFonts w:hint="cs"/>
          <w:rtl/>
        </w:rPr>
        <w:t>شعوب</w:t>
      </w:r>
      <w:r w:rsidRPr="00BF5881">
        <w:rPr>
          <w:rtl/>
        </w:rPr>
        <w:t>"</w:t>
      </w:r>
      <w:r w:rsidR="00134AEF">
        <w:rPr>
          <w:rFonts w:hint="cs"/>
          <w:rtl/>
        </w:rPr>
        <w:t xml:space="preserve"> </w:t>
      </w:r>
      <w:r w:rsidRPr="00BF5881">
        <w:rPr>
          <w:rFonts w:hint="cs"/>
          <w:rtl/>
        </w:rPr>
        <w:t>بين</w:t>
      </w:r>
      <w:r w:rsidRPr="00BF5881">
        <w:rPr>
          <w:rtl/>
        </w:rPr>
        <w:t xml:space="preserve"> </w:t>
      </w:r>
      <w:r w:rsidRPr="00BF5881">
        <w:rPr>
          <w:rFonts w:hint="cs"/>
          <w:rtl/>
        </w:rPr>
        <w:t>قوسين</w:t>
      </w:r>
      <w:r w:rsidRPr="00BF5881">
        <w:rPr>
          <w:rtl/>
        </w:rPr>
        <w:t xml:space="preserve"> </w:t>
      </w:r>
      <w:r w:rsidRPr="00BF5881">
        <w:rPr>
          <w:rFonts w:hint="cs"/>
          <w:rtl/>
        </w:rPr>
        <w:t>كما</w:t>
      </w:r>
      <w:r w:rsidRPr="00BF5881">
        <w:rPr>
          <w:rtl/>
        </w:rPr>
        <w:t xml:space="preserve"> </w:t>
      </w:r>
      <w:r w:rsidRPr="00BF5881">
        <w:rPr>
          <w:rFonts w:hint="cs"/>
          <w:rtl/>
        </w:rPr>
        <w:t>طلب</w:t>
      </w:r>
      <w:r w:rsidRPr="00BF5881">
        <w:rPr>
          <w:rtl/>
        </w:rPr>
        <w:t xml:space="preserve"> </w:t>
      </w:r>
      <w:r w:rsidRPr="00BF5881">
        <w:rPr>
          <w:rFonts w:hint="cs"/>
          <w:rtl/>
        </w:rPr>
        <w:t>وفد</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والدول</w:t>
      </w:r>
      <w:r w:rsidRPr="00BF5881">
        <w:rPr>
          <w:rtl/>
        </w:rPr>
        <w:t xml:space="preserve"> </w:t>
      </w:r>
      <w:r w:rsidRPr="00BF5881">
        <w:rPr>
          <w:rFonts w:hint="cs"/>
          <w:rtl/>
        </w:rPr>
        <w:t>الأعضاء</w:t>
      </w:r>
      <w:r w:rsidRPr="00BF5881">
        <w:rPr>
          <w:rtl/>
        </w:rPr>
        <w:t xml:space="preserve"> </w:t>
      </w:r>
      <w:r w:rsidRPr="00BF5881">
        <w:rPr>
          <w:rFonts w:hint="cs"/>
          <w:rtl/>
        </w:rPr>
        <w:t>فيه،</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sidRPr="00BF5881">
        <w:rPr>
          <w:rtl/>
        </w:rPr>
        <w:t xml:space="preserve"> </w:t>
      </w:r>
      <w:r w:rsidRPr="00BF5881">
        <w:rPr>
          <w:rFonts w:hint="cs"/>
          <w:rtl/>
        </w:rPr>
        <w:t>وفقا</w:t>
      </w:r>
      <w:r w:rsidRPr="00BF5881">
        <w:rPr>
          <w:rtl/>
        </w:rPr>
        <w:t xml:space="preserve"> </w:t>
      </w:r>
      <w:r w:rsidRPr="00BF5881">
        <w:rPr>
          <w:rFonts w:hint="cs"/>
          <w:rtl/>
        </w:rPr>
        <w:t>ل</w:t>
      </w:r>
      <w:r>
        <w:rPr>
          <w:rFonts w:hint="cs"/>
          <w:rtl/>
        </w:rPr>
        <w:t>ما هو محدد في ا</w:t>
      </w:r>
      <w:r w:rsidRPr="00BF5881">
        <w:rPr>
          <w:rFonts w:hint="cs"/>
          <w:rtl/>
        </w:rPr>
        <w:t>لقانون</w:t>
      </w:r>
      <w:r w:rsidRPr="00BF5881">
        <w:rPr>
          <w:rtl/>
        </w:rPr>
        <w:t xml:space="preserve"> </w:t>
      </w:r>
      <w:r w:rsidRPr="00BF5881">
        <w:rPr>
          <w:rFonts w:hint="cs"/>
          <w:rtl/>
        </w:rPr>
        <w:t>الوطني،</w:t>
      </w:r>
      <w:r w:rsidRPr="00BF5881">
        <w:rPr>
          <w:rtl/>
        </w:rPr>
        <w:t xml:space="preserve"> </w:t>
      </w:r>
      <w:r w:rsidRPr="00BF5881">
        <w:rPr>
          <w:rFonts w:hint="cs"/>
          <w:rtl/>
        </w:rPr>
        <w:t>بالإضافة</w:t>
      </w:r>
      <w:r w:rsidRPr="00BF5881">
        <w:rPr>
          <w:rtl/>
        </w:rPr>
        <w:t xml:space="preserve"> </w:t>
      </w:r>
      <w:r w:rsidRPr="00BF5881">
        <w:rPr>
          <w:rFonts w:hint="cs"/>
          <w:rtl/>
        </w:rPr>
        <w:t>إلى</w:t>
      </w:r>
      <w:r w:rsidRPr="00BF5881">
        <w:rPr>
          <w:rtl/>
        </w:rPr>
        <w:t xml:space="preserve"> </w:t>
      </w:r>
      <w:r w:rsidRPr="00BF5881">
        <w:rPr>
          <w:rFonts w:hint="cs"/>
          <w:rtl/>
        </w:rPr>
        <w:t>الوكالات</w:t>
      </w:r>
      <w:r w:rsidRPr="00BF5881">
        <w:rPr>
          <w:rtl/>
        </w:rPr>
        <w:t xml:space="preserve"> </w:t>
      </w:r>
      <w:r>
        <w:rPr>
          <w:rFonts w:hint="cs"/>
          <w:rtl/>
        </w:rPr>
        <w:t xml:space="preserve">المخولة </w:t>
      </w:r>
      <w:r w:rsidRPr="00BF5881">
        <w:rPr>
          <w:rFonts w:hint="cs"/>
          <w:rtl/>
        </w:rPr>
        <w:t>أو</w:t>
      </w:r>
      <w:r w:rsidRPr="00BF5881">
        <w:rPr>
          <w:rtl/>
        </w:rPr>
        <w:t xml:space="preserve"> </w:t>
      </w:r>
      <w:r>
        <w:rPr>
          <w:rFonts w:hint="cs"/>
          <w:rtl/>
        </w:rPr>
        <w:t>ال</w:t>
      </w:r>
      <w:r w:rsidRPr="00BF5881">
        <w:rPr>
          <w:rFonts w:hint="cs"/>
          <w:rtl/>
        </w:rPr>
        <w:t>مختصة</w:t>
      </w:r>
      <w:r w:rsidRPr="00BF5881">
        <w:rPr>
          <w:rtl/>
        </w:rPr>
        <w:t xml:space="preserve"> </w:t>
      </w:r>
      <w:r>
        <w:rPr>
          <w:rFonts w:hint="cs"/>
          <w:rtl/>
        </w:rPr>
        <w:t>با</w:t>
      </w:r>
      <w:r w:rsidRPr="00BF5881">
        <w:rPr>
          <w:rFonts w:hint="cs"/>
          <w:rtl/>
        </w:rPr>
        <w:t>لإشراف</w:t>
      </w:r>
      <w:r w:rsidRPr="00BF5881">
        <w:rPr>
          <w:rtl/>
        </w:rPr>
        <w:t xml:space="preserve"> </w:t>
      </w:r>
      <w:r w:rsidRPr="00BF5881">
        <w:rPr>
          <w:rFonts w:hint="cs"/>
          <w:rtl/>
        </w:rPr>
        <w:t>على</w:t>
      </w:r>
      <w:r w:rsidRPr="00BF5881">
        <w:rPr>
          <w:rtl/>
        </w:rPr>
        <w:t xml:space="preserve"> </w:t>
      </w:r>
      <w:r w:rsidRPr="00BF5881">
        <w:rPr>
          <w:rFonts w:hint="cs"/>
          <w:rtl/>
        </w:rPr>
        <w:t>استخدام</w:t>
      </w:r>
      <w:r w:rsidRPr="00BF5881">
        <w:rPr>
          <w:rtl/>
        </w:rPr>
        <w:t xml:space="preserve"> </w:t>
      </w:r>
      <w:r w:rsidRPr="00BF5881">
        <w:rPr>
          <w:rFonts w:hint="cs"/>
          <w:rtl/>
        </w:rPr>
        <w:t>أو</w:t>
      </w:r>
      <w:r w:rsidRPr="00BF5881">
        <w:rPr>
          <w:rtl/>
        </w:rPr>
        <w:t xml:space="preserve"> </w:t>
      </w:r>
      <w:r w:rsidRPr="00BF5881">
        <w:rPr>
          <w:rFonts w:hint="cs"/>
          <w:rtl/>
        </w:rPr>
        <w:t>استغلال</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وفقا</w:t>
      </w:r>
      <w:r w:rsidRPr="00BF5881">
        <w:rPr>
          <w:rtl/>
        </w:rPr>
        <w:t xml:space="preserve"> </w:t>
      </w:r>
      <w:r w:rsidRPr="00BF5881">
        <w:rPr>
          <w:rFonts w:hint="cs"/>
          <w:rtl/>
        </w:rPr>
        <w:t>للقانون</w:t>
      </w:r>
      <w:r w:rsidRPr="00BF5881">
        <w:rPr>
          <w:rtl/>
        </w:rPr>
        <w:t xml:space="preserve"> </w:t>
      </w:r>
      <w:r w:rsidRPr="00BF5881">
        <w:rPr>
          <w:rFonts w:hint="cs"/>
          <w:rtl/>
        </w:rPr>
        <w:t>الوطني</w:t>
      </w:r>
      <w:r w:rsidRPr="00BF5881">
        <w:rPr>
          <w:rtl/>
        </w:rPr>
        <w:t xml:space="preserve">. </w:t>
      </w:r>
      <w:r>
        <w:rPr>
          <w:rFonts w:hint="cs"/>
          <w:rtl/>
        </w:rPr>
        <w:t>و</w:t>
      </w:r>
      <w:r w:rsidRPr="00BF5881">
        <w:rPr>
          <w:rFonts w:hint="cs"/>
          <w:rtl/>
        </w:rPr>
        <w:t>ذكر</w:t>
      </w:r>
      <w:r w:rsidRPr="00BF5881">
        <w:rPr>
          <w:rtl/>
        </w:rPr>
        <w:t xml:space="preserve"> </w:t>
      </w:r>
      <w:r w:rsidRPr="00BF5881">
        <w:rPr>
          <w:rFonts w:hint="cs"/>
          <w:rtl/>
        </w:rPr>
        <w:t>الخيار</w:t>
      </w:r>
      <w:r w:rsidRPr="00BF5881">
        <w:rPr>
          <w:rtl/>
        </w:rPr>
        <w:t xml:space="preserve"> 2: "2.1 </w:t>
      </w:r>
      <w:r w:rsidRPr="00BF5881">
        <w:rPr>
          <w:rFonts w:hint="cs"/>
          <w:rtl/>
        </w:rPr>
        <w:t>المستفيدون</w:t>
      </w:r>
      <w:r w:rsidRPr="00BF5881">
        <w:rPr>
          <w:rtl/>
        </w:rPr>
        <w:t xml:space="preserve"> </w:t>
      </w:r>
      <w:r w:rsidRPr="00BF5881">
        <w:rPr>
          <w:rFonts w:hint="cs"/>
          <w:rtl/>
        </w:rPr>
        <w:t>من</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هم</w:t>
      </w:r>
      <w:r w:rsidRPr="00BF5881">
        <w:rPr>
          <w:rtl/>
        </w:rPr>
        <w:t xml:space="preserve"> </w:t>
      </w:r>
      <w:r>
        <w:rPr>
          <w:rFonts w:hint="cs"/>
          <w:rtl/>
        </w:rPr>
        <w:t>الشعب "الشعوب"</w:t>
      </w:r>
      <w:r w:rsidRPr="00BF5881">
        <w:rPr>
          <w:rtl/>
        </w:rPr>
        <w:t xml:space="preserve"> </w:t>
      </w:r>
      <w:r w:rsidRPr="00BF5881">
        <w:rPr>
          <w:rFonts w:hint="cs"/>
          <w:rtl/>
        </w:rPr>
        <w:t>الأصلي</w:t>
      </w:r>
      <w:r>
        <w:rPr>
          <w:rFonts w:hint="cs"/>
          <w:rtl/>
        </w:rPr>
        <w:t>ة</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sidRPr="00BF5881">
        <w:rPr>
          <w:rtl/>
        </w:rPr>
        <w:t xml:space="preserve"> </w:t>
      </w:r>
      <w:r>
        <w:rPr>
          <w:rFonts w:hint="cs"/>
          <w:rtl/>
        </w:rPr>
        <w:t>وفقا</w:t>
      </w:r>
      <w:r w:rsidRPr="00BF5881">
        <w:rPr>
          <w:rtl/>
        </w:rPr>
        <w:t xml:space="preserve"> </w:t>
      </w:r>
      <w:r>
        <w:rPr>
          <w:rFonts w:hint="cs"/>
          <w:rtl/>
        </w:rPr>
        <w:t xml:space="preserve">لما </w:t>
      </w:r>
      <w:r w:rsidRPr="00BF5881">
        <w:rPr>
          <w:rFonts w:hint="cs"/>
          <w:rtl/>
        </w:rPr>
        <w:t>هو</w:t>
      </w:r>
      <w:r w:rsidRPr="00BF5881">
        <w:rPr>
          <w:rtl/>
        </w:rPr>
        <w:t xml:space="preserve"> </w:t>
      </w:r>
      <w:r w:rsidRPr="00BF5881">
        <w:rPr>
          <w:rFonts w:hint="cs"/>
          <w:rtl/>
        </w:rPr>
        <w:t>محدد</w:t>
      </w:r>
      <w:r w:rsidRPr="00BF5881">
        <w:rPr>
          <w:rtl/>
        </w:rPr>
        <w:t xml:space="preserve"> </w:t>
      </w:r>
      <w:r w:rsidRPr="00BF5881">
        <w:rPr>
          <w:rFonts w:hint="cs"/>
          <w:rtl/>
        </w:rPr>
        <w:t>في</w:t>
      </w:r>
      <w:r w:rsidRPr="00BF5881">
        <w:rPr>
          <w:rtl/>
        </w:rPr>
        <w:t xml:space="preserve"> </w:t>
      </w:r>
      <w:r w:rsidRPr="00BF5881">
        <w:rPr>
          <w:rFonts w:hint="cs"/>
          <w:rtl/>
        </w:rPr>
        <w:t>القانون</w:t>
      </w:r>
      <w:r w:rsidRPr="00BF5881">
        <w:rPr>
          <w:rtl/>
        </w:rPr>
        <w:t xml:space="preserve"> </w:t>
      </w:r>
      <w:r w:rsidRPr="00BF5881">
        <w:rPr>
          <w:rFonts w:hint="cs"/>
          <w:rtl/>
        </w:rPr>
        <w:t>الوطني</w:t>
      </w:r>
      <w:r w:rsidRPr="00BF5881">
        <w:rPr>
          <w:rtl/>
        </w:rPr>
        <w:t xml:space="preserve">. </w:t>
      </w:r>
      <w:r>
        <w:rPr>
          <w:rFonts w:hint="cs"/>
          <w:rtl/>
        </w:rPr>
        <w:t>و</w:t>
      </w:r>
      <w:r w:rsidRPr="00BF5881">
        <w:rPr>
          <w:rFonts w:hint="cs"/>
          <w:rtl/>
        </w:rPr>
        <w:t>يمكن</w:t>
      </w:r>
      <w:r w:rsidRPr="00BF5881">
        <w:rPr>
          <w:rtl/>
        </w:rPr>
        <w:t xml:space="preserve"> </w:t>
      </w:r>
      <w:r w:rsidRPr="00BF5881">
        <w:rPr>
          <w:rFonts w:hint="cs"/>
          <w:rtl/>
        </w:rPr>
        <w:t>للدول</w:t>
      </w:r>
      <w:r w:rsidRPr="00BF5881">
        <w:rPr>
          <w:rtl/>
        </w:rPr>
        <w:t xml:space="preserve"> </w:t>
      </w:r>
      <w:r w:rsidRPr="00BF5881">
        <w:rPr>
          <w:rFonts w:hint="cs"/>
          <w:rtl/>
        </w:rPr>
        <w:t>الأعضاء</w:t>
      </w:r>
      <w:r w:rsidRPr="00BF5881">
        <w:rPr>
          <w:rtl/>
        </w:rPr>
        <w:t xml:space="preserve"> </w:t>
      </w:r>
      <w:r w:rsidRPr="00BF5881">
        <w:rPr>
          <w:rFonts w:hint="cs"/>
          <w:rtl/>
        </w:rPr>
        <w:t>أن</w:t>
      </w:r>
      <w:r w:rsidRPr="00BF5881">
        <w:rPr>
          <w:rtl/>
        </w:rPr>
        <w:t xml:space="preserve"> </w:t>
      </w:r>
      <w:r>
        <w:rPr>
          <w:rFonts w:hint="cs"/>
          <w:rtl/>
        </w:rPr>
        <w:t>تسمي</w:t>
      </w:r>
      <w:r w:rsidRPr="00BF5881">
        <w:rPr>
          <w:rtl/>
        </w:rPr>
        <w:t xml:space="preserve"> </w:t>
      </w:r>
      <w:r w:rsidRPr="00BF5881">
        <w:rPr>
          <w:rFonts w:hint="cs"/>
          <w:rtl/>
        </w:rPr>
        <w:t>الجهات</w:t>
      </w:r>
      <w:r w:rsidRPr="00BF5881">
        <w:rPr>
          <w:rtl/>
        </w:rPr>
        <w:t xml:space="preserve"> </w:t>
      </w:r>
      <w:r w:rsidRPr="00BF5881">
        <w:rPr>
          <w:rFonts w:hint="cs"/>
          <w:rtl/>
        </w:rPr>
        <w:t>المختصة</w:t>
      </w:r>
      <w:r w:rsidRPr="00BF5881">
        <w:rPr>
          <w:rtl/>
        </w:rPr>
        <w:t xml:space="preserve"> </w:t>
      </w:r>
      <w:r w:rsidRPr="00BF5881">
        <w:rPr>
          <w:rFonts w:hint="cs"/>
          <w:rtl/>
        </w:rPr>
        <w:t>ل</w:t>
      </w:r>
      <w:r>
        <w:rPr>
          <w:rFonts w:hint="cs"/>
          <w:rtl/>
        </w:rPr>
        <w:t>تكون بمثابة أمناء</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المستفيدين</w:t>
      </w:r>
      <w:r w:rsidRPr="00BF5881">
        <w:rPr>
          <w:rtl/>
        </w:rPr>
        <w:t xml:space="preserve"> </w:t>
      </w:r>
      <w:r w:rsidRPr="00BF5881">
        <w:rPr>
          <w:rFonts w:hint="cs"/>
          <w:rtl/>
        </w:rPr>
        <w:t>وفقا</w:t>
      </w:r>
      <w:r w:rsidRPr="00BF5881">
        <w:rPr>
          <w:rtl/>
        </w:rPr>
        <w:t xml:space="preserve"> </w:t>
      </w:r>
      <w:r w:rsidRPr="00BF5881">
        <w:rPr>
          <w:rFonts w:hint="cs"/>
          <w:rtl/>
        </w:rPr>
        <w:t>للقانون</w:t>
      </w:r>
      <w:r w:rsidRPr="00BF5881">
        <w:rPr>
          <w:rtl/>
        </w:rPr>
        <w:t xml:space="preserve"> </w:t>
      </w:r>
      <w:r w:rsidRPr="00BF5881">
        <w:rPr>
          <w:rFonts w:hint="cs"/>
          <w:rtl/>
        </w:rPr>
        <w:t>الوطني</w:t>
      </w:r>
      <w:r w:rsidRPr="00BF5881">
        <w:rPr>
          <w:rtl/>
        </w:rPr>
        <w:t xml:space="preserve">. 2.2 </w:t>
      </w:r>
      <w:r>
        <w:rPr>
          <w:rFonts w:hint="cs"/>
          <w:rtl/>
        </w:rPr>
        <w:t xml:space="preserve">يتم إبلاغ </w:t>
      </w:r>
      <w:r w:rsidRPr="00BF5881">
        <w:rPr>
          <w:rFonts w:hint="cs"/>
          <w:rtl/>
        </w:rPr>
        <w:t>هوية</w:t>
      </w:r>
      <w:r w:rsidRPr="00BF5881">
        <w:rPr>
          <w:rtl/>
        </w:rPr>
        <w:t xml:space="preserve"> </w:t>
      </w:r>
      <w:r w:rsidRPr="00BF5881">
        <w:rPr>
          <w:rFonts w:hint="cs"/>
          <w:rtl/>
        </w:rPr>
        <w:t>أي</w:t>
      </w:r>
      <w:r w:rsidRPr="00BF5881">
        <w:rPr>
          <w:rtl/>
        </w:rPr>
        <w:t xml:space="preserve"> </w:t>
      </w:r>
      <w:r w:rsidRPr="00BF5881">
        <w:rPr>
          <w:rFonts w:hint="cs"/>
          <w:rtl/>
        </w:rPr>
        <w:t>هيئة</w:t>
      </w:r>
      <w:r w:rsidRPr="00BF5881">
        <w:rPr>
          <w:rtl/>
        </w:rPr>
        <w:t xml:space="preserve"> </w:t>
      </w:r>
      <w:r w:rsidRPr="00BF5881">
        <w:rPr>
          <w:rFonts w:hint="cs"/>
          <w:rtl/>
        </w:rPr>
        <w:t>مختصة</w:t>
      </w:r>
      <w:r w:rsidRPr="00BF5881">
        <w:rPr>
          <w:rtl/>
        </w:rPr>
        <w:t xml:space="preserve"> </w:t>
      </w:r>
      <w:r w:rsidRPr="00BF5881">
        <w:rPr>
          <w:rFonts w:hint="cs"/>
          <w:rtl/>
        </w:rPr>
        <w:t>منشأة</w:t>
      </w:r>
      <w:r w:rsidRPr="00BF5881">
        <w:rPr>
          <w:rtl/>
        </w:rPr>
        <w:t xml:space="preserve"> </w:t>
      </w:r>
      <w:r w:rsidRPr="00BF5881">
        <w:rPr>
          <w:rFonts w:hint="cs"/>
          <w:rtl/>
        </w:rPr>
        <w:t>بموجب</w:t>
      </w:r>
      <w:r w:rsidRPr="00BF5881">
        <w:rPr>
          <w:rtl/>
        </w:rPr>
        <w:t xml:space="preserve"> </w:t>
      </w:r>
      <w:r w:rsidRPr="00BF5881">
        <w:rPr>
          <w:rFonts w:hint="cs"/>
          <w:rtl/>
        </w:rPr>
        <w:t>الفقرة</w:t>
      </w:r>
      <w:r w:rsidRPr="00BF5881">
        <w:rPr>
          <w:rtl/>
        </w:rPr>
        <w:t xml:space="preserve"> 1 </w:t>
      </w:r>
      <w:r w:rsidRPr="00BF5881">
        <w:rPr>
          <w:rFonts w:hint="cs"/>
          <w:rtl/>
        </w:rPr>
        <w:t>إلى</w:t>
      </w:r>
      <w:r w:rsidRPr="00BF5881">
        <w:rPr>
          <w:rtl/>
        </w:rPr>
        <w:t xml:space="preserve"> </w:t>
      </w:r>
      <w:r w:rsidRPr="00BF5881">
        <w:rPr>
          <w:rFonts w:hint="cs"/>
          <w:rtl/>
        </w:rPr>
        <w:t>المكتب</w:t>
      </w:r>
      <w:r w:rsidRPr="00BF5881">
        <w:rPr>
          <w:rtl/>
        </w:rPr>
        <w:t xml:space="preserve"> </w:t>
      </w:r>
      <w:r w:rsidRPr="00BF5881">
        <w:rPr>
          <w:rFonts w:hint="cs"/>
          <w:rtl/>
        </w:rPr>
        <w:t>الدولي</w:t>
      </w:r>
      <w:r w:rsidRPr="00BF5881">
        <w:rPr>
          <w:rtl/>
        </w:rPr>
        <w:t xml:space="preserve"> </w:t>
      </w:r>
      <w:r w:rsidRPr="00BF5881">
        <w:rPr>
          <w:rFonts w:hint="cs"/>
          <w:rtl/>
        </w:rPr>
        <w:t>للمنظمة</w:t>
      </w:r>
      <w:r w:rsidRPr="00BF5881">
        <w:rPr>
          <w:rtl/>
        </w:rPr>
        <w:t xml:space="preserve"> </w:t>
      </w:r>
      <w:r w:rsidRPr="00BF5881">
        <w:rPr>
          <w:rFonts w:hint="cs"/>
          <w:rtl/>
        </w:rPr>
        <w:t>العالمية</w:t>
      </w:r>
      <w:r w:rsidRPr="00BF5881">
        <w:rPr>
          <w:rtl/>
        </w:rPr>
        <w:t xml:space="preserve"> </w:t>
      </w:r>
      <w:r w:rsidRPr="00BF5881">
        <w:rPr>
          <w:rFonts w:hint="cs"/>
          <w:rtl/>
        </w:rPr>
        <w:t>للملكية</w:t>
      </w:r>
      <w:r w:rsidRPr="00BF5881">
        <w:rPr>
          <w:rtl/>
        </w:rPr>
        <w:t xml:space="preserve"> </w:t>
      </w:r>
      <w:r w:rsidRPr="00BF5881">
        <w:rPr>
          <w:rFonts w:hint="cs"/>
          <w:rtl/>
        </w:rPr>
        <w:t>الفكرية</w:t>
      </w:r>
      <w:r w:rsidRPr="00BF5881">
        <w:rPr>
          <w:rtl/>
        </w:rPr>
        <w:t xml:space="preserve">". </w:t>
      </w:r>
      <w:r w:rsidRPr="00BF5881">
        <w:rPr>
          <w:rFonts w:hint="cs"/>
          <w:rtl/>
        </w:rPr>
        <w:t>واستند</w:t>
      </w:r>
      <w:r w:rsidRPr="00BF5881">
        <w:rPr>
          <w:rtl/>
        </w:rPr>
        <w:t xml:space="preserve"> </w:t>
      </w:r>
      <w:r w:rsidRPr="00BF5881">
        <w:rPr>
          <w:rFonts w:hint="cs"/>
          <w:rtl/>
        </w:rPr>
        <w:t>الخيار</w:t>
      </w:r>
      <w:r w:rsidRPr="00BF5881">
        <w:rPr>
          <w:rtl/>
        </w:rPr>
        <w:t xml:space="preserve"> 2 </w:t>
      </w:r>
      <w:r w:rsidRPr="00BF5881">
        <w:rPr>
          <w:rFonts w:hint="cs"/>
          <w:rtl/>
        </w:rPr>
        <w:t>على</w:t>
      </w:r>
      <w:r w:rsidRPr="00BF5881">
        <w:rPr>
          <w:rtl/>
        </w:rPr>
        <w:t xml:space="preserve"> </w:t>
      </w:r>
      <w:r>
        <w:rPr>
          <w:rFonts w:hint="cs"/>
          <w:rtl/>
        </w:rPr>
        <w:t>ال</w:t>
      </w:r>
      <w:r w:rsidRPr="00BF5881">
        <w:rPr>
          <w:rFonts w:hint="cs"/>
          <w:rtl/>
        </w:rPr>
        <w:t>صياغة</w:t>
      </w:r>
      <w:r w:rsidRPr="00BF5881">
        <w:rPr>
          <w:rtl/>
        </w:rPr>
        <w:t xml:space="preserve"> </w:t>
      </w:r>
      <w:r w:rsidRPr="00BF5881">
        <w:rPr>
          <w:rFonts w:hint="cs"/>
          <w:rtl/>
        </w:rPr>
        <w:t>المقدمة</w:t>
      </w:r>
      <w:r w:rsidRPr="00BF5881">
        <w:rPr>
          <w:rtl/>
        </w:rPr>
        <w:t xml:space="preserve"> </w:t>
      </w:r>
      <w:r w:rsidRPr="00BF5881">
        <w:rPr>
          <w:rFonts w:hint="cs"/>
          <w:rtl/>
        </w:rPr>
        <w:t>من</w:t>
      </w:r>
      <w:r w:rsidRPr="00BF5881">
        <w:rPr>
          <w:rtl/>
        </w:rPr>
        <w:t xml:space="preserve"> </w:t>
      </w:r>
      <w:r w:rsidRPr="00BF5881">
        <w:rPr>
          <w:rFonts w:hint="cs"/>
          <w:rtl/>
        </w:rPr>
        <w:t>ممثل</w:t>
      </w:r>
      <w:r w:rsidRPr="00BF5881">
        <w:rPr>
          <w:rtl/>
        </w:rPr>
        <w:t xml:space="preserve"> </w:t>
      </w:r>
      <w:r>
        <w:rPr>
          <w:rtl/>
        </w:rPr>
        <w:t>مؤسسة بحوث السكان الأصليين في أستراليا وجزر مضيق توريس</w:t>
      </w:r>
      <w:r w:rsidRPr="00BF5881">
        <w:rPr>
          <w:rtl/>
        </w:rPr>
        <w:t xml:space="preserve"> </w:t>
      </w:r>
      <w:r w:rsidRPr="00BF5881">
        <w:rPr>
          <w:rFonts w:hint="cs"/>
          <w:rtl/>
        </w:rPr>
        <w:t>وأيده</w:t>
      </w:r>
      <w:r w:rsidRPr="00BF5881">
        <w:rPr>
          <w:rtl/>
        </w:rPr>
        <w:t xml:space="preserve"> </w:t>
      </w:r>
      <w:r w:rsidRPr="00BF5881">
        <w:rPr>
          <w:rFonts w:hint="cs"/>
          <w:rtl/>
        </w:rPr>
        <w:t>وفد</w:t>
      </w:r>
      <w:r w:rsidRPr="00BF5881">
        <w:rPr>
          <w:rtl/>
        </w:rPr>
        <w:t xml:space="preserve"> </w:t>
      </w:r>
      <w:r w:rsidRPr="00BF5881">
        <w:rPr>
          <w:rFonts w:hint="cs"/>
          <w:rtl/>
        </w:rPr>
        <w:t>ناميبيا،</w:t>
      </w:r>
      <w:r w:rsidRPr="00BF5881">
        <w:rPr>
          <w:rtl/>
        </w:rPr>
        <w:t xml:space="preserve"> </w:t>
      </w:r>
      <w:r>
        <w:rPr>
          <w:rFonts w:hint="cs"/>
          <w:rtl/>
        </w:rPr>
        <w:t>و</w:t>
      </w:r>
      <w:r w:rsidRPr="00BF5881">
        <w:rPr>
          <w:rFonts w:hint="cs"/>
          <w:rtl/>
        </w:rPr>
        <w:t>يسمح</w:t>
      </w:r>
      <w:r w:rsidRPr="00BF5881">
        <w:rPr>
          <w:rtl/>
        </w:rPr>
        <w:t xml:space="preserve"> </w:t>
      </w:r>
      <w:r w:rsidRPr="00BF5881">
        <w:rPr>
          <w:rFonts w:hint="cs"/>
          <w:rtl/>
        </w:rPr>
        <w:t>للدولة</w:t>
      </w:r>
      <w:r w:rsidRPr="00BF5881">
        <w:rPr>
          <w:rtl/>
        </w:rPr>
        <w:t xml:space="preserve"> </w:t>
      </w:r>
      <w:r>
        <w:rPr>
          <w:rFonts w:hint="cs"/>
          <w:rtl/>
        </w:rPr>
        <w:t>ا</w:t>
      </w:r>
      <w:r w:rsidRPr="00BF5881">
        <w:rPr>
          <w:rFonts w:hint="cs"/>
          <w:rtl/>
        </w:rPr>
        <w:t>لعضو</w:t>
      </w:r>
      <w:r w:rsidRPr="00BF5881">
        <w:rPr>
          <w:rtl/>
        </w:rPr>
        <w:t xml:space="preserve"> </w:t>
      </w:r>
      <w:r>
        <w:rPr>
          <w:rFonts w:hint="cs"/>
          <w:rtl/>
        </w:rPr>
        <w:t>ب</w:t>
      </w:r>
      <w:r w:rsidRPr="00BF5881">
        <w:rPr>
          <w:rFonts w:hint="cs"/>
          <w:rtl/>
        </w:rPr>
        <w:t>تعيين</w:t>
      </w:r>
      <w:r w:rsidRPr="00BF5881">
        <w:rPr>
          <w:rtl/>
        </w:rPr>
        <w:t xml:space="preserve"> </w:t>
      </w:r>
      <w:r w:rsidRPr="00BF5881">
        <w:rPr>
          <w:rFonts w:hint="cs"/>
          <w:rtl/>
        </w:rPr>
        <w:t>هيئة</w:t>
      </w:r>
      <w:r w:rsidRPr="00BF5881">
        <w:rPr>
          <w:rtl/>
        </w:rPr>
        <w:t xml:space="preserve"> </w:t>
      </w:r>
      <w:r w:rsidRPr="00BF5881">
        <w:rPr>
          <w:rFonts w:hint="cs"/>
          <w:rtl/>
        </w:rPr>
        <w:t>مختصة</w:t>
      </w:r>
      <w:r w:rsidRPr="00BF5881">
        <w:rPr>
          <w:rtl/>
        </w:rPr>
        <w:t xml:space="preserve"> </w:t>
      </w:r>
      <w:r w:rsidRPr="00BF5881">
        <w:rPr>
          <w:rFonts w:hint="cs"/>
          <w:rtl/>
        </w:rPr>
        <w:t>لتكون</w:t>
      </w:r>
      <w:r w:rsidRPr="00BF5881">
        <w:rPr>
          <w:rtl/>
        </w:rPr>
        <w:t xml:space="preserve"> </w:t>
      </w:r>
      <w:r w:rsidRPr="00BF5881">
        <w:rPr>
          <w:rFonts w:hint="cs"/>
          <w:rtl/>
        </w:rPr>
        <w:t>بمثابة</w:t>
      </w:r>
      <w:r w:rsidRPr="00BF5881">
        <w:rPr>
          <w:rtl/>
        </w:rPr>
        <w:t xml:space="preserve"> </w:t>
      </w:r>
      <w:r>
        <w:rPr>
          <w:rFonts w:hint="cs"/>
          <w:rtl/>
        </w:rPr>
        <w:t xml:space="preserve">أمين </w:t>
      </w:r>
      <w:r w:rsidRPr="00BF5881">
        <w:rPr>
          <w:rFonts w:hint="cs"/>
          <w:rtl/>
        </w:rPr>
        <w:t>وفقا</w:t>
      </w:r>
      <w:r w:rsidRPr="00BF5881">
        <w:rPr>
          <w:rtl/>
        </w:rPr>
        <w:t xml:space="preserve"> </w:t>
      </w:r>
      <w:r w:rsidRPr="00BF5881">
        <w:rPr>
          <w:rFonts w:hint="cs"/>
          <w:rtl/>
        </w:rPr>
        <w:t>للقانون</w:t>
      </w:r>
      <w:r w:rsidRPr="00BF5881">
        <w:rPr>
          <w:rtl/>
        </w:rPr>
        <w:t xml:space="preserve"> </w:t>
      </w:r>
      <w:r w:rsidRPr="00BF5881">
        <w:rPr>
          <w:rFonts w:hint="cs"/>
          <w:rtl/>
        </w:rPr>
        <w:t>الوطني</w:t>
      </w:r>
      <w:r w:rsidRPr="00BF5881">
        <w:rPr>
          <w:rtl/>
        </w:rPr>
        <w:t xml:space="preserve">. </w:t>
      </w:r>
      <w:r w:rsidRPr="00BF5881">
        <w:rPr>
          <w:rFonts w:hint="cs"/>
          <w:rtl/>
        </w:rPr>
        <w:t>وسيسمح</w:t>
      </w:r>
      <w:r w:rsidRPr="00BF5881">
        <w:rPr>
          <w:rtl/>
        </w:rPr>
        <w:t xml:space="preserve"> </w:t>
      </w:r>
      <w:r>
        <w:rPr>
          <w:rFonts w:hint="cs"/>
          <w:rtl/>
        </w:rPr>
        <w:t>لل</w:t>
      </w:r>
      <w:r w:rsidRPr="00BF5881">
        <w:rPr>
          <w:rFonts w:hint="cs"/>
          <w:rtl/>
        </w:rPr>
        <w:t>بلد</w:t>
      </w:r>
      <w:r w:rsidRPr="00BF5881">
        <w:rPr>
          <w:rtl/>
        </w:rPr>
        <w:t xml:space="preserve"> </w:t>
      </w:r>
      <w:r w:rsidRPr="00BF5881">
        <w:rPr>
          <w:rFonts w:hint="cs"/>
          <w:rtl/>
        </w:rPr>
        <w:t>الذي</w:t>
      </w:r>
      <w:r w:rsidRPr="00BF5881">
        <w:rPr>
          <w:rtl/>
        </w:rPr>
        <w:t xml:space="preserve"> </w:t>
      </w:r>
      <w:r w:rsidRPr="00BF5881">
        <w:rPr>
          <w:rFonts w:hint="cs"/>
          <w:rtl/>
        </w:rPr>
        <w:t>لا</w:t>
      </w:r>
      <w:r w:rsidRPr="00BF5881">
        <w:rPr>
          <w:rtl/>
        </w:rPr>
        <w:t xml:space="preserve"> </w:t>
      </w:r>
      <w:r w:rsidRPr="00BF5881">
        <w:rPr>
          <w:rFonts w:hint="cs"/>
          <w:rtl/>
        </w:rPr>
        <w:t>يعترف</w:t>
      </w:r>
      <w:r w:rsidRPr="00BF5881">
        <w:rPr>
          <w:rtl/>
        </w:rPr>
        <w:t xml:space="preserve"> </w:t>
      </w:r>
      <w:r w:rsidRPr="00BF5881">
        <w:rPr>
          <w:rFonts w:hint="cs"/>
          <w:rtl/>
        </w:rPr>
        <w:t>دستور</w:t>
      </w:r>
      <w:r>
        <w:rPr>
          <w:rFonts w:hint="cs"/>
          <w:rtl/>
        </w:rPr>
        <w:t>ه</w:t>
      </w:r>
      <w:r w:rsidRPr="00BF5881">
        <w:rPr>
          <w:rtl/>
        </w:rPr>
        <w:t xml:space="preserve"> </w:t>
      </w:r>
      <w:r>
        <w:rPr>
          <w:rFonts w:hint="cs"/>
          <w:rtl/>
        </w:rPr>
        <w:t>ب</w:t>
      </w:r>
      <w:r w:rsidRPr="00BF5881">
        <w:rPr>
          <w:rFonts w:hint="cs"/>
          <w:rtl/>
        </w:rPr>
        <w:t>الشعوب</w:t>
      </w:r>
      <w:r w:rsidRPr="00BF5881">
        <w:rPr>
          <w:rtl/>
        </w:rPr>
        <w:t xml:space="preserve"> </w:t>
      </w:r>
      <w:r w:rsidRPr="00BF5881">
        <w:rPr>
          <w:rFonts w:hint="cs"/>
          <w:rtl/>
        </w:rPr>
        <w:t>الأصلية</w:t>
      </w:r>
      <w:r w:rsidRPr="00BF5881">
        <w:rPr>
          <w:rtl/>
        </w:rPr>
        <w:t xml:space="preserve"> </w:t>
      </w:r>
      <w:r>
        <w:rPr>
          <w:rFonts w:hint="cs"/>
          <w:rtl/>
        </w:rPr>
        <w:t>ال</w:t>
      </w:r>
      <w:r w:rsidRPr="00BF5881">
        <w:rPr>
          <w:rFonts w:hint="cs"/>
          <w:rtl/>
        </w:rPr>
        <w:t>منفصل</w:t>
      </w:r>
      <w:r>
        <w:rPr>
          <w:rFonts w:hint="cs"/>
          <w:rtl/>
        </w:rPr>
        <w:t>ين</w:t>
      </w:r>
      <w:r w:rsidRPr="00BF5881">
        <w:rPr>
          <w:rtl/>
        </w:rPr>
        <w:t xml:space="preserve"> </w:t>
      </w:r>
      <w:r>
        <w:rPr>
          <w:rFonts w:hint="cs"/>
          <w:rtl/>
        </w:rPr>
        <w:t>ب</w:t>
      </w:r>
      <w:r w:rsidRPr="00BF5881">
        <w:rPr>
          <w:rFonts w:hint="cs"/>
          <w:rtl/>
        </w:rPr>
        <w:t>تعيين</w:t>
      </w:r>
      <w:r w:rsidRPr="00BF5881">
        <w:rPr>
          <w:rtl/>
        </w:rPr>
        <w:t xml:space="preserve"> </w:t>
      </w:r>
      <w:r w:rsidRPr="00BF5881">
        <w:rPr>
          <w:rFonts w:hint="cs"/>
          <w:rtl/>
        </w:rPr>
        <w:t>هيئة</w:t>
      </w:r>
      <w:r w:rsidRPr="00BF5881">
        <w:rPr>
          <w:rtl/>
        </w:rPr>
        <w:t xml:space="preserve"> </w:t>
      </w:r>
      <w:r w:rsidRPr="00BF5881">
        <w:rPr>
          <w:rFonts w:hint="cs"/>
          <w:rtl/>
        </w:rPr>
        <w:t>لتكون</w:t>
      </w:r>
      <w:r w:rsidRPr="00BF5881">
        <w:rPr>
          <w:rtl/>
        </w:rPr>
        <w:t xml:space="preserve"> </w:t>
      </w:r>
      <w:r w:rsidRPr="00BF5881">
        <w:rPr>
          <w:rFonts w:hint="cs"/>
          <w:rtl/>
        </w:rPr>
        <w:t>بمثابة</w:t>
      </w:r>
      <w:r w:rsidRPr="00BF5881">
        <w:rPr>
          <w:rtl/>
        </w:rPr>
        <w:t xml:space="preserve"> </w:t>
      </w:r>
      <w:r>
        <w:rPr>
          <w:rFonts w:hint="cs"/>
          <w:rtl/>
        </w:rPr>
        <w:t>أمين ل</w:t>
      </w:r>
      <w:r w:rsidRPr="00BF5881">
        <w:rPr>
          <w:rFonts w:hint="cs"/>
          <w:rtl/>
        </w:rPr>
        <w:t>لذي</w:t>
      </w:r>
      <w:r>
        <w:rPr>
          <w:rFonts w:hint="cs"/>
          <w:rtl/>
        </w:rPr>
        <w:t>ن</w:t>
      </w:r>
      <w:r w:rsidRPr="00BF5881">
        <w:rPr>
          <w:rtl/>
        </w:rPr>
        <w:t xml:space="preserve"> </w:t>
      </w:r>
      <w:r>
        <w:rPr>
          <w:rFonts w:hint="cs"/>
          <w:rtl/>
        </w:rPr>
        <w:t>ي</w:t>
      </w:r>
      <w:r w:rsidRPr="00BF5881">
        <w:rPr>
          <w:rFonts w:hint="cs"/>
          <w:rtl/>
        </w:rPr>
        <w:t>حدد</w:t>
      </w:r>
      <w:r>
        <w:rPr>
          <w:rFonts w:hint="cs"/>
          <w:rtl/>
        </w:rPr>
        <w:t>هم</w:t>
      </w:r>
      <w:r w:rsidRPr="00BF5881">
        <w:rPr>
          <w:rtl/>
        </w:rPr>
        <w:t xml:space="preserve"> </w:t>
      </w:r>
      <w:r w:rsidRPr="00BF5881">
        <w:rPr>
          <w:rFonts w:hint="cs"/>
          <w:rtl/>
        </w:rPr>
        <w:t>الصك</w:t>
      </w:r>
      <w:r w:rsidRPr="00BF5881">
        <w:rPr>
          <w:rtl/>
        </w:rPr>
        <w:t xml:space="preserve"> </w:t>
      </w:r>
      <w:r>
        <w:rPr>
          <w:rFonts w:hint="cs"/>
          <w:rtl/>
        </w:rPr>
        <w:t>ك</w:t>
      </w:r>
      <w:r w:rsidRPr="00BF5881">
        <w:rPr>
          <w:rFonts w:hint="cs"/>
          <w:rtl/>
        </w:rPr>
        <w:t>مستفيدين</w:t>
      </w:r>
      <w:r w:rsidRPr="00BF5881">
        <w:rPr>
          <w:rtl/>
        </w:rPr>
        <w:t xml:space="preserve"> </w:t>
      </w:r>
      <w:r w:rsidRPr="00BF5881">
        <w:rPr>
          <w:rFonts w:hint="cs"/>
          <w:rtl/>
        </w:rPr>
        <w:t>دون</w:t>
      </w:r>
      <w:r w:rsidRPr="00BF5881">
        <w:rPr>
          <w:rtl/>
        </w:rPr>
        <w:t xml:space="preserve"> </w:t>
      </w:r>
      <w:r w:rsidRPr="00BF5881">
        <w:rPr>
          <w:rFonts w:hint="cs"/>
          <w:rtl/>
        </w:rPr>
        <w:t>انتهاك</w:t>
      </w:r>
      <w:r w:rsidRPr="00BF5881">
        <w:rPr>
          <w:rtl/>
        </w:rPr>
        <w:t xml:space="preserve"> </w:t>
      </w:r>
      <w:r>
        <w:rPr>
          <w:rFonts w:hint="cs"/>
          <w:rtl/>
        </w:rPr>
        <w:t>ل</w:t>
      </w:r>
      <w:r w:rsidRPr="00BF5881">
        <w:rPr>
          <w:rFonts w:hint="cs"/>
          <w:rtl/>
        </w:rPr>
        <w:t>لقانون</w:t>
      </w:r>
      <w:r w:rsidRPr="00BF5881">
        <w:rPr>
          <w:rtl/>
        </w:rPr>
        <w:t xml:space="preserve"> </w:t>
      </w:r>
      <w:r w:rsidRPr="00BF5881">
        <w:rPr>
          <w:rFonts w:hint="cs"/>
          <w:rtl/>
        </w:rPr>
        <w:t>الوطني</w:t>
      </w:r>
      <w:r w:rsidRPr="00BF5881">
        <w:rPr>
          <w:rtl/>
        </w:rPr>
        <w:t xml:space="preserve">. </w:t>
      </w:r>
      <w:r>
        <w:rPr>
          <w:rFonts w:hint="cs"/>
          <w:rtl/>
        </w:rPr>
        <w:t>وتم حذف</w:t>
      </w:r>
      <w:r w:rsidRPr="00BF5881">
        <w:rPr>
          <w:rtl/>
        </w:rPr>
        <w:t xml:space="preserve"> </w:t>
      </w:r>
      <w:r w:rsidRPr="00BF5881">
        <w:rPr>
          <w:rFonts w:hint="cs"/>
          <w:rtl/>
        </w:rPr>
        <w:t>المادة</w:t>
      </w:r>
      <w:r w:rsidRPr="00BF5881">
        <w:rPr>
          <w:rtl/>
        </w:rPr>
        <w:t xml:space="preserve"> </w:t>
      </w:r>
      <w:r w:rsidRPr="00BF5881">
        <w:rPr>
          <w:rFonts w:hint="cs"/>
          <w:rtl/>
        </w:rPr>
        <w:t>الأصلية</w:t>
      </w:r>
      <w:r w:rsidRPr="00BF5881">
        <w:rPr>
          <w:rtl/>
        </w:rPr>
        <w:t xml:space="preserve"> 2.2 </w:t>
      </w:r>
      <w:r w:rsidRPr="00BF5881">
        <w:rPr>
          <w:rFonts w:hint="cs"/>
          <w:rtl/>
        </w:rPr>
        <w:t>من</w:t>
      </w:r>
      <w:r w:rsidRPr="00BF5881">
        <w:rPr>
          <w:rtl/>
        </w:rPr>
        <w:t xml:space="preserve"> </w:t>
      </w:r>
      <w:r w:rsidRPr="00BF5881">
        <w:rPr>
          <w:rFonts w:hint="cs"/>
          <w:rtl/>
        </w:rPr>
        <w:t>كل</w:t>
      </w:r>
      <w:r>
        <w:rPr>
          <w:rFonts w:hint="cs"/>
          <w:rtl/>
        </w:rPr>
        <w:t>ا</w:t>
      </w:r>
      <w:r w:rsidRPr="00BF5881">
        <w:rPr>
          <w:rtl/>
        </w:rPr>
        <w:t xml:space="preserve"> </w:t>
      </w:r>
      <w:r w:rsidRPr="00BF5881">
        <w:rPr>
          <w:rFonts w:hint="cs"/>
          <w:rtl/>
        </w:rPr>
        <w:t>هذ</w:t>
      </w:r>
      <w:r>
        <w:rPr>
          <w:rFonts w:hint="cs"/>
          <w:rtl/>
        </w:rPr>
        <w:t>ين</w:t>
      </w:r>
      <w:r w:rsidRPr="00BF5881">
        <w:rPr>
          <w:rtl/>
        </w:rPr>
        <w:t xml:space="preserve"> </w:t>
      </w:r>
      <w:r w:rsidRPr="00BF5881">
        <w:rPr>
          <w:rFonts w:hint="cs"/>
          <w:rtl/>
        </w:rPr>
        <w:t>الخيار</w:t>
      </w:r>
      <w:r>
        <w:rPr>
          <w:rFonts w:hint="cs"/>
          <w:rtl/>
        </w:rPr>
        <w:t>ين</w:t>
      </w:r>
      <w:r w:rsidRPr="00BF5881">
        <w:rPr>
          <w:rtl/>
        </w:rPr>
        <w:t xml:space="preserve"> </w:t>
      </w:r>
      <w:r>
        <w:rPr>
          <w:rFonts w:hint="cs"/>
          <w:rtl/>
        </w:rPr>
        <w:t xml:space="preserve">باعتبارها </w:t>
      </w:r>
      <w:r w:rsidRPr="00BF5881">
        <w:rPr>
          <w:rFonts w:hint="cs"/>
          <w:rtl/>
        </w:rPr>
        <w:t>ليست</w:t>
      </w:r>
      <w:r w:rsidRPr="00BF5881">
        <w:rPr>
          <w:rtl/>
        </w:rPr>
        <w:t xml:space="preserve"> </w:t>
      </w:r>
      <w:r w:rsidRPr="00BF5881">
        <w:rPr>
          <w:rFonts w:hint="cs"/>
          <w:rtl/>
        </w:rPr>
        <w:t>ضرورية،</w:t>
      </w:r>
      <w:r w:rsidRPr="00BF5881">
        <w:rPr>
          <w:rtl/>
        </w:rPr>
        <w:t xml:space="preserve"> </w:t>
      </w:r>
      <w:r>
        <w:rPr>
          <w:rFonts w:hint="cs"/>
          <w:rtl/>
        </w:rPr>
        <w:t xml:space="preserve">لأن </w:t>
      </w:r>
      <w:r w:rsidRPr="00BF5881">
        <w:rPr>
          <w:rFonts w:hint="cs"/>
          <w:rtl/>
        </w:rPr>
        <w:t>كل</w:t>
      </w:r>
      <w:r>
        <w:rPr>
          <w:rFonts w:hint="cs"/>
          <w:rtl/>
        </w:rPr>
        <w:t>يهما</w:t>
      </w:r>
      <w:r w:rsidRPr="00BF5881">
        <w:rPr>
          <w:rtl/>
        </w:rPr>
        <w:t xml:space="preserve"> </w:t>
      </w:r>
      <w:r>
        <w:rPr>
          <w:rFonts w:hint="cs"/>
          <w:rtl/>
        </w:rPr>
        <w:t>به</w:t>
      </w:r>
      <w:r w:rsidRPr="00BF5881">
        <w:rPr>
          <w:rtl/>
        </w:rPr>
        <w:t xml:space="preserve"> </w:t>
      </w:r>
      <w:r w:rsidRPr="00BF5881">
        <w:rPr>
          <w:rFonts w:hint="cs"/>
          <w:rtl/>
        </w:rPr>
        <w:t>حكم</w:t>
      </w:r>
      <w:r w:rsidRPr="00BF5881">
        <w:rPr>
          <w:rtl/>
        </w:rPr>
        <w:t xml:space="preserve"> </w:t>
      </w:r>
      <w:r w:rsidRPr="00BF5881">
        <w:rPr>
          <w:rFonts w:hint="cs"/>
          <w:rtl/>
        </w:rPr>
        <w:t>لهيئة</w:t>
      </w:r>
      <w:r w:rsidRPr="00BF5881">
        <w:rPr>
          <w:rtl/>
        </w:rPr>
        <w:t xml:space="preserve"> </w:t>
      </w:r>
      <w:r w:rsidRPr="00BF5881">
        <w:rPr>
          <w:rFonts w:hint="cs"/>
          <w:rtl/>
        </w:rPr>
        <w:t>مختصة</w:t>
      </w:r>
      <w:r w:rsidRPr="00BF5881">
        <w:rPr>
          <w:rtl/>
        </w:rPr>
        <w:t xml:space="preserve"> </w:t>
      </w:r>
      <w:r>
        <w:rPr>
          <w:rFonts w:hint="cs"/>
          <w:rtl/>
        </w:rPr>
        <w:t>ت</w:t>
      </w:r>
      <w:r w:rsidRPr="00BF5881">
        <w:rPr>
          <w:rFonts w:hint="cs"/>
          <w:rtl/>
        </w:rPr>
        <w:t>عمل</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المستفيدين،</w:t>
      </w:r>
      <w:r w:rsidRPr="00BF5881">
        <w:rPr>
          <w:rtl/>
        </w:rPr>
        <w:t xml:space="preserve"> </w:t>
      </w:r>
      <w:r w:rsidRPr="00BF5881">
        <w:rPr>
          <w:rFonts w:hint="cs"/>
          <w:rtl/>
        </w:rPr>
        <w:t>والتي</w:t>
      </w:r>
      <w:r w:rsidRPr="00BF5881">
        <w:rPr>
          <w:rtl/>
        </w:rPr>
        <w:t xml:space="preserve"> </w:t>
      </w:r>
      <w:r>
        <w:rPr>
          <w:rFonts w:hint="cs"/>
          <w:rtl/>
        </w:rPr>
        <w:t>س</w:t>
      </w:r>
      <w:r w:rsidRPr="00BF5881">
        <w:rPr>
          <w:rFonts w:hint="cs"/>
          <w:rtl/>
        </w:rPr>
        <w:t>تشمل</w:t>
      </w:r>
      <w:r w:rsidRPr="00BF5881">
        <w:rPr>
          <w:rtl/>
        </w:rPr>
        <w:t xml:space="preserve"> </w:t>
      </w:r>
      <w:r w:rsidRPr="00BF5881">
        <w:rPr>
          <w:rFonts w:hint="cs"/>
          <w:rtl/>
        </w:rPr>
        <w:t>المستفيدين</w:t>
      </w:r>
      <w:r w:rsidRPr="00BF5881">
        <w:rPr>
          <w:rtl/>
        </w:rPr>
        <w:t xml:space="preserve"> </w:t>
      </w:r>
      <w:r>
        <w:rPr>
          <w:rFonts w:hint="cs"/>
          <w:rtl/>
        </w:rPr>
        <w:t>الذ</w:t>
      </w:r>
      <w:r w:rsidRPr="00BF5881">
        <w:rPr>
          <w:rFonts w:hint="cs"/>
          <w:rtl/>
        </w:rPr>
        <w:t>ي</w:t>
      </w:r>
      <w:r>
        <w:rPr>
          <w:rFonts w:hint="cs"/>
          <w:rtl/>
        </w:rPr>
        <w:t>ن</w:t>
      </w:r>
      <w:r w:rsidRPr="00BF5881">
        <w:rPr>
          <w:rtl/>
        </w:rPr>
        <w:t xml:space="preserve"> </w:t>
      </w:r>
      <w:r w:rsidRPr="00BF5881">
        <w:rPr>
          <w:rFonts w:hint="cs"/>
          <w:rtl/>
        </w:rPr>
        <w:t>لا</w:t>
      </w:r>
      <w:r w:rsidRPr="00BF5881">
        <w:rPr>
          <w:rtl/>
        </w:rPr>
        <w:t xml:space="preserve"> </w:t>
      </w:r>
      <w:r w:rsidRPr="00BF5881">
        <w:rPr>
          <w:rFonts w:hint="cs"/>
          <w:rtl/>
        </w:rPr>
        <w:t>يمكن</w:t>
      </w:r>
      <w:r w:rsidRPr="00BF5881">
        <w:rPr>
          <w:rtl/>
        </w:rPr>
        <w:t xml:space="preserve"> </w:t>
      </w:r>
      <w:r w:rsidRPr="00BF5881">
        <w:rPr>
          <w:rFonts w:hint="cs"/>
          <w:rtl/>
        </w:rPr>
        <w:t>تحديده</w:t>
      </w:r>
      <w:r>
        <w:rPr>
          <w:rFonts w:hint="cs"/>
          <w:rtl/>
        </w:rPr>
        <w:t>م</w:t>
      </w:r>
      <w:r w:rsidRPr="00BF5881">
        <w:rPr>
          <w:rtl/>
        </w:rPr>
        <w:t>.</w:t>
      </w:r>
      <w:r w:rsidRPr="00BF5881">
        <w:rPr>
          <w:rFonts w:hint="cs"/>
          <w:rtl/>
        </w:rPr>
        <w:t xml:space="preserve"> ونتيجة</w:t>
      </w:r>
      <w:r w:rsidRPr="00BF5881">
        <w:rPr>
          <w:rtl/>
        </w:rPr>
        <w:t xml:space="preserve"> </w:t>
      </w:r>
      <w:r w:rsidRPr="00BF5881">
        <w:rPr>
          <w:rFonts w:hint="cs"/>
          <w:rtl/>
        </w:rPr>
        <w:t>لذلك،</w:t>
      </w:r>
      <w:r w:rsidRPr="00BF5881">
        <w:rPr>
          <w:rtl/>
        </w:rPr>
        <w:t xml:space="preserve"> </w:t>
      </w:r>
      <w:r w:rsidRPr="00BF5881">
        <w:rPr>
          <w:rFonts w:hint="cs"/>
          <w:rtl/>
        </w:rPr>
        <w:t>كان</w:t>
      </w:r>
      <w:r w:rsidRPr="00BF5881">
        <w:rPr>
          <w:rtl/>
        </w:rPr>
        <w:t xml:space="preserve"> </w:t>
      </w:r>
      <w:r>
        <w:rPr>
          <w:rFonts w:hint="cs"/>
          <w:rtl/>
        </w:rPr>
        <w:t xml:space="preserve">يوجد في </w:t>
      </w:r>
      <w:r w:rsidRPr="00BF5881">
        <w:rPr>
          <w:rFonts w:hint="cs"/>
          <w:rtl/>
        </w:rPr>
        <w:t>كلا</w:t>
      </w:r>
      <w:r w:rsidRPr="00BF5881">
        <w:rPr>
          <w:rtl/>
        </w:rPr>
        <w:t xml:space="preserve"> </w:t>
      </w:r>
      <w:r w:rsidRPr="00BF5881">
        <w:rPr>
          <w:rFonts w:hint="cs"/>
          <w:rtl/>
        </w:rPr>
        <w:t>الخيارين</w:t>
      </w:r>
      <w:r w:rsidRPr="00BF5881">
        <w:rPr>
          <w:rtl/>
        </w:rPr>
        <w:t xml:space="preserve"> </w:t>
      </w:r>
      <w:r w:rsidRPr="00BF5881">
        <w:rPr>
          <w:rFonts w:hint="cs"/>
          <w:rtl/>
        </w:rPr>
        <w:t>فقرة</w:t>
      </w:r>
      <w:r w:rsidRPr="00BF5881">
        <w:rPr>
          <w:rtl/>
        </w:rPr>
        <w:t xml:space="preserve"> 2.2 </w:t>
      </w:r>
      <w:r>
        <w:rPr>
          <w:rFonts w:hint="cs"/>
          <w:rtl/>
        </w:rPr>
        <w:t xml:space="preserve">والتي </w:t>
      </w:r>
      <w:r w:rsidRPr="00BF5881">
        <w:rPr>
          <w:rFonts w:hint="cs"/>
          <w:rtl/>
        </w:rPr>
        <w:t>كان</w:t>
      </w:r>
      <w:r>
        <w:rPr>
          <w:rFonts w:hint="cs"/>
          <w:rtl/>
        </w:rPr>
        <w:t xml:space="preserve">ت </w:t>
      </w:r>
      <w:r w:rsidRPr="00BF5881">
        <w:rPr>
          <w:rFonts w:hint="cs"/>
          <w:rtl/>
        </w:rPr>
        <w:t>تعديل</w:t>
      </w:r>
      <w:r>
        <w:rPr>
          <w:rFonts w:hint="cs"/>
          <w:rtl/>
        </w:rPr>
        <w:t>ا</w:t>
      </w:r>
      <w:r w:rsidRPr="00BF5881">
        <w:rPr>
          <w:rtl/>
        </w:rPr>
        <w:t xml:space="preserve"> </w:t>
      </w:r>
      <w:r>
        <w:rPr>
          <w:rFonts w:hint="cs"/>
          <w:rtl/>
        </w:rPr>
        <w:t>ل</w:t>
      </w:r>
      <w:r w:rsidRPr="00BF5881">
        <w:rPr>
          <w:rFonts w:hint="cs"/>
          <w:rtl/>
        </w:rPr>
        <w:t>لمادة</w:t>
      </w:r>
      <w:r w:rsidRPr="00BF5881">
        <w:rPr>
          <w:rtl/>
        </w:rPr>
        <w:t xml:space="preserve"> </w:t>
      </w:r>
      <w:r w:rsidRPr="00BF5881">
        <w:rPr>
          <w:rFonts w:hint="cs"/>
          <w:rtl/>
        </w:rPr>
        <w:t>السابقة</w:t>
      </w:r>
      <w:r w:rsidRPr="00BF5881">
        <w:rPr>
          <w:rtl/>
        </w:rPr>
        <w:t xml:space="preserve"> </w:t>
      </w:r>
      <w:r w:rsidR="00973BF6">
        <w:rPr>
          <w:rFonts w:hint="cs"/>
          <w:rtl/>
        </w:rPr>
        <w:t>2.3</w:t>
      </w:r>
      <w:r w:rsidRPr="00BF5881">
        <w:rPr>
          <w:rFonts w:hint="cs"/>
          <w:rtl/>
        </w:rPr>
        <w:t>،</w:t>
      </w:r>
      <w:r w:rsidRPr="00BF5881">
        <w:rPr>
          <w:rtl/>
        </w:rPr>
        <w:t xml:space="preserve"> </w:t>
      </w:r>
      <w:r w:rsidRPr="00BF5881">
        <w:rPr>
          <w:rFonts w:hint="cs"/>
          <w:rtl/>
        </w:rPr>
        <w:t>الأمر</w:t>
      </w:r>
      <w:r w:rsidRPr="00BF5881">
        <w:rPr>
          <w:rtl/>
        </w:rPr>
        <w:t xml:space="preserve"> </w:t>
      </w:r>
      <w:r w:rsidRPr="00BF5881">
        <w:rPr>
          <w:rFonts w:hint="cs"/>
          <w:rtl/>
        </w:rPr>
        <w:t>الذي</w:t>
      </w:r>
      <w:r w:rsidRPr="00BF5881">
        <w:rPr>
          <w:rtl/>
        </w:rPr>
        <w:t xml:space="preserve"> </w:t>
      </w:r>
      <w:r w:rsidRPr="00BF5881">
        <w:rPr>
          <w:rFonts w:hint="cs"/>
          <w:rtl/>
        </w:rPr>
        <w:t>تطلب</w:t>
      </w:r>
      <w:r w:rsidRPr="00BF5881">
        <w:rPr>
          <w:rtl/>
        </w:rPr>
        <w:t xml:space="preserve"> </w:t>
      </w:r>
      <w:r w:rsidRPr="00BF5881">
        <w:rPr>
          <w:rFonts w:hint="cs"/>
          <w:rtl/>
        </w:rPr>
        <w:t>من</w:t>
      </w:r>
      <w:r w:rsidRPr="00BF5881">
        <w:rPr>
          <w:rtl/>
        </w:rPr>
        <w:t xml:space="preserve"> </w:t>
      </w:r>
      <w:r w:rsidRPr="00BF5881">
        <w:rPr>
          <w:rFonts w:hint="cs"/>
          <w:rtl/>
        </w:rPr>
        <w:t>الدول</w:t>
      </w:r>
      <w:r w:rsidRPr="00BF5881">
        <w:rPr>
          <w:rtl/>
        </w:rPr>
        <w:t xml:space="preserve"> </w:t>
      </w:r>
      <w:r w:rsidRPr="00BF5881">
        <w:rPr>
          <w:rFonts w:hint="cs"/>
          <w:rtl/>
        </w:rPr>
        <w:t>الأعضاء</w:t>
      </w:r>
      <w:r w:rsidRPr="00BF5881">
        <w:rPr>
          <w:rtl/>
        </w:rPr>
        <w:t xml:space="preserve"> </w:t>
      </w:r>
      <w:r w:rsidRPr="00BF5881">
        <w:rPr>
          <w:rFonts w:hint="cs"/>
          <w:rtl/>
        </w:rPr>
        <w:t>أن</w:t>
      </w:r>
      <w:r w:rsidRPr="00BF5881">
        <w:rPr>
          <w:rtl/>
        </w:rPr>
        <w:t xml:space="preserve"> </w:t>
      </w:r>
      <w:r>
        <w:rPr>
          <w:rFonts w:hint="cs"/>
          <w:rtl/>
        </w:rPr>
        <w:t>تبلغ</w:t>
      </w:r>
      <w:r w:rsidRPr="00BF5881">
        <w:rPr>
          <w:rtl/>
        </w:rPr>
        <w:t xml:space="preserve"> </w:t>
      </w:r>
      <w:r w:rsidRPr="00BF5881">
        <w:rPr>
          <w:rFonts w:hint="cs"/>
          <w:rtl/>
        </w:rPr>
        <w:t>الويبو</w:t>
      </w:r>
      <w:r w:rsidRPr="00BF5881">
        <w:rPr>
          <w:rtl/>
        </w:rPr>
        <w:t xml:space="preserve"> </w:t>
      </w:r>
      <w:r>
        <w:rPr>
          <w:rFonts w:hint="cs"/>
          <w:rtl/>
        </w:rPr>
        <w:t>ب</w:t>
      </w:r>
      <w:r w:rsidRPr="00BF5881">
        <w:rPr>
          <w:rFonts w:hint="cs"/>
          <w:rtl/>
        </w:rPr>
        <w:t>هوية</w:t>
      </w:r>
      <w:r w:rsidRPr="00BF5881">
        <w:rPr>
          <w:rtl/>
        </w:rPr>
        <w:t xml:space="preserve"> </w:t>
      </w:r>
      <w:r>
        <w:rPr>
          <w:rFonts w:hint="cs"/>
          <w:rtl/>
        </w:rPr>
        <w:t>ال</w:t>
      </w:r>
      <w:r w:rsidRPr="00BF5881">
        <w:rPr>
          <w:rFonts w:hint="cs"/>
          <w:rtl/>
        </w:rPr>
        <w:t>هيئة</w:t>
      </w:r>
      <w:r w:rsidRPr="00BF5881">
        <w:rPr>
          <w:rtl/>
        </w:rPr>
        <w:t xml:space="preserve"> </w:t>
      </w:r>
      <w:r w:rsidRPr="00BF5881">
        <w:rPr>
          <w:rFonts w:hint="cs"/>
          <w:rtl/>
        </w:rPr>
        <w:t>أو</w:t>
      </w:r>
      <w:r w:rsidRPr="00BF5881">
        <w:rPr>
          <w:rtl/>
        </w:rPr>
        <w:t xml:space="preserve"> </w:t>
      </w:r>
      <w:r>
        <w:rPr>
          <w:rFonts w:hint="cs"/>
          <w:rtl/>
        </w:rPr>
        <w:t>ال</w:t>
      </w:r>
      <w:r w:rsidRPr="00BF5881">
        <w:rPr>
          <w:rFonts w:hint="cs"/>
          <w:rtl/>
        </w:rPr>
        <w:t>وكالة</w:t>
      </w:r>
      <w:r w:rsidRPr="00BF5881">
        <w:rPr>
          <w:rtl/>
        </w:rPr>
        <w:t xml:space="preserve"> </w:t>
      </w:r>
      <w:r w:rsidRPr="00BF5881">
        <w:rPr>
          <w:rFonts w:hint="cs"/>
          <w:rtl/>
        </w:rPr>
        <w:t>مختصة</w:t>
      </w:r>
      <w:r w:rsidRPr="00BF5881">
        <w:rPr>
          <w:rtl/>
        </w:rPr>
        <w:t xml:space="preserve">. </w:t>
      </w:r>
      <w:r>
        <w:rPr>
          <w:rFonts w:hint="cs"/>
          <w:rtl/>
        </w:rPr>
        <w:t xml:space="preserve">وقد </w:t>
      </w:r>
      <w:r w:rsidRPr="00BF5881">
        <w:rPr>
          <w:rFonts w:hint="cs"/>
          <w:rtl/>
        </w:rPr>
        <w:t>سعت</w:t>
      </w:r>
      <w:r w:rsidRPr="00BF5881">
        <w:rPr>
          <w:rtl/>
        </w:rPr>
        <w:t xml:space="preserve"> </w:t>
      </w:r>
      <w:r w:rsidRPr="00BF5881">
        <w:rPr>
          <w:rFonts w:hint="cs"/>
          <w:rtl/>
        </w:rPr>
        <w:t>هذه</w:t>
      </w:r>
      <w:r w:rsidRPr="00BF5881">
        <w:rPr>
          <w:rtl/>
        </w:rPr>
        <w:t xml:space="preserve"> </w:t>
      </w:r>
      <w:r w:rsidRPr="00BF5881">
        <w:rPr>
          <w:rFonts w:hint="cs"/>
          <w:rtl/>
        </w:rPr>
        <w:t>الصياغات</w:t>
      </w:r>
      <w:r w:rsidRPr="00BF5881">
        <w:rPr>
          <w:rtl/>
        </w:rPr>
        <w:t xml:space="preserve"> </w:t>
      </w:r>
      <w:r>
        <w:rPr>
          <w:rFonts w:hint="cs"/>
          <w:rtl/>
        </w:rPr>
        <w:t>لرصد</w:t>
      </w:r>
      <w:r w:rsidRPr="00BF5881">
        <w:rPr>
          <w:rtl/>
        </w:rPr>
        <w:t xml:space="preserve"> </w:t>
      </w:r>
      <w:r w:rsidRPr="00BF5881">
        <w:rPr>
          <w:rFonts w:hint="cs"/>
          <w:rtl/>
        </w:rPr>
        <w:t>مخاوف</w:t>
      </w:r>
      <w:r w:rsidRPr="00BF5881">
        <w:rPr>
          <w:rtl/>
        </w:rPr>
        <w:t xml:space="preserve"> </w:t>
      </w:r>
      <w:r w:rsidRPr="00BF5881">
        <w:rPr>
          <w:rFonts w:hint="cs"/>
          <w:rtl/>
        </w:rPr>
        <w:t>عدد</w:t>
      </w:r>
      <w:r w:rsidRPr="00BF5881">
        <w:rPr>
          <w:rtl/>
        </w:rPr>
        <w:t xml:space="preserve"> </w:t>
      </w:r>
      <w:r w:rsidRPr="00BF5881">
        <w:rPr>
          <w:rFonts w:hint="cs"/>
          <w:rtl/>
        </w:rPr>
        <w:t>من</w:t>
      </w:r>
      <w:r w:rsidRPr="00BF5881">
        <w:rPr>
          <w:rtl/>
        </w:rPr>
        <w:t xml:space="preserve"> </w:t>
      </w:r>
      <w:r w:rsidRPr="00BF5881">
        <w:rPr>
          <w:rFonts w:hint="cs"/>
          <w:rtl/>
        </w:rPr>
        <w:t>الدول</w:t>
      </w:r>
      <w:r w:rsidRPr="00BF5881">
        <w:rPr>
          <w:rtl/>
        </w:rPr>
        <w:t xml:space="preserve"> </w:t>
      </w:r>
      <w:r w:rsidRPr="00BF5881">
        <w:rPr>
          <w:rFonts w:hint="cs"/>
          <w:rtl/>
        </w:rPr>
        <w:t>الأعضاء</w:t>
      </w:r>
      <w:r w:rsidRPr="00BF5881">
        <w:rPr>
          <w:rtl/>
        </w:rPr>
        <w:t xml:space="preserve"> </w:t>
      </w:r>
      <w:r w:rsidRPr="00BF5881">
        <w:rPr>
          <w:rFonts w:hint="cs"/>
          <w:rtl/>
        </w:rPr>
        <w:t>المذكورة</w:t>
      </w:r>
      <w:r w:rsidRPr="00BF5881">
        <w:rPr>
          <w:rtl/>
        </w:rPr>
        <w:t xml:space="preserve">. </w:t>
      </w:r>
      <w:r w:rsidRPr="00BF5881">
        <w:rPr>
          <w:rFonts w:hint="cs"/>
          <w:rtl/>
        </w:rPr>
        <w:t>وكانت</w:t>
      </w:r>
      <w:r w:rsidRPr="00BF5881">
        <w:rPr>
          <w:rtl/>
        </w:rPr>
        <w:t xml:space="preserve"> </w:t>
      </w:r>
      <w:r w:rsidRPr="00BF5881">
        <w:rPr>
          <w:rFonts w:hint="cs"/>
          <w:rtl/>
        </w:rPr>
        <w:t>منطقة</w:t>
      </w:r>
      <w:r w:rsidRPr="00BF5881">
        <w:rPr>
          <w:rtl/>
        </w:rPr>
        <w:t xml:space="preserve"> </w:t>
      </w:r>
      <w:r w:rsidRPr="00BF5881">
        <w:rPr>
          <w:rFonts w:hint="cs"/>
          <w:rtl/>
        </w:rPr>
        <w:t>صعبة</w:t>
      </w:r>
      <w:r w:rsidRPr="00BF5881">
        <w:rPr>
          <w:rtl/>
        </w:rPr>
        <w:t xml:space="preserve"> </w:t>
      </w:r>
      <w:r w:rsidRPr="00BF5881">
        <w:rPr>
          <w:rFonts w:hint="cs"/>
          <w:rtl/>
        </w:rPr>
        <w:t>وس</w:t>
      </w:r>
      <w:r>
        <w:rPr>
          <w:rFonts w:hint="cs"/>
          <w:rtl/>
        </w:rPr>
        <w:t>وف تتواصل</w:t>
      </w:r>
      <w:r w:rsidRPr="00BF5881">
        <w:rPr>
          <w:rtl/>
        </w:rPr>
        <w:t xml:space="preserve"> </w:t>
      </w:r>
      <w:r>
        <w:rPr>
          <w:rFonts w:hint="cs"/>
          <w:rtl/>
        </w:rPr>
        <w:t>مناق</w:t>
      </w:r>
      <w:r w:rsidRPr="00BF5881">
        <w:rPr>
          <w:rFonts w:hint="cs"/>
          <w:rtl/>
        </w:rPr>
        <w:t>ش</w:t>
      </w:r>
      <w:r>
        <w:rPr>
          <w:rFonts w:hint="cs"/>
          <w:rtl/>
        </w:rPr>
        <w:t>ة</w:t>
      </w:r>
      <w:r w:rsidRPr="00BF5881">
        <w:rPr>
          <w:rtl/>
        </w:rPr>
        <w:t xml:space="preserve"> </w:t>
      </w:r>
      <w:r w:rsidRPr="00BF5881">
        <w:rPr>
          <w:rFonts w:hint="cs"/>
          <w:rtl/>
        </w:rPr>
        <w:t>هذه</w:t>
      </w:r>
      <w:r w:rsidRPr="00BF5881">
        <w:rPr>
          <w:rtl/>
        </w:rPr>
        <w:t xml:space="preserve"> </w:t>
      </w:r>
      <w:r w:rsidRPr="00BF5881">
        <w:rPr>
          <w:rFonts w:hint="cs"/>
          <w:rtl/>
        </w:rPr>
        <w:t>الخيارات</w:t>
      </w:r>
      <w:r w:rsidRPr="00BF5881">
        <w:rPr>
          <w:rtl/>
        </w:rPr>
        <w:t xml:space="preserve"> </w:t>
      </w:r>
      <w:r>
        <w:rPr>
          <w:rFonts w:hint="cs"/>
          <w:rtl/>
        </w:rPr>
        <w:t>من أجل</w:t>
      </w:r>
      <w:r w:rsidRPr="00BF5881">
        <w:rPr>
          <w:rtl/>
        </w:rPr>
        <w:t xml:space="preserve"> </w:t>
      </w:r>
      <w:r>
        <w:rPr>
          <w:rFonts w:hint="cs"/>
          <w:rtl/>
        </w:rPr>
        <w:t>تنقيح</w:t>
      </w:r>
      <w:r w:rsidRPr="00BF5881">
        <w:rPr>
          <w:rtl/>
        </w:rPr>
        <w:t xml:space="preserve"> 1.</w:t>
      </w:r>
    </w:p>
    <w:p w:rsidR="00CD49D7" w:rsidRPr="00BF5881" w:rsidRDefault="00CD49D7" w:rsidP="00CD49D7">
      <w:pPr>
        <w:pStyle w:val="NumberedParaAR"/>
      </w:pPr>
      <w:r>
        <w:rPr>
          <w:rFonts w:hint="cs"/>
          <w:rtl/>
        </w:rPr>
        <w:t xml:space="preserve">وفتح </w:t>
      </w:r>
      <w:r w:rsidRPr="00BF5881">
        <w:rPr>
          <w:rFonts w:hint="cs"/>
          <w:rtl/>
        </w:rPr>
        <w:t>الرئيس</w:t>
      </w:r>
      <w:r w:rsidRPr="00BF5881">
        <w:rPr>
          <w:rtl/>
        </w:rPr>
        <w:t xml:space="preserve"> </w:t>
      </w:r>
      <w:r>
        <w:rPr>
          <w:rFonts w:hint="cs"/>
          <w:rtl/>
        </w:rPr>
        <w:t>الباب</w:t>
      </w:r>
      <w:r w:rsidRPr="00BF5881">
        <w:rPr>
          <w:rtl/>
        </w:rPr>
        <w:t xml:space="preserve"> </w:t>
      </w:r>
      <w:r w:rsidRPr="00BF5881">
        <w:rPr>
          <w:rFonts w:hint="cs"/>
          <w:rtl/>
        </w:rPr>
        <w:t>ل</w:t>
      </w:r>
      <w:r>
        <w:rPr>
          <w:rFonts w:hint="cs"/>
          <w:rtl/>
        </w:rPr>
        <w:t xml:space="preserve">لتعبير عن </w:t>
      </w:r>
      <w:r w:rsidRPr="00BF5881">
        <w:rPr>
          <w:rFonts w:hint="cs"/>
          <w:rtl/>
        </w:rPr>
        <w:t>ردود</w:t>
      </w:r>
      <w:r w:rsidRPr="00BF5881">
        <w:rPr>
          <w:rtl/>
        </w:rPr>
        <w:t xml:space="preserve"> </w:t>
      </w:r>
      <w:r w:rsidRPr="00BF5881">
        <w:rPr>
          <w:rFonts w:hint="cs"/>
          <w:rtl/>
        </w:rPr>
        <w:t>الفعل</w:t>
      </w:r>
      <w:r w:rsidRPr="00BF5881">
        <w:rPr>
          <w:rtl/>
        </w:rPr>
        <w:t xml:space="preserve"> </w:t>
      </w:r>
      <w:r w:rsidRPr="00BF5881">
        <w:rPr>
          <w:rFonts w:hint="cs"/>
          <w:rtl/>
        </w:rPr>
        <w:t>الأولية</w:t>
      </w:r>
      <w:r w:rsidRPr="00BF5881">
        <w:rPr>
          <w:rtl/>
        </w:rPr>
        <w:t>.</w:t>
      </w:r>
    </w:p>
    <w:p w:rsidR="00CD49D7" w:rsidRPr="00BF5881" w:rsidRDefault="00CD49D7" w:rsidP="00CD49D7">
      <w:pPr>
        <w:pStyle w:val="NumberedParaAR"/>
      </w:pPr>
      <w:r w:rsidRPr="00BF5881">
        <w:rPr>
          <w:rtl/>
        </w:rPr>
        <w:lastRenderedPageBreak/>
        <w:t>[</w:t>
      </w:r>
      <w:r w:rsidRPr="00BF5881">
        <w:rPr>
          <w:rFonts w:hint="cs"/>
          <w:rtl/>
        </w:rPr>
        <w:t>ملاحظة</w:t>
      </w:r>
      <w:r w:rsidRPr="00BF5881">
        <w:rPr>
          <w:rtl/>
        </w:rPr>
        <w:t xml:space="preserve"> </w:t>
      </w:r>
      <w:r w:rsidRPr="00BF5881">
        <w:rPr>
          <w:rFonts w:hint="cs"/>
          <w:rtl/>
        </w:rPr>
        <w:t>من</w:t>
      </w:r>
      <w:r w:rsidRPr="00BF5881">
        <w:rPr>
          <w:rtl/>
        </w:rPr>
        <w:t xml:space="preserve"> </w:t>
      </w:r>
      <w:r w:rsidRPr="00BF5881">
        <w:rPr>
          <w:rFonts w:hint="cs"/>
          <w:rtl/>
        </w:rPr>
        <w:t>الأمانة</w:t>
      </w:r>
      <w:r w:rsidRPr="00BF5881">
        <w:rPr>
          <w:rtl/>
        </w:rPr>
        <w:t xml:space="preserve">: </w:t>
      </w:r>
      <w:r w:rsidRPr="00BF5881">
        <w:rPr>
          <w:rFonts w:hint="cs"/>
          <w:rtl/>
        </w:rPr>
        <w:t>شكر</w:t>
      </w:r>
      <w:r w:rsidRPr="00BF5881">
        <w:rPr>
          <w:rtl/>
        </w:rPr>
        <w:t xml:space="preserve"> </w:t>
      </w:r>
      <w:r w:rsidRPr="00BF5881">
        <w:rPr>
          <w:rFonts w:hint="cs"/>
          <w:rtl/>
        </w:rPr>
        <w:t>جميع</w:t>
      </w:r>
      <w:r w:rsidRPr="00BF5881">
        <w:rPr>
          <w:rtl/>
        </w:rPr>
        <w:t xml:space="preserve"> </w:t>
      </w:r>
      <w:r w:rsidRPr="00BF5881">
        <w:rPr>
          <w:rFonts w:hint="cs"/>
          <w:rtl/>
        </w:rPr>
        <w:t>المتكلمين</w:t>
      </w:r>
      <w:r w:rsidRPr="00BF5881">
        <w:rPr>
          <w:rtl/>
        </w:rPr>
        <w:t xml:space="preserve"> </w:t>
      </w:r>
      <w:r w:rsidRPr="00BF5881">
        <w:rPr>
          <w:rFonts w:hint="cs"/>
          <w:rtl/>
        </w:rPr>
        <w:t>الميسرين</w:t>
      </w:r>
      <w:r w:rsidRPr="00BF5881">
        <w:rPr>
          <w:rtl/>
        </w:rPr>
        <w:t xml:space="preserve"> </w:t>
      </w:r>
      <w:r>
        <w:rPr>
          <w:rFonts w:hint="cs"/>
          <w:rtl/>
        </w:rPr>
        <w:t xml:space="preserve">على </w:t>
      </w:r>
      <w:r w:rsidRPr="00BF5881">
        <w:rPr>
          <w:rFonts w:hint="cs"/>
          <w:rtl/>
        </w:rPr>
        <w:t>عملهم</w:t>
      </w:r>
      <w:r w:rsidRPr="00BF5881">
        <w:rPr>
          <w:rtl/>
        </w:rPr>
        <w:t xml:space="preserve">]. </w:t>
      </w:r>
      <w:r w:rsidRPr="00BF5881">
        <w:rPr>
          <w:rFonts w:hint="cs"/>
          <w:rtl/>
        </w:rPr>
        <w:t>وصرح</w:t>
      </w:r>
      <w:r w:rsidRPr="00BF5881">
        <w:rPr>
          <w:rtl/>
        </w:rPr>
        <w:t xml:space="preserve"> </w:t>
      </w:r>
      <w:r w:rsidRPr="00BF5881">
        <w:rPr>
          <w:rFonts w:hint="cs"/>
          <w:rtl/>
        </w:rPr>
        <w:t>وفد</w:t>
      </w:r>
      <w:r w:rsidRPr="00BF5881">
        <w:rPr>
          <w:rtl/>
        </w:rPr>
        <w:t xml:space="preserve"> </w:t>
      </w:r>
      <w:r w:rsidRPr="00BF5881">
        <w:rPr>
          <w:rFonts w:hint="cs"/>
          <w:rtl/>
        </w:rPr>
        <w:t>تايلند</w:t>
      </w:r>
      <w:r w:rsidRPr="00BF5881">
        <w:rPr>
          <w:rtl/>
        </w:rPr>
        <w:t xml:space="preserve"> </w:t>
      </w:r>
      <w:r>
        <w:rPr>
          <w:rFonts w:hint="cs"/>
          <w:rtl/>
        </w:rPr>
        <w:t>ب</w:t>
      </w:r>
      <w:r w:rsidRPr="00BF5881">
        <w:rPr>
          <w:rFonts w:hint="cs"/>
          <w:rtl/>
        </w:rPr>
        <w:t>أن</w:t>
      </w:r>
      <w:r w:rsidRPr="00BF5881">
        <w:rPr>
          <w:rtl/>
        </w:rPr>
        <w:t xml:space="preserve"> </w:t>
      </w:r>
      <w:r w:rsidRPr="00BF5881">
        <w:rPr>
          <w:rFonts w:hint="cs"/>
          <w:rtl/>
        </w:rPr>
        <w:t>النص</w:t>
      </w:r>
      <w:r w:rsidRPr="00BF5881">
        <w:rPr>
          <w:rtl/>
        </w:rPr>
        <w:t xml:space="preserve"> </w:t>
      </w:r>
      <w:r w:rsidRPr="00BF5881">
        <w:rPr>
          <w:rFonts w:hint="cs"/>
          <w:rtl/>
        </w:rPr>
        <w:t>كان</w:t>
      </w:r>
      <w:r w:rsidRPr="00BF5881">
        <w:rPr>
          <w:rtl/>
        </w:rPr>
        <w:t xml:space="preserve"> </w:t>
      </w:r>
      <w:r w:rsidRPr="00BF5881">
        <w:rPr>
          <w:rFonts w:hint="cs"/>
          <w:rtl/>
        </w:rPr>
        <w:t>معقدا</w:t>
      </w:r>
      <w:r w:rsidRPr="00BF5881">
        <w:rPr>
          <w:rtl/>
        </w:rPr>
        <w:t xml:space="preserve"> </w:t>
      </w:r>
      <w:r w:rsidRPr="00BF5881">
        <w:rPr>
          <w:rFonts w:hint="cs"/>
          <w:rtl/>
        </w:rPr>
        <w:t>جدا</w:t>
      </w:r>
      <w:r w:rsidRPr="00BF5881">
        <w:rPr>
          <w:rtl/>
        </w:rPr>
        <w:t xml:space="preserve"> </w:t>
      </w:r>
      <w:r>
        <w:rPr>
          <w:rFonts w:hint="cs"/>
          <w:rtl/>
        </w:rPr>
        <w:t>وأعرب عن أمله في</w:t>
      </w:r>
      <w:r w:rsidRPr="00BF5881">
        <w:rPr>
          <w:rtl/>
        </w:rPr>
        <w:t xml:space="preserve"> </w:t>
      </w:r>
      <w:r w:rsidRPr="00BF5881">
        <w:rPr>
          <w:rFonts w:hint="cs"/>
          <w:rtl/>
        </w:rPr>
        <w:t>أن</w:t>
      </w:r>
      <w:r w:rsidRPr="00BF5881">
        <w:rPr>
          <w:rtl/>
        </w:rPr>
        <w:t xml:space="preserve"> </w:t>
      </w:r>
      <w:r>
        <w:rPr>
          <w:rFonts w:hint="cs"/>
          <w:rtl/>
        </w:rPr>
        <w:t>يُضي</w:t>
      </w:r>
      <w:r w:rsidRPr="00BF5881">
        <w:rPr>
          <w:rFonts w:hint="cs"/>
          <w:rtl/>
        </w:rPr>
        <w:t>ق</w:t>
      </w:r>
      <w:r w:rsidRPr="00BF5881">
        <w:rPr>
          <w:rtl/>
        </w:rPr>
        <w:t xml:space="preserve"> </w:t>
      </w:r>
      <w:r w:rsidRPr="00BF5881">
        <w:rPr>
          <w:rFonts w:hint="cs"/>
          <w:rtl/>
        </w:rPr>
        <w:t>الفجوات</w:t>
      </w:r>
      <w:r w:rsidRPr="00BF5881">
        <w:rPr>
          <w:rtl/>
        </w:rPr>
        <w:t>.</w:t>
      </w:r>
    </w:p>
    <w:p w:rsidR="00CD49D7" w:rsidRPr="00BF5881" w:rsidRDefault="00CD49D7" w:rsidP="00CD49D7">
      <w:pPr>
        <w:pStyle w:val="NumberedParaAR"/>
      </w:pPr>
      <w:r>
        <w:rPr>
          <w:rFonts w:hint="cs"/>
          <w:rtl/>
        </w:rPr>
        <w:t xml:space="preserve">وأشار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Pr>
          <w:rFonts w:hint="cs"/>
          <w:rtl/>
        </w:rPr>
        <w:t>إلى مقترحه</w:t>
      </w:r>
      <w:r w:rsidRPr="00BF5881">
        <w:rPr>
          <w:rtl/>
        </w:rPr>
        <w:t xml:space="preserve"> </w:t>
      </w:r>
      <w:r>
        <w:rPr>
          <w:rFonts w:hint="cs"/>
          <w:rtl/>
        </w:rPr>
        <w:t>بشأن</w:t>
      </w:r>
      <w:r w:rsidRPr="00BF5881">
        <w:rPr>
          <w:rtl/>
        </w:rPr>
        <w:t xml:space="preserve"> </w:t>
      </w:r>
      <w:r w:rsidRPr="00BF5881">
        <w:rPr>
          <w:rFonts w:hint="cs"/>
          <w:rtl/>
        </w:rPr>
        <w:t>تكرار</w:t>
      </w:r>
      <w:r w:rsidRPr="00BF5881">
        <w:rPr>
          <w:rtl/>
        </w:rPr>
        <w:t xml:space="preserve"> </w:t>
      </w:r>
      <w:r w:rsidRPr="00BF5881">
        <w:rPr>
          <w:rFonts w:hint="cs"/>
          <w:rtl/>
        </w:rPr>
        <w:t>المادة</w:t>
      </w:r>
      <w:r w:rsidRPr="00BF5881">
        <w:rPr>
          <w:rtl/>
        </w:rPr>
        <w:t xml:space="preserve"> 7 </w:t>
      </w:r>
      <w:r w:rsidRPr="00BF5881">
        <w:rPr>
          <w:rFonts w:hint="cs"/>
          <w:rtl/>
        </w:rPr>
        <w:t>من</w:t>
      </w:r>
      <w:r w:rsidRPr="00BF5881">
        <w:rPr>
          <w:rtl/>
        </w:rPr>
        <w:t xml:space="preserve"> </w:t>
      </w:r>
      <w:r w:rsidRPr="00BF5881">
        <w:rPr>
          <w:rFonts w:hint="cs"/>
          <w:rtl/>
        </w:rPr>
        <w:t>اتفاق</w:t>
      </w:r>
      <w:r w:rsidRPr="00BF5881">
        <w:rPr>
          <w:rtl/>
        </w:rPr>
        <w:t xml:space="preserve"> </w:t>
      </w:r>
      <w:r w:rsidRPr="00BF5881">
        <w:rPr>
          <w:rFonts w:hint="cs"/>
          <w:rtl/>
        </w:rPr>
        <w:t>تريبس</w:t>
      </w:r>
      <w:r w:rsidRPr="00BF5881">
        <w:rPr>
          <w:rtl/>
        </w:rPr>
        <w:t xml:space="preserve"> </w:t>
      </w:r>
      <w:r w:rsidRPr="00BF5881">
        <w:rPr>
          <w:rFonts w:hint="cs"/>
          <w:rtl/>
        </w:rPr>
        <w:t>ونص</w:t>
      </w:r>
      <w:r w:rsidRPr="00BF5881">
        <w:rPr>
          <w:rtl/>
        </w:rPr>
        <w:t xml:space="preserve"> </w:t>
      </w:r>
      <w:r w:rsidRPr="00BF5881">
        <w:rPr>
          <w:rFonts w:hint="cs"/>
          <w:rtl/>
        </w:rPr>
        <w:t>آخر</w:t>
      </w:r>
      <w:r w:rsidRPr="00BF5881">
        <w:rPr>
          <w:rtl/>
        </w:rPr>
        <w:t xml:space="preserve"> </w:t>
      </w:r>
      <w:r>
        <w:rPr>
          <w:rFonts w:hint="cs"/>
          <w:rtl/>
        </w:rPr>
        <w:t>عن</w:t>
      </w:r>
      <w:r w:rsidRPr="00BF5881">
        <w:rPr>
          <w:rtl/>
        </w:rPr>
        <w:t xml:space="preserve"> </w:t>
      </w:r>
      <w:r>
        <w:rPr>
          <w:rFonts w:hint="cs"/>
          <w:rtl/>
        </w:rPr>
        <w:t>الملك العام</w:t>
      </w:r>
      <w:r w:rsidRPr="00BF5881">
        <w:rPr>
          <w:rtl/>
        </w:rPr>
        <w:t xml:space="preserve"> </w:t>
      </w:r>
      <w:r w:rsidRPr="00BF5881">
        <w:rPr>
          <w:rFonts w:hint="cs"/>
          <w:rtl/>
        </w:rPr>
        <w:t>في</w:t>
      </w:r>
      <w:r w:rsidRPr="00BF5881">
        <w:rPr>
          <w:rtl/>
        </w:rPr>
        <w:t xml:space="preserve"> </w:t>
      </w:r>
      <w:r w:rsidRPr="00BF5881">
        <w:rPr>
          <w:rFonts w:hint="cs"/>
          <w:rtl/>
        </w:rPr>
        <w:t>الأهداف</w:t>
      </w:r>
      <w:r w:rsidRPr="00BF5881">
        <w:rPr>
          <w:rtl/>
        </w:rPr>
        <w:t xml:space="preserve">. </w:t>
      </w:r>
      <w:r>
        <w:rPr>
          <w:rFonts w:hint="cs"/>
          <w:rtl/>
        </w:rPr>
        <w:t>وقال</w:t>
      </w:r>
      <w:r w:rsidRPr="00BF5881">
        <w:rPr>
          <w:rtl/>
        </w:rPr>
        <w:t xml:space="preserve"> </w:t>
      </w:r>
      <w:r>
        <w:rPr>
          <w:rFonts w:hint="cs"/>
          <w:rtl/>
        </w:rPr>
        <w:t>إ</w:t>
      </w:r>
      <w:r w:rsidRPr="00BF5881">
        <w:rPr>
          <w:rFonts w:hint="cs"/>
          <w:rtl/>
        </w:rPr>
        <w:t>نها</w:t>
      </w:r>
      <w:r w:rsidRPr="00BF5881">
        <w:rPr>
          <w:rtl/>
        </w:rPr>
        <w:t xml:space="preserve"> </w:t>
      </w:r>
      <w:r>
        <w:rPr>
          <w:rFonts w:hint="cs"/>
          <w:rtl/>
        </w:rPr>
        <w:t>ي</w:t>
      </w:r>
      <w:r w:rsidRPr="00BF5881">
        <w:rPr>
          <w:rFonts w:hint="cs"/>
          <w:rtl/>
        </w:rPr>
        <w:t>فضل</w:t>
      </w:r>
      <w:r w:rsidRPr="00BF5881">
        <w:rPr>
          <w:rtl/>
        </w:rPr>
        <w:t xml:space="preserve"> </w:t>
      </w:r>
      <w:r w:rsidRPr="00BF5881">
        <w:rPr>
          <w:rFonts w:hint="cs"/>
          <w:rtl/>
        </w:rPr>
        <w:t>أن</w:t>
      </w:r>
      <w:r w:rsidRPr="00BF5881">
        <w:rPr>
          <w:rtl/>
        </w:rPr>
        <w:t xml:space="preserve"> </w:t>
      </w:r>
      <w:r>
        <w:rPr>
          <w:rFonts w:hint="cs"/>
          <w:rtl/>
        </w:rPr>
        <w:t>ي</w:t>
      </w:r>
      <w:r w:rsidRPr="00BF5881">
        <w:rPr>
          <w:rFonts w:hint="cs"/>
          <w:rtl/>
        </w:rPr>
        <w:t>بقي</w:t>
      </w:r>
      <w:r w:rsidRPr="00BF5881">
        <w:rPr>
          <w:rtl/>
        </w:rPr>
        <w:t xml:space="preserve"> </w:t>
      </w:r>
      <w:r w:rsidRPr="00BF5881">
        <w:rPr>
          <w:rFonts w:hint="cs"/>
          <w:rtl/>
        </w:rPr>
        <w:t>النص</w:t>
      </w:r>
      <w:r w:rsidRPr="00BF5881">
        <w:rPr>
          <w:rtl/>
        </w:rPr>
        <w:t xml:space="preserve"> </w:t>
      </w:r>
      <w:r w:rsidRPr="00BF5881">
        <w:rPr>
          <w:rFonts w:hint="cs"/>
          <w:rtl/>
        </w:rPr>
        <w:t>في</w:t>
      </w:r>
      <w:r w:rsidRPr="00BF5881">
        <w:rPr>
          <w:rtl/>
        </w:rPr>
        <w:t xml:space="preserve"> </w:t>
      </w:r>
      <w:r w:rsidRPr="00BF5881">
        <w:rPr>
          <w:rFonts w:hint="cs"/>
          <w:rtl/>
        </w:rPr>
        <w:t>الأهداف</w:t>
      </w:r>
      <w:r w:rsidRPr="00BF5881">
        <w:rPr>
          <w:rtl/>
        </w:rPr>
        <w:t xml:space="preserve"> </w:t>
      </w:r>
      <w:r w:rsidRPr="00BF5881">
        <w:rPr>
          <w:rFonts w:hint="cs"/>
          <w:rtl/>
        </w:rPr>
        <w:t>في</w:t>
      </w:r>
      <w:r w:rsidRPr="00BF5881">
        <w:rPr>
          <w:rtl/>
        </w:rPr>
        <w:t xml:space="preserve"> </w:t>
      </w:r>
      <w:r w:rsidRPr="00BF5881">
        <w:rPr>
          <w:rFonts w:hint="cs"/>
          <w:rtl/>
        </w:rPr>
        <w:t>هذه</w:t>
      </w:r>
      <w:r w:rsidRPr="00BF5881">
        <w:rPr>
          <w:rtl/>
        </w:rPr>
        <w:t xml:space="preserve"> </w:t>
      </w:r>
      <w:r w:rsidRPr="00BF5881">
        <w:rPr>
          <w:rFonts w:hint="cs"/>
          <w:rtl/>
        </w:rPr>
        <w:t>المرحلة</w:t>
      </w:r>
      <w:r w:rsidRPr="00BF5881">
        <w:rPr>
          <w:rtl/>
        </w:rPr>
        <w:t xml:space="preserve">. </w:t>
      </w:r>
      <w:r>
        <w:rPr>
          <w:rFonts w:hint="cs"/>
          <w:rtl/>
        </w:rPr>
        <w:t>و</w:t>
      </w:r>
      <w:r w:rsidRPr="00BF5881">
        <w:rPr>
          <w:rFonts w:hint="cs"/>
          <w:rtl/>
        </w:rPr>
        <w:t>لم</w:t>
      </w:r>
      <w:r w:rsidRPr="00BF5881">
        <w:rPr>
          <w:rtl/>
        </w:rPr>
        <w:t xml:space="preserve"> </w:t>
      </w:r>
      <w:r w:rsidRPr="00BF5881">
        <w:rPr>
          <w:rFonts w:hint="cs"/>
          <w:rtl/>
        </w:rPr>
        <w:t>يكن</w:t>
      </w:r>
      <w:r w:rsidRPr="00BF5881">
        <w:rPr>
          <w:rtl/>
        </w:rPr>
        <w:t xml:space="preserve"> </w:t>
      </w:r>
      <w:r w:rsidRPr="00BF5881">
        <w:rPr>
          <w:rFonts w:hint="cs"/>
          <w:rtl/>
        </w:rPr>
        <w:t>هناك</w:t>
      </w:r>
      <w:r w:rsidRPr="00BF5881">
        <w:rPr>
          <w:rtl/>
        </w:rPr>
        <w:t xml:space="preserve"> </w:t>
      </w:r>
      <w:r w:rsidRPr="00BF5881">
        <w:rPr>
          <w:rFonts w:hint="cs"/>
          <w:rtl/>
        </w:rPr>
        <w:t>نقاش</w:t>
      </w:r>
      <w:r w:rsidRPr="00BF5881">
        <w:rPr>
          <w:rtl/>
        </w:rPr>
        <w:t xml:space="preserve"> </w:t>
      </w:r>
      <w:r w:rsidRPr="00BF5881">
        <w:rPr>
          <w:rFonts w:hint="cs"/>
          <w:rtl/>
        </w:rPr>
        <w:t>بشأن</w:t>
      </w:r>
      <w:r w:rsidRPr="00BF5881">
        <w:rPr>
          <w:rtl/>
        </w:rPr>
        <w:t xml:space="preserve"> </w:t>
      </w:r>
      <w:r w:rsidRPr="00BF5881">
        <w:rPr>
          <w:rFonts w:hint="cs"/>
          <w:rtl/>
        </w:rPr>
        <w:t>الديباجة</w:t>
      </w:r>
      <w:r w:rsidRPr="00BF5881">
        <w:rPr>
          <w:rtl/>
        </w:rPr>
        <w:t xml:space="preserve"> </w:t>
      </w:r>
      <w:r w:rsidRPr="00BF5881">
        <w:rPr>
          <w:rFonts w:hint="cs"/>
          <w:rtl/>
        </w:rPr>
        <w:t>بعد</w:t>
      </w:r>
      <w:r w:rsidRPr="00BF5881">
        <w:rPr>
          <w:rtl/>
        </w:rPr>
        <w:t xml:space="preserve">. </w:t>
      </w:r>
      <w:r w:rsidRPr="00BF5881">
        <w:rPr>
          <w:rFonts w:hint="cs"/>
          <w:rtl/>
        </w:rPr>
        <w:t>وفيما</w:t>
      </w:r>
      <w:r w:rsidRPr="00BF5881">
        <w:rPr>
          <w:rtl/>
        </w:rPr>
        <w:t xml:space="preserve"> </w:t>
      </w:r>
      <w:r w:rsidRPr="00BF5881">
        <w:rPr>
          <w:rFonts w:hint="cs"/>
          <w:rtl/>
        </w:rPr>
        <w:t>يتعلق</w:t>
      </w:r>
      <w:r w:rsidRPr="00BF5881">
        <w:rPr>
          <w:rtl/>
        </w:rPr>
        <w:t xml:space="preserve"> </w:t>
      </w:r>
      <w:r>
        <w:rPr>
          <w:rFonts w:hint="cs"/>
          <w:rtl/>
        </w:rPr>
        <w:t>ب</w:t>
      </w:r>
      <w:r w:rsidRPr="00BF5881">
        <w:rPr>
          <w:rFonts w:hint="cs"/>
          <w:rtl/>
        </w:rPr>
        <w:t>الخيار</w:t>
      </w:r>
      <w:r w:rsidRPr="00BF5881">
        <w:rPr>
          <w:rtl/>
        </w:rPr>
        <w:t xml:space="preserve"> 1</w:t>
      </w:r>
      <w:r w:rsidRPr="00BF5881">
        <w:rPr>
          <w:rFonts w:hint="cs"/>
          <w:rtl/>
        </w:rPr>
        <w:t>،</w:t>
      </w:r>
      <w:r w:rsidRPr="00BF5881">
        <w:rPr>
          <w:rtl/>
        </w:rPr>
        <w:t xml:space="preserve"> </w:t>
      </w:r>
      <w:r w:rsidRPr="00BF5881">
        <w:rPr>
          <w:rFonts w:hint="cs"/>
          <w:rtl/>
        </w:rPr>
        <w:t>بشأن</w:t>
      </w:r>
      <w:r w:rsidRPr="00BF5881">
        <w:rPr>
          <w:rtl/>
        </w:rPr>
        <w:t xml:space="preserve"> </w:t>
      </w:r>
      <w:r>
        <w:rPr>
          <w:rFonts w:hint="cs"/>
          <w:rtl/>
        </w:rPr>
        <w:t>التملك غير المشروع</w:t>
      </w:r>
      <w:r w:rsidRPr="00BF5881">
        <w:rPr>
          <w:rtl/>
        </w:rPr>
        <w:t xml:space="preserve"> </w:t>
      </w:r>
      <w:r w:rsidRPr="00BF5881">
        <w:rPr>
          <w:rFonts w:hint="cs"/>
          <w:rtl/>
        </w:rPr>
        <w:t>و</w:t>
      </w:r>
      <w:r>
        <w:rPr>
          <w:rFonts w:hint="cs"/>
          <w:rtl/>
        </w:rPr>
        <w:t>سوء</w:t>
      </w:r>
      <w:r w:rsidRPr="00BF5881">
        <w:rPr>
          <w:rtl/>
        </w:rPr>
        <w:t xml:space="preserve"> </w:t>
      </w:r>
      <w:r>
        <w:rPr>
          <w:rFonts w:hint="cs"/>
          <w:rtl/>
        </w:rPr>
        <w:t>الاستخدام</w:t>
      </w:r>
      <w:r w:rsidRPr="00BF5881">
        <w:rPr>
          <w:rFonts w:hint="cs"/>
          <w:rtl/>
        </w:rPr>
        <w:t>،</w:t>
      </w:r>
      <w:r w:rsidRPr="00BF5881">
        <w:rPr>
          <w:rtl/>
        </w:rPr>
        <w:t xml:space="preserve"> </w:t>
      </w:r>
      <w:r>
        <w:rPr>
          <w:rFonts w:hint="cs"/>
          <w:rtl/>
        </w:rPr>
        <w:t xml:space="preserve">كان </w:t>
      </w:r>
      <w:r w:rsidRPr="00BF5881">
        <w:rPr>
          <w:rFonts w:hint="cs"/>
          <w:rtl/>
        </w:rPr>
        <w:t>لد</w:t>
      </w:r>
      <w:r>
        <w:rPr>
          <w:rFonts w:hint="cs"/>
          <w:rtl/>
        </w:rPr>
        <w:t>ى الوفد</w:t>
      </w:r>
      <w:r w:rsidRPr="00BF5881">
        <w:rPr>
          <w:rtl/>
        </w:rPr>
        <w:t xml:space="preserve"> </w:t>
      </w:r>
      <w:r w:rsidRPr="00BF5881">
        <w:rPr>
          <w:rFonts w:hint="cs"/>
          <w:rtl/>
        </w:rPr>
        <w:t>بعض</w:t>
      </w:r>
      <w:r w:rsidRPr="00BF5881">
        <w:rPr>
          <w:rtl/>
        </w:rPr>
        <w:t xml:space="preserve"> </w:t>
      </w:r>
      <w:r w:rsidRPr="00BF5881">
        <w:rPr>
          <w:rFonts w:hint="cs"/>
          <w:rtl/>
        </w:rPr>
        <w:t>الأفكار</w:t>
      </w:r>
      <w:r w:rsidRPr="00BF5881">
        <w:rPr>
          <w:rtl/>
        </w:rPr>
        <w:t xml:space="preserve"> </w:t>
      </w:r>
      <w:r>
        <w:rPr>
          <w:rFonts w:hint="cs"/>
          <w:rtl/>
        </w:rPr>
        <w:t>عن</w:t>
      </w:r>
      <w:r w:rsidRPr="00BF5881">
        <w:rPr>
          <w:rtl/>
        </w:rPr>
        <w:t xml:space="preserve"> </w:t>
      </w:r>
      <w:r>
        <w:rPr>
          <w:rFonts w:hint="cs"/>
          <w:rtl/>
        </w:rPr>
        <w:t>التملك غير المشروع</w:t>
      </w:r>
      <w:r w:rsidRPr="00BF5881">
        <w:rPr>
          <w:rtl/>
        </w:rPr>
        <w:t xml:space="preserve"> </w:t>
      </w:r>
      <w:r w:rsidRPr="00BF5881">
        <w:rPr>
          <w:rFonts w:hint="cs"/>
          <w:rtl/>
        </w:rPr>
        <w:t>من</w:t>
      </w:r>
      <w:r w:rsidRPr="00BF5881">
        <w:rPr>
          <w:rtl/>
        </w:rPr>
        <w:t xml:space="preserve"> </w:t>
      </w:r>
      <w:r w:rsidRPr="00BF5881">
        <w:rPr>
          <w:rFonts w:hint="cs"/>
          <w:rtl/>
        </w:rPr>
        <w:t>شأنها</w:t>
      </w:r>
      <w:r w:rsidRPr="00BF5881">
        <w:rPr>
          <w:rtl/>
        </w:rPr>
        <w:t xml:space="preserve"> </w:t>
      </w:r>
      <w:r w:rsidRPr="00BF5881">
        <w:rPr>
          <w:rFonts w:hint="cs"/>
          <w:rtl/>
        </w:rPr>
        <w:t>أن</w:t>
      </w:r>
      <w:r w:rsidRPr="00BF5881">
        <w:rPr>
          <w:rtl/>
        </w:rPr>
        <w:t xml:space="preserve"> </w:t>
      </w:r>
      <w:r w:rsidRPr="00BF5881">
        <w:rPr>
          <w:rFonts w:hint="cs"/>
          <w:rtl/>
        </w:rPr>
        <w:t>تكون</w:t>
      </w:r>
      <w:r w:rsidRPr="00BF5881">
        <w:rPr>
          <w:rtl/>
        </w:rPr>
        <w:t xml:space="preserve"> </w:t>
      </w:r>
      <w:r w:rsidRPr="00BF5881">
        <w:rPr>
          <w:rFonts w:hint="cs"/>
          <w:rtl/>
        </w:rPr>
        <w:t>أكثر</w:t>
      </w:r>
      <w:r w:rsidRPr="00BF5881">
        <w:rPr>
          <w:rtl/>
        </w:rPr>
        <w:t xml:space="preserve"> </w:t>
      </w:r>
      <w:r w:rsidRPr="00BF5881">
        <w:rPr>
          <w:rFonts w:hint="cs"/>
          <w:rtl/>
        </w:rPr>
        <w:t>ملاءمة</w:t>
      </w:r>
      <w:r w:rsidRPr="00BF5881">
        <w:rPr>
          <w:rtl/>
        </w:rPr>
        <w:t xml:space="preserve"> </w:t>
      </w:r>
      <w:r w:rsidRPr="00BF5881">
        <w:rPr>
          <w:rFonts w:hint="cs"/>
          <w:rtl/>
        </w:rPr>
        <w:t>تحت</w:t>
      </w:r>
      <w:r w:rsidRPr="00BF5881">
        <w:rPr>
          <w:rtl/>
        </w:rPr>
        <w:t xml:space="preserve"> "</w:t>
      </w:r>
      <w:r w:rsidRPr="00BF5881">
        <w:rPr>
          <w:rFonts w:hint="cs"/>
          <w:rtl/>
        </w:rPr>
        <w:t>استخدام</w:t>
      </w:r>
      <w:r w:rsidRPr="00BF5881">
        <w:rPr>
          <w:rtl/>
        </w:rPr>
        <w:t xml:space="preserve"> </w:t>
      </w:r>
      <w:r w:rsidRPr="00BF5881">
        <w:rPr>
          <w:rFonts w:hint="cs"/>
          <w:rtl/>
        </w:rPr>
        <w:t>المصطلحات</w:t>
      </w:r>
      <w:r w:rsidRPr="00BF5881">
        <w:rPr>
          <w:rtl/>
        </w:rPr>
        <w:t xml:space="preserve">". </w:t>
      </w:r>
      <w:r>
        <w:rPr>
          <w:rFonts w:hint="cs"/>
          <w:rtl/>
        </w:rPr>
        <w:t>وأبرز</w:t>
      </w:r>
      <w:r w:rsidRPr="00BF5881">
        <w:rPr>
          <w:rtl/>
        </w:rPr>
        <w:t xml:space="preserve"> </w:t>
      </w:r>
      <w:r w:rsidRPr="00BF5881">
        <w:rPr>
          <w:rFonts w:hint="cs"/>
          <w:rtl/>
        </w:rPr>
        <w:t>أن</w:t>
      </w:r>
      <w:r>
        <w:rPr>
          <w:rFonts w:hint="cs"/>
          <w:rtl/>
        </w:rPr>
        <w:t>ه</w:t>
      </w:r>
      <w:r w:rsidRPr="00BF5881">
        <w:rPr>
          <w:rtl/>
        </w:rPr>
        <w:t xml:space="preserve"> </w:t>
      </w:r>
      <w:r w:rsidRPr="00BF5881">
        <w:rPr>
          <w:rFonts w:hint="cs"/>
          <w:rtl/>
        </w:rPr>
        <w:t>يمكن</w:t>
      </w:r>
      <w:r w:rsidRPr="00BF5881">
        <w:rPr>
          <w:rtl/>
        </w:rPr>
        <w:t xml:space="preserve"> </w:t>
      </w:r>
      <w:r>
        <w:rPr>
          <w:rFonts w:hint="cs"/>
          <w:rtl/>
        </w:rPr>
        <w:t xml:space="preserve">إجراء </w:t>
      </w:r>
      <w:r w:rsidRPr="00BF5881">
        <w:rPr>
          <w:rFonts w:hint="cs"/>
          <w:rtl/>
        </w:rPr>
        <w:t>مزيد</w:t>
      </w:r>
      <w:r w:rsidRPr="00BF5881">
        <w:rPr>
          <w:rtl/>
        </w:rPr>
        <w:t xml:space="preserve"> </w:t>
      </w:r>
      <w:r w:rsidRPr="00BF5881">
        <w:rPr>
          <w:rFonts w:hint="cs"/>
          <w:rtl/>
        </w:rPr>
        <w:t>من</w:t>
      </w:r>
      <w:r w:rsidRPr="00BF5881">
        <w:rPr>
          <w:rtl/>
        </w:rPr>
        <w:t xml:space="preserve"> </w:t>
      </w:r>
      <w:r w:rsidRPr="00BF5881">
        <w:rPr>
          <w:rFonts w:hint="cs"/>
          <w:rtl/>
        </w:rPr>
        <w:t>التفكير</w:t>
      </w:r>
      <w:r w:rsidRPr="00BF5881">
        <w:rPr>
          <w:rtl/>
        </w:rPr>
        <w:t xml:space="preserve"> </w:t>
      </w:r>
      <w:r w:rsidRPr="00BF5881">
        <w:rPr>
          <w:rFonts w:hint="cs"/>
          <w:rtl/>
        </w:rPr>
        <w:t>فيما</w:t>
      </w:r>
      <w:r w:rsidRPr="00BF5881">
        <w:rPr>
          <w:rtl/>
        </w:rPr>
        <w:t xml:space="preserve"> </w:t>
      </w:r>
      <w:r w:rsidRPr="00BF5881">
        <w:rPr>
          <w:rFonts w:hint="cs"/>
          <w:rtl/>
        </w:rPr>
        <w:t>يتعلق</w:t>
      </w:r>
      <w:r w:rsidRPr="00BF5881">
        <w:rPr>
          <w:rtl/>
        </w:rPr>
        <w:t xml:space="preserve"> </w:t>
      </w:r>
      <w:r>
        <w:rPr>
          <w:rFonts w:hint="cs"/>
          <w:rtl/>
        </w:rPr>
        <w:t>ب</w:t>
      </w:r>
      <w:r w:rsidRPr="00BF5881">
        <w:rPr>
          <w:rFonts w:hint="cs"/>
          <w:rtl/>
        </w:rPr>
        <w:t>الخيار</w:t>
      </w:r>
      <w:r w:rsidRPr="00BF5881">
        <w:rPr>
          <w:rtl/>
        </w:rPr>
        <w:t xml:space="preserve"> 1 (</w:t>
      </w:r>
      <w:r w:rsidRPr="00BF5881">
        <w:rPr>
          <w:rFonts w:hint="cs"/>
          <w:rtl/>
        </w:rPr>
        <w:t>أ</w:t>
      </w:r>
      <w:r w:rsidRPr="00BF5881">
        <w:rPr>
          <w:rtl/>
        </w:rPr>
        <w:t xml:space="preserve">) </w:t>
      </w:r>
      <w:r w:rsidRPr="00BF5881">
        <w:rPr>
          <w:rFonts w:hint="cs"/>
          <w:rtl/>
        </w:rPr>
        <w:t>وما</w:t>
      </w:r>
      <w:r w:rsidRPr="00BF5881">
        <w:rPr>
          <w:rtl/>
        </w:rPr>
        <w:t xml:space="preserve"> </w:t>
      </w:r>
      <w:r w:rsidRPr="00BF5881">
        <w:rPr>
          <w:rFonts w:hint="cs"/>
          <w:rtl/>
        </w:rPr>
        <w:t>إذا</w:t>
      </w:r>
      <w:r w:rsidRPr="00BF5881">
        <w:rPr>
          <w:rtl/>
        </w:rPr>
        <w:t xml:space="preserve"> </w:t>
      </w:r>
      <w:r>
        <w:rPr>
          <w:rFonts w:hint="cs"/>
          <w:rtl/>
        </w:rPr>
        <w:t>كان</w:t>
      </w:r>
      <w:r w:rsidRPr="00BF5881">
        <w:rPr>
          <w:rtl/>
        </w:rPr>
        <w:t xml:space="preserve"> </w:t>
      </w:r>
      <w:r>
        <w:rPr>
          <w:rFonts w:hint="cs"/>
          <w:rtl/>
        </w:rPr>
        <w:t>أي مصطلح</w:t>
      </w:r>
      <w:r w:rsidRPr="00BF5881">
        <w:rPr>
          <w:rtl/>
        </w:rPr>
        <w:t xml:space="preserve"> </w:t>
      </w:r>
      <w:r>
        <w:rPr>
          <w:rFonts w:hint="cs"/>
          <w:rtl/>
        </w:rPr>
        <w:t>آخر</w:t>
      </w:r>
      <w:r w:rsidRPr="00BF5881">
        <w:rPr>
          <w:rtl/>
        </w:rPr>
        <w:t xml:space="preserve"> </w:t>
      </w:r>
      <w:r w:rsidRPr="00BF5881">
        <w:rPr>
          <w:rFonts w:hint="cs"/>
          <w:rtl/>
        </w:rPr>
        <w:t>سوف</w:t>
      </w:r>
      <w:r w:rsidRPr="00BF5881">
        <w:rPr>
          <w:rtl/>
        </w:rPr>
        <w:t xml:space="preserve"> </w:t>
      </w:r>
      <w:r>
        <w:rPr>
          <w:rFonts w:hint="cs"/>
          <w:rtl/>
        </w:rPr>
        <w:t>يُلم</w:t>
      </w:r>
      <w:r w:rsidRPr="00BF5881">
        <w:rPr>
          <w:rtl/>
        </w:rPr>
        <w:t xml:space="preserve"> </w:t>
      </w:r>
      <w:r>
        <w:rPr>
          <w:rFonts w:hint="cs"/>
          <w:rtl/>
        </w:rPr>
        <w:t>ب</w:t>
      </w:r>
      <w:r w:rsidRPr="00BF5881">
        <w:rPr>
          <w:rFonts w:hint="cs"/>
          <w:rtl/>
        </w:rPr>
        <w:t>كل</w:t>
      </w:r>
      <w:r w:rsidRPr="00BF5881">
        <w:rPr>
          <w:rtl/>
        </w:rPr>
        <w:t xml:space="preserve"> </w:t>
      </w:r>
      <w:r w:rsidRPr="00BF5881">
        <w:rPr>
          <w:rFonts w:hint="cs"/>
          <w:rtl/>
        </w:rPr>
        <w:t>ما</w:t>
      </w:r>
      <w:r w:rsidRPr="00BF5881">
        <w:rPr>
          <w:rtl/>
        </w:rPr>
        <w:t xml:space="preserve"> </w:t>
      </w:r>
      <w:r w:rsidRPr="00BF5881">
        <w:rPr>
          <w:rFonts w:hint="cs"/>
          <w:rtl/>
        </w:rPr>
        <w:t>قيل</w:t>
      </w:r>
      <w:r w:rsidRPr="00BF5881">
        <w:rPr>
          <w:rtl/>
        </w:rPr>
        <w:t xml:space="preserve"> </w:t>
      </w:r>
      <w:r w:rsidRPr="00BF5881">
        <w:rPr>
          <w:rFonts w:hint="cs"/>
          <w:rtl/>
        </w:rPr>
        <w:t>في</w:t>
      </w:r>
      <w:r w:rsidRPr="00BF5881">
        <w:rPr>
          <w:rtl/>
        </w:rPr>
        <w:t xml:space="preserve"> </w:t>
      </w:r>
      <w:r w:rsidRPr="00BF5881">
        <w:rPr>
          <w:rFonts w:hint="cs"/>
          <w:rtl/>
        </w:rPr>
        <w:t>إطار</w:t>
      </w:r>
      <w:r w:rsidRPr="00BF5881">
        <w:rPr>
          <w:rtl/>
        </w:rPr>
        <w:t xml:space="preserve"> </w:t>
      </w:r>
      <w:r w:rsidRPr="00BF5881">
        <w:rPr>
          <w:rFonts w:hint="cs"/>
          <w:rtl/>
        </w:rPr>
        <w:t>هذا</w:t>
      </w:r>
      <w:r w:rsidRPr="00BF5881">
        <w:rPr>
          <w:rtl/>
        </w:rPr>
        <w:t xml:space="preserve"> </w:t>
      </w:r>
      <w:r>
        <w:rPr>
          <w:rFonts w:hint="cs"/>
          <w:rtl/>
        </w:rPr>
        <w:t>القسم</w:t>
      </w:r>
      <w:r w:rsidRPr="00BF5881">
        <w:rPr>
          <w:rtl/>
        </w:rPr>
        <w:t>.</w:t>
      </w:r>
    </w:p>
    <w:p w:rsidR="00CD49D7" w:rsidRPr="00BF5881" w:rsidRDefault="00CD49D7" w:rsidP="00CD49D7">
      <w:pPr>
        <w:pStyle w:val="NumberedParaAR"/>
      </w:pPr>
      <w:r w:rsidRPr="00BF5881">
        <w:rPr>
          <w:rFonts w:hint="cs"/>
          <w:rtl/>
        </w:rPr>
        <w:t>وقال</w:t>
      </w:r>
      <w:r w:rsidRPr="00BF5881">
        <w:rPr>
          <w:rtl/>
        </w:rPr>
        <w:t xml:space="preserve"> </w:t>
      </w:r>
      <w:r w:rsidRPr="00BF5881">
        <w:rPr>
          <w:rFonts w:hint="cs"/>
          <w:rtl/>
        </w:rPr>
        <w:t>ممثل</w:t>
      </w:r>
      <w:r w:rsidRPr="00BF5881">
        <w:rPr>
          <w:rtl/>
        </w:rPr>
        <w:t xml:space="preserve"> </w:t>
      </w:r>
      <w:r w:rsidRPr="00BF5881">
        <w:rPr>
          <w:rFonts w:hint="cs"/>
          <w:rtl/>
        </w:rPr>
        <w:t>توباك</w:t>
      </w:r>
      <w:r w:rsidRPr="00BF5881">
        <w:rPr>
          <w:rtl/>
        </w:rPr>
        <w:t xml:space="preserve"> </w:t>
      </w:r>
      <w:proofErr w:type="spellStart"/>
      <w:r w:rsidRPr="00BF5881">
        <w:rPr>
          <w:rFonts w:hint="cs"/>
          <w:rtl/>
        </w:rPr>
        <w:t>أمارو</w:t>
      </w:r>
      <w:proofErr w:type="spellEnd"/>
      <w:r w:rsidRPr="00BF5881">
        <w:rPr>
          <w:rtl/>
        </w:rPr>
        <w:t xml:space="preserve"> </w:t>
      </w:r>
      <w:r>
        <w:rPr>
          <w:rFonts w:hint="cs"/>
          <w:rtl/>
        </w:rPr>
        <w:t>إ</w:t>
      </w:r>
      <w:r w:rsidRPr="00BF5881">
        <w:rPr>
          <w:rFonts w:hint="cs"/>
          <w:rtl/>
        </w:rPr>
        <w:t>ن</w:t>
      </w:r>
      <w:r w:rsidRPr="00BF5881">
        <w:rPr>
          <w:rtl/>
        </w:rPr>
        <w:t xml:space="preserve"> </w:t>
      </w:r>
      <w:r>
        <w:rPr>
          <w:rFonts w:hint="cs"/>
          <w:rtl/>
        </w:rPr>
        <w:t>أحد ال</w:t>
      </w:r>
      <w:r w:rsidRPr="00BF5881">
        <w:rPr>
          <w:rFonts w:hint="cs"/>
          <w:rtl/>
        </w:rPr>
        <w:t>وف</w:t>
      </w:r>
      <w:r>
        <w:rPr>
          <w:rFonts w:hint="cs"/>
          <w:rtl/>
        </w:rPr>
        <w:t>ود</w:t>
      </w:r>
      <w:r w:rsidRPr="00BF5881">
        <w:rPr>
          <w:rtl/>
        </w:rPr>
        <w:t xml:space="preserve"> </w:t>
      </w:r>
      <w:r w:rsidRPr="00BF5881">
        <w:rPr>
          <w:rFonts w:hint="cs"/>
          <w:rtl/>
        </w:rPr>
        <w:t>قد</w:t>
      </w:r>
      <w:r w:rsidRPr="00BF5881">
        <w:rPr>
          <w:rtl/>
        </w:rPr>
        <w:t xml:space="preserve"> </w:t>
      </w:r>
      <w:r w:rsidRPr="00BF5881">
        <w:rPr>
          <w:rFonts w:hint="cs"/>
          <w:rtl/>
        </w:rPr>
        <w:t>اقترح</w:t>
      </w:r>
      <w:r w:rsidRPr="00BF5881">
        <w:rPr>
          <w:rtl/>
        </w:rPr>
        <w:t xml:space="preserve"> </w:t>
      </w:r>
      <w:r>
        <w:rPr>
          <w:rFonts w:hint="cs"/>
          <w:rtl/>
        </w:rPr>
        <w:t>إدراج</w:t>
      </w:r>
      <w:r w:rsidRPr="00BF5881">
        <w:rPr>
          <w:rtl/>
        </w:rPr>
        <w:t xml:space="preserve"> "</w:t>
      </w:r>
      <w:r w:rsidRPr="00BF5881">
        <w:rPr>
          <w:rFonts w:hint="cs"/>
          <w:rtl/>
        </w:rPr>
        <w:t>الأمم</w:t>
      </w:r>
      <w:r w:rsidRPr="00BF5881">
        <w:rPr>
          <w:rtl/>
        </w:rPr>
        <w:t xml:space="preserve">" </w:t>
      </w:r>
      <w:r w:rsidRPr="00BF5881">
        <w:rPr>
          <w:rFonts w:hint="cs"/>
          <w:rtl/>
        </w:rPr>
        <w:t>كمستفيدين</w:t>
      </w:r>
      <w:r w:rsidRPr="00BF5881">
        <w:rPr>
          <w:rtl/>
        </w:rPr>
        <w:t xml:space="preserve"> </w:t>
      </w:r>
      <w:r>
        <w:rPr>
          <w:rFonts w:hint="cs"/>
          <w:rtl/>
        </w:rPr>
        <w:t>وهو</w:t>
      </w:r>
      <w:r w:rsidRPr="00BF5881">
        <w:rPr>
          <w:rtl/>
        </w:rPr>
        <w:t xml:space="preserve"> </w:t>
      </w:r>
      <w:r>
        <w:rPr>
          <w:rFonts w:hint="cs"/>
          <w:rtl/>
        </w:rPr>
        <w:t xml:space="preserve">ما </w:t>
      </w:r>
      <w:r w:rsidRPr="00BF5881">
        <w:rPr>
          <w:rFonts w:hint="cs"/>
          <w:rtl/>
        </w:rPr>
        <w:t>كان</w:t>
      </w:r>
      <w:r w:rsidRPr="00BF5881">
        <w:rPr>
          <w:rtl/>
        </w:rPr>
        <w:t xml:space="preserve"> </w:t>
      </w:r>
      <w:r w:rsidRPr="00BF5881">
        <w:rPr>
          <w:rFonts w:hint="cs"/>
          <w:rtl/>
        </w:rPr>
        <w:t>غير</w:t>
      </w:r>
      <w:r w:rsidRPr="00BF5881">
        <w:rPr>
          <w:rtl/>
        </w:rPr>
        <w:t xml:space="preserve"> </w:t>
      </w:r>
      <w:r w:rsidRPr="00BF5881">
        <w:rPr>
          <w:rFonts w:hint="cs"/>
          <w:rtl/>
        </w:rPr>
        <w:t>مقبول</w:t>
      </w:r>
      <w:r w:rsidRPr="00BF5881">
        <w:rPr>
          <w:rtl/>
        </w:rPr>
        <w:t xml:space="preserve"> </w:t>
      </w:r>
      <w:r w:rsidRPr="00BF5881">
        <w:rPr>
          <w:rFonts w:hint="cs"/>
          <w:rtl/>
        </w:rPr>
        <w:t>لأنه</w:t>
      </w:r>
      <w:r w:rsidRPr="00BF5881">
        <w:rPr>
          <w:rtl/>
        </w:rPr>
        <w:t xml:space="preserve"> </w:t>
      </w:r>
      <w:r w:rsidRPr="00BF5881">
        <w:rPr>
          <w:rFonts w:hint="cs"/>
          <w:rtl/>
        </w:rPr>
        <w:t>لا</w:t>
      </w:r>
      <w:r w:rsidRPr="00BF5881">
        <w:rPr>
          <w:rtl/>
        </w:rPr>
        <w:t xml:space="preserve"> </w:t>
      </w:r>
      <w:r w:rsidRPr="00BF5881">
        <w:rPr>
          <w:rFonts w:hint="cs"/>
          <w:rtl/>
        </w:rPr>
        <w:t>يوجد</w:t>
      </w:r>
      <w:r w:rsidRPr="00BF5881">
        <w:rPr>
          <w:rtl/>
        </w:rPr>
        <w:t xml:space="preserve"> </w:t>
      </w:r>
      <w:r w:rsidRPr="00BF5881">
        <w:rPr>
          <w:rFonts w:hint="cs"/>
          <w:rtl/>
        </w:rPr>
        <w:t>صك</w:t>
      </w:r>
      <w:r w:rsidRPr="00BF5881">
        <w:rPr>
          <w:rtl/>
        </w:rPr>
        <w:t xml:space="preserve"> </w:t>
      </w:r>
      <w:r w:rsidRPr="00BF5881">
        <w:rPr>
          <w:rFonts w:hint="cs"/>
          <w:rtl/>
        </w:rPr>
        <w:t>دولي</w:t>
      </w:r>
      <w:r w:rsidRPr="00BF5881">
        <w:rPr>
          <w:rtl/>
        </w:rPr>
        <w:t xml:space="preserve"> </w:t>
      </w:r>
      <w:r>
        <w:rPr>
          <w:rFonts w:hint="cs"/>
          <w:rtl/>
        </w:rPr>
        <w:t>ي</w:t>
      </w:r>
      <w:r w:rsidRPr="00BF5881">
        <w:rPr>
          <w:rFonts w:hint="cs"/>
          <w:rtl/>
        </w:rPr>
        <w:t>ذكر</w:t>
      </w:r>
      <w:r w:rsidRPr="00BF5881">
        <w:rPr>
          <w:rtl/>
        </w:rPr>
        <w:t xml:space="preserve"> </w:t>
      </w:r>
      <w:r w:rsidRPr="00BF5881">
        <w:rPr>
          <w:rFonts w:hint="cs"/>
          <w:rtl/>
        </w:rPr>
        <w:t>حقوق</w:t>
      </w:r>
      <w:r w:rsidRPr="00BF5881">
        <w:rPr>
          <w:rtl/>
        </w:rPr>
        <w:t xml:space="preserve"> </w:t>
      </w:r>
      <w:r w:rsidRPr="00BF5881">
        <w:rPr>
          <w:rFonts w:hint="cs"/>
          <w:rtl/>
        </w:rPr>
        <w:t>الشعوب</w:t>
      </w:r>
      <w:r w:rsidRPr="00BF5881">
        <w:rPr>
          <w:rtl/>
        </w:rPr>
        <w:t xml:space="preserve">. </w:t>
      </w:r>
      <w:r>
        <w:rPr>
          <w:rFonts w:hint="cs"/>
          <w:rtl/>
        </w:rPr>
        <w:t xml:space="preserve">كما أن </w:t>
      </w:r>
      <w:r w:rsidRPr="00BF5881">
        <w:rPr>
          <w:rFonts w:hint="cs"/>
          <w:rtl/>
        </w:rPr>
        <w:t>حذف</w:t>
      </w:r>
      <w:r w:rsidRPr="00BF5881">
        <w:rPr>
          <w:rtl/>
        </w:rPr>
        <w:t xml:space="preserve"> "</w:t>
      </w:r>
      <w:r w:rsidRPr="00BF5881">
        <w:rPr>
          <w:rFonts w:hint="cs"/>
          <w:rtl/>
        </w:rPr>
        <w:t>المحمية</w:t>
      </w:r>
      <w:r w:rsidRPr="00BF5881">
        <w:rPr>
          <w:rtl/>
        </w:rPr>
        <w:t xml:space="preserve">" </w:t>
      </w:r>
      <w:r w:rsidRPr="00BF5881">
        <w:rPr>
          <w:rFonts w:hint="cs"/>
          <w:rtl/>
        </w:rPr>
        <w:t>يعني</w:t>
      </w:r>
      <w:r w:rsidRPr="00BF5881">
        <w:rPr>
          <w:rtl/>
        </w:rPr>
        <w:t xml:space="preserve"> </w:t>
      </w:r>
      <w:r w:rsidRPr="00BF5881">
        <w:rPr>
          <w:rFonts w:hint="cs"/>
          <w:rtl/>
        </w:rPr>
        <w:t>تقويض</w:t>
      </w:r>
      <w:r w:rsidRPr="00BF5881">
        <w:rPr>
          <w:rtl/>
        </w:rPr>
        <w:t xml:space="preserve"> </w:t>
      </w:r>
      <w:r w:rsidRPr="00BF5881">
        <w:rPr>
          <w:rFonts w:hint="cs"/>
          <w:rtl/>
        </w:rPr>
        <w:t>النطاق</w:t>
      </w:r>
      <w:r w:rsidRPr="00BF5881">
        <w:rPr>
          <w:rtl/>
        </w:rPr>
        <w:t xml:space="preserve"> </w:t>
      </w:r>
      <w:r w:rsidRPr="00BF5881">
        <w:rPr>
          <w:rFonts w:hint="cs"/>
          <w:rtl/>
        </w:rPr>
        <w:t>القانوني</w:t>
      </w:r>
      <w:r w:rsidRPr="00BF5881">
        <w:rPr>
          <w:rtl/>
        </w:rPr>
        <w:t xml:space="preserve"> </w:t>
      </w:r>
      <w:r w:rsidRPr="00BF5881">
        <w:rPr>
          <w:rFonts w:hint="cs"/>
          <w:rtl/>
        </w:rPr>
        <w:t>والاجتماعي</w:t>
      </w:r>
      <w:r w:rsidRPr="00BF5881">
        <w:rPr>
          <w:rtl/>
        </w:rPr>
        <w:t xml:space="preserve"> </w:t>
      </w:r>
      <w:r>
        <w:rPr>
          <w:rFonts w:hint="cs"/>
          <w:rtl/>
        </w:rPr>
        <w:t>للصك</w:t>
      </w:r>
      <w:r w:rsidRPr="00BF5881">
        <w:rPr>
          <w:rtl/>
        </w:rPr>
        <w:t xml:space="preserve"> </w:t>
      </w:r>
      <w:r w:rsidRPr="00BF5881">
        <w:rPr>
          <w:rFonts w:hint="cs"/>
          <w:rtl/>
        </w:rPr>
        <w:t>وتقويض</w:t>
      </w:r>
      <w:r w:rsidRPr="00BF5881">
        <w:rPr>
          <w:rtl/>
        </w:rPr>
        <w:t xml:space="preserve"> </w:t>
      </w:r>
      <w:r w:rsidRPr="00BF5881">
        <w:rPr>
          <w:rFonts w:hint="cs"/>
          <w:rtl/>
        </w:rPr>
        <w:t>ما</w:t>
      </w:r>
      <w:r w:rsidRPr="00BF5881">
        <w:rPr>
          <w:rtl/>
        </w:rPr>
        <w:t xml:space="preserve"> </w:t>
      </w:r>
      <w:r w:rsidRPr="00BF5881">
        <w:rPr>
          <w:rFonts w:hint="cs"/>
          <w:rtl/>
        </w:rPr>
        <w:t>كان</w:t>
      </w:r>
      <w:r>
        <w:rPr>
          <w:rFonts w:hint="cs"/>
          <w:rtl/>
        </w:rPr>
        <w:t>ت</w:t>
      </w:r>
      <w:r w:rsidRPr="00BF5881">
        <w:rPr>
          <w:rtl/>
        </w:rPr>
        <w:t xml:space="preserve"> </w:t>
      </w:r>
      <w:r>
        <w:rPr>
          <w:rFonts w:hint="cs"/>
          <w:rtl/>
        </w:rPr>
        <w:t>ت</w:t>
      </w:r>
      <w:r w:rsidRPr="00BF5881">
        <w:rPr>
          <w:rFonts w:hint="cs"/>
          <w:rtl/>
        </w:rPr>
        <w:t>حميه</w:t>
      </w:r>
      <w:r w:rsidRPr="00BF5881">
        <w:rPr>
          <w:rtl/>
        </w:rPr>
        <w:t xml:space="preserve"> </w:t>
      </w:r>
      <w:r w:rsidRPr="00BF5881">
        <w:rPr>
          <w:rFonts w:hint="cs"/>
          <w:rtl/>
        </w:rPr>
        <w:t>اتفاقية</w:t>
      </w:r>
      <w:r w:rsidRPr="00BF5881">
        <w:rPr>
          <w:rtl/>
        </w:rPr>
        <w:t xml:space="preserve"> </w:t>
      </w:r>
      <w:r w:rsidRPr="00BF5881">
        <w:rPr>
          <w:rFonts w:hint="cs"/>
          <w:rtl/>
        </w:rPr>
        <w:t>التنوع</w:t>
      </w:r>
      <w:r w:rsidRPr="00BF5881">
        <w:rPr>
          <w:rtl/>
        </w:rPr>
        <w:t xml:space="preserve"> </w:t>
      </w:r>
      <w:r w:rsidRPr="00BF5881">
        <w:rPr>
          <w:rFonts w:hint="cs"/>
          <w:rtl/>
        </w:rPr>
        <w:t>البيولوجي</w:t>
      </w:r>
      <w:r w:rsidRPr="00BF5881">
        <w:rPr>
          <w:rtl/>
        </w:rPr>
        <w:t xml:space="preserve"> </w:t>
      </w:r>
      <w:r w:rsidRPr="00BF5881">
        <w:rPr>
          <w:rFonts w:hint="cs"/>
          <w:rtl/>
        </w:rPr>
        <w:t>وغيرها</w:t>
      </w:r>
      <w:r w:rsidRPr="00BF5881">
        <w:rPr>
          <w:rtl/>
        </w:rPr>
        <w:t xml:space="preserve"> </w:t>
      </w:r>
      <w:r w:rsidRPr="00BF5881">
        <w:rPr>
          <w:rFonts w:hint="cs"/>
          <w:rtl/>
        </w:rPr>
        <w:t>من</w:t>
      </w:r>
      <w:r w:rsidRPr="00BF5881">
        <w:rPr>
          <w:rtl/>
        </w:rPr>
        <w:t xml:space="preserve"> </w:t>
      </w:r>
      <w:r w:rsidRPr="00BF5881">
        <w:rPr>
          <w:rFonts w:hint="cs"/>
          <w:rtl/>
        </w:rPr>
        <w:t>الصكوك</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على</w:t>
      </w:r>
      <w:r w:rsidRPr="00BF5881">
        <w:rPr>
          <w:rtl/>
        </w:rPr>
        <w:t xml:space="preserve"> </w:t>
      </w:r>
      <w:r w:rsidRPr="00BF5881">
        <w:rPr>
          <w:rFonts w:hint="cs"/>
          <w:rtl/>
        </w:rPr>
        <w:t>اللجنة</w:t>
      </w:r>
      <w:r w:rsidRPr="00BF5881">
        <w:rPr>
          <w:rtl/>
        </w:rPr>
        <w:t xml:space="preserve"> </w:t>
      </w:r>
      <w:r>
        <w:rPr>
          <w:rFonts w:hint="cs"/>
          <w:rtl/>
        </w:rPr>
        <w:t xml:space="preserve">الحكومية الدولية </w:t>
      </w:r>
      <w:r w:rsidRPr="00BF5881">
        <w:rPr>
          <w:rFonts w:hint="cs"/>
          <w:rtl/>
        </w:rPr>
        <w:t>أن</w:t>
      </w:r>
      <w:r w:rsidRPr="00BF5881">
        <w:rPr>
          <w:rtl/>
        </w:rPr>
        <w:t xml:space="preserve"> </w:t>
      </w:r>
      <w:r>
        <w:rPr>
          <w:rFonts w:hint="cs"/>
          <w:rtl/>
        </w:rPr>
        <w:t>ت</w:t>
      </w:r>
      <w:r w:rsidRPr="00BF5881">
        <w:rPr>
          <w:rFonts w:hint="cs"/>
          <w:rtl/>
        </w:rPr>
        <w:t>تبع</w:t>
      </w:r>
      <w:r w:rsidRPr="00BF5881">
        <w:rPr>
          <w:rtl/>
        </w:rPr>
        <w:t xml:space="preserve"> </w:t>
      </w:r>
      <w:r w:rsidRPr="00BF5881">
        <w:rPr>
          <w:rFonts w:hint="cs"/>
          <w:rtl/>
        </w:rPr>
        <w:t>الروح</w:t>
      </w:r>
      <w:r w:rsidRPr="00BF5881">
        <w:rPr>
          <w:rtl/>
        </w:rPr>
        <w:t xml:space="preserve"> </w:t>
      </w:r>
      <w:r w:rsidRPr="00BF5881">
        <w:rPr>
          <w:rFonts w:hint="cs"/>
          <w:rtl/>
        </w:rPr>
        <w:t>و</w:t>
      </w:r>
      <w:r>
        <w:rPr>
          <w:rFonts w:hint="cs"/>
          <w:rtl/>
        </w:rPr>
        <w:t>ال</w:t>
      </w:r>
      <w:r w:rsidRPr="00BF5881">
        <w:rPr>
          <w:rFonts w:hint="cs"/>
          <w:rtl/>
        </w:rPr>
        <w:t>خط</w:t>
      </w:r>
      <w:r w:rsidRPr="00BF5881">
        <w:rPr>
          <w:rtl/>
        </w:rPr>
        <w:t xml:space="preserve"> </w:t>
      </w:r>
      <w:r w:rsidRPr="00BF5881">
        <w:rPr>
          <w:rFonts w:hint="cs"/>
          <w:rtl/>
        </w:rPr>
        <w:t>المقدم</w:t>
      </w:r>
      <w:r>
        <w:rPr>
          <w:rFonts w:hint="cs"/>
          <w:rtl/>
        </w:rPr>
        <w:t>ين</w:t>
      </w:r>
      <w:r w:rsidRPr="00BF5881">
        <w:rPr>
          <w:rtl/>
        </w:rPr>
        <w:t xml:space="preserve"> </w:t>
      </w:r>
      <w:r w:rsidRPr="00BF5881">
        <w:rPr>
          <w:rFonts w:hint="cs"/>
          <w:rtl/>
        </w:rPr>
        <w:t>من</w:t>
      </w:r>
      <w:r w:rsidRPr="00BF5881">
        <w:rPr>
          <w:rtl/>
        </w:rPr>
        <w:t xml:space="preserve"> </w:t>
      </w:r>
      <w:r w:rsidRPr="00BF5881">
        <w:rPr>
          <w:rFonts w:hint="cs"/>
          <w:rtl/>
        </w:rPr>
        <w:t>ال</w:t>
      </w:r>
      <w:r>
        <w:rPr>
          <w:rFonts w:hint="cs"/>
          <w:rtl/>
        </w:rPr>
        <w:t>صكوك</w:t>
      </w:r>
      <w:r w:rsidRPr="00BF5881">
        <w:rPr>
          <w:rtl/>
        </w:rPr>
        <w:t xml:space="preserve"> </w:t>
      </w:r>
      <w:r w:rsidRPr="00BF5881">
        <w:rPr>
          <w:rFonts w:hint="cs"/>
          <w:rtl/>
        </w:rPr>
        <w:t>الأخرى،</w:t>
      </w:r>
      <w:r w:rsidRPr="00BF5881">
        <w:rPr>
          <w:rtl/>
        </w:rPr>
        <w:t xml:space="preserve"> </w:t>
      </w:r>
      <w:r w:rsidRPr="00BF5881">
        <w:rPr>
          <w:rFonts w:hint="cs"/>
          <w:rtl/>
        </w:rPr>
        <w:t>و</w:t>
      </w:r>
      <w:r>
        <w:rPr>
          <w:rFonts w:hint="cs"/>
          <w:rtl/>
        </w:rPr>
        <w:t xml:space="preserve">لا </w:t>
      </w:r>
      <w:r w:rsidRPr="00BF5881">
        <w:rPr>
          <w:rFonts w:hint="cs"/>
          <w:rtl/>
        </w:rPr>
        <w:t>يمكن</w:t>
      </w:r>
      <w:r w:rsidRPr="00BF5881">
        <w:rPr>
          <w:rtl/>
        </w:rPr>
        <w:t xml:space="preserve"> </w:t>
      </w:r>
      <w:r>
        <w:rPr>
          <w:rFonts w:hint="cs"/>
          <w:rtl/>
        </w:rPr>
        <w:t>مجرد</w:t>
      </w:r>
      <w:r w:rsidRPr="00BF5881">
        <w:rPr>
          <w:rtl/>
        </w:rPr>
        <w:t xml:space="preserve"> </w:t>
      </w:r>
      <w:r w:rsidRPr="00BF5881">
        <w:rPr>
          <w:rFonts w:hint="cs"/>
          <w:rtl/>
        </w:rPr>
        <w:t>الابتعاد</w:t>
      </w:r>
      <w:r w:rsidRPr="00BF5881">
        <w:rPr>
          <w:rtl/>
        </w:rPr>
        <w:t xml:space="preserve"> </w:t>
      </w:r>
      <w:r w:rsidRPr="00BF5881">
        <w:rPr>
          <w:rFonts w:hint="cs"/>
          <w:rtl/>
        </w:rPr>
        <w:t>عنهم</w:t>
      </w:r>
      <w:r>
        <w:rPr>
          <w:rFonts w:hint="cs"/>
          <w:rtl/>
        </w:rPr>
        <w:t>ا</w:t>
      </w:r>
      <w:r w:rsidRPr="00BF5881">
        <w:rPr>
          <w:rtl/>
        </w:rPr>
        <w:t xml:space="preserve">. </w:t>
      </w:r>
      <w:r>
        <w:rPr>
          <w:rFonts w:hint="cs"/>
          <w:rtl/>
        </w:rPr>
        <w:t>و</w:t>
      </w:r>
      <w:r w:rsidRPr="00BF5881">
        <w:rPr>
          <w:rFonts w:hint="cs"/>
          <w:rtl/>
        </w:rPr>
        <w:t>لا</w:t>
      </w:r>
      <w:r w:rsidRPr="00BF5881">
        <w:rPr>
          <w:rtl/>
        </w:rPr>
        <w:t xml:space="preserve"> </w:t>
      </w:r>
      <w:r w:rsidRPr="00BF5881">
        <w:rPr>
          <w:rFonts w:hint="cs"/>
          <w:rtl/>
        </w:rPr>
        <w:t>يمكن</w:t>
      </w:r>
      <w:r w:rsidRPr="00BF5881">
        <w:rPr>
          <w:rtl/>
        </w:rPr>
        <w:t xml:space="preserve"> </w:t>
      </w:r>
      <w:r w:rsidRPr="00BF5881">
        <w:rPr>
          <w:rFonts w:hint="cs"/>
          <w:rtl/>
        </w:rPr>
        <w:t>حذف</w:t>
      </w:r>
      <w:r w:rsidRPr="00BF5881">
        <w:rPr>
          <w:rtl/>
        </w:rPr>
        <w:t xml:space="preserve"> </w:t>
      </w:r>
      <w:r w:rsidRPr="00BF5881">
        <w:rPr>
          <w:rFonts w:hint="cs"/>
          <w:rtl/>
        </w:rPr>
        <w:t>كلمة</w:t>
      </w:r>
      <w:r w:rsidRPr="00BF5881">
        <w:rPr>
          <w:rtl/>
        </w:rPr>
        <w:t xml:space="preserve"> "</w:t>
      </w:r>
      <w:r w:rsidRPr="00BF5881">
        <w:rPr>
          <w:rFonts w:hint="cs"/>
          <w:rtl/>
        </w:rPr>
        <w:t>التقليدية</w:t>
      </w:r>
      <w:r w:rsidRPr="00BF5881">
        <w:rPr>
          <w:rtl/>
        </w:rPr>
        <w:t xml:space="preserve">". </w:t>
      </w:r>
      <w:r>
        <w:rPr>
          <w:rFonts w:hint="cs"/>
          <w:rtl/>
        </w:rPr>
        <w:t>و</w:t>
      </w:r>
      <w:r w:rsidRPr="00BF5881">
        <w:rPr>
          <w:rFonts w:hint="cs"/>
          <w:rtl/>
        </w:rPr>
        <w:t>كانت</w:t>
      </w:r>
      <w:r w:rsidRPr="00BF5881">
        <w:rPr>
          <w:rtl/>
        </w:rPr>
        <w:t xml:space="preserve"> </w:t>
      </w:r>
      <w:r w:rsidRPr="00BF5881">
        <w:rPr>
          <w:rFonts w:hint="cs"/>
          <w:rtl/>
        </w:rPr>
        <w:t>الشعوب</w:t>
      </w:r>
      <w:r w:rsidRPr="00BF5881">
        <w:rPr>
          <w:rtl/>
        </w:rPr>
        <w:t xml:space="preserve"> </w:t>
      </w:r>
      <w:r w:rsidRPr="00BF5881">
        <w:rPr>
          <w:rFonts w:hint="cs"/>
          <w:rtl/>
        </w:rPr>
        <w:t>الأصلية</w:t>
      </w:r>
      <w:r w:rsidRPr="00BF5881">
        <w:rPr>
          <w:rtl/>
        </w:rPr>
        <w:t xml:space="preserve"> </w:t>
      </w:r>
      <w:r>
        <w:rPr>
          <w:rFonts w:hint="cs"/>
          <w:rtl/>
        </w:rPr>
        <w:t xml:space="preserve">هي </w:t>
      </w:r>
      <w:r w:rsidRPr="00BF5881">
        <w:rPr>
          <w:rFonts w:hint="cs"/>
          <w:rtl/>
        </w:rPr>
        <w:t>أصحاب</w:t>
      </w:r>
      <w:r w:rsidRPr="00BF5881">
        <w:rPr>
          <w:rtl/>
        </w:rPr>
        <w:t xml:space="preserve"> </w:t>
      </w:r>
      <w:r w:rsidRPr="00BF5881">
        <w:rPr>
          <w:rFonts w:hint="cs"/>
          <w:rtl/>
        </w:rPr>
        <w:t>حقوق</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لا</w:t>
      </w:r>
      <w:r w:rsidRPr="00BF5881">
        <w:rPr>
          <w:rtl/>
        </w:rPr>
        <w:t xml:space="preserve"> </w:t>
      </w:r>
      <w:r w:rsidRPr="00BF5881">
        <w:rPr>
          <w:rFonts w:hint="cs"/>
          <w:rtl/>
        </w:rPr>
        <w:t>يمكن</w:t>
      </w:r>
      <w:r w:rsidRPr="00BF5881">
        <w:rPr>
          <w:rtl/>
        </w:rPr>
        <w:t xml:space="preserve"> </w:t>
      </w:r>
      <w:r>
        <w:rPr>
          <w:rFonts w:hint="cs"/>
          <w:rtl/>
        </w:rPr>
        <w:t>أن ت</w:t>
      </w:r>
      <w:r w:rsidRPr="00BF5881">
        <w:rPr>
          <w:rFonts w:hint="cs"/>
          <w:rtl/>
        </w:rPr>
        <w:t>تجاهل</w:t>
      </w:r>
      <w:r w:rsidRPr="00BF5881">
        <w:rPr>
          <w:rtl/>
        </w:rPr>
        <w:t xml:space="preserve"> </w:t>
      </w:r>
      <w:r w:rsidRPr="00BF5881">
        <w:rPr>
          <w:rFonts w:hint="cs"/>
          <w:rtl/>
        </w:rPr>
        <w:t>اللجنة</w:t>
      </w:r>
      <w:r w:rsidRPr="00BF5881">
        <w:rPr>
          <w:rtl/>
        </w:rPr>
        <w:t xml:space="preserve"> </w:t>
      </w:r>
      <w:r w:rsidRPr="00BF5881">
        <w:rPr>
          <w:rFonts w:hint="cs"/>
          <w:rtl/>
        </w:rPr>
        <w:t>الحكومية</w:t>
      </w:r>
      <w:r w:rsidRPr="00BF5881">
        <w:rPr>
          <w:rtl/>
        </w:rPr>
        <w:t xml:space="preserve"> </w:t>
      </w:r>
      <w:r w:rsidRPr="00BF5881">
        <w:rPr>
          <w:rFonts w:hint="cs"/>
          <w:rtl/>
        </w:rPr>
        <w:t>الدولية</w:t>
      </w:r>
      <w:r w:rsidRPr="00BF5881">
        <w:rPr>
          <w:rtl/>
        </w:rPr>
        <w:t xml:space="preserve"> </w:t>
      </w:r>
      <w:r>
        <w:rPr>
          <w:rFonts w:hint="cs"/>
          <w:rtl/>
        </w:rPr>
        <w:t>ال</w:t>
      </w:r>
      <w:r w:rsidRPr="00BF5881">
        <w:rPr>
          <w:rFonts w:hint="cs"/>
          <w:rtl/>
        </w:rPr>
        <w:t>واقع</w:t>
      </w:r>
      <w:r w:rsidRPr="00BF5881">
        <w:rPr>
          <w:rtl/>
        </w:rPr>
        <w:t xml:space="preserve"> </w:t>
      </w:r>
      <w:r>
        <w:rPr>
          <w:rFonts w:hint="cs"/>
          <w:rtl/>
        </w:rPr>
        <w:t>ال</w:t>
      </w:r>
      <w:r w:rsidRPr="00BF5881">
        <w:rPr>
          <w:rFonts w:hint="cs"/>
          <w:rtl/>
        </w:rPr>
        <w:t>تاريخي</w:t>
      </w:r>
      <w:r w:rsidRPr="00BF5881">
        <w:rPr>
          <w:rtl/>
        </w:rPr>
        <w:t>.</w:t>
      </w:r>
    </w:p>
    <w:p w:rsidR="00CD49D7" w:rsidRPr="00BF5881" w:rsidRDefault="00CD49D7" w:rsidP="00CD49D7">
      <w:pPr>
        <w:pStyle w:val="NumberedParaAR"/>
      </w:pPr>
      <w:r w:rsidRPr="00BF5881">
        <w:rPr>
          <w:rFonts w:hint="cs"/>
          <w:rtl/>
        </w:rPr>
        <w:t>وقال</w:t>
      </w:r>
      <w:r w:rsidRPr="00BF5881">
        <w:rPr>
          <w:rtl/>
        </w:rPr>
        <w:t xml:space="preserve"> </w:t>
      </w:r>
      <w:r w:rsidRPr="00BF5881">
        <w:rPr>
          <w:rFonts w:hint="cs"/>
          <w:rtl/>
        </w:rPr>
        <w:t>وفد</w:t>
      </w:r>
      <w:r w:rsidRPr="00BF5881">
        <w:rPr>
          <w:rtl/>
        </w:rPr>
        <w:t xml:space="preserve"> </w:t>
      </w:r>
      <w:r w:rsidRPr="00BF5881">
        <w:rPr>
          <w:rFonts w:hint="cs"/>
          <w:rtl/>
        </w:rPr>
        <w:t>مصر</w:t>
      </w:r>
      <w:r w:rsidRPr="00BF5881">
        <w:rPr>
          <w:rtl/>
        </w:rPr>
        <w:t xml:space="preserve"> </w:t>
      </w:r>
      <w:r>
        <w:rPr>
          <w:rFonts w:hint="cs"/>
          <w:rtl/>
        </w:rPr>
        <w:t>إ</w:t>
      </w:r>
      <w:r w:rsidRPr="00BF5881">
        <w:rPr>
          <w:rFonts w:hint="cs"/>
          <w:rtl/>
        </w:rPr>
        <w:t>ن</w:t>
      </w:r>
      <w:r w:rsidRPr="00BF5881">
        <w:rPr>
          <w:rtl/>
        </w:rPr>
        <w:t xml:space="preserve"> </w:t>
      </w:r>
      <w:r>
        <w:rPr>
          <w:rFonts w:hint="cs"/>
          <w:rtl/>
        </w:rPr>
        <w:t>طلبه</w:t>
      </w:r>
      <w:r w:rsidRPr="00BF5881">
        <w:rPr>
          <w:rtl/>
        </w:rPr>
        <w:t xml:space="preserve"> </w:t>
      </w:r>
      <w:r>
        <w:rPr>
          <w:rFonts w:hint="cs"/>
          <w:rtl/>
        </w:rPr>
        <w:t>باستبدال</w:t>
      </w:r>
      <w:r w:rsidRPr="00BF5881">
        <w:rPr>
          <w:rtl/>
        </w:rPr>
        <w:t xml:space="preserve"> </w:t>
      </w:r>
      <w:r w:rsidRPr="00BF5881">
        <w:rPr>
          <w:rFonts w:hint="cs"/>
          <w:rtl/>
        </w:rPr>
        <w:t>مصطلح</w:t>
      </w:r>
      <w:r w:rsidRPr="00BF5881">
        <w:rPr>
          <w:rtl/>
        </w:rPr>
        <w:t xml:space="preserve"> "</w:t>
      </w:r>
      <w:r w:rsidRPr="00BF5881">
        <w:rPr>
          <w:rFonts w:hint="cs"/>
          <w:rtl/>
        </w:rPr>
        <w:t>تعزيز</w:t>
      </w:r>
      <w:r w:rsidRPr="00BF5881">
        <w:rPr>
          <w:rtl/>
        </w:rPr>
        <w:t xml:space="preserve">" </w:t>
      </w:r>
      <w:r>
        <w:rPr>
          <w:rFonts w:hint="cs"/>
          <w:rtl/>
        </w:rPr>
        <w:t>بمصطلح</w:t>
      </w:r>
      <w:r w:rsidRPr="00BF5881">
        <w:rPr>
          <w:rtl/>
        </w:rPr>
        <w:t xml:space="preserve"> "</w:t>
      </w:r>
      <w:r w:rsidRPr="00BF5881">
        <w:rPr>
          <w:rFonts w:hint="cs"/>
          <w:rtl/>
        </w:rPr>
        <w:t>تحقيق</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ج</w:t>
      </w:r>
      <w:r w:rsidRPr="00BF5881">
        <w:rPr>
          <w:rtl/>
        </w:rPr>
        <w:t xml:space="preserve">) </w:t>
      </w:r>
      <w:r w:rsidRPr="00BF5881">
        <w:rPr>
          <w:rFonts w:hint="cs"/>
          <w:rtl/>
        </w:rPr>
        <w:t>لم</w:t>
      </w:r>
      <w:r w:rsidRPr="00BF5881">
        <w:rPr>
          <w:rtl/>
        </w:rPr>
        <w:t xml:space="preserve"> </w:t>
      </w:r>
      <w:r w:rsidRPr="00BF5881">
        <w:rPr>
          <w:rFonts w:hint="cs"/>
          <w:rtl/>
        </w:rPr>
        <w:t>ينعكس</w:t>
      </w:r>
      <w:r w:rsidRPr="00BF5881">
        <w:rPr>
          <w:rtl/>
        </w:rPr>
        <w:t>.</w:t>
      </w:r>
    </w:p>
    <w:p w:rsidR="00CD49D7" w:rsidRPr="00BF5881" w:rsidRDefault="00CD49D7" w:rsidP="00973BF6">
      <w:pPr>
        <w:pStyle w:val="NumberedParaAR"/>
      </w:pPr>
      <w:r w:rsidRPr="00BF5881">
        <w:rPr>
          <w:rFonts w:hint="cs"/>
          <w:rtl/>
        </w:rPr>
        <w:t>ورحب</w:t>
      </w:r>
      <w:r w:rsidRPr="00BF5881">
        <w:rPr>
          <w:rtl/>
        </w:rPr>
        <w:t xml:space="preserve"> </w:t>
      </w:r>
      <w:r w:rsidRPr="00BF5881">
        <w:rPr>
          <w:rFonts w:hint="cs"/>
          <w:rtl/>
        </w:rPr>
        <w:t>وفد</w:t>
      </w:r>
      <w:r w:rsidRPr="00BF5881">
        <w:rPr>
          <w:rtl/>
        </w:rPr>
        <w:t xml:space="preserve"> </w:t>
      </w:r>
      <w:r w:rsidRPr="00BF5881">
        <w:rPr>
          <w:rFonts w:hint="cs"/>
          <w:rtl/>
        </w:rPr>
        <w:t>كندا</w:t>
      </w:r>
      <w:r w:rsidRPr="00BF5881">
        <w:rPr>
          <w:rtl/>
        </w:rPr>
        <w:t xml:space="preserve"> </w:t>
      </w:r>
      <w:r>
        <w:rPr>
          <w:rFonts w:hint="cs"/>
          <w:rtl/>
        </w:rPr>
        <w:t>ب</w:t>
      </w:r>
      <w:r w:rsidRPr="00BF5881">
        <w:rPr>
          <w:rFonts w:hint="cs"/>
          <w:rtl/>
        </w:rPr>
        <w:t>محاولات</w:t>
      </w:r>
      <w:r w:rsidRPr="00BF5881">
        <w:rPr>
          <w:rtl/>
        </w:rPr>
        <w:t xml:space="preserve"> </w:t>
      </w:r>
      <w:r w:rsidRPr="00BF5881">
        <w:rPr>
          <w:rFonts w:hint="cs"/>
          <w:rtl/>
        </w:rPr>
        <w:t>تبسيط</w:t>
      </w:r>
      <w:r w:rsidRPr="00BF5881">
        <w:rPr>
          <w:rtl/>
        </w:rPr>
        <w:t xml:space="preserve"> </w:t>
      </w:r>
      <w:r w:rsidRPr="00BF5881">
        <w:rPr>
          <w:rFonts w:hint="cs"/>
          <w:rtl/>
        </w:rPr>
        <w:t>النص،</w:t>
      </w:r>
      <w:r w:rsidRPr="00BF5881">
        <w:rPr>
          <w:rtl/>
        </w:rPr>
        <w:t xml:space="preserve"> </w:t>
      </w:r>
      <w:r w:rsidRPr="00BF5881">
        <w:rPr>
          <w:rFonts w:hint="cs"/>
          <w:rtl/>
        </w:rPr>
        <w:t>لكنه</w:t>
      </w:r>
      <w:r w:rsidRPr="00BF5881">
        <w:rPr>
          <w:rtl/>
        </w:rPr>
        <w:t xml:space="preserve"> </w:t>
      </w:r>
      <w:r>
        <w:rPr>
          <w:rFonts w:hint="cs"/>
          <w:rtl/>
        </w:rPr>
        <w:t>طلب</w:t>
      </w:r>
      <w:r w:rsidRPr="00BF5881">
        <w:rPr>
          <w:rtl/>
        </w:rPr>
        <w:t xml:space="preserve"> </w:t>
      </w:r>
      <w:r w:rsidRPr="00BF5881">
        <w:rPr>
          <w:rFonts w:hint="cs"/>
          <w:rtl/>
        </w:rPr>
        <w:t>توضيح</w:t>
      </w:r>
      <w:r>
        <w:rPr>
          <w:rFonts w:hint="cs"/>
          <w:rtl/>
        </w:rPr>
        <w:t>ه</w:t>
      </w:r>
      <w:r w:rsidRPr="00BF5881">
        <w:rPr>
          <w:rtl/>
        </w:rPr>
        <w:t xml:space="preserve">. </w:t>
      </w:r>
      <w:r>
        <w:rPr>
          <w:rFonts w:hint="cs"/>
          <w:rtl/>
        </w:rPr>
        <w:t>وبشأن</w:t>
      </w:r>
      <w:r w:rsidRPr="00BF5881">
        <w:rPr>
          <w:rtl/>
        </w:rPr>
        <w:t xml:space="preserve"> </w:t>
      </w:r>
      <w:r w:rsidRPr="00BF5881">
        <w:rPr>
          <w:rFonts w:hint="cs"/>
          <w:rtl/>
        </w:rPr>
        <w:t>الأهداف،</w:t>
      </w:r>
      <w:r w:rsidRPr="00BF5881">
        <w:rPr>
          <w:rtl/>
        </w:rPr>
        <w:t xml:space="preserve"> </w:t>
      </w:r>
      <w:r>
        <w:rPr>
          <w:rFonts w:hint="cs"/>
          <w:rtl/>
        </w:rPr>
        <w:t>ف</w:t>
      </w:r>
      <w:r w:rsidRPr="00BF5881">
        <w:rPr>
          <w:rFonts w:hint="cs"/>
          <w:rtl/>
        </w:rPr>
        <w:t>الطريقة</w:t>
      </w:r>
      <w:r w:rsidRPr="00BF5881">
        <w:rPr>
          <w:rtl/>
        </w:rPr>
        <w:t xml:space="preserve"> </w:t>
      </w:r>
      <w:r>
        <w:rPr>
          <w:rFonts w:hint="cs"/>
          <w:rtl/>
        </w:rPr>
        <w:t>التي تم بها وضع</w:t>
      </w:r>
      <w:r w:rsidRPr="00BF5881">
        <w:rPr>
          <w:rtl/>
        </w:rPr>
        <w:t xml:space="preserve"> </w:t>
      </w:r>
      <w:r w:rsidRPr="00BF5881">
        <w:rPr>
          <w:rFonts w:hint="cs"/>
          <w:rtl/>
        </w:rPr>
        <w:t>الفقرة</w:t>
      </w:r>
      <w:r w:rsidRPr="00BF5881">
        <w:rPr>
          <w:rtl/>
        </w:rPr>
        <w:t xml:space="preserve"> (</w:t>
      </w:r>
      <w:r w:rsidRPr="00BF5881">
        <w:rPr>
          <w:rFonts w:hint="cs"/>
          <w:rtl/>
        </w:rPr>
        <w:t>د</w:t>
      </w:r>
      <w:r w:rsidRPr="00BF5881">
        <w:rPr>
          <w:rtl/>
        </w:rPr>
        <w:t xml:space="preserve">) </w:t>
      </w:r>
      <w:r w:rsidRPr="00BF5881">
        <w:rPr>
          <w:rFonts w:hint="cs"/>
          <w:rtl/>
        </w:rPr>
        <w:t>بين</w:t>
      </w:r>
      <w:r w:rsidRPr="00BF5881">
        <w:rPr>
          <w:rtl/>
        </w:rPr>
        <w:t xml:space="preserve"> </w:t>
      </w:r>
      <w:r w:rsidRPr="00BF5881">
        <w:rPr>
          <w:rFonts w:hint="cs"/>
          <w:rtl/>
        </w:rPr>
        <w:t>قوسين</w:t>
      </w:r>
      <w:r w:rsidRPr="00BF5881">
        <w:rPr>
          <w:rtl/>
        </w:rPr>
        <w:t xml:space="preserve"> </w:t>
      </w:r>
      <w:r w:rsidRPr="00BF5881">
        <w:rPr>
          <w:rFonts w:hint="cs"/>
          <w:rtl/>
        </w:rPr>
        <w:t>في</w:t>
      </w:r>
      <w:r w:rsidRPr="00BF5881">
        <w:rPr>
          <w:rtl/>
        </w:rPr>
        <w:t xml:space="preserve"> </w:t>
      </w:r>
      <w:r w:rsidRPr="00BF5881">
        <w:rPr>
          <w:rFonts w:hint="cs"/>
          <w:rtl/>
        </w:rPr>
        <w:t>النص</w:t>
      </w:r>
      <w:r w:rsidRPr="00BF5881">
        <w:rPr>
          <w:rtl/>
        </w:rPr>
        <w:t xml:space="preserve"> </w:t>
      </w:r>
      <w:r w:rsidRPr="00BF5881">
        <w:rPr>
          <w:rFonts w:hint="cs"/>
          <w:rtl/>
        </w:rPr>
        <w:t>الأصلي</w:t>
      </w:r>
      <w:r w:rsidRPr="00BF5881">
        <w:rPr>
          <w:rtl/>
        </w:rPr>
        <w:t xml:space="preserve"> </w:t>
      </w:r>
      <w:r w:rsidRPr="00BF5881">
        <w:rPr>
          <w:rFonts w:hint="cs"/>
          <w:rtl/>
        </w:rPr>
        <w:t>جعلتها</w:t>
      </w:r>
      <w:r w:rsidRPr="00BF5881">
        <w:rPr>
          <w:rtl/>
        </w:rPr>
        <w:t xml:space="preserve"> </w:t>
      </w:r>
      <w:r w:rsidRPr="00BF5881">
        <w:rPr>
          <w:rFonts w:hint="cs"/>
          <w:rtl/>
        </w:rPr>
        <w:t>أشبه</w:t>
      </w:r>
      <w:r w:rsidRPr="00BF5881">
        <w:rPr>
          <w:rtl/>
        </w:rPr>
        <w:t xml:space="preserve"> </w:t>
      </w:r>
      <w:r>
        <w:rPr>
          <w:rFonts w:hint="cs"/>
          <w:rtl/>
        </w:rPr>
        <w:t>ب</w:t>
      </w:r>
      <w:r w:rsidRPr="00BF5881">
        <w:rPr>
          <w:rFonts w:hint="cs"/>
          <w:rtl/>
        </w:rPr>
        <w:t>حكمين</w:t>
      </w:r>
      <w:r w:rsidRPr="00BF5881">
        <w:rPr>
          <w:rtl/>
        </w:rPr>
        <w:t xml:space="preserve"> </w:t>
      </w:r>
      <w:r w:rsidRPr="00BF5881">
        <w:rPr>
          <w:rFonts w:hint="cs"/>
          <w:rtl/>
        </w:rPr>
        <w:t>في</w:t>
      </w:r>
      <w:r w:rsidRPr="00BF5881">
        <w:rPr>
          <w:rtl/>
        </w:rPr>
        <w:t xml:space="preserve"> </w:t>
      </w:r>
      <w:r>
        <w:rPr>
          <w:rFonts w:hint="cs"/>
          <w:rtl/>
        </w:rPr>
        <w:t>واحد</w:t>
      </w:r>
      <w:r w:rsidRPr="00BF5881">
        <w:rPr>
          <w:rtl/>
        </w:rPr>
        <w:t xml:space="preserve">. </w:t>
      </w:r>
      <w:r>
        <w:rPr>
          <w:rFonts w:hint="cs"/>
          <w:rtl/>
        </w:rPr>
        <w:t>و</w:t>
      </w:r>
      <w:r w:rsidRPr="00BF5881">
        <w:rPr>
          <w:rFonts w:hint="cs"/>
          <w:rtl/>
        </w:rPr>
        <w:t>كان</w:t>
      </w:r>
      <w:r w:rsidRPr="00BF5881">
        <w:rPr>
          <w:rtl/>
        </w:rPr>
        <w:t xml:space="preserve"> </w:t>
      </w:r>
      <w:r>
        <w:rPr>
          <w:rFonts w:hint="cs"/>
          <w:rtl/>
        </w:rPr>
        <w:t>أ</w:t>
      </w:r>
      <w:r w:rsidRPr="00BF5881">
        <w:rPr>
          <w:rFonts w:hint="cs"/>
          <w:rtl/>
        </w:rPr>
        <w:t>حد</w:t>
      </w:r>
      <w:r>
        <w:rPr>
          <w:rFonts w:hint="cs"/>
          <w:rtl/>
        </w:rPr>
        <w:t>هما</w:t>
      </w:r>
      <w:r w:rsidRPr="00BF5881">
        <w:rPr>
          <w:rtl/>
        </w:rPr>
        <w:t xml:space="preserve"> </w:t>
      </w:r>
      <w:r>
        <w:rPr>
          <w:rFonts w:hint="cs"/>
          <w:rtl/>
        </w:rPr>
        <w:t>عن</w:t>
      </w:r>
      <w:r w:rsidRPr="00BF5881">
        <w:rPr>
          <w:rtl/>
        </w:rPr>
        <w:t xml:space="preserve"> </w:t>
      </w:r>
      <w:r w:rsidRPr="00BF5881">
        <w:rPr>
          <w:rFonts w:hint="cs"/>
          <w:rtl/>
        </w:rPr>
        <w:t>حماية</w:t>
      </w:r>
      <w:r w:rsidRPr="00BF5881">
        <w:rPr>
          <w:rtl/>
        </w:rPr>
        <w:t xml:space="preserve"> </w:t>
      </w:r>
      <w:r w:rsidRPr="00BF5881">
        <w:rPr>
          <w:rFonts w:hint="cs"/>
          <w:rtl/>
        </w:rPr>
        <w:t>الابتكار</w:t>
      </w:r>
      <w:r w:rsidRPr="00BF5881">
        <w:rPr>
          <w:rtl/>
        </w:rPr>
        <w:t xml:space="preserve"> </w:t>
      </w:r>
      <w:r>
        <w:rPr>
          <w:rFonts w:hint="cs"/>
          <w:rtl/>
        </w:rPr>
        <w:t>نفسه</w:t>
      </w:r>
      <w:r w:rsidRPr="00BF5881">
        <w:rPr>
          <w:rtl/>
        </w:rPr>
        <w:t xml:space="preserve"> </w:t>
      </w:r>
      <w:r w:rsidRPr="00BF5881">
        <w:rPr>
          <w:rFonts w:hint="cs"/>
          <w:rtl/>
        </w:rPr>
        <w:t>ولكن</w:t>
      </w:r>
      <w:r w:rsidRPr="00BF5881">
        <w:rPr>
          <w:rtl/>
        </w:rPr>
        <w:t xml:space="preserve"> </w:t>
      </w:r>
      <w:r w:rsidRPr="00BF5881">
        <w:rPr>
          <w:rFonts w:hint="cs"/>
          <w:rtl/>
        </w:rPr>
        <w:t>أضافت</w:t>
      </w:r>
      <w:r w:rsidRPr="00BF5881">
        <w:rPr>
          <w:rtl/>
        </w:rPr>
        <w:t xml:space="preserve"> </w:t>
      </w:r>
      <w:r>
        <w:rPr>
          <w:rFonts w:hint="cs"/>
          <w:rtl/>
        </w:rPr>
        <w:t>أحد الدول</w:t>
      </w:r>
      <w:r w:rsidRPr="00BF5881">
        <w:rPr>
          <w:rtl/>
        </w:rPr>
        <w:t xml:space="preserve"> </w:t>
      </w:r>
      <w:r>
        <w:rPr>
          <w:rFonts w:hint="cs"/>
          <w:rtl/>
        </w:rPr>
        <w:t>الأ</w:t>
      </w:r>
      <w:r w:rsidRPr="00BF5881">
        <w:rPr>
          <w:rFonts w:hint="cs"/>
          <w:rtl/>
        </w:rPr>
        <w:t>عض</w:t>
      </w:r>
      <w:r>
        <w:rPr>
          <w:rFonts w:hint="cs"/>
          <w:rtl/>
        </w:rPr>
        <w:t>اء</w:t>
      </w:r>
      <w:r w:rsidRPr="00BF5881">
        <w:rPr>
          <w:rtl/>
        </w:rPr>
        <w:t xml:space="preserve"> "</w:t>
      </w:r>
      <w:r w:rsidRPr="00BF5881">
        <w:rPr>
          <w:rFonts w:hint="cs"/>
          <w:rtl/>
        </w:rPr>
        <w:t>القائم</w:t>
      </w:r>
      <w:r w:rsidRPr="00BF5881">
        <w:rPr>
          <w:rtl/>
        </w:rPr>
        <w:t xml:space="preserve"> </w:t>
      </w:r>
      <w:r w:rsidRPr="00BF5881">
        <w:rPr>
          <w:rFonts w:hint="cs"/>
          <w:rtl/>
        </w:rPr>
        <w:t>على</w:t>
      </w:r>
      <w:r w:rsidRPr="00BF5881">
        <w:rPr>
          <w:rtl/>
        </w:rPr>
        <w:t xml:space="preserve"> </w:t>
      </w:r>
      <w:r w:rsidRPr="00BF5881">
        <w:rPr>
          <w:rFonts w:hint="cs"/>
          <w:rtl/>
        </w:rPr>
        <w:t>التقاليد</w:t>
      </w:r>
      <w:r w:rsidRPr="00BF5881">
        <w:rPr>
          <w:rtl/>
        </w:rPr>
        <w:t xml:space="preserve">" </w:t>
      </w:r>
      <w:r>
        <w:rPr>
          <w:rFonts w:hint="cs"/>
          <w:rtl/>
        </w:rPr>
        <w:t>مما</w:t>
      </w:r>
      <w:r w:rsidRPr="00BF5881">
        <w:rPr>
          <w:rtl/>
        </w:rPr>
        <w:t xml:space="preserve"> </w:t>
      </w:r>
      <w:r w:rsidRPr="00BF5881">
        <w:rPr>
          <w:rFonts w:hint="cs"/>
          <w:rtl/>
        </w:rPr>
        <w:t>أعطى</w:t>
      </w:r>
      <w:r w:rsidRPr="00BF5881">
        <w:rPr>
          <w:rtl/>
        </w:rPr>
        <w:t xml:space="preserve"> </w:t>
      </w:r>
      <w:r w:rsidRPr="00BF5881">
        <w:rPr>
          <w:rFonts w:hint="cs"/>
          <w:rtl/>
        </w:rPr>
        <w:t>نكهة</w:t>
      </w:r>
      <w:r w:rsidRPr="00BF5881">
        <w:rPr>
          <w:rtl/>
        </w:rPr>
        <w:t xml:space="preserve"> </w:t>
      </w:r>
      <w:r w:rsidRPr="00BF5881">
        <w:rPr>
          <w:rFonts w:hint="cs"/>
          <w:rtl/>
        </w:rPr>
        <w:t>أخرى</w:t>
      </w:r>
      <w:r w:rsidRPr="00BF5881">
        <w:rPr>
          <w:rtl/>
        </w:rPr>
        <w:t xml:space="preserve"> </w:t>
      </w:r>
      <w:r>
        <w:rPr>
          <w:rFonts w:hint="cs"/>
          <w:rtl/>
        </w:rPr>
        <w:t>للحكم</w:t>
      </w:r>
      <w:r w:rsidRPr="00BF5881">
        <w:rPr>
          <w:rtl/>
        </w:rPr>
        <w:t xml:space="preserve"> </w:t>
      </w:r>
      <w:r w:rsidRPr="00BF5881">
        <w:rPr>
          <w:rFonts w:hint="cs"/>
          <w:rtl/>
        </w:rPr>
        <w:t>و</w:t>
      </w:r>
      <w:r>
        <w:rPr>
          <w:rFonts w:hint="cs"/>
          <w:rtl/>
        </w:rPr>
        <w:t xml:space="preserve">كان على </w:t>
      </w:r>
      <w:r w:rsidRPr="00BF5881">
        <w:rPr>
          <w:rFonts w:hint="cs"/>
          <w:rtl/>
        </w:rPr>
        <w:t>اللجنة</w:t>
      </w:r>
      <w:r w:rsidRPr="00BF5881">
        <w:rPr>
          <w:rtl/>
        </w:rPr>
        <w:t xml:space="preserve"> </w:t>
      </w:r>
      <w:r w:rsidRPr="00BF5881">
        <w:rPr>
          <w:rFonts w:hint="cs"/>
          <w:rtl/>
        </w:rPr>
        <w:t>الحكومية</w:t>
      </w:r>
      <w:r w:rsidRPr="00BF5881">
        <w:rPr>
          <w:rtl/>
        </w:rPr>
        <w:t xml:space="preserve"> </w:t>
      </w:r>
      <w:r w:rsidRPr="00BF5881">
        <w:rPr>
          <w:rFonts w:hint="cs"/>
          <w:rtl/>
        </w:rPr>
        <w:t>الدولية</w:t>
      </w:r>
      <w:r w:rsidRPr="00BF5881">
        <w:rPr>
          <w:rtl/>
        </w:rPr>
        <w:t xml:space="preserve"> </w:t>
      </w:r>
      <w:r>
        <w:rPr>
          <w:rFonts w:hint="cs"/>
          <w:rtl/>
        </w:rPr>
        <w:t>ا</w:t>
      </w:r>
      <w:r w:rsidRPr="00BF5881">
        <w:rPr>
          <w:rFonts w:hint="cs"/>
          <w:rtl/>
        </w:rPr>
        <w:t>لتفكير</w:t>
      </w:r>
      <w:r w:rsidRPr="00BF5881">
        <w:rPr>
          <w:rtl/>
        </w:rPr>
        <w:t xml:space="preserve"> </w:t>
      </w:r>
      <w:r w:rsidRPr="00BF5881">
        <w:rPr>
          <w:rFonts w:hint="cs"/>
          <w:rtl/>
        </w:rPr>
        <w:t>في</w:t>
      </w:r>
      <w:r w:rsidRPr="00BF5881">
        <w:rPr>
          <w:rtl/>
        </w:rPr>
        <w:t xml:space="preserve"> </w:t>
      </w:r>
      <w:r w:rsidRPr="00BF5881">
        <w:rPr>
          <w:rFonts w:hint="cs"/>
          <w:rtl/>
        </w:rPr>
        <w:t>معنى</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sidRPr="00762625">
        <w:rPr>
          <w:rFonts w:hint="cs"/>
          <w:rtl/>
        </w:rPr>
        <w:t>وكان</w:t>
      </w:r>
      <w:r w:rsidRPr="00762625">
        <w:rPr>
          <w:rtl/>
        </w:rPr>
        <w:t xml:space="preserve"> </w:t>
      </w:r>
      <w:r>
        <w:rPr>
          <w:rFonts w:hint="cs"/>
          <w:rtl/>
        </w:rPr>
        <w:t>ال</w:t>
      </w:r>
      <w:r w:rsidRPr="00762625">
        <w:rPr>
          <w:rFonts w:hint="cs"/>
          <w:rtl/>
        </w:rPr>
        <w:t>نص</w:t>
      </w:r>
      <w:r w:rsidRPr="00762625">
        <w:rPr>
          <w:rtl/>
        </w:rPr>
        <w:t xml:space="preserve"> </w:t>
      </w:r>
      <w:r>
        <w:rPr>
          <w:rFonts w:hint="cs"/>
          <w:rtl/>
        </w:rPr>
        <w:t>الذي قدمه الميسرو</w:t>
      </w:r>
      <w:r w:rsidRPr="00762625">
        <w:rPr>
          <w:rFonts w:hint="cs"/>
          <w:rtl/>
        </w:rPr>
        <w:t>ن</w:t>
      </w:r>
      <w:r w:rsidRPr="00762625">
        <w:rPr>
          <w:rtl/>
        </w:rPr>
        <w:t xml:space="preserve"> </w:t>
      </w:r>
      <w:r>
        <w:rPr>
          <w:rFonts w:hint="cs"/>
          <w:rtl/>
        </w:rPr>
        <w:t>ل</w:t>
      </w:r>
      <w:r w:rsidRPr="00762625">
        <w:rPr>
          <w:rFonts w:hint="cs"/>
          <w:rtl/>
        </w:rPr>
        <w:t>لمادة</w:t>
      </w:r>
      <w:r w:rsidRPr="00762625">
        <w:rPr>
          <w:rtl/>
        </w:rPr>
        <w:t xml:space="preserve"> </w:t>
      </w:r>
      <w:r w:rsidR="00973BF6">
        <w:rPr>
          <w:rFonts w:hint="cs"/>
          <w:rtl/>
        </w:rPr>
        <w:t xml:space="preserve">1 </w:t>
      </w:r>
      <w:r w:rsidRPr="00762625">
        <w:rPr>
          <w:rFonts w:hint="cs"/>
          <w:rtl/>
        </w:rPr>
        <w:t>خطوة</w:t>
      </w:r>
      <w:r w:rsidRPr="00762625">
        <w:rPr>
          <w:rtl/>
        </w:rPr>
        <w:t xml:space="preserve"> </w:t>
      </w:r>
      <w:r w:rsidRPr="00762625">
        <w:rPr>
          <w:rFonts w:hint="cs"/>
          <w:rtl/>
        </w:rPr>
        <w:t>جيدة</w:t>
      </w:r>
      <w:r w:rsidRPr="00762625">
        <w:rPr>
          <w:rtl/>
        </w:rPr>
        <w:t xml:space="preserve"> </w:t>
      </w:r>
      <w:r w:rsidRPr="00762625">
        <w:rPr>
          <w:rFonts w:hint="cs"/>
          <w:rtl/>
        </w:rPr>
        <w:t>إلى</w:t>
      </w:r>
      <w:r w:rsidRPr="00762625">
        <w:rPr>
          <w:rtl/>
        </w:rPr>
        <w:t xml:space="preserve"> </w:t>
      </w:r>
      <w:r w:rsidRPr="00762625">
        <w:rPr>
          <w:rFonts w:hint="cs"/>
          <w:rtl/>
        </w:rPr>
        <w:t>الأمام</w:t>
      </w:r>
      <w:r w:rsidRPr="00762625">
        <w:rPr>
          <w:rtl/>
        </w:rPr>
        <w:t xml:space="preserve">. </w:t>
      </w:r>
      <w:r>
        <w:rPr>
          <w:rFonts w:hint="cs"/>
          <w:rtl/>
        </w:rPr>
        <w:t>و</w:t>
      </w:r>
      <w:r w:rsidRPr="00762625">
        <w:rPr>
          <w:rFonts w:hint="cs"/>
          <w:rtl/>
        </w:rPr>
        <w:t>هناك</w:t>
      </w:r>
      <w:r w:rsidRPr="00762625">
        <w:rPr>
          <w:rtl/>
        </w:rPr>
        <w:t xml:space="preserve"> </w:t>
      </w:r>
      <w:r w:rsidRPr="00762625">
        <w:rPr>
          <w:rFonts w:hint="cs"/>
          <w:rtl/>
        </w:rPr>
        <w:t>خياران</w:t>
      </w:r>
      <w:r w:rsidRPr="00762625">
        <w:rPr>
          <w:rtl/>
        </w:rPr>
        <w:t xml:space="preserve"> </w:t>
      </w:r>
      <w:r>
        <w:rPr>
          <w:rFonts w:hint="cs"/>
          <w:rtl/>
        </w:rPr>
        <w:t>بارزان هما</w:t>
      </w:r>
      <w:r w:rsidRPr="00762625">
        <w:rPr>
          <w:rtl/>
        </w:rPr>
        <w:t xml:space="preserve">: (1) </w:t>
      </w:r>
      <w:r w:rsidRPr="00762625">
        <w:rPr>
          <w:rFonts w:hint="cs"/>
          <w:rtl/>
        </w:rPr>
        <w:t>تعريف</w:t>
      </w:r>
      <w:r w:rsidRPr="00762625">
        <w:rPr>
          <w:rtl/>
        </w:rPr>
        <w:t xml:space="preserve"> </w:t>
      </w:r>
      <w:r w:rsidRPr="00762625">
        <w:rPr>
          <w:rFonts w:hint="cs"/>
          <w:rtl/>
        </w:rPr>
        <w:t>جيد</w:t>
      </w:r>
      <w:r w:rsidRPr="00762625">
        <w:rPr>
          <w:rtl/>
        </w:rPr>
        <w:t xml:space="preserve"> </w:t>
      </w:r>
      <w:r w:rsidRPr="00762625">
        <w:rPr>
          <w:rFonts w:hint="cs"/>
          <w:rtl/>
        </w:rPr>
        <w:t>الصياغة</w:t>
      </w:r>
      <w:r w:rsidRPr="00762625">
        <w:rPr>
          <w:rtl/>
        </w:rPr>
        <w:t xml:space="preserve"> </w:t>
      </w:r>
      <w:r>
        <w:rPr>
          <w:rFonts w:hint="cs"/>
          <w:rtl/>
        </w:rPr>
        <w:t>لل</w:t>
      </w:r>
      <w:r w:rsidRPr="00762625">
        <w:rPr>
          <w:rFonts w:hint="cs"/>
          <w:rtl/>
        </w:rPr>
        <w:t>معارف</w:t>
      </w:r>
      <w:r w:rsidRPr="00762625">
        <w:rPr>
          <w:rtl/>
        </w:rPr>
        <w:t xml:space="preserve"> </w:t>
      </w:r>
      <w:r w:rsidRPr="00762625">
        <w:rPr>
          <w:rFonts w:hint="cs"/>
          <w:rtl/>
        </w:rPr>
        <w:t>التقليدية</w:t>
      </w:r>
      <w:r w:rsidRPr="00762625">
        <w:rPr>
          <w:rtl/>
        </w:rPr>
        <w:t xml:space="preserve"> </w:t>
      </w:r>
      <w:r w:rsidRPr="00762625">
        <w:rPr>
          <w:rFonts w:hint="cs"/>
          <w:rtl/>
        </w:rPr>
        <w:t>يمكن</w:t>
      </w:r>
      <w:r w:rsidRPr="00762625">
        <w:rPr>
          <w:rtl/>
        </w:rPr>
        <w:t xml:space="preserve"> </w:t>
      </w:r>
      <w:r w:rsidRPr="00762625">
        <w:rPr>
          <w:rFonts w:hint="cs"/>
          <w:rtl/>
        </w:rPr>
        <w:t>أن</w:t>
      </w:r>
      <w:r w:rsidRPr="00762625">
        <w:rPr>
          <w:rtl/>
        </w:rPr>
        <w:t xml:space="preserve"> </w:t>
      </w:r>
      <w:r w:rsidRPr="00762625">
        <w:rPr>
          <w:rFonts w:hint="cs"/>
          <w:rtl/>
        </w:rPr>
        <w:t>يشار</w:t>
      </w:r>
      <w:r w:rsidRPr="00762625">
        <w:rPr>
          <w:rtl/>
        </w:rPr>
        <w:t xml:space="preserve"> </w:t>
      </w:r>
      <w:r>
        <w:rPr>
          <w:rFonts w:hint="cs"/>
          <w:rtl/>
        </w:rPr>
        <w:t>إليه</w:t>
      </w:r>
      <w:r w:rsidRPr="00762625">
        <w:rPr>
          <w:rtl/>
        </w:rPr>
        <w:t xml:space="preserve"> </w:t>
      </w:r>
      <w:r w:rsidRPr="00762625">
        <w:rPr>
          <w:rFonts w:hint="cs"/>
          <w:rtl/>
        </w:rPr>
        <w:t>في</w:t>
      </w:r>
      <w:r w:rsidRPr="00762625">
        <w:rPr>
          <w:rtl/>
        </w:rPr>
        <w:t xml:space="preserve"> </w:t>
      </w:r>
      <w:r w:rsidRPr="00762625">
        <w:rPr>
          <w:rFonts w:hint="cs"/>
          <w:rtl/>
        </w:rPr>
        <w:t>المادة</w:t>
      </w:r>
      <w:r w:rsidRPr="00762625">
        <w:rPr>
          <w:rtl/>
        </w:rPr>
        <w:t xml:space="preserve"> </w:t>
      </w:r>
      <w:r>
        <w:rPr>
          <w:rFonts w:hint="cs"/>
          <w:rtl/>
        </w:rPr>
        <w:t>التي بشأن</w:t>
      </w:r>
      <w:r w:rsidRPr="00BF5881">
        <w:rPr>
          <w:rtl/>
        </w:rPr>
        <w:t xml:space="preserve"> "</w:t>
      </w:r>
      <w:r>
        <w:rPr>
          <w:rFonts w:hint="cs"/>
          <w:rtl/>
        </w:rPr>
        <w:t>ال</w:t>
      </w:r>
      <w:r w:rsidRPr="00BF5881">
        <w:rPr>
          <w:rFonts w:hint="cs"/>
          <w:rtl/>
        </w:rPr>
        <w:t>موضوع</w:t>
      </w:r>
      <w:r w:rsidRPr="00BF5881">
        <w:rPr>
          <w:rtl/>
        </w:rPr>
        <w:t>"</w:t>
      </w:r>
      <w:r w:rsidRPr="00BF5881">
        <w:rPr>
          <w:rFonts w:hint="cs"/>
          <w:rtl/>
        </w:rPr>
        <w:t>،</w:t>
      </w:r>
      <w:r w:rsidRPr="00BF5881">
        <w:rPr>
          <w:rtl/>
        </w:rPr>
        <w:t xml:space="preserve"> </w:t>
      </w:r>
      <w:r w:rsidRPr="00BF5881">
        <w:rPr>
          <w:rFonts w:hint="cs"/>
          <w:rtl/>
        </w:rPr>
        <w:t>أو</w:t>
      </w:r>
      <w:r w:rsidRPr="00BF5881">
        <w:rPr>
          <w:rtl/>
        </w:rPr>
        <w:t xml:space="preserve"> (2) </w:t>
      </w:r>
      <w:r w:rsidRPr="00BF5881">
        <w:rPr>
          <w:rFonts w:hint="cs"/>
          <w:rtl/>
        </w:rPr>
        <w:t>مادة</w:t>
      </w:r>
      <w:r w:rsidRPr="00BF5881">
        <w:rPr>
          <w:rtl/>
        </w:rPr>
        <w:t xml:space="preserve"> </w:t>
      </w:r>
      <w:r w:rsidRPr="00BF5881">
        <w:rPr>
          <w:rFonts w:hint="cs"/>
          <w:rtl/>
        </w:rPr>
        <w:t>قائمة</w:t>
      </w:r>
      <w:r w:rsidRPr="00BF5881">
        <w:rPr>
          <w:rtl/>
        </w:rPr>
        <w:t xml:space="preserve"> </w:t>
      </w:r>
      <w:r w:rsidRPr="00BF5881">
        <w:rPr>
          <w:rFonts w:hint="cs"/>
          <w:rtl/>
        </w:rPr>
        <w:t>بذاتها</w:t>
      </w:r>
      <w:r w:rsidRPr="00BF5881">
        <w:rPr>
          <w:rtl/>
        </w:rPr>
        <w:t xml:space="preserve"> </w:t>
      </w:r>
      <w:r w:rsidRPr="00BF5881">
        <w:rPr>
          <w:rFonts w:hint="cs"/>
          <w:rtl/>
        </w:rPr>
        <w:t>مع</w:t>
      </w:r>
      <w:r w:rsidRPr="00BF5881">
        <w:rPr>
          <w:rtl/>
        </w:rPr>
        <w:t xml:space="preserve"> </w:t>
      </w:r>
      <w:r w:rsidRPr="00BF5881">
        <w:rPr>
          <w:rFonts w:hint="cs"/>
          <w:rtl/>
        </w:rPr>
        <w:t>تعريف</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Pr>
          <w:rFonts w:hint="cs"/>
          <w:rtl/>
        </w:rPr>
        <w:t>س</w:t>
      </w:r>
      <w:r w:rsidRPr="00BF5881">
        <w:rPr>
          <w:rFonts w:hint="cs"/>
          <w:rtl/>
        </w:rPr>
        <w:t>تكون</w:t>
      </w:r>
      <w:r w:rsidRPr="00BF5881">
        <w:rPr>
          <w:rtl/>
        </w:rPr>
        <w:t xml:space="preserve"> </w:t>
      </w:r>
      <w:r w:rsidRPr="00BF5881">
        <w:rPr>
          <w:rFonts w:hint="cs"/>
          <w:rtl/>
        </w:rPr>
        <w:t>مشمولة</w:t>
      </w:r>
      <w:r w:rsidRPr="00BF5881">
        <w:rPr>
          <w:rtl/>
        </w:rPr>
        <w:t xml:space="preserve"> </w:t>
      </w:r>
      <w:r>
        <w:rPr>
          <w:rFonts w:hint="cs"/>
          <w:rtl/>
        </w:rPr>
        <w:t xml:space="preserve">في </w:t>
      </w:r>
      <w:r w:rsidRPr="00BF5881">
        <w:rPr>
          <w:rFonts w:hint="cs"/>
          <w:rtl/>
        </w:rPr>
        <w:t>الصك</w:t>
      </w:r>
      <w:r w:rsidRPr="00BF5881">
        <w:rPr>
          <w:rtl/>
        </w:rPr>
        <w:t xml:space="preserve">. </w:t>
      </w:r>
      <w:r>
        <w:rPr>
          <w:rFonts w:hint="cs"/>
          <w:rtl/>
        </w:rPr>
        <w:t>ورحب</w:t>
      </w:r>
      <w:r w:rsidRPr="00BF5881">
        <w:rPr>
          <w:rtl/>
        </w:rPr>
        <w:t xml:space="preserve"> </w:t>
      </w:r>
      <w:r>
        <w:rPr>
          <w:rFonts w:hint="cs"/>
          <w:rtl/>
        </w:rPr>
        <w:t>الوفد ب</w:t>
      </w:r>
      <w:r w:rsidRPr="00BF5881">
        <w:rPr>
          <w:rFonts w:hint="cs"/>
          <w:rtl/>
        </w:rPr>
        <w:t>حقيقة</w:t>
      </w:r>
      <w:r w:rsidRPr="00BF5881">
        <w:rPr>
          <w:rtl/>
        </w:rPr>
        <w:t xml:space="preserve"> </w:t>
      </w:r>
      <w:r w:rsidRPr="00BF5881">
        <w:rPr>
          <w:rFonts w:hint="cs"/>
          <w:rtl/>
        </w:rPr>
        <w:t>أنها</w:t>
      </w:r>
      <w:r w:rsidRPr="00BF5881">
        <w:rPr>
          <w:rtl/>
        </w:rPr>
        <w:t xml:space="preserve"> </w:t>
      </w:r>
      <w:r w:rsidRPr="00BF5881">
        <w:rPr>
          <w:rFonts w:hint="cs"/>
          <w:rtl/>
        </w:rPr>
        <w:t>تشير</w:t>
      </w:r>
      <w:r w:rsidRPr="00BF5881">
        <w:rPr>
          <w:rtl/>
        </w:rPr>
        <w:t xml:space="preserve"> </w:t>
      </w:r>
      <w:r w:rsidRPr="00BF5881">
        <w:rPr>
          <w:rFonts w:hint="cs"/>
          <w:rtl/>
        </w:rPr>
        <w:t>الآن</w:t>
      </w:r>
      <w:r w:rsidRPr="00BF5881">
        <w:rPr>
          <w:rtl/>
        </w:rPr>
        <w:t xml:space="preserve"> </w:t>
      </w:r>
      <w:r w:rsidRPr="00BF5881">
        <w:rPr>
          <w:rFonts w:hint="cs"/>
          <w:rtl/>
        </w:rPr>
        <w:t>إلى</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بدلا</w:t>
      </w:r>
      <w:r w:rsidRPr="00BF5881">
        <w:rPr>
          <w:rtl/>
        </w:rPr>
        <w:t xml:space="preserve"> </w:t>
      </w:r>
      <w:r w:rsidRPr="00BF5881">
        <w:rPr>
          <w:rFonts w:hint="cs"/>
          <w:rtl/>
        </w:rPr>
        <w:t>من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وكان</w:t>
      </w:r>
      <w:r w:rsidRPr="00BF5881">
        <w:rPr>
          <w:rtl/>
        </w:rPr>
        <w:t xml:space="preserve"> </w:t>
      </w:r>
      <w:r>
        <w:rPr>
          <w:rFonts w:hint="cs"/>
          <w:rtl/>
        </w:rPr>
        <w:t xml:space="preserve">لا بد من </w:t>
      </w:r>
      <w:r w:rsidRPr="00BF5881">
        <w:rPr>
          <w:rFonts w:hint="cs"/>
          <w:rtl/>
        </w:rPr>
        <w:t>توضيح العديد</w:t>
      </w:r>
      <w:r w:rsidRPr="00BF5881">
        <w:rPr>
          <w:rtl/>
        </w:rPr>
        <w:t xml:space="preserve"> </w:t>
      </w:r>
      <w:r w:rsidRPr="00BF5881">
        <w:rPr>
          <w:rFonts w:hint="cs"/>
          <w:rtl/>
        </w:rPr>
        <w:t>من</w:t>
      </w:r>
      <w:r w:rsidRPr="00BF5881">
        <w:rPr>
          <w:rtl/>
        </w:rPr>
        <w:t xml:space="preserve"> </w:t>
      </w:r>
      <w:r w:rsidRPr="00BF5881">
        <w:rPr>
          <w:rFonts w:hint="cs"/>
          <w:rtl/>
        </w:rPr>
        <w:t>المصطلحات،</w:t>
      </w:r>
      <w:r w:rsidRPr="00BF5881">
        <w:rPr>
          <w:rtl/>
        </w:rPr>
        <w:t xml:space="preserve"> </w:t>
      </w:r>
      <w:r w:rsidRPr="00BF5881">
        <w:rPr>
          <w:rFonts w:hint="cs"/>
          <w:rtl/>
        </w:rPr>
        <w:t>مثل</w:t>
      </w:r>
      <w:r w:rsidRPr="00BF5881">
        <w:rPr>
          <w:rtl/>
        </w:rPr>
        <w:t xml:space="preserve"> "</w:t>
      </w:r>
      <w:r>
        <w:rPr>
          <w:rFonts w:hint="cs"/>
          <w:rtl/>
        </w:rPr>
        <w:t>حيوية</w:t>
      </w:r>
      <w:r w:rsidRPr="00BF5881">
        <w:rPr>
          <w:rtl/>
        </w:rPr>
        <w:t xml:space="preserve"> </w:t>
      </w:r>
      <w:r>
        <w:rPr>
          <w:rFonts w:hint="cs"/>
          <w:rtl/>
        </w:rPr>
        <w:t>ومتغيرة</w:t>
      </w:r>
      <w:r w:rsidRPr="00BF5881">
        <w:rPr>
          <w:rtl/>
        </w:rPr>
        <w:t xml:space="preserve">". </w:t>
      </w:r>
      <w:r w:rsidRPr="00BF5881">
        <w:rPr>
          <w:rFonts w:hint="cs"/>
          <w:rtl/>
        </w:rPr>
        <w:t>وتساءل</w:t>
      </w:r>
      <w:r w:rsidRPr="00BF5881">
        <w:rPr>
          <w:rtl/>
        </w:rPr>
        <w:t xml:space="preserve"> </w:t>
      </w:r>
      <w:r>
        <w:rPr>
          <w:rFonts w:hint="cs"/>
          <w:rtl/>
        </w:rPr>
        <w:t>ع</w:t>
      </w:r>
      <w:r w:rsidRPr="00BF5881">
        <w:rPr>
          <w:rFonts w:hint="cs"/>
          <w:rtl/>
        </w:rPr>
        <w:t>ما</w:t>
      </w:r>
      <w:r w:rsidRPr="00BF5881">
        <w:rPr>
          <w:rtl/>
        </w:rPr>
        <w:t xml:space="preserve"> </w:t>
      </w:r>
      <w:r w:rsidRPr="00BF5881">
        <w:rPr>
          <w:rFonts w:hint="cs"/>
          <w:rtl/>
        </w:rPr>
        <w:t>أض</w:t>
      </w:r>
      <w:r>
        <w:rPr>
          <w:rFonts w:hint="cs"/>
          <w:rtl/>
        </w:rPr>
        <w:t>ا</w:t>
      </w:r>
      <w:r w:rsidRPr="00BF5881">
        <w:rPr>
          <w:rFonts w:hint="cs"/>
          <w:rtl/>
        </w:rPr>
        <w:t>ف</w:t>
      </w:r>
      <w:r>
        <w:rPr>
          <w:rFonts w:hint="cs"/>
          <w:rtl/>
        </w:rPr>
        <w:t>ه</w:t>
      </w:r>
      <w:r w:rsidRPr="00BF5881">
        <w:rPr>
          <w:rtl/>
        </w:rPr>
        <w:t xml:space="preserve"> </w:t>
      </w:r>
      <w:r w:rsidRPr="00BF5881">
        <w:rPr>
          <w:rFonts w:hint="cs"/>
          <w:rtl/>
        </w:rPr>
        <w:t>المصطلح</w:t>
      </w:r>
      <w:r w:rsidRPr="00BF5881">
        <w:rPr>
          <w:rtl/>
        </w:rPr>
        <w:t xml:space="preserve"> </w:t>
      </w:r>
      <w:r w:rsidRPr="00BF5881">
        <w:rPr>
          <w:rFonts w:hint="cs"/>
          <w:rtl/>
        </w:rPr>
        <w:t>إلى</w:t>
      </w:r>
      <w:r w:rsidRPr="00BF5881">
        <w:rPr>
          <w:rtl/>
        </w:rPr>
        <w:t xml:space="preserve"> </w:t>
      </w:r>
      <w:r w:rsidRPr="00BF5881">
        <w:rPr>
          <w:rFonts w:hint="cs"/>
          <w:rtl/>
        </w:rPr>
        <w:t>تعريف،</w:t>
      </w:r>
      <w:r w:rsidRPr="00BF5881">
        <w:rPr>
          <w:rtl/>
        </w:rPr>
        <w:t xml:space="preserve"> </w:t>
      </w:r>
      <w:r>
        <w:rPr>
          <w:rFonts w:hint="cs"/>
          <w:rtl/>
        </w:rPr>
        <w:t>و</w:t>
      </w:r>
      <w:r w:rsidRPr="00BF5881">
        <w:rPr>
          <w:rFonts w:hint="cs"/>
          <w:rtl/>
        </w:rPr>
        <w:t>ما</w:t>
      </w:r>
      <w:r w:rsidRPr="00BF5881">
        <w:rPr>
          <w:rtl/>
        </w:rPr>
        <w:t xml:space="preserve"> </w:t>
      </w:r>
      <w:r w:rsidRPr="00BF5881">
        <w:rPr>
          <w:rFonts w:hint="cs"/>
          <w:rtl/>
        </w:rPr>
        <w:t>هي</w:t>
      </w:r>
      <w:r w:rsidRPr="00BF5881">
        <w:rPr>
          <w:rtl/>
        </w:rPr>
        <w:t xml:space="preserve"> </w:t>
      </w:r>
      <w:r>
        <w:rPr>
          <w:rFonts w:hint="cs"/>
          <w:rtl/>
        </w:rPr>
        <w:t>وظيفته</w:t>
      </w:r>
      <w:r w:rsidRPr="00BF5881">
        <w:rPr>
          <w:rtl/>
        </w:rPr>
        <w:t xml:space="preserve"> </w:t>
      </w:r>
      <w:r w:rsidRPr="00BF5881">
        <w:rPr>
          <w:rFonts w:hint="cs"/>
          <w:rtl/>
        </w:rPr>
        <w:t>وكيفية</w:t>
      </w:r>
      <w:r w:rsidRPr="00BF5881">
        <w:rPr>
          <w:rtl/>
        </w:rPr>
        <w:t xml:space="preserve"> </w:t>
      </w:r>
      <w:r w:rsidRPr="00BF5881">
        <w:rPr>
          <w:rFonts w:hint="cs"/>
          <w:rtl/>
        </w:rPr>
        <w:t>تقييم</w:t>
      </w:r>
      <w:r w:rsidRPr="00BF5881">
        <w:rPr>
          <w:rtl/>
        </w:rPr>
        <w:t xml:space="preserve"> </w:t>
      </w:r>
      <w:r w:rsidRPr="00BF5881">
        <w:rPr>
          <w:rFonts w:hint="cs"/>
          <w:rtl/>
        </w:rPr>
        <w:t>ما</w:t>
      </w:r>
      <w:r w:rsidRPr="00BF5881">
        <w:rPr>
          <w:rtl/>
        </w:rPr>
        <w:t xml:space="preserve"> </w:t>
      </w:r>
      <w:r w:rsidRPr="00BF5881">
        <w:rPr>
          <w:rFonts w:hint="cs"/>
          <w:rtl/>
        </w:rPr>
        <w:t>إذا</w:t>
      </w:r>
      <w:r w:rsidRPr="00BF5881">
        <w:rPr>
          <w:rtl/>
        </w:rPr>
        <w:t xml:space="preserve"> </w:t>
      </w:r>
      <w:r w:rsidRPr="00BF5881">
        <w:rPr>
          <w:rFonts w:hint="cs"/>
          <w:rtl/>
        </w:rPr>
        <w:t>كان</w:t>
      </w:r>
      <w:r w:rsidRPr="00BF5881">
        <w:rPr>
          <w:rtl/>
        </w:rPr>
        <w:t xml:space="preserve"> </w:t>
      </w:r>
      <w:r w:rsidRPr="00BF5881">
        <w:rPr>
          <w:rFonts w:hint="cs"/>
          <w:rtl/>
        </w:rPr>
        <w:t>شيء</w:t>
      </w:r>
      <w:r w:rsidRPr="00BF5881">
        <w:rPr>
          <w:rtl/>
        </w:rPr>
        <w:t xml:space="preserve"> </w:t>
      </w:r>
      <w:r w:rsidRPr="00BF5881">
        <w:rPr>
          <w:rFonts w:hint="cs"/>
          <w:rtl/>
        </w:rPr>
        <w:t>ديناميكي</w:t>
      </w:r>
      <w:r>
        <w:rPr>
          <w:rFonts w:hint="cs"/>
          <w:rtl/>
        </w:rPr>
        <w:t>ا</w:t>
      </w:r>
      <w:r w:rsidRPr="00BF5881">
        <w:rPr>
          <w:rtl/>
        </w:rPr>
        <w:t xml:space="preserve"> </w:t>
      </w:r>
      <w:r w:rsidRPr="00BF5881">
        <w:rPr>
          <w:rFonts w:hint="cs"/>
          <w:rtl/>
        </w:rPr>
        <w:t>و</w:t>
      </w:r>
      <w:r>
        <w:rPr>
          <w:rFonts w:hint="cs"/>
          <w:rtl/>
        </w:rPr>
        <w:t>ي</w:t>
      </w:r>
      <w:r w:rsidRPr="00BF5881">
        <w:rPr>
          <w:rFonts w:hint="cs"/>
          <w:rtl/>
        </w:rPr>
        <w:t>تطور</w:t>
      </w:r>
      <w:r w:rsidRPr="00BF5881">
        <w:rPr>
          <w:rtl/>
        </w:rPr>
        <w:t xml:space="preserve"> </w:t>
      </w:r>
      <w:r w:rsidRPr="00BF5881">
        <w:rPr>
          <w:rFonts w:hint="cs"/>
          <w:rtl/>
        </w:rPr>
        <w:t>لأغراض</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Pr>
          <w:rFonts w:hint="cs"/>
          <w:rtl/>
        </w:rPr>
        <w:t>وفيما يتعلق ب</w:t>
      </w:r>
      <w:r w:rsidRPr="00BF5881">
        <w:rPr>
          <w:rFonts w:hint="cs"/>
          <w:rtl/>
        </w:rPr>
        <w:t>المادة</w:t>
      </w:r>
      <w:r w:rsidRPr="00BF5881">
        <w:rPr>
          <w:rtl/>
        </w:rPr>
        <w:t xml:space="preserve"> 2</w:t>
      </w:r>
      <w:r w:rsidRPr="00BF5881">
        <w:rPr>
          <w:rFonts w:hint="cs"/>
          <w:rtl/>
        </w:rPr>
        <w:t>،</w:t>
      </w:r>
      <w:r w:rsidRPr="00BF5881">
        <w:rPr>
          <w:rtl/>
        </w:rPr>
        <w:t xml:space="preserve"> </w:t>
      </w:r>
      <w:r>
        <w:rPr>
          <w:rFonts w:hint="cs"/>
          <w:rtl/>
        </w:rPr>
        <w:t>أبدى الوفد</w:t>
      </w:r>
      <w:r w:rsidRPr="00BF5881">
        <w:rPr>
          <w:rtl/>
        </w:rPr>
        <w:t xml:space="preserve"> </w:t>
      </w:r>
      <w:r w:rsidRPr="00BF5881">
        <w:rPr>
          <w:rFonts w:hint="cs"/>
          <w:rtl/>
        </w:rPr>
        <w:t>مخاوف</w:t>
      </w:r>
      <w:r w:rsidRPr="00BF5881">
        <w:rPr>
          <w:rtl/>
        </w:rPr>
        <w:t xml:space="preserve"> </w:t>
      </w:r>
      <w:r w:rsidRPr="00BF5881">
        <w:rPr>
          <w:rFonts w:hint="cs"/>
          <w:rtl/>
        </w:rPr>
        <w:t>بشأن</w:t>
      </w:r>
      <w:r w:rsidRPr="00BF5881">
        <w:rPr>
          <w:rtl/>
        </w:rPr>
        <w:t xml:space="preserve"> </w:t>
      </w:r>
      <w:r w:rsidRPr="00BF5881">
        <w:rPr>
          <w:rFonts w:hint="cs"/>
          <w:rtl/>
        </w:rPr>
        <w:t>كلا</w:t>
      </w:r>
      <w:r w:rsidRPr="00BF5881">
        <w:rPr>
          <w:rtl/>
        </w:rPr>
        <w:t xml:space="preserve"> </w:t>
      </w:r>
      <w:r w:rsidRPr="00BF5881">
        <w:rPr>
          <w:rFonts w:hint="cs"/>
          <w:rtl/>
        </w:rPr>
        <w:t>الخيارين</w:t>
      </w:r>
      <w:r w:rsidRPr="00BF5881">
        <w:rPr>
          <w:rtl/>
        </w:rPr>
        <w:t xml:space="preserve"> </w:t>
      </w:r>
      <w:r w:rsidRPr="00BF5881">
        <w:rPr>
          <w:rFonts w:hint="cs"/>
          <w:rtl/>
        </w:rPr>
        <w:t>بقدر</w:t>
      </w:r>
      <w:r w:rsidRPr="00BF5881">
        <w:rPr>
          <w:rtl/>
        </w:rPr>
        <w:t xml:space="preserve"> </w:t>
      </w:r>
      <w:r>
        <w:rPr>
          <w:rFonts w:hint="cs"/>
          <w:rtl/>
        </w:rPr>
        <w:t>تصورهما</w:t>
      </w:r>
      <w:r w:rsidRPr="00BF5881">
        <w:rPr>
          <w:rtl/>
        </w:rPr>
        <w:t xml:space="preserve"> </w:t>
      </w:r>
      <w:r>
        <w:rPr>
          <w:rFonts w:hint="cs"/>
          <w:rtl/>
        </w:rPr>
        <w:t>ل</w:t>
      </w:r>
      <w:r w:rsidRPr="00BF5881">
        <w:rPr>
          <w:rFonts w:hint="cs"/>
          <w:rtl/>
        </w:rPr>
        <w:t>لوكالات</w:t>
      </w:r>
      <w:r w:rsidRPr="00BF5881">
        <w:rPr>
          <w:rtl/>
        </w:rPr>
        <w:t xml:space="preserve"> </w:t>
      </w:r>
      <w:r w:rsidRPr="00BF5881">
        <w:rPr>
          <w:rFonts w:hint="cs"/>
          <w:rtl/>
        </w:rPr>
        <w:t>أو</w:t>
      </w:r>
      <w:r w:rsidRPr="00BF5881">
        <w:rPr>
          <w:rtl/>
        </w:rPr>
        <w:t xml:space="preserve"> </w:t>
      </w:r>
      <w:r w:rsidRPr="00BF5881">
        <w:rPr>
          <w:rFonts w:hint="cs"/>
          <w:rtl/>
        </w:rPr>
        <w:t>الهيئات</w:t>
      </w:r>
      <w:r w:rsidRPr="00BF5881">
        <w:rPr>
          <w:rtl/>
        </w:rPr>
        <w:t xml:space="preserve"> </w:t>
      </w:r>
      <w:r w:rsidRPr="00BF5881">
        <w:rPr>
          <w:rFonts w:hint="cs"/>
          <w:rtl/>
        </w:rPr>
        <w:t>المختصة</w:t>
      </w:r>
      <w:r w:rsidRPr="00BF5881">
        <w:rPr>
          <w:rtl/>
        </w:rPr>
        <w:t xml:space="preserve">. </w:t>
      </w:r>
      <w:r w:rsidRPr="00BF5881">
        <w:rPr>
          <w:rFonts w:hint="cs"/>
          <w:rtl/>
        </w:rPr>
        <w:t>وأعرب</w:t>
      </w:r>
      <w:r w:rsidRPr="00BF5881">
        <w:rPr>
          <w:rtl/>
        </w:rPr>
        <w:t xml:space="preserve"> </w:t>
      </w:r>
      <w:r w:rsidRPr="00BF5881">
        <w:rPr>
          <w:rFonts w:hint="cs"/>
          <w:rtl/>
        </w:rPr>
        <w:t>عن</w:t>
      </w:r>
      <w:r w:rsidRPr="00BF5881">
        <w:rPr>
          <w:rtl/>
        </w:rPr>
        <w:t xml:space="preserve"> </w:t>
      </w:r>
      <w:r w:rsidRPr="00BF5881">
        <w:rPr>
          <w:rFonts w:hint="cs"/>
          <w:rtl/>
        </w:rPr>
        <w:t>رغبته</w:t>
      </w:r>
      <w:r w:rsidRPr="00BF5881">
        <w:rPr>
          <w:rtl/>
        </w:rPr>
        <w:t xml:space="preserve"> </w:t>
      </w:r>
      <w:r w:rsidRPr="00BF5881">
        <w:rPr>
          <w:rFonts w:hint="cs"/>
          <w:rtl/>
        </w:rPr>
        <w:t>في</w:t>
      </w:r>
      <w:r w:rsidRPr="00BF5881">
        <w:rPr>
          <w:rtl/>
        </w:rPr>
        <w:t xml:space="preserve"> </w:t>
      </w:r>
      <w:r>
        <w:rPr>
          <w:rFonts w:hint="cs"/>
          <w:rtl/>
        </w:rPr>
        <w:t>إجراء</w:t>
      </w:r>
      <w:r w:rsidRPr="00BF5881">
        <w:rPr>
          <w:rtl/>
        </w:rPr>
        <w:t xml:space="preserve"> </w:t>
      </w:r>
      <w:r w:rsidRPr="00BF5881">
        <w:rPr>
          <w:rFonts w:hint="cs"/>
          <w:rtl/>
        </w:rPr>
        <w:t>مزيد</w:t>
      </w:r>
      <w:r w:rsidRPr="00BF5881">
        <w:rPr>
          <w:rtl/>
        </w:rPr>
        <w:t xml:space="preserve"> </w:t>
      </w:r>
      <w:r>
        <w:rPr>
          <w:rFonts w:hint="cs"/>
          <w:rtl/>
        </w:rPr>
        <w:t>من ال</w:t>
      </w:r>
      <w:r w:rsidRPr="00BF5881">
        <w:rPr>
          <w:rFonts w:hint="cs"/>
          <w:rtl/>
        </w:rPr>
        <w:t>مناقشة</w:t>
      </w:r>
      <w:r w:rsidRPr="00BF5881">
        <w:rPr>
          <w:rtl/>
        </w:rPr>
        <w:t xml:space="preserve"> </w:t>
      </w:r>
      <w:r>
        <w:rPr>
          <w:rFonts w:hint="cs"/>
          <w:rtl/>
        </w:rPr>
        <w:t>ل</w:t>
      </w:r>
      <w:r w:rsidRPr="00BF5881">
        <w:rPr>
          <w:rFonts w:hint="cs"/>
          <w:rtl/>
        </w:rPr>
        <w:t>لآثار</w:t>
      </w:r>
      <w:r w:rsidRPr="00BF5881">
        <w:rPr>
          <w:rtl/>
        </w:rPr>
        <w:t xml:space="preserve"> </w:t>
      </w:r>
      <w:r w:rsidRPr="00BF5881">
        <w:rPr>
          <w:rFonts w:hint="cs"/>
          <w:rtl/>
        </w:rPr>
        <w:t>المترتبة</w:t>
      </w:r>
      <w:r w:rsidRPr="00BF5881">
        <w:rPr>
          <w:rtl/>
        </w:rPr>
        <w:t xml:space="preserve"> </w:t>
      </w:r>
      <w:r w:rsidRPr="00BF5881">
        <w:rPr>
          <w:rFonts w:hint="cs"/>
          <w:rtl/>
        </w:rPr>
        <w:t>على</w:t>
      </w:r>
      <w:r w:rsidRPr="00BF5881">
        <w:rPr>
          <w:rtl/>
        </w:rPr>
        <w:t xml:space="preserve"> </w:t>
      </w:r>
      <w:r w:rsidRPr="00BF5881">
        <w:rPr>
          <w:rFonts w:hint="cs"/>
          <w:rtl/>
        </w:rPr>
        <w:t>تخفيف</w:t>
      </w:r>
      <w:r w:rsidRPr="00BF5881">
        <w:rPr>
          <w:rtl/>
        </w:rPr>
        <w:t xml:space="preserve"> </w:t>
      </w:r>
      <w:r w:rsidRPr="00BF5881">
        <w:rPr>
          <w:rFonts w:hint="cs"/>
          <w:rtl/>
        </w:rPr>
        <w:t>تلك</w:t>
      </w:r>
      <w:r w:rsidRPr="00BF5881">
        <w:rPr>
          <w:rtl/>
        </w:rPr>
        <w:t xml:space="preserve"> </w:t>
      </w:r>
      <w:r w:rsidRPr="00BF5881">
        <w:rPr>
          <w:rFonts w:hint="cs"/>
          <w:rtl/>
        </w:rPr>
        <w:t>المخاوف</w:t>
      </w:r>
      <w:r w:rsidRPr="00BF5881">
        <w:rPr>
          <w:rtl/>
        </w:rPr>
        <w:t>.</w:t>
      </w:r>
    </w:p>
    <w:p w:rsidR="00CD49D7" w:rsidRPr="00BF5881" w:rsidRDefault="00CD49D7" w:rsidP="00CD49D7">
      <w:pPr>
        <w:pStyle w:val="NumberedParaAR"/>
      </w:pPr>
      <w:r>
        <w:rPr>
          <w:rFonts w:hint="cs"/>
          <w:rtl/>
        </w:rPr>
        <w:t>ورأى</w:t>
      </w:r>
      <w:r w:rsidRPr="00BF5881">
        <w:rPr>
          <w:rtl/>
        </w:rPr>
        <w:t xml:space="preserve"> </w:t>
      </w:r>
      <w:r w:rsidRPr="00BF5881">
        <w:rPr>
          <w:rFonts w:hint="cs"/>
          <w:rtl/>
        </w:rPr>
        <w:t>وفد</w:t>
      </w:r>
      <w:r w:rsidRPr="00BF5881">
        <w:rPr>
          <w:rtl/>
        </w:rPr>
        <w:t xml:space="preserve"> </w:t>
      </w:r>
      <w:r w:rsidRPr="00BF5881">
        <w:rPr>
          <w:rFonts w:hint="cs"/>
          <w:rtl/>
        </w:rPr>
        <w:t>الهند</w:t>
      </w:r>
      <w:r w:rsidRPr="00BF5881">
        <w:rPr>
          <w:rtl/>
        </w:rPr>
        <w:t xml:space="preserve"> </w:t>
      </w:r>
      <w:r>
        <w:rPr>
          <w:rFonts w:hint="cs"/>
          <w:rtl/>
        </w:rPr>
        <w:t xml:space="preserve">أن </w:t>
      </w:r>
      <w:r w:rsidRPr="00BF5881">
        <w:rPr>
          <w:rFonts w:hint="cs"/>
          <w:rtl/>
        </w:rPr>
        <w:t>لغة</w:t>
      </w:r>
      <w:r w:rsidRPr="00BF5881">
        <w:rPr>
          <w:rtl/>
        </w:rPr>
        <w:t xml:space="preserve"> </w:t>
      </w:r>
      <w:r w:rsidRPr="00BF5881">
        <w:rPr>
          <w:rFonts w:hint="cs"/>
          <w:rtl/>
        </w:rPr>
        <w:t>الخيار</w:t>
      </w:r>
      <w:r w:rsidRPr="00BF5881">
        <w:rPr>
          <w:rtl/>
        </w:rPr>
        <w:t xml:space="preserve"> 1 </w:t>
      </w:r>
      <w:r w:rsidRPr="00BF5881">
        <w:rPr>
          <w:rFonts w:hint="cs"/>
          <w:rtl/>
        </w:rPr>
        <w:t>من</w:t>
      </w:r>
      <w:r w:rsidRPr="00BF5881">
        <w:rPr>
          <w:rtl/>
        </w:rPr>
        <w:t xml:space="preserve"> </w:t>
      </w:r>
      <w:r w:rsidRPr="00BF5881">
        <w:rPr>
          <w:rFonts w:hint="cs"/>
          <w:rtl/>
        </w:rPr>
        <w:t>الأهداف</w:t>
      </w:r>
      <w:r w:rsidRPr="00BF5881">
        <w:rPr>
          <w:rtl/>
        </w:rPr>
        <w:t xml:space="preserve"> </w:t>
      </w:r>
      <w:r w:rsidRPr="00BF5881">
        <w:rPr>
          <w:rFonts w:hint="cs"/>
          <w:rtl/>
        </w:rPr>
        <w:t>أكثر</w:t>
      </w:r>
      <w:r w:rsidRPr="00BF5881">
        <w:rPr>
          <w:rtl/>
        </w:rPr>
        <w:t xml:space="preserve"> </w:t>
      </w:r>
      <w:r w:rsidRPr="00BF5881">
        <w:rPr>
          <w:rFonts w:hint="cs"/>
          <w:rtl/>
        </w:rPr>
        <w:t>قبولا،</w:t>
      </w:r>
      <w:r w:rsidRPr="00BF5881">
        <w:rPr>
          <w:rtl/>
        </w:rPr>
        <w:t xml:space="preserve"> </w:t>
      </w:r>
      <w:r w:rsidRPr="00BF5881">
        <w:rPr>
          <w:rFonts w:hint="cs"/>
          <w:rtl/>
        </w:rPr>
        <w:t>وسوف</w:t>
      </w:r>
      <w:r w:rsidRPr="00BF5881">
        <w:rPr>
          <w:rtl/>
        </w:rPr>
        <w:t xml:space="preserve"> </w:t>
      </w:r>
      <w:r>
        <w:rPr>
          <w:rFonts w:hint="cs"/>
          <w:rtl/>
        </w:rPr>
        <w:t>ي</w:t>
      </w:r>
      <w:r w:rsidRPr="00BF5881">
        <w:rPr>
          <w:rFonts w:hint="cs"/>
          <w:rtl/>
        </w:rPr>
        <w:t>عود</w:t>
      </w:r>
      <w:r w:rsidRPr="00BF5881">
        <w:rPr>
          <w:rtl/>
        </w:rPr>
        <w:t xml:space="preserve"> </w:t>
      </w:r>
      <w:r w:rsidRPr="00BF5881">
        <w:rPr>
          <w:rFonts w:hint="cs"/>
          <w:rtl/>
        </w:rPr>
        <w:t>بعد</w:t>
      </w:r>
      <w:r w:rsidRPr="00BF5881">
        <w:rPr>
          <w:rtl/>
        </w:rPr>
        <w:t xml:space="preserve"> </w:t>
      </w:r>
      <w:r w:rsidRPr="00BF5881">
        <w:rPr>
          <w:rFonts w:hint="cs"/>
          <w:rtl/>
        </w:rPr>
        <w:t>أن</w:t>
      </w:r>
      <w:r w:rsidRPr="00BF5881">
        <w:rPr>
          <w:rtl/>
        </w:rPr>
        <w:t xml:space="preserve"> </w:t>
      </w:r>
      <w:r>
        <w:rPr>
          <w:rFonts w:hint="cs"/>
          <w:rtl/>
        </w:rPr>
        <w:t>يلقي</w:t>
      </w:r>
      <w:r w:rsidRPr="00BF5881">
        <w:rPr>
          <w:rtl/>
        </w:rPr>
        <w:t xml:space="preserve"> </w:t>
      </w:r>
      <w:r w:rsidRPr="00BF5881">
        <w:rPr>
          <w:rFonts w:hint="cs"/>
          <w:rtl/>
        </w:rPr>
        <w:t>نظرة</w:t>
      </w:r>
      <w:r w:rsidRPr="00BF5881">
        <w:rPr>
          <w:rtl/>
        </w:rPr>
        <w:t xml:space="preserve"> </w:t>
      </w:r>
      <w:r w:rsidRPr="00BF5881">
        <w:rPr>
          <w:rFonts w:hint="cs"/>
          <w:rtl/>
        </w:rPr>
        <w:t>فاحصة</w:t>
      </w:r>
      <w:r w:rsidRPr="00BF5881">
        <w:rPr>
          <w:rtl/>
        </w:rPr>
        <w:t xml:space="preserve">. </w:t>
      </w:r>
      <w:r>
        <w:rPr>
          <w:rFonts w:hint="cs"/>
          <w:rtl/>
        </w:rPr>
        <w:t xml:space="preserve">وبشأن </w:t>
      </w:r>
      <w:r w:rsidRPr="00BF5881">
        <w:rPr>
          <w:rFonts w:hint="cs"/>
          <w:rtl/>
        </w:rPr>
        <w:t>المادة</w:t>
      </w:r>
      <w:r w:rsidRPr="00BF5881">
        <w:rPr>
          <w:rtl/>
        </w:rPr>
        <w:t xml:space="preserve"> 1</w:t>
      </w:r>
      <w:r w:rsidRPr="00BF5881">
        <w:rPr>
          <w:rFonts w:hint="cs"/>
          <w:rtl/>
        </w:rPr>
        <w:t>،</w:t>
      </w:r>
      <w:r w:rsidRPr="00BF5881">
        <w:rPr>
          <w:rtl/>
        </w:rPr>
        <w:t xml:space="preserve"> </w:t>
      </w:r>
      <w:r>
        <w:rPr>
          <w:rFonts w:hint="cs"/>
          <w:rtl/>
        </w:rPr>
        <w:t>ف</w:t>
      </w:r>
      <w:r w:rsidRPr="00BF5881">
        <w:rPr>
          <w:rFonts w:hint="cs"/>
          <w:rtl/>
        </w:rPr>
        <w:t>من</w:t>
      </w:r>
      <w:r w:rsidRPr="00BF5881">
        <w:rPr>
          <w:rtl/>
        </w:rPr>
        <w:t xml:space="preserve"> </w:t>
      </w:r>
      <w:r w:rsidRPr="00BF5881">
        <w:rPr>
          <w:rFonts w:hint="cs"/>
          <w:rtl/>
        </w:rPr>
        <w:t>ال</w:t>
      </w:r>
      <w:r>
        <w:rPr>
          <w:rFonts w:hint="cs"/>
          <w:rtl/>
        </w:rPr>
        <w:t>مهم</w:t>
      </w:r>
      <w:r w:rsidRPr="00BF5881">
        <w:rPr>
          <w:rtl/>
        </w:rPr>
        <w:t xml:space="preserve"> </w:t>
      </w:r>
      <w:r w:rsidRPr="00BF5881">
        <w:rPr>
          <w:rFonts w:hint="cs"/>
          <w:rtl/>
        </w:rPr>
        <w:t>الحفاظ</w:t>
      </w:r>
      <w:r w:rsidRPr="00BF5881">
        <w:rPr>
          <w:rtl/>
        </w:rPr>
        <w:t xml:space="preserve"> </w:t>
      </w:r>
      <w:r w:rsidRPr="00BF5881">
        <w:rPr>
          <w:rFonts w:hint="cs"/>
          <w:rtl/>
        </w:rPr>
        <w:t>على</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في</w:t>
      </w:r>
      <w:r w:rsidRPr="00BF5881">
        <w:rPr>
          <w:rtl/>
        </w:rPr>
        <w:t xml:space="preserve"> </w:t>
      </w:r>
      <w:r w:rsidRPr="00BF5881">
        <w:rPr>
          <w:rFonts w:hint="cs"/>
          <w:rtl/>
        </w:rPr>
        <w:t>جميع</w:t>
      </w:r>
      <w:r w:rsidRPr="00BF5881">
        <w:rPr>
          <w:rtl/>
        </w:rPr>
        <w:t xml:space="preserve"> </w:t>
      </w:r>
      <w:r w:rsidRPr="00BF5881">
        <w:rPr>
          <w:rFonts w:hint="cs"/>
          <w:rtl/>
        </w:rPr>
        <w:t>الخيارات</w:t>
      </w:r>
      <w:r w:rsidRPr="00BF5881">
        <w:rPr>
          <w:rtl/>
        </w:rPr>
        <w:t xml:space="preserve">. </w:t>
      </w:r>
      <w:r>
        <w:rPr>
          <w:rFonts w:hint="cs"/>
          <w:rtl/>
        </w:rPr>
        <w:t>و</w:t>
      </w:r>
      <w:r w:rsidRPr="00BF5881">
        <w:rPr>
          <w:rFonts w:hint="cs"/>
          <w:rtl/>
        </w:rPr>
        <w:t>كان</w:t>
      </w:r>
      <w:r>
        <w:rPr>
          <w:rFonts w:hint="cs"/>
          <w:rtl/>
        </w:rPr>
        <w:t>ت</w:t>
      </w:r>
      <w:r w:rsidRPr="00BF5881">
        <w:rPr>
          <w:rtl/>
        </w:rPr>
        <w:t xml:space="preserve"> </w:t>
      </w:r>
      <w:r>
        <w:rPr>
          <w:rtl/>
        </w:rPr>
        <w:t>المعارف التقليدية</w:t>
      </w:r>
      <w:r w:rsidRPr="00BF5881">
        <w:rPr>
          <w:rtl/>
        </w:rPr>
        <w:t xml:space="preserve"> </w:t>
      </w:r>
      <w:r>
        <w:rPr>
          <w:rFonts w:hint="cs"/>
          <w:rtl/>
        </w:rPr>
        <w:t xml:space="preserve">هي </w:t>
      </w:r>
      <w:r w:rsidRPr="00BF5881">
        <w:rPr>
          <w:rFonts w:hint="cs"/>
          <w:rtl/>
        </w:rPr>
        <w:t>موضوع</w:t>
      </w:r>
      <w:r w:rsidRPr="00BF5881">
        <w:rPr>
          <w:rtl/>
        </w:rPr>
        <w:t xml:space="preserve"> </w:t>
      </w:r>
      <w:r w:rsidRPr="00BF5881">
        <w:rPr>
          <w:rFonts w:hint="cs"/>
          <w:rtl/>
        </w:rPr>
        <w:t>الصك</w:t>
      </w:r>
      <w:r w:rsidRPr="00BF5881">
        <w:rPr>
          <w:rtl/>
        </w:rPr>
        <w:t xml:space="preserve">. </w:t>
      </w:r>
      <w:r>
        <w:rPr>
          <w:rFonts w:hint="cs"/>
          <w:rtl/>
        </w:rPr>
        <w:t>ولم يك</w:t>
      </w:r>
      <w:r w:rsidRPr="00BF5881">
        <w:rPr>
          <w:rFonts w:hint="cs"/>
          <w:rtl/>
        </w:rPr>
        <w:t>ن</w:t>
      </w:r>
      <w:r w:rsidRPr="00BF5881">
        <w:rPr>
          <w:rtl/>
        </w:rPr>
        <w:t xml:space="preserve"> </w:t>
      </w:r>
      <w:r w:rsidRPr="00BF5881">
        <w:rPr>
          <w:rFonts w:hint="cs"/>
          <w:rtl/>
        </w:rPr>
        <w:t>هناك</w:t>
      </w:r>
      <w:r w:rsidRPr="00BF5881">
        <w:rPr>
          <w:rtl/>
        </w:rPr>
        <w:t xml:space="preserve"> </w:t>
      </w:r>
      <w:r w:rsidRPr="00BF5881">
        <w:rPr>
          <w:rFonts w:hint="cs"/>
          <w:rtl/>
        </w:rPr>
        <w:t>أي</w:t>
      </w:r>
      <w:r w:rsidRPr="00BF5881">
        <w:rPr>
          <w:rtl/>
        </w:rPr>
        <w:t xml:space="preserve"> </w:t>
      </w:r>
      <w:r w:rsidRPr="00BF5881">
        <w:rPr>
          <w:rFonts w:hint="cs"/>
          <w:rtl/>
        </w:rPr>
        <w:t>ضرر</w:t>
      </w:r>
      <w:r w:rsidRPr="00BF5881">
        <w:rPr>
          <w:rtl/>
        </w:rPr>
        <w:t xml:space="preserve"> </w:t>
      </w:r>
      <w:r w:rsidRPr="00BF5881">
        <w:rPr>
          <w:rFonts w:hint="cs"/>
          <w:rtl/>
        </w:rPr>
        <w:t>في</w:t>
      </w:r>
      <w:r w:rsidRPr="00BF5881">
        <w:rPr>
          <w:rtl/>
        </w:rPr>
        <w:t xml:space="preserve"> </w:t>
      </w:r>
      <w:r w:rsidRPr="00BF5881">
        <w:rPr>
          <w:rFonts w:hint="cs"/>
          <w:rtl/>
        </w:rPr>
        <w:t>الحفاظ</w:t>
      </w:r>
      <w:r w:rsidRPr="00BF5881">
        <w:rPr>
          <w:rtl/>
        </w:rPr>
        <w:t xml:space="preserve"> </w:t>
      </w:r>
      <w:r w:rsidRPr="00BF5881">
        <w:rPr>
          <w:rFonts w:hint="cs"/>
          <w:rtl/>
        </w:rPr>
        <w:t>على</w:t>
      </w:r>
      <w:r w:rsidRPr="00BF5881">
        <w:rPr>
          <w:rtl/>
        </w:rPr>
        <w:t xml:space="preserve"> "</w:t>
      </w:r>
      <w:r w:rsidRPr="00BF5881">
        <w:rPr>
          <w:rFonts w:hint="cs"/>
          <w:rtl/>
        </w:rPr>
        <w:t>التقليدية</w:t>
      </w:r>
      <w:r w:rsidRPr="00BF5881">
        <w:rPr>
          <w:rtl/>
        </w:rPr>
        <w:t xml:space="preserve">" </w:t>
      </w:r>
      <w:r w:rsidRPr="00BF5881">
        <w:rPr>
          <w:rFonts w:hint="cs"/>
          <w:rtl/>
        </w:rPr>
        <w:t>قبل</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لأن</w:t>
      </w:r>
      <w:r w:rsidRPr="00BF5881">
        <w:rPr>
          <w:rtl/>
        </w:rPr>
        <w:t xml:space="preserve"> </w:t>
      </w:r>
      <w:r w:rsidRPr="00BF5881">
        <w:rPr>
          <w:rFonts w:hint="cs"/>
          <w:rtl/>
        </w:rPr>
        <w:t>هذا</w:t>
      </w:r>
      <w:r w:rsidRPr="00BF5881">
        <w:rPr>
          <w:rtl/>
        </w:rPr>
        <w:t xml:space="preserve"> </w:t>
      </w:r>
      <w:r w:rsidRPr="00BF5881">
        <w:rPr>
          <w:rFonts w:hint="cs"/>
          <w:rtl/>
        </w:rPr>
        <w:t>هو</w:t>
      </w:r>
      <w:r w:rsidRPr="00BF5881">
        <w:rPr>
          <w:rtl/>
        </w:rPr>
        <w:t xml:space="preserve"> </w:t>
      </w:r>
      <w:r w:rsidRPr="00BF5881">
        <w:rPr>
          <w:rFonts w:hint="cs"/>
          <w:rtl/>
        </w:rPr>
        <w:t>ما</w:t>
      </w:r>
      <w:r w:rsidRPr="00BF5881">
        <w:rPr>
          <w:rtl/>
        </w:rPr>
        <w:t xml:space="preserve"> </w:t>
      </w:r>
      <w:r w:rsidRPr="00BF5881">
        <w:rPr>
          <w:rFonts w:hint="cs"/>
          <w:rtl/>
        </w:rPr>
        <w:t>كان</w:t>
      </w:r>
      <w:r w:rsidRPr="00BF5881">
        <w:rPr>
          <w:rtl/>
        </w:rPr>
        <w:t xml:space="preserve"> </w:t>
      </w:r>
      <w:r w:rsidRPr="00BF5881">
        <w:rPr>
          <w:rFonts w:hint="cs"/>
          <w:rtl/>
        </w:rPr>
        <w:t>يجري</w:t>
      </w:r>
      <w:r w:rsidRPr="00BF5881">
        <w:rPr>
          <w:rtl/>
        </w:rPr>
        <w:t xml:space="preserve"> </w:t>
      </w:r>
      <w:r>
        <w:rPr>
          <w:rFonts w:hint="cs"/>
          <w:rtl/>
        </w:rPr>
        <w:t>مناقشته</w:t>
      </w:r>
      <w:r w:rsidRPr="00BF5881">
        <w:rPr>
          <w:rtl/>
        </w:rPr>
        <w:t xml:space="preserve"> </w:t>
      </w:r>
      <w:r w:rsidRPr="00BF5881">
        <w:rPr>
          <w:rFonts w:hint="cs"/>
          <w:rtl/>
        </w:rPr>
        <w:t>في</w:t>
      </w:r>
      <w:r w:rsidRPr="00BF5881">
        <w:rPr>
          <w:rtl/>
        </w:rPr>
        <w:t xml:space="preserve"> </w:t>
      </w:r>
      <w:r w:rsidRPr="00BF5881">
        <w:rPr>
          <w:rFonts w:hint="cs"/>
          <w:rtl/>
        </w:rPr>
        <w:t>المعاهدة</w:t>
      </w:r>
      <w:r w:rsidRPr="00BF5881">
        <w:rPr>
          <w:rtl/>
        </w:rPr>
        <w:t xml:space="preserve">. </w:t>
      </w:r>
      <w:r>
        <w:rPr>
          <w:rFonts w:hint="cs"/>
          <w:rtl/>
        </w:rPr>
        <w:t>وأعرب عن</w:t>
      </w:r>
      <w:r w:rsidRPr="00BF5881">
        <w:rPr>
          <w:rtl/>
        </w:rPr>
        <w:t xml:space="preserve"> </w:t>
      </w:r>
      <w:r w:rsidRPr="00BF5881">
        <w:rPr>
          <w:rFonts w:hint="cs"/>
          <w:rtl/>
        </w:rPr>
        <w:t>حاج</w:t>
      </w:r>
      <w:r>
        <w:rPr>
          <w:rFonts w:hint="cs"/>
          <w:rtl/>
        </w:rPr>
        <w:t>ته</w:t>
      </w:r>
      <w:r w:rsidRPr="00BF5881">
        <w:rPr>
          <w:rtl/>
        </w:rPr>
        <w:t xml:space="preserve"> </w:t>
      </w:r>
      <w:r w:rsidRPr="00BF5881">
        <w:rPr>
          <w:rFonts w:hint="cs"/>
          <w:rtl/>
        </w:rPr>
        <w:t>إلى</w:t>
      </w:r>
      <w:r w:rsidRPr="00BF5881">
        <w:rPr>
          <w:rtl/>
        </w:rPr>
        <w:t xml:space="preserve"> </w:t>
      </w:r>
      <w:r w:rsidRPr="00BF5881">
        <w:rPr>
          <w:rFonts w:hint="cs"/>
          <w:rtl/>
        </w:rPr>
        <w:t>فهم</w:t>
      </w:r>
      <w:r w:rsidRPr="00BF5881">
        <w:rPr>
          <w:rtl/>
        </w:rPr>
        <w:t xml:space="preserve"> </w:t>
      </w:r>
      <w:r>
        <w:rPr>
          <w:rFonts w:hint="cs"/>
          <w:rtl/>
        </w:rPr>
        <w:t>السبب</w:t>
      </w:r>
      <w:r w:rsidRPr="00BF5881">
        <w:rPr>
          <w:rtl/>
        </w:rPr>
        <w:t xml:space="preserve"> </w:t>
      </w:r>
      <w:r>
        <w:rPr>
          <w:rFonts w:hint="cs"/>
          <w:rtl/>
        </w:rPr>
        <w:t>في إضافة</w:t>
      </w:r>
      <w:r w:rsidRPr="00BF5881">
        <w:rPr>
          <w:rtl/>
        </w:rPr>
        <w:t xml:space="preserve"> </w:t>
      </w:r>
      <w:r w:rsidRPr="00BF5881">
        <w:rPr>
          <w:rFonts w:hint="cs"/>
          <w:rtl/>
        </w:rPr>
        <w:t>كلمة</w:t>
      </w:r>
      <w:r w:rsidRPr="00BF5881">
        <w:rPr>
          <w:rtl/>
        </w:rPr>
        <w:t xml:space="preserve"> "</w:t>
      </w:r>
      <w:r w:rsidRPr="00BF5881">
        <w:rPr>
          <w:rFonts w:hint="cs"/>
          <w:rtl/>
        </w:rPr>
        <w:t>المحمية</w:t>
      </w:r>
      <w:r w:rsidRPr="00BF5881">
        <w:rPr>
          <w:rtl/>
        </w:rPr>
        <w:t xml:space="preserve">" </w:t>
      </w:r>
      <w:r w:rsidRPr="00BF5881">
        <w:rPr>
          <w:rFonts w:hint="cs"/>
          <w:rtl/>
        </w:rPr>
        <w:t>في</w:t>
      </w:r>
      <w:r w:rsidRPr="00BF5881">
        <w:rPr>
          <w:rtl/>
        </w:rPr>
        <w:t xml:space="preserve"> </w:t>
      </w:r>
      <w:r w:rsidRPr="00BF5881">
        <w:rPr>
          <w:rFonts w:hint="cs"/>
          <w:rtl/>
        </w:rPr>
        <w:t>الخيار</w:t>
      </w:r>
      <w:r w:rsidRPr="00BF5881">
        <w:rPr>
          <w:rtl/>
        </w:rPr>
        <w:t xml:space="preserve"> 3. </w:t>
      </w:r>
      <w:r>
        <w:rPr>
          <w:rFonts w:hint="cs"/>
          <w:rtl/>
        </w:rPr>
        <w:t>وأبدى</w:t>
      </w:r>
      <w:r w:rsidRPr="00BF5881">
        <w:rPr>
          <w:rtl/>
        </w:rPr>
        <w:t xml:space="preserve"> </w:t>
      </w:r>
      <w:r w:rsidRPr="00BF5881">
        <w:rPr>
          <w:rFonts w:hint="cs"/>
          <w:rtl/>
        </w:rPr>
        <w:t>بعض</w:t>
      </w:r>
      <w:r w:rsidRPr="00BF5881">
        <w:rPr>
          <w:rtl/>
        </w:rPr>
        <w:t xml:space="preserve"> </w:t>
      </w:r>
      <w:r w:rsidRPr="00BF5881">
        <w:rPr>
          <w:rFonts w:hint="cs"/>
          <w:rtl/>
        </w:rPr>
        <w:t>التحفظات</w:t>
      </w:r>
      <w:r w:rsidRPr="00BF5881">
        <w:rPr>
          <w:rtl/>
        </w:rPr>
        <w:t xml:space="preserve"> </w:t>
      </w:r>
      <w:r w:rsidRPr="00BF5881">
        <w:rPr>
          <w:rFonts w:hint="cs"/>
          <w:rtl/>
        </w:rPr>
        <w:t>على</w:t>
      </w:r>
      <w:r w:rsidRPr="00BF5881">
        <w:rPr>
          <w:rtl/>
        </w:rPr>
        <w:t xml:space="preserve"> </w:t>
      </w:r>
      <w:r w:rsidRPr="00BF5881">
        <w:rPr>
          <w:rFonts w:hint="cs"/>
          <w:rtl/>
        </w:rPr>
        <w:t>استخدام</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sidRPr="00BF5881">
        <w:rPr>
          <w:rFonts w:hint="cs"/>
          <w:rtl/>
        </w:rPr>
        <w:t>و</w:t>
      </w:r>
      <w:r>
        <w:rPr>
          <w:rFonts w:hint="cs"/>
          <w:rtl/>
        </w:rPr>
        <w:t xml:space="preserve">ذكر </w:t>
      </w:r>
      <w:r w:rsidRPr="00BF5881">
        <w:rPr>
          <w:rFonts w:hint="cs"/>
          <w:rtl/>
        </w:rPr>
        <w:t>أنه</w:t>
      </w:r>
      <w:r w:rsidRPr="00BF5881">
        <w:rPr>
          <w:rtl/>
        </w:rPr>
        <w:t xml:space="preserve"> </w:t>
      </w:r>
      <w:r w:rsidRPr="00BF5881">
        <w:rPr>
          <w:rFonts w:hint="cs"/>
          <w:rtl/>
        </w:rPr>
        <w:t>يحتفظ</w:t>
      </w:r>
      <w:r w:rsidRPr="00BF5881">
        <w:rPr>
          <w:rtl/>
        </w:rPr>
        <w:t xml:space="preserve"> </w:t>
      </w:r>
      <w:r w:rsidRPr="00BF5881">
        <w:rPr>
          <w:rFonts w:hint="cs"/>
          <w:rtl/>
        </w:rPr>
        <w:t>بحقه</w:t>
      </w:r>
      <w:r w:rsidRPr="00BF5881">
        <w:rPr>
          <w:rtl/>
        </w:rPr>
        <w:t xml:space="preserve"> </w:t>
      </w:r>
      <w:r w:rsidRPr="00BF5881">
        <w:rPr>
          <w:rFonts w:hint="cs"/>
          <w:rtl/>
        </w:rPr>
        <w:t>في</w:t>
      </w:r>
      <w:r w:rsidRPr="00BF5881">
        <w:rPr>
          <w:rtl/>
        </w:rPr>
        <w:t xml:space="preserve"> </w:t>
      </w:r>
      <w:r w:rsidRPr="00BF5881">
        <w:rPr>
          <w:rFonts w:hint="cs"/>
          <w:rtl/>
        </w:rPr>
        <w:t>العودة</w:t>
      </w:r>
      <w:r w:rsidRPr="00BF5881">
        <w:rPr>
          <w:rtl/>
        </w:rPr>
        <w:t xml:space="preserve"> </w:t>
      </w:r>
      <w:r w:rsidRPr="00BF5881">
        <w:rPr>
          <w:rFonts w:hint="cs"/>
          <w:rtl/>
        </w:rPr>
        <w:t>إليه</w:t>
      </w:r>
      <w:r w:rsidRPr="00BF5881">
        <w:rPr>
          <w:rtl/>
        </w:rPr>
        <w:t>.</w:t>
      </w:r>
    </w:p>
    <w:p w:rsidR="00CD49D7" w:rsidRPr="00BF5881" w:rsidRDefault="00CD49D7" w:rsidP="00CD49D7">
      <w:pPr>
        <w:pStyle w:val="NumberedParaAR"/>
      </w:pPr>
      <w:r>
        <w:rPr>
          <w:rFonts w:hint="cs"/>
          <w:rtl/>
        </w:rPr>
        <w:t xml:space="preserve">واتفق </w:t>
      </w:r>
      <w:r w:rsidRPr="00BF5881">
        <w:rPr>
          <w:rFonts w:hint="cs"/>
          <w:rtl/>
        </w:rPr>
        <w:t>وفد</w:t>
      </w:r>
      <w:r w:rsidRPr="00BF5881">
        <w:rPr>
          <w:rtl/>
        </w:rPr>
        <w:t xml:space="preserve"> </w:t>
      </w:r>
      <w:r w:rsidRPr="00BF5881">
        <w:rPr>
          <w:rFonts w:hint="cs"/>
          <w:rtl/>
        </w:rPr>
        <w:t>مصر</w:t>
      </w:r>
      <w:r w:rsidRPr="00BF5881">
        <w:rPr>
          <w:rtl/>
        </w:rPr>
        <w:t xml:space="preserve"> </w:t>
      </w:r>
      <w:r w:rsidRPr="00BF5881">
        <w:rPr>
          <w:rFonts w:hint="cs"/>
          <w:rtl/>
        </w:rPr>
        <w:t>مع</w:t>
      </w:r>
      <w:r w:rsidRPr="00BF5881">
        <w:rPr>
          <w:rtl/>
        </w:rPr>
        <w:t xml:space="preserve"> </w:t>
      </w:r>
      <w:r w:rsidRPr="00BF5881">
        <w:rPr>
          <w:rFonts w:hint="cs"/>
          <w:rtl/>
        </w:rPr>
        <w:t>وفد</w:t>
      </w:r>
      <w:r w:rsidRPr="00BF5881">
        <w:rPr>
          <w:rtl/>
        </w:rPr>
        <w:t xml:space="preserve"> </w:t>
      </w:r>
      <w:r w:rsidRPr="00BF5881">
        <w:rPr>
          <w:rFonts w:hint="cs"/>
          <w:rtl/>
        </w:rPr>
        <w:t>الهند</w:t>
      </w:r>
      <w:r w:rsidRPr="00BF5881">
        <w:rPr>
          <w:rtl/>
        </w:rPr>
        <w:t xml:space="preserve"> </w:t>
      </w:r>
      <w:r>
        <w:rPr>
          <w:rFonts w:hint="cs"/>
          <w:rtl/>
        </w:rPr>
        <w:t>في ا</w:t>
      </w:r>
      <w:r w:rsidRPr="00BF5881">
        <w:rPr>
          <w:rFonts w:hint="cs"/>
          <w:rtl/>
        </w:rPr>
        <w:t>لحفاظ</w:t>
      </w:r>
      <w:r w:rsidRPr="00BF5881">
        <w:rPr>
          <w:rtl/>
        </w:rPr>
        <w:t xml:space="preserve"> </w:t>
      </w:r>
      <w:r w:rsidRPr="00BF5881">
        <w:rPr>
          <w:rFonts w:hint="cs"/>
          <w:rtl/>
        </w:rPr>
        <w:t>على</w:t>
      </w:r>
      <w:r w:rsidRPr="00BF5881">
        <w:rPr>
          <w:rtl/>
        </w:rPr>
        <w:t xml:space="preserve"> </w:t>
      </w:r>
      <w:r w:rsidRPr="00BF5881">
        <w:rPr>
          <w:rFonts w:hint="cs"/>
          <w:rtl/>
        </w:rPr>
        <w:t>كلمة</w:t>
      </w:r>
      <w:r w:rsidRPr="00BF5881">
        <w:rPr>
          <w:rtl/>
        </w:rPr>
        <w:t xml:space="preserve"> "</w:t>
      </w:r>
      <w:r w:rsidRPr="00BF5881">
        <w:rPr>
          <w:rFonts w:hint="cs"/>
          <w:rtl/>
        </w:rPr>
        <w:t>التقليدية</w:t>
      </w:r>
      <w:r w:rsidRPr="00BF5881">
        <w:rPr>
          <w:rtl/>
        </w:rPr>
        <w:t xml:space="preserve">" </w:t>
      </w:r>
      <w:r w:rsidRPr="00BF5881">
        <w:rPr>
          <w:rFonts w:hint="cs"/>
          <w:rtl/>
        </w:rPr>
        <w:t>قبل</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ل</w:t>
      </w:r>
      <w:r>
        <w:rPr>
          <w:rFonts w:hint="cs"/>
          <w:rtl/>
        </w:rPr>
        <w:t>أن ا</w:t>
      </w:r>
      <w:r>
        <w:rPr>
          <w:rtl/>
        </w:rPr>
        <w:t>لمعارف التقليدية</w:t>
      </w:r>
      <w:r w:rsidRPr="00BF5881">
        <w:rPr>
          <w:rtl/>
        </w:rPr>
        <w:t xml:space="preserve"> </w:t>
      </w:r>
      <w:r w:rsidRPr="00BF5881">
        <w:rPr>
          <w:rFonts w:hint="cs"/>
          <w:rtl/>
        </w:rPr>
        <w:t>مصطلح</w:t>
      </w:r>
      <w:r w:rsidRPr="00BF5881">
        <w:rPr>
          <w:rtl/>
        </w:rPr>
        <w:t xml:space="preserve"> </w:t>
      </w:r>
      <w:r w:rsidRPr="00BF5881">
        <w:rPr>
          <w:rFonts w:hint="cs"/>
          <w:rtl/>
        </w:rPr>
        <w:t>قانوني،</w:t>
      </w:r>
      <w:r w:rsidRPr="00BF5881">
        <w:rPr>
          <w:rtl/>
        </w:rPr>
        <w:t xml:space="preserve"> </w:t>
      </w:r>
      <w:r>
        <w:rPr>
          <w:rFonts w:hint="cs"/>
          <w:rtl/>
        </w:rPr>
        <w:t>و</w:t>
      </w:r>
      <w:r w:rsidRPr="00BF5881">
        <w:rPr>
          <w:rFonts w:hint="cs"/>
          <w:rtl/>
        </w:rPr>
        <w:t>غير</w:t>
      </w:r>
      <w:r w:rsidRPr="00BF5881">
        <w:rPr>
          <w:rtl/>
        </w:rPr>
        <w:t xml:space="preserve"> </w:t>
      </w:r>
      <w:r w:rsidRPr="00BF5881">
        <w:rPr>
          <w:rFonts w:hint="cs"/>
          <w:rtl/>
        </w:rPr>
        <w:t>قابل</w:t>
      </w:r>
      <w:r w:rsidRPr="00BF5881">
        <w:rPr>
          <w:rtl/>
        </w:rPr>
        <w:t xml:space="preserve"> </w:t>
      </w:r>
      <w:r w:rsidRPr="00BF5881">
        <w:rPr>
          <w:rFonts w:hint="cs"/>
          <w:rtl/>
        </w:rPr>
        <w:t>للتجزئة</w:t>
      </w:r>
      <w:r w:rsidRPr="00BF5881">
        <w:rPr>
          <w:rtl/>
        </w:rPr>
        <w:t xml:space="preserve">. </w:t>
      </w:r>
      <w:r w:rsidRPr="00BF5881">
        <w:rPr>
          <w:rFonts w:hint="cs"/>
          <w:rtl/>
        </w:rPr>
        <w:t>وبما</w:t>
      </w:r>
      <w:r w:rsidRPr="00BF5881">
        <w:rPr>
          <w:rtl/>
        </w:rPr>
        <w:t xml:space="preserve"> </w:t>
      </w:r>
      <w:r w:rsidRPr="00BF5881">
        <w:rPr>
          <w:rFonts w:hint="cs"/>
          <w:rtl/>
        </w:rPr>
        <w:t>أن</w:t>
      </w:r>
      <w:r w:rsidRPr="00BF5881">
        <w:rPr>
          <w:rtl/>
        </w:rPr>
        <w:t xml:space="preserve"> </w:t>
      </w:r>
      <w:r w:rsidRPr="00BF5881">
        <w:rPr>
          <w:rFonts w:hint="cs"/>
          <w:rtl/>
        </w:rPr>
        <w:t>موضوع</w:t>
      </w:r>
      <w:r w:rsidRPr="00BF5881">
        <w:rPr>
          <w:rtl/>
        </w:rPr>
        <w:t xml:space="preserve"> </w:t>
      </w:r>
      <w:r w:rsidRPr="00BF5881">
        <w:rPr>
          <w:rFonts w:hint="cs"/>
          <w:rtl/>
        </w:rPr>
        <w:t>الصك</w:t>
      </w:r>
      <w:r w:rsidRPr="00BF5881">
        <w:rPr>
          <w:rtl/>
        </w:rPr>
        <w:t xml:space="preserve"> </w:t>
      </w:r>
      <w:r w:rsidRPr="00BF5881">
        <w:rPr>
          <w:rFonts w:hint="cs"/>
          <w:rtl/>
        </w:rPr>
        <w:t>ككل</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كان</w:t>
      </w:r>
      <w:r w:rsidRPr="00BF5881">
        <w:rPr>
          <w:rtl/>
        </w:rPr>
        <w:t xml:space="preserve"> </w:t>
      </w:r>
      <w:r>
        <w:rPr>
          <w:rFonts w:hint="cs"/>
          <w:rtl/>
        </w:rPr>
        <w:t xml:space="preserve">لا بد أن يبقى </w:t>
      </w:r>
      <w:r w:rsidRPr="00BF5881">
        <w:rPr>
          <w:rFonts w:hint="cs"/>
          <w:rtl/>
        </w:rPr>
        <w:t>مصطلح</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على</w:t>
      </w:r>
      <w:r w:rsidRPr="00BF5881">
        <w:rPr>
          <w:rtl/>
        </w:rPr>
        <w:t xml:space="preserve"> </w:t>
      </w:r>
      <w:r>
        <w:rPr>
          <w:rFonts w:hint="cs"/>
          <w:rtl/>
        </w:rPr>
        <w:t>حاله</w:t>
      </w:r>
      <w:r w:rsidRPr="00BF5881">
        <w:rPr>
          <w:rtl/>
        </w:rPr>
        <w:t xml:space="preserve"> </w:t>
      </w:r>
      <w:r w:rsidRPr="00BF5881">
        <w:rPr>
          <w:rFonts w:hint="cs"/>
          <w:rtl/>
        </w:rPr>
        <w:t>في</w:t>
      </w:r>
      <w:r w:rsidRPr="00BF5881">
        <w:rPr>
          <w:rtl/>
        </w:rPr>
        <w:t xml:space="preserve"> </w:t>
      </w:r>
      <w:r w:rsidRPr="00BF5881">
        <w:rPr>
          <w:rFonts w:hint="cs"/>
          <w:rtl/>
        </w:rPr>
        <w:t>النص</w:t>
      </w:r>
      <w:r w:rsidRPr="00BF5881">
        <w:rPr>
          <w:rtl/>
        </w:rPr>
        <w:t>.</w:t>
      </w:r>
    </w:p>
    <w:p w:rsidR="00CD49D7" w:rsidRPr="00BF5881" w:rsidRDefault="00CD49D7" w:rsidP="00CD49D7">
      <w:pPr>
        <w:pStyle w:val="NumberedParaAR"/>
      </w:pPr>
      <w:r>
        <w:rPr>
          <w:rFonts w:hint="cs"/>
          <w:rtl/>
        </w:rPr>
        <w:t>وذكر</w:t>
      </w:r>
      <w:r w:rsidRPr="00BF5881">
        <w:rPr>
          <w:rtl/>
        </w:rPr>
        <w:t xml:space="preserve"> </w:t>
      </w:r>
      <w:r w:rsidRPr="00BF5881">
        <w:rPr>
          <w:rFonts w:hint="cs"/>
          <w:rtl/>
        </w:rPr>
        <w:t>وفد</w:t>
      </w:r>
      <w:r w:rsidRPr="00BF5881">
        <w:rPr>
          <w:rtl/>
        </w:rPr>
        <w:t xml:space="preserve"> </w:t>
      </w:r>
      <w:r w:rsidRPr="00BF5881">
        <w:rPr>
          <w:rFonts w:hint="cs"/>
          <w:rtl/>
        </w:rPr>
        <w:t>جمهورية</w:t>
      </w:r>
      <w:r w:rsidRPr="00BF5881">
        <w:rPr>
          <w:rtl/>
        </w:rPr>
        <w:t xml:space="preserve"> </w:t>
      </w:r>
      <w:r w:rsidRPr="00BF5881">
        <w:rPr>
          <w:rFonts w:hint="cs"/>
          <w:rtl/>
        </w:rPr>
        <w:t>إيران</w:t>
      </w:r>
      <w:r w:rsidRPr="00BF5881">
        <w:rPr>
          <w:rtl/>
        </w:rPr>
        <w:t xml:space="preserve"> </w:t>
      </w:r>
      <w:r w:rsidRPr="00BF5881">
        <w:rPr>
          <w:rFonts w:hint="cs"/>
          <w:rtl/>
        </w:rPr>
        <w:t>الإسلامية</w:t>
      </w:r>
      <w:r w:rsidRPr="00BF5881">
        <w:rPr>
          <w:rtl/>
        </w:rPr>
        <w:t xml:space="preserve"> </w:t>
      </w:r>
      <w:r w:rsidRPr="00BF5881">
        <w:rPr>
          <w:rFonts w:hint="cs"/>
          <w:rtl/>
        </w:rPr>
        <w:t>أن</w:t>
      </w:r>
      <w:r w:rsidRPr="00BF5881">
        <w:rPr>
          <w:rtl/>
        </w:rPr>
        <w:t xml:space="preserve"> </w:t>
      </w:r>
      <w:r w:rsidRPr="00BF5881">
        <w:rPr>
          <w:rFonts w:hint="cs"/>
          <w:rtl/>
        </w:rPr>
        <w:t>الاقتراح</w:t>
      </w:r>
      <w:r w:rsidRPr="00BF5881">
        <w:rPr>
          <w:rtl/>
        </w:rPr>
        <w:t xml:space="preserve"> </w:t>
      </w:r>
      <w:r w:rsidRPr="00BF5881">
        <w:rPr>
          <w:rFonts w:hint="cs"/>
          <w:rtl/>
        </w:rPr>
        <w:t>عموما</w:t>
      </w:r>
      <w:r w:rsidRPr="00BF5881">
        <w:rPr>
          <w:rtl/>
        </w:rPr>
        <w:t xml:space="preserve"> </w:t>
      </w:r>
      <w:r w:rsidRPr="00BF5881">
        <w:rPr>
          <w:rFonts w:hint="cs"/>
          <w:rtl/>
        </w:rPr>
        <w:t>يمكن</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sidRPr="00BF5881">
        <w:rPr>
          <w:rFonts w:hint="cs"/>
          <w:rtl/>
        </w:rPr>
        <w:t>أساسا</w:t>
      </w:r>
      <w:r w:rsidRPr="00BF5881">
        <w:rPr>
          <w:rtl/>
        </w:rPr>
        <w:t xml:space="preserve"> </w:t>
      </w:r>
      <w:r w:rsidRPr="00BF5881">
        <w:rPr>
          <w:rFonts w:hint="cs"/>
          <w:rtl/>
        </w:rPr>
        <w:t>لتضييق</w:t>
      </w:r>
      <w:r w:rsidRPr="00BF5881">
        <w:rPr>
          <w:rtl/>
        </w:rPr>
        <w:t xml:space="preserve"> </w:t>
      </w:r>
      <w:r w:rsidRPr="00BF5881">
        <w:rPr>
          <w:rFonts w:hint="cs"/>
          <w:rtl/>
        </w:rPr>
        <w:t>الفجوات</w:t>
      </w:r>
      <w:r w:rsidRPr="00BF5881">
        <w:rPr>
          <w:rtl/>
        </w:rPr>
        <w:t xml:space="preserve">. </w:t>
      </w:r>
      <w:r w:rsidRPr="00BF5881">
        <w:rPr>
          <w:rFonts w:hint="cs"/>
          <w:rtl/>
        </w:rPr>
        <w:t>واتفق</w:t>
      </w:r>
      <w:r w:rsidRPr="00BF5881">
        <w:rPr>
          <w:rtl/>
        </w:rPr>
        <w:t xml:space="preserve"> </w:t>
      </w:r>
      <w:r w:rsidRPr="00BF5881">
        <w:rPr>
          <w:rFonts w:hint="cs"/>
          <w:rtl/>
        </w:rPr>
        <w:t>مع</w:t>
      </w:r>
      <w:r w:rsidRPr="00BF5881">
        <w:rPr>
          <w:rtl/>
        </w:rPr>
        <w:t xml:space="preserve"> </w:t>
      </w:r>
      <w:r w:rsidRPr="00BF5881">
        <w:rPr>
          <w:rFonts w:hint="cs"/>
          <w:rtl/>
        </w:rPr>
        <w:t>وفد</w:t>
      </w:r>
      <w:r w:rsidRPr="00BF5881">
        <w:rPr>
          <w:rtl/>
        </w:rPr>
        <w:t xml:space="preserve"> </w:t>
      </w:r>
      <w:r w:rsidRPr="00BF5881">
        <w:rPr>
          <w:rFonts w:hint="cs"/>
          <w:rtl/>
        </w:rPr>
        <w:t>الهند</w:t>
      </w:r>
      <w:r w:rsidRPr="00BF5881">
        <w:rPr>
          <w:rtl/>
        </w:rPr>
        <w:t xml:space="preserve"> </w:t>
      </w:r>
      <w:r w:rsidRPr="00BF5881">
        <w:rPr>
          <w:rFonts w:hint="cs"/>
          <w:rtl/>
        </w:rPr>
        <w:t>بشأن</w:t>
      </w:r>
      <w:r w:rsidRPr="00BF5881">
        <w:rPr>
          <w:rtl/>
        </w:rPr>
        <w:t xml:space="preserve"> </w:t>
      </w:r>
      <w:r w:rsidRPr="00BF5881">
        <w:rPr>
          <w:rFonts w:hint="cs"/>
          <w:rtl/>
        </w:rPr>
        <w:t>كلمة</w:t>
      </w:r>
      <w:r w:rsidRPr="00BF5881">
        <w:rPr>
          <w:rtl/>
        </w:rPr>
        <w:t xml:space="preserve"> "</w:t>
      </w:r>
      <w:r w:rsidRPr="00BF5881">
        <w:rPr>
          <w:rFonts w:hint="cs"/>
          <w:rtl/>
        </w:rPr>
        <w:t>التقليدية</w:t>
      </w:r>
      <w:r w:rsidRPr="00BF5881">
        <w:rPr>
          <w:rtl/>
        </w:rPr>
        <w:t xml:space="preserve">" </w:t>
      </w:r>
      <w:r w:rsidRPr="00BF5881">
        <w:rPr>
          <w:rFonts w:hint="cs"/>
          <w:rtl/>
        </w:rPr>
        <w:t>قبل</w:t>
      </w:r>
      <w:r w:rsidRPr="00BF5881">
        <w:rPr>
          <w:rtl/>
        </w:rPr>
        <w:t xml:space="preserve"> "</w:t>
      </w:r>
      <w:r w:rsidRPr="00BF5881">
        <w:rPr>
          <w:rFonts w:hint="cs"/>
          <w:rtl/>
        </w:rPr>
        <w:t>المع</w:t>
      </w:r>
      <w:r>
        <w:rPr>
          <w:rFonts w:hint="cs"/>
          <w:rtl/>
        </w:rPr>
        <w:t>ارف</w:t>
      </w:r>
      <w:r w:rsidRPr="00BF5881">
        <w:rPr>
          <w:rtl/>
        </w:rPr>
        <w:t>".</w:t>
      </w:r>
    </w:p>
    <w:p w:rsidR="00CD49D7" w:rsidRPr="00BF5881" w:rsidRDefault="00CD49D7" w:rsidP="00CD49D7">
      <w:pPr>
        <w:pStyle w:val="NumberedParaAR"/>
        <w:rPr>
          <w:rtl/>
        </w:rPr>
      </w:pPr>
      <w:r>
        <w:rPr>
          <w:rFonts w:hint="cs"/>
          <w:rtl/>
        </w:rPr>
        <w:lastRenderedPageBreak/>
        <w:t xml:space="preserve">ورأى </w:t>
      </w:r>
      <w:r w:rsidRPr="00BF5881">
        <w:rPr>
          <w:rFonts w:hint="cs"/>
          <w:rtl/>
        </w:rPr>
        <w:t>وفد</w:t>
      </w:r>
      <w:r w:rsidRPr="00BF5881">
        <w:rPr>
          <w:rtl/>
        </w:rPr>
        <w:t xml:space="preserve"> </w:t>
      </w:r>
      <w:r w:rsidRPr="00BF5881">
        <w:rPr>
          <w:rFonts w:hint="cs"/>
          <w:rtl/>
        </w:rPr>
        <w:t>الصين</w:t>
      </w:r>
      <w:r w:rsidRPr="00BF5881">
        <w:rPr>
          <w:rtl/>
        </w:rPr>
        <w:t xml:space="preserve"> </w:t>
      </w:r>
      <w:r w:rsidRPr="00BF5881">
        <w:rPr>
          <w:rFonts w:hint="cs"/>
          <w:rtl/>
        </w:rPr>
        <w:t>أن</w:t>
      </w:r>
      <w:r w:rsidRPr="00BF5881">
        <w:rPr>
          <w:rtl/>
        </w:rPr>
        <w:t xml:space="preserve"> </w:t>
      </w:r>
      <w:r w:rsidRPr="00BF5881">
        <w:rPr>
          <w:rFonts w:hint="cs"/>
          <w:rtl/>
        </w:rPr>
        <w:t>النص</w:t>
      </w:r>
      <w:r w:rsidRPr="00BF5881">
        <w:rPr>
          <w:rtl/>
        </w:rPr>
        <w:t xml:space="preserve"> </w:t>
      </w:r>
      <w:r w:rsidRPr="00BF5881">
        <w:rPr>
          <w:rFonts w:hint="cs"/>
          <w:rtl/>
        </w:rPr>
        <w:t>المقدم</w:t>
      </w:r>
      <w:r w:rsidRPr="00BF5881">
        <w:rPr>
          <w:rtl/>
        </w:rPr>
        <w:t xml:space="preserve"> </w:t>
      </w:r>
      <w:r w:rsidRPr="00BF5881">
        <w:rPr>
          <w:rFonts w:hint="cs"/>
          <w:rtl/>
        </w:rPr>
        <w:t>من</w:t>
      </w:r>
      <w:r w:rsidRPr="00BF5881">
        <w:rPr>
          <w:rtl/>
        </w:rPr>
        <w:t xml:space="preserve"> </w:t>
      </w:r>
      <w:r w:rsidRPr="00BF5881">
        <w:rPr>
          <w:rFonts w:hint="cs"/>
          <w:rtl/>
        </w:rPr>
        <w:t>الميسرين</w:t>
      </w:r>
      <w:r w:rsidRPr="00BF5881">
        <w:rPr>
          <w:rtl/>
        </w:rPr>
        <w:t xml:space="preserve"> </w:t>
      </w:r>
      <w:r w:rsidRPr="00BF5881">
        <w:rPr>
          <w:rFonts w:hint="cs"/>
          <w:rtl/>
        </w:rPr>
        <w:t>يوفر</w:t>
      </w:r>
      <w:r w:rsidRPr="00BF5881">
        <w:rPr>
          <w:rtl/>
        </w:rPr>
        <w:t xml:space="preserve"> </w:t>
      </w:r>
      <w:r w:rsidRPr="00BF5881">
        <w:rPr>
          <w:rFonts w:hint="cs"/>
          <w:rtl/>
        </w:rPr>
        <w:t>أساسا</w:t>
      </w:r>
      <w:r w:rsidRPr="00BF5881">
        <w:rPr>
          <w:rtl/>
        </w:rPr>
        <w:t xml:space="preserve"> </w:t>
      </w:r>
      <w:r w:rsidRPr="00BF5881">
        <w:rPr>
          <w:rFonts w:hint="cs"/>
          <w:rtl/>
        </w:rPr>
        <w:t>جيدا</w:t>
      </w:r>
      <w:r w:rsidRPr="00BF5881">
        <w:rPr>
          <w:rtl/>
        </w:rPr>
        <w:t xml:space="preserve"> </w:t>
      </w:r>
      <w:r w:rsidRPr="00BF5881">
        <w:rPr>
          <w:rFonts w:hint="cs"/>
          <w:rtl/>
        </w:rPr>
        <w:t>للمناقشة</w:t>
      </w:r>
      <w:r w:rsidRPr="00BF5881">
        <w:rPr>
          <w:rtl/>
        </w:rPr>
        <w:t xml:space="preserve">. </w:t>
      </w:r>
      <w:r w:rsidRPr="00BF5881">
        <w:rPr>
          <w:rFonts w:hint="cs"/>
          <w:rtl/>
        </w:rPr>
        <w:t>وفيما</w:t>
      </w:r>
      <w:r w:rsidRPr="00BF5881">
        <w:rPr>
          <w:rtl/>
        </w:rPr>
        <w:t xml:space="preserve"> </w:t>
      </w:r>
      <w:r w:rsidRPr="00BF5881">
        <w:rPr>
          <w:rFonts w:hint="cs"/>
          <w:rtl/>
        </w:rPr>
        <w:t>يتعلق</w:t>
      </w:r>
      <w:r w:rsidRPr="00BF5881">
        <w:rPr>
          <w:rtl/>
        </w:rPr>
        <w:t xml:space="preserve"> </w:t>
      </w:r>
      <w:r>
        <w:rPr>
          <w:rFonts w:hint="cs"/>
          <w:rtl/>
        </w:rPr>
        <w:t>ب</w:t>
      </w:r>
      <w:r w:rsidRPr="00BF5881">
        <w:rPr>
          <w:rFonts w:hint="cs"/>
          <w:rtl/>
        </w:rPr>
        <w:t>الأهداف،</w:t>
      </w:r>
      <w:r w:rsidRPr="00BF5881">
        <w:rPr>
          <w:rtl/>
        </w:rPr>
        <w:t xml:space="preserve"> </w:t>
      </w:r>
      <w:r w:rsidRPr="00BF5881">
        <w:rPr>
          <w:rFonts w:hint="cs"/>
          <w:rtl/>
        </w:rPr>
        <w:t>كان</w:t>
      </w:r>
      <w:r w:rsidRPr="00BF5881">
        <w:rPr>
          <w:rtl/>
        </w:rPr>
        <w:t xml:space="preserve"> </w:t>
      </w:r>
      <w:r w:rsidRPr="00BF5881">
        <w:rPr>
          <w:rFonts w:hint="cs"/>
          <w:rtl/>
        </w:rPr>
        <w:t>قلق</w:t>
      </w:r>
      <w:r>
        <w:rPr>
          <w:rFonts w:hint="cs"/>
          <w:rtl/>
        </w:rPr>
        <w:t>ا</w:t>
      </w:r>
      <w:r w:rsidRPr="00BF5881">
        <w:rPr>
          <w:rtl/>
        </w:rPr>
        <w:t xml:space="preserve"> </w:t>
      </w:r>
      <w:r w:rsidRPr="00BF5881">
        <w:rPr>
          <w:rFonts w:hint="cs"/>
          <w:rtl/>
        </w:rPr>
        <w:t>من</w:t>
      </w:r>
      <w:r w:rsidRPr="00BF5881">
        <w:rPr>
          <w:rtl/>
        </w:rPr>
        <w:t xml:space="preserve"> </w:t>
      </w:r>
      <w:r w:rsidRPr="00BF5881">
        <w:rPr>
          <w:rFonts w:hint="cs"/>
          <w:rtl/>
        </w:rPr>
        <w:t>أن</w:t>
      </w:r>
      <w:r w:rsidRPr="00BF5881">
        <w:rPr>
          <w:rtl/>
        </w:rPr>
        <w:t xml:space="preserve"> </w:t>
      </w:r>
      <w:r w:rsidRPr="00BF5881">
        <w:rPr>
          <w:rFonts w:hint="cs"/>
          <w:rtl/>
        </w:rPr>
        <w:t>كلمة</w:t>
      </w:r>
      <w:r w:rsidRPr="00BF5881">
        <w:rPr>
          <w:rtl/>
        </w:rPr>
        <w:t xml:space="preserve"> "</w:t>
      </w:r>
      <w:r w:rsidRPr="00BF5881">
        <w:rPr>
          <w:rFonts w:hint="cs"/>
          <w:rtl/>
        </w:rPr>
        <w:t>الأمم</w:t>
      </w:r>
      <w:r w:rsidRPr="00BF5881">
        <w:rPr>
          <w:rtl/>
        </w:rPr>
        <w:t xml:space="preserve">" </w:t>
      </w:r>
      <w:r w:rsidRPr="00BF5881">
        <w:rPr>
          <w:rFonts w:hint="cs"/>
          <w:rtl/>
        </w:rPr>
        <w:t>قد</w:t>
      </w:r>
      <w:r w:rsidRPr="00BF5881">
        <w:rPr>
          <w:rtl/>
        </w:rPr>
        <w:t xml:space="preserve"> </w:t>
      </w:r>
      <w:r w:rsidRPr="00BF5881">
        <w:rPr>
          <w:rFonts w:hint="cs"/>
          <w:rtl/>
        </w:rPr>
        <w:t>حذفت</w:t>
      </w:r>
      <w:r w:rsidRPr="00BF5881">
        <w:rPr>
          <w:rtl/>
        </w:rPr>
        <w:t>.</w:t>
      </w:r>
    </w:p>
    <w:p w:rsidR="00CD49D7" w:rsidRDefault="00CD49D7" w:rsidP="00CD49D7">
      <w:pPr>
        <w:pStyle w:val="NumberedParaAR"/>
      </w:pPr>
      <w:r>
        <w:rPr>
          <w:rFonts w:hint="cs"/>
          <w:rtl/>
        </w:rPr>
        <w:t>ورأى وفد</w:t>
      </w:r>
      <w:r>
        <w:rPr>
          <w:rtl/>
        </w:rPr>
        <w:t xml:space="preserve"> </w:t>
      </w:r>
      <w:r>
        <w:rPr>
          <w:rFonts w:hint="cs"/>
          <w:rtl/>
        </w:rPr>
        <w:t>نيجيريا</w:t>
      </w:r>
      <w:r>
        <w:rPr>
          <w:rtl/>
        </w:rPr>
        <w:t xml:space="preserve"> </w:t>
      </w:r>
      <w:r>
        <w:rPr>
          <w:rFonts w:hint="cs"/>
          <w:rtl/>
        </w:rPr>
        <w:t>أن</w:t>
      </w:r>
      <w:r>
        <w:rPr>
          <w:rtl/>
        </w:rPr>
        <w:t xml:space="preserve"> </w:t>
      </w:r>
      <w:r>
        <w:rPr>
          <w:rFonts w:hint="cs"/>
          <w:rtl/>
        </w:rPr>
        <w:t>نص</w:t>
      </w:r>
      <w:r>
        <w:rPr>
          <w:rtl/>
        </w:rPr>
        <w:t xml:space="preserve"> </w:t>
      </w:r>
      <w:r>
        <w:rPr>
          <w:rFonts w:hint="cs"/>
          <w:rtl/>
        </w:rPr>
        <w:t>الذي قدمه الميسرون</w:t>
      </w:r>
      <w:r>
        <w:rPr>
          <w:rtl/>
        </w:rPr>
        <w:t xml:space="preserve"> </w:t>
      </w:r>
      <w:r>
        <w:rPr>
          <w:rFonts w:hint="cs"/>
          <w:rtl/>
        </w:rPr>
        <w:t>أوضح</w:t>
      </w:r>
      <w:r>
        <w:rPr>
          <w:rtl/>
        </w:rPr>
        <w:t xml:space="preserve"> </w:t>
      </w:r>
      <w:r>
        <w:rPr>
          <w:rFonts w:hint="cs"/>
          <w:rtl/>
        </w:rPr>
        <w:t>عدد</w:t>
      </w:r>
      <w:r>
        <w:rPr>
          <w:rtl/>
        </w:rPr>
        <w:t xml:space="preserve"> </w:t>
      </w:r>
      <w:r>
        <w:rPr>
          <w:rFonts w:hint="cs"/>
          <w:rtl/>
        </w:rPr>
        <w:t>من</w:t>
      </w:r>
      <w:r>
        <w:rPr>
          <w:rtl/>
        </w:rPr>
        <w:t xml:space="preserve"> </w:t>
      </w:r>
      <w:r>
        <w:rPr>
          <w:rFonts w:hint="cs"/>
          <w:rtl/>
        </w:rPr>
        <w:t>القضايا</w:t>
      </w:r>
      <w:r>
        <w:rPr>
          <w:rtl/>
        </w:rPr>
        <w:t xml:space="preserve"> </w:t>
      </w:r>
      <w:r>
        <w:rPr>
          <w:rFonts w:hint="cs"/>
          <w:rtl/>
        </w:rPr>
        <w:t>وأعرب عن أمل</w:t>
      </w:r>
      <w:r>
        <w:rPr>
          <w:rtl/>
        </w:rPr>
        <w:t xml:space="preserve"> </w:t>
      </w:r>
      <w:r>
        <w:rPr>
          <w:rFonts w:hint="cs"/>
          <w:rtl/>
        </w:rPr>
        <w:t>في الاقتراب</w:t>
      </w:r>
      <w:r>
        <w:rPr>
          <w:rtl/>
        </w:rPr>
        <w:t xml:space="preserve"> </w:t>
      </w:r>
      <w:r>
        <w:rPr>
          <w:rFonts w:hint="cs"/>
          <w:rtl/>
        </w:rPr>
        <w:t>أكثر من</w:t>
      </w:r>
      <w:r>
        <w:rPr>
          <w:rtl/>
        </w:rPr>
        <w:t xml:space="preserve"> </w:t>
      </w:r>
      <w:r>
        <w:rPr>
          <w:rFonts w:hint="cs"/>
          <w:rtl/>
        </w:rPr>
        <w:t>كونه مجموعة</w:t>
      </w:r>
      <w:r>
        <w:rPr>
          <w:rtl/>
        </w:rPr>
        <w:t xml:space="preserve"> </w:t>
      </w:r>
      <w:r>
        <w:rPr>
          <w:rFonts w:hint="cs"/>
          <w:rtl/>
        </w:rPr>
        <w:t>حصيفة من</w:t>
      </w:r>
      <w:r>
        <w:rPr>
          <w:rtl/>
        </w:rPr>
        <w:t xml:space="preserve"> </w:t>
      </w:r>
      <w:r>
        <w:rPr>
          <w:rFonts w:hint="cs"/>
          <w:rtl/>
        </w:rPr>
        <w:t>الخيارات</w:t>
      </w:r>
      <w:r>
        <w:rPr>
          <w:rtl/>
        </w:rPr>
        <w:t xml:space="preserve">. </w:t>
      </w:r>
      <w:r>
        <w:rPr>
          <w:rFonts w:hint="cs"/>
          <w:rtl/>
        </w:rPr>
        <w:t>وأيد</w:t>
      </w:r>
      <w:r>
        <w:rPr>
          <w:rtl/>
        </w:rPr>
        <w:t xml:space="preserve"> </w:t>
      </w:r>
      <w:r>
        <w:rPr>
          <w:rFonts w:hint="cs"/>
          <w:rtl/>
        </w:rPr>
        <w:t>الخيار</w:t>
      </w:r>
      <w:r>
        <w:rPr>
          <w:rtl/>
        </w:rPr>
        <w:t xml:space="preserve"> 1 </w:t>
      </w:r>
      <w:r>
        <w:rPr>
          <w:rFonts w:hint="cs"/>
          <w:rtl/>
        </w:rPr>
        <w:t>للموضوع،</w:t>
      </w:r>
      <w:r>
        <w:rPr>
          <w:rtl/>
        </w:rPr>
        <w:t xml:space="preserve"> </w:t>
      </w:r>
      <w:r>
        <w:rPr>
          <w:rFonts w:hint="cs"/>
          <w:rtl/>
        </w:rPr>
        <w:t>حيث رأى</w:t>
      </w:r>
      <w:r>
        <w:rPr>
          <w:rtl/>
        </w:rPr>
        <w:t xml:space="preserve"> </w:t>
      </w:r>
      <w:r>
        <w:rPr>
          <w:rFonts w:hint="cs"/>
          <w:rtl/>
        </w:rPr>
        <w:t>أنه</w:t>
      </w:r>
      <w:r>
        <w:rPr>
          <w:rtl/>
        </w:rPr>
        <w:t xml:space="preserve"> </w:t>
      </w:r>
      <w:r>
        <w:rPr>
          <w:rFonts w:hint="cs"/>
          <w:rtl/>
        </w:rPr>
        <w:t>لا</w:t>
      </w:r>
      <w:r>
        <w:rPr>
          <w:rtl/>
        </w:rPr>
        <w:t xml:space="preserve"> </w:t>
      </w:r>
      <w:r>
        <w:rPr>
          <w:rFonts w:hint="cs"/>
          <w:rtl/>
        </w:rPr>
        <w:t>ينطبق</w:t>
      </w:r>
      <w:r>
        <w:rPr>
          <w:rtl/>
        </w:rPr>
        <w:t xml:space="preserve"> </w:t>
      </w:r>
      <w:r>
        <w:rPr>
          <w:rFonts w:hint="cs"/>
          <w:rtl/>
        </w:rPr>
        <w:t>إلا</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وربما</w:t>
      </w:r>
      <w:r>
        <w:rPr>
          <w:rtl/>
        </w:rPr>
        <w:t xml:space="preserve"> </w:t>
      </w:r>
      <w:r>
        <w:rPr>
          <w:rFonts w:hint="cs"/>
          <w:rtl/>
        </w:rPr>
        <w:t>يستخدم</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باعتباره المكان</w:t>
      </w:r>
      <w:r>
        <w:rPr>
          <w:rtl/>
        </w:rPr>
        <w:t xml:space="preserve"> </w:t>
      </w:r>
      <w:r>
        <w:rPr>
          <w:rFonts w:hint="cs"/>
          <w:rtl/>
        </w:rPr>
        <w:t>لنهج</w:t>
      </w:r>
      <w:r>
        <w:rPr>
          <w:rtl/>
        </w:rPr>
        <w:t xml:space="preserve"> </w:t>
      </w:r>
      <w:r>
        <w:rPr>
          <w:rFonts w:hint="cs"/>
          <w:rtl/>
        </w:rPr>
        <w:t>تعريفي</w:t>
      </w:r>
      <w:r>
        <w:rPr>
          <w:rtl/>
        </w:rPr>
        <w:t xml:space="preserve">. </w:t>
      </w:r>
      <w:r>
        <w:rPr>
          <w:rFonts w:hint="cs"/>
          <w:rtl/>
        </w:rPr>
        <w:t>وترك</w:t>
      </w:r>
      <w:r>
        <w:rPr>
          <w:rtl/>
        </w:rPr>
        <w:t xml:space="preserve"> </w:t>
      </w:r>
      <w:r>
        <w:rPr>
          <w:rFonts w:hint="cs"/>
          <w:rtl/>
        </w:rPr>
        <w:t>المرونة</w:t>
      </w:r>
      <w:r>
        <w:rPr>
          <w:rtl/>
        </w:rPr>
        <w:t xml:space="preserve"> </w:t>
      </w:r>
      <w:r>
        <w:rPr>
          <w:rFonts w:hint="cs"/>
          <w:rtl/>
        </w:rPr>
        <w:t>للبلدان</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المحلي</w:t>
      </w:r>
      <w:r>
        <w:rPr>
          <w:rtl/>
        </w:rPr>
        <w:t xml:space="preserve"> </w:t>
      </w:r>
      <w:r>
        <w:rPr>
          <w:rFonts w:hint="cs"/>
          <w:rtl/>
        </w:rPr>
        <w:t>لضبط</w:t>
      </w:r>
      <w:r>
        <w:rPr>
          <w:rtl/>
        </w:rPr>
        <w:t xml:space="preserve"> </w:t>
      </w:r>
      <w:r>
        <w:rPr>
          <w:rFonts w:hint="cs"/>
          <w:rtl/>
        </w:rPr>
        <w:t>التعريف</w:t>
      </w:r>
      <w:r>
        <w:rPr>
          <w:rtl/>
        </w:rPr>
        <w:t xml:space="preserve"> </w:t>
      </w:r>
      <w:r>
        <w:rPr>
          <w:rFonts w:hint="cs"/>
          <w:rtl/>
        </w:rPr>
        <w:t>وإما</w:t>
      </w:r>
      <w:r>
        <w:rPr>
          <w:rtl/>
        </w:rPr>
        <w:t xml:space="preserve"> </w:t>
      </w:r>
      <w:r>
        <w:rPr>
          <w:rFonts w:hint="cs"/>
          <w:rtl/>
        </w:rPr>
        <w:t>توسيعه</w:t>
      </w:r>
      <w:r>
        <w:rPr>
          <w:rtl/>
        </w:rPr>
        <w:t xml:space="preserve"> </w:t>
      </w:r>
      <w:r>
        <w:rPr>
          <w:rFonts w:hint="cs"/>
          <w:rtl/>
        </w:rPr>
        <w:t>أو</w:t>
      </w:r>
      <w:r>
        <w:rPr>
          <w:rtl/>
        </w:rPr>
        <w:t xml:space="preserve"> </w:t>
      </w:r>
      <w:r>
        <w:rPr>
          <w:rFonts w:hint="cs"/>
          <w:rtl/>
        </w:rPr>
        <w:t>زيادة</w:t>
      </w:r>
      <w:r>
        <w:rPr>
          <w:rtl/>
        </w:rPr>
        <w:t xml:space="preserve"> </w:t>
      </w:r>
      <w:r>
        <w:rPr>
          <w:rFonts w:hint="cs"/>
          <w:rtl/>
        </w:rPr>
        <w:t>توضيحه</w:t>
      </w:r>
      <w:r>
        <w:rPr>
          <w:rtl/>
        </w:rPr>
        <w:t xml:space="preserve"> </w:t>
      </w:r>
      <w:r>
        <w:rPr>
          <w:rFonts w:hint="cs"/>
          <w:rtl/>
        </w:rPr>
        <w:t>ليكون</w:t>
      </w:r>
      <w:r>
        <w:rPr>
          <w:rtl/>
        </w:rPr>
        <w:t xml:space="preserve"> </w:t>
      </w:r>
      <w:r>
        <w:rPr>
          <w:rFonts w:hint="cs"/>
          <w:rtl/>
        </w:rPr>
        <w:t>متسقا</w:t>
      </w:r>
      <w:r>
        <w:rPr>
          <w:rtl/>
        </w:rPr>
        <w:t xml:space="preserve"> </w:t>
      </w:r>
      <w:r>
        <w:rPr>
          <w:rFonts w:hint="cs"/>
          <w:rtl/>
        </w:rPr>
        <w:t>مع</w:t>
      </w:r>
      <w:r>
        <w:rPr>
          <w:rtl/>
        </w:rPr>
        <w:t xml:space="preserve"> </w:t>
      </w:r>
      <w:r>
        <w:rPr>
          <w:rFonts w:hint="cs"/>
          <w:rtl/>
        </w:rPr>
        <w:t>القوانين</w:t>
      </w:r>
      <w:r>
        <w:rPr>
          <w:rtl/>
        </w:rPr>
        <w:t xml:space="preserve"> </w:t>
      </w:r>
      <w:r>
        <w:rPr>
          <w:rFonts w:hint="cs"/>
          <w:rtl/>
        </w:rPr>
        <w:t>الوطنية</w:t>
      </w:r>
      <w:r>
        <w:rPr>
          <w:rtl/>
        </w:rPr>
        <w:t xml:space="preserve">. </w:t>
      </w:r>
      <w:r>
        <w:rPr>
          <w:rFonts w:hint="cs"/>
          <w:rtl/>
        </w:rPr>
        <w:t>وواصل</w:t>
      </w:r>
      <w:r>
        <w:rPr>
          <w:rtl/>
        </w:rPr>
        <w:t xml:space="preserve"> </w:t>
      </w:r>
      <w:r>
        <w:rPr>
          <w:rFonts w:hint="cs"/>
          <w:rtl/>
        </w:rPr>
        <w:t>إبداء المرونة</w:t>
      </w:r>
      <w:r>
        <w:rPr>
          <w:rtl/>
        </w:rPr>
        <w:t xml:space="preserve"> </w:t>
      </w:r>
      <w:r>
        <w:rPr>
          <w:rFonts w:hint="cs"/>
          <w:rtl/>
        </w:rPr>
        <w:t>بشأن</w:t>
      </w:r>
      <w:r>
        <w:rPr>
          <w:rtl/>
        </w:rPr>
        <w:t xml:space="preserve"> </w:t>
      </w:r>
      <w:r>
        <w:rPr>
          <w:rFonts w:hint="cs"/>
          <w:rtl/>
        </w:rPr>
        <w:t>الخيار</w:t>
      </w:r>
      <w:r>
        <w:rPr>
          <w:rtl/>
        </w:rPr>
        <w:t xml:space="preserve"> 2 </w:t>
      </w:r>
      <w:r>
        <w:rPr>
          <w:rFonts w:hint="cs"/>
          <w:rtl/>
        </w:rPr>
        <w:t>لأنه</w:t>
      </w:r>
      <w:r>
        <w:rPr>
          <w:rtl/>
        </w:rPr>
        <w:t xml:space="preserve"> </w:t>
      </w:r>
      <w:r>
        <w:rPr>
          <w:rFonts w:hint="cs"/>
          <w:rtl/>
        </w:rPr>
        <w:t>قدم</w:t>
      </w:r>
      <w:r>
        <w:rPr>
          <w:rtl/>
        </w:rPr>
        <w:t xml:space="preserve"> </w:t>
      </w:r>
      <w:r>
        <w:rPr>
          <w:rFonts w:hint="cs"/>
          <w:rtl/>
        </w:rPr>
        <w:t>مرونة</w:t>
      </w:r>
      <w:r>
        <w:rPr>
          <w:rtl/>
        </w:rPr>
        <w:t xml:space="preserve"> </w:t>
      </w:r>
      <w:r>
        <w:rPr>
          <w:rFonts w:hint="cs"/>
          <w:rtl/>
        </w:rPr>
        <w:t>ووضوحا</w:t>
      </w:r>
      <w:r>
        <w:rPr>
          <w:rtl/>
        </w:rPr>
        <w:t xml:space="preserve"> </w:t>
      </w:r>
      <w:r>
        <w:rPr>
          <w:rFonts w:hint="cs"/>
          <w:rtl/>
        </w:rPr>
        <w:t>كافيين</w:t>
      </w:r>
      <w:r>
        <w:rPr>
          <w:rtl/>
        </w:rPr>
        <w:t xml:space="preserve">. </w:t>
      </w:r>
      <w:r>
        <w:rPr>
          <w:rFonts w:hint="cs"/>
          <w:rtl/>
        </w:rPr>
        <w:t>وأبدى ارتياحا أقل</w:t>
      </w:r>
      <w:r>
        <w:rPr>
          <w:rtl/>
        </w:rPr>
        <w:t xml:space="preserve"> </w:t>
      </w:r>
      <w:r>
        <w:rPr>
          <w:rFonts w:hint="cs"/>
          <w:rtl/>
        </w:rPr>
        <w:t>لاستخدام</w:t>
      </w:r>
      <w:r>
        <w:rPr>
          <w:rtl/>
        </w:rPr>
        <w:t xml:space="preserve"> </w:t>
      </w:r>
      <w:r>
        <w:rPr>
          <w:rFonts w:hint="cs"/>
          <w:rtl/>
        </w:rPr>
        <w:t>كلمة</w:t>
      </w:r>
      <w:r>
        <w:rPr>
          <w:rtl/>
        </w:rPr>
        <w:t xml:space="preserve"> "</w:t>
      </w:r>
      <w:r>
        <w:rPr>
          <w:rFonts w:hint="cs"/>
          <w:rtl/>
        </w:rPr>
        <w:t>السيطرة</w:t>
      </w:r>
      <w:r>
        <w:rPr>
          <w:rtl/>
        </w:rPr>
        <w:t xml:space="preserve">" </w:t>
      </w:r>
      <w:r>
        <w:rPr>
          <w:rFonts w:hint="cs"/>
          <w:rtl/>
        </w:rPr>
        <w:t>في</w:t>
      </w:r>
      <w:r>
        <w:rPr>
          <w:rtl/>
        </w:rPr>
        <w:t xml:space="preserve"> </w:t>
      </w:r>
      <w:r>
        <w:rPr>
          <w:rFonts w:hint="cs"/>
          <w:rtl/>
        </w:rPr>
        <w:t>الخيار</w:t>
      </w:r>
      <w:r>
        <w:rPr>
          <w:rtl/>
        </w:rPr>
        <w:t xml:space="preserve"> 3 </w:t>
      </w:r>
      <w:r>
        <w:rPr>
          <w:rFonts w:hint="cs"/>
          <w:rtl/>
        </w:rPr>
        <w:t>لأن</w:t>
      </w:r>
      <w:r>
        <w:rPr>
          <w:rtl/>
        </w:rPr>
        <w:t xml:space="preserve"> </w:t>
      </w:r>
      <w:r>
        <w:rPr>
          <w:rFonts w:hint="cs"/>
          <w:rtl/>
        </w:rPr>
        <w:t>بعض</w:t>
      </w:r>
      <w:r>
        <w:rPr>
          <w:rtl/>
        </w:rPr>
        <w:t xml:space="preserve"> </w:t>
      </w:r>
      <w:r>
        <w:rPr>
          <w:rFonts w:hint="cs"/>
          <w:rtl/>
        </w:rPr>
        <w:t>أسباب</w:t>
      </w:r>
      <w:r>
        <w:rPr>
          <w:rtl/>
        </w:rPr>
        <w:t xml:space="preserve"> </w:t>
      </w:r>
      <w:r>
        <w:rPr>
          <w:rFonts w:hint="cs"/>
          <w:rtl/>
        </w:rPr>
        <w:t>النقاش</w:t>
      </w:r>
      <w:r>
        <w:rPr>
          <w:rtl/>
        </w:rPr>
        <w:t xml:space="preserve"> </w:t>
      </w:r>
      <w:r>
        <w:rPr>
          <w:rFonts w:hint="cs"/>
          <w:rtl/>
        </w:rPr>
        <w:t>في</w:t>
      </w:r>
      <w:r>
        <w:rPr>
          <w:rtl/>
        </w:rPr>
        <w:t xml:space="preserve"> </w:t>
      </w:r>
      <w:r>
        <w:rPr>
          <w:rFonts w:hint="cs"/>
          <w:rtl/>
        </w:rPr>
        <w:t>اللجنة</w:t>
      </w:r>
      <w:r>
        <w:rPr>
          <w:rtl/>
        </w:rPr>
        <w:t xml:space="preserve"> </w:t>
      </w:r>
      <w:r>
        <w:rPr>
          <w:rFonts w:hint="cs"/>
          <w:rtl/>
        </w:rPr>
        <w:t>كان</w:t>
      </w:r>
      <w:r>
        <w:rPr>
          <w:rtl/>
        </w:rPr>
        <w:t xml:space="preserve"> </w:t>
      </w:r>
      <w:r>
        <w:rPr>
          <w:rFonts w:hint="cs"/>
          <w:rtl/>
        </w:rPr>
        <w:t>هو فقدان</w:t>
      </w:r>
      <w:r>
        <w:rPr>
          <w:rtl/>
        </w:rPr>
        <w:t xml:space="preserve"> </w:t>
      </w:r>
      <w:r>
        <w:rPr>
          <w:rFonts w:hint="cs"/>
          <w:rtl/>
        </w:rPr>
        <w:t>السيطرة</w:t>
      </w:r>
      <w:r>
        <w:rPr>
          <w:rtl/>
        </w:rPr>
        <w:t xml:space="preserve">. </w:t>
      </w:r>
      <w:r>
        <w:rPr>
          <w:rFonts w:hint="cs"/>
          <w:rtl/>
        </w:rPr>
        <w:t>وأعرب عن قلقه</w:t>
      </w:r>
      <w:r>
        <w:rPr>
          <w:rtl/>
        </w:rPr>
        <w:t xml:space="preserve"> </w:t>
      </w:r>
      <w:r>
        <w:rPr>
          <w:rFonts w:hint="cs"/>
          <w:rtl/>
        </w:rPr>
        <w:t>من</w:t>
      </w:r>
      <w:r>
        <w:rPr>
          <w:rtl/>
        </w:rPr>
        <w:t xml:space="preserve"> </w:t>
      </w:r>
      <w:r>
        <w:rPr>
          <w:rFonts w:hint="cs"/>
          <w:rtl/>
        </w:rPr>
        <w:t>أن</w:t>
      </w:r>
      <w:r>
        <w:rPr>
          <w:rtl/>
        </w:rPr>
        <w:t xml:space="preserve"> </w:t>
      </w:r>
      <w:r>
        <w:rPr>
          <w:rFonts w:hint="cs"/>
          <w:rtl/>
        </w:rPr>
        <w:t>هذا</w:t>
      </w:r>
      <w:r>
        <w:rPr>
          <w:rtl/>
        </w:rPr>
        <w:t xml:space="preserve"> </w:t>
      </w:r>
      <w:r>
        <w:rPr>
          <w:rFonts w:hint="cs"/>
          <w:rtl/>
        </w:rPr>
        <w:t>المصطلح</w:t>
      </w:r>
      <w:r>
        <w:rPr>
          <w:rtl/>
        </w:rPr>
        <w:t xml:space="preserve"> </w:t>
      </w:r>
      <w:r>
        <w:rPr>
          <w:rFonts w:hint="cs"/>
          <w:rtl/>
        </w:rPr>
        <w:t>قد</w:t>
      </w:r>
      <w:r>
        <w:rPr>
          <w:rtl/>
        </w:rPr>
        <w:t xml:space="preserve"> </w:t>
      </w:r>
      <w:r>
        <w:rPr>
          <w:rFonts w:hint="cs"/>
          <w:rtl/>
        </w:rPr>
        <w:t>يوحي</w:t>
      </w:r>
      <w:r>
        <w:rPr>
          <w:rtl/>
        </w:rPr>
        <w:t xml:space="preserve"> </w:t>
      </w:r>
      <w:r>
        <w:rPr>
          <w:rFonts w:hint="cs"/>
          <w:rtl/>
        </w:rPr>
        <w:t>بأن</w:t>
      </w:r>
      <w:r>
        <w:rPr>
          <w:rtl/>
        </w:rPr>
        <w:t xml:space="preserve"> </w:t>
      </w:r>
      <w:r>
        <w:rPr>
          <w:rFonts w:hint="cs"/>
          <w:rtl/>
        </w:rPr>
        <w:t>التسريبات</w:t>
      </w:r>
      <w:r>
        <w:rPr>
          <w:rtl/>
        </w:rPr>
        <w:t xml:space="preserve"> </w:t>
      </w:r>
      <w:r>
        <w:rPr>
          <w:rFonts w:hint="cs"/>
          <w:rtl/>
        </w:rPr>
        <w:t>غير</w:t>
      </w:r>
      <w:r>
        <w:rPr>
          <w:rtl/>
        </w:rPr>
        <w:t xml:space="preserve"> </w:t>
      </w:r>
      <w:r>
        <w:rPr>
          <w:rFonts w:hint="cs"/>
          <w:rtl/>
        </w:rPr>
        <w:t>المشروعة</w:t>
      </w:r>
      <w:r>
        <w:rPr>
          <w:rtl/>
        </w:rPr>
        <w:t xml:space="preserve"> </w:t>
      </w:r>
      <w:r>
        <w:rPr>
          <w:rFonts w:hint="cs"/>
          <w:rtl/>
        </w:rPr>
        <w:t>أو</w:t>
      </w:r>
      <w:r>
        <w:rPr>
          <w:rtl/>
        </w:rPr>
        <w:t xml:space="preserve"> </w:t>
      </w:r>
      <w:r>
        <w:rPr>
          <w:rFonts w:hint="cs"/>
          <w:rtl/>
        </w:rPr>
        <w:t>غير</w:t>
      </w:r>
      <w:r>
        <w:rPr>
          <w:rtl/>
        </w:rPr>
        <w:t xml:space="preserve"> </w:t>
      </w:r>
      <w:r>
        <w:rPr>
          <w:rFonts w:hint="cs"/>
          <w:rtl/>
        </w:rPr>
        <w:t>المصرح</w:t>
      </w:r>
      <w:r>
        <w:rPr>
          <w:rtl/>
        </w:rPr>
        <w:t xml:space="preserve"> </w:t>
      </w:r>
      <w:r>
        <w:rPr>
          <w:rFonts w:hint="cs"/>
          <w:rtl/>
        </w:rPr>
        <w:t>بها</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كانت</w:t>
      </w:r>
      <w:r>
        <w:rPr>
          <w:rtl/>
        </w:rPr>
        <w:t xml:space="preserve"> </w:t>
      </w:r>
      <w:r>
        <w:rPr>
          <w:rFonts w:hint="cs"/>
          <w:rtl/>
        </w:rPr>
        <w:t>بطريقة</w:t>
      </w:r>
      <w:r>
        <w:rPr>
          <w:rtl/>
        </w:rPr>
        <w:t xml:space="preserve"> </w:t>
      </w:r>
      <w:r>
        <w:rPr>
          <w:rFonts w:hint="cs"/>
          <w:rtl/>
        </w:rPr>
        <w:t>أو</w:t>
      </w:r>
      <w:r>
        <w:rPr>
          <w:rtl/>
        </w:rPr>
        <w:t xml:space="preserve"> </w:t>
      </w:r>
      <w:r>
        <w:rPr>
          <w:rFonts w:hint="cs"/>
          <w:rtl/>
        </w:rPr>
        <w:t>بأخرى</w:t>
      </w:r>
      <w:r>
        <w:rPr>
          <w:rtl/>
        </w:rPr>
        <w:t xml:space="preserve"> </w:t>
      </w:r>
      <w:r>
        <w:rPr>
          <w:rFonts w:hint="cs"/>
          <w:rtl/>
        </w:rPr>
        <w:t>تقع تماما</w:t>
      </w:r>
      <w:r>
        <w:rPr>
          <w:rtl/>
        </w:rPr>
        <w:t xml:space="preserve"> </w:t>
      </w:r>
      <w:r>
        <w:rPr>
          <w:rFonts w:hint="cs"/>
          <w:rtl/>
        </w:rPr>
        <w:t>خارج</w:t>
      </w:r>
      <w:r>
        <w:rPr>
          <w:rtl/>
        </w:rPr>
        <w:t xml:space="preserve"> </w:t>
      </w:r>
      <w:r>
        <w:rPr>
          <w:rFonts w:hint="cs"/>
          <w:rtl/>
        </w:rPr>
        <w:t>نطاق</w:t>
      </w:r>
      <w:r>
        <w:rPr>
          <w:rtl/>
        </w:rPr>
        <w:t xml:space="preserve"> </w:t>
      </w:r>
      <w:r>
        <w:rPr>
          <w:rFonts w:hint="cs"/>
          <w:rtl/>
        </w:rPr>
        <w:t>ما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موضوع</w:t>
      </w:r>
      <w:r>
        <w:rPr>
          <w:rtl/>
        </w:rPr>
        <w:t xml:space="preserve"> </w:t>
      </w:r>
      <w:r>
        <w:rPr>
          <w:rFonts w:hint="cs"/>
          <w:rtl/>
        </w:rPr>
        <w:t>الصك</w:t>
      </w:r>
      <w:r>
        <w:rPr>
          <w:rtl/>
        </w:rPr>
        <w:t xml:space="preserve">. </w:t>
      </w:r>
      <w:r>
        <w:rPr>
          <w:rFonts w:hint="cs"/>
          <w:rtl/>
        </w:rPr>
        <w:t>وبشكل</w:t>
      </w:r>
      <w:r>
        <w:rPr>
          <w:rtl/>
        </w:rPr>
        <w:t xml:space="preserve"> </w:t>
      </w:r>
      <w:r>
        <w:rPr>
          <w:rFonts w:hint="cs"/>
          <w:rtl/>
        </w:rPr>
        <w:t>عام،</w:t>
      </w:r>
      <w:r>
        <w:rPr>
          <w:rtl/>
        </w:rPr>
        <w:t xml:space="preserve"> </w:t>
      </w:r>
      <w:r>
        <w:rPr>
          <w:rFonts w:hint="cs"/>
          <w:rtl/>
        </w:rPr>
        <w:t>أبدى سروره</w:t>
      </w:r>
      <w:r>
        <w:rPr>
          <w:rtl/>
        </w:rPr>
        <w:t xml:space="preserve"> </w:t>
      </w:r>
      <w:r>
        <w:rPr>
          <w:rFonts w:hint="cs"/>
          <w:rtl/>
        </w:rPr>
        <w:t>الشديد</w:t>
      </w:r>
      <w:r>
        <w:rPr>
          <w:rtl/>
        </w:rPr>
        <w:t xml:space="preserve"> </w:t>
      </w:r>
      <w:r>
        <w:rPr>
          <w:rFonts w:hint="cs"/>
          <w:rtl/>
        </w:rPr>
        <w:t>بالجمع بين</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والخيار</w:t>
      </w:r>
      <w:r>
        <w:rPr>
          <w:rtl/>
        </w:rPr>
        <w:t xml:space="preserve"> 1 </w:t>
      </w:r>
      <w:r>
        <w:rPr>
          <w:rFonts w:hint="cs"/>
          <w:rtl/>
        </w:rPr>
        <w:t>أو</w:t>
      </w:r>
      <w:r>
        <w:rPr>
          <w:rtl/>
        </w:rPr>
        <w:t xml:space="preserve"> </w:t>
      </w:r>
      <w:r>
        <w:rPr>
          <w:rFonts w:hint="cs"/>
          <w:rtl/>
        </w:rPr>
        <w:t>الخيار</w:t>
      </w:r>
      <w:r>
        <w:rPr>
          <w:rtl/>
        </w:rPr>
        <w:t xml:space="preserve"> 2. </w:t>
      </w:r>
      <w:r>
        <w:rPr>
          <w:rFonts w:hint="cs"/>
          <w:rtl/>
        </w:rPr>
        <w:t>وفيما</w:t>
      </w:r>
      <w:r>
        <w:rPr>
          <w:rtl/>
        </w:rPr>
        <w:t xml:space="preserve"> </w:t>
      </w:r>
      <w:r>
        <w:rPr>
          <w:rFonts w:hint="cs"/>
          <w:rtl/>
        </w:rPr>
        <w:t>يتعلق</w:t>
      </w:r>
      <w:r>
        <w:rPr>
          <w:rtl/>
        </w:rPr>
        <w:t xml:space="preserve"> </w:t>
      </w:r>
      <w:r>
        <w:rPr>
          <w:rFonts w:hint="cs"/>
          <w:rtl/>
        </w:rPr>
        <w:t>بالمستفيدين،</w:t>
      </w:r>
      <w:r>
        <w:rPr>
          <w:rtl/>
        </w:rPr>
        <w:t xml:space="preserve"> </w:t>
      </w:r>
      <w:r>
        <w:rPr>
          <w:rFonts w:hint="cs"/>
          <w:rtl/>
        </w:rPr>
        <w:t>حذَّر</w:t>
      </w:r>
      <w:r>
        <w:rPr>
          <w:rtl/>
        </w:rPr>
        <w:t xml:space="preserve"> </w:t>
      </w:r>
      <w:r>
        <w:rPr>
          <w:rFonts w:hint="cs"/>
          <w:rtl/>
        </w:rPr>
        <w:t>من</w:t>
      </w:r>
      <w:r>
        <w:rPr>
          <w:rtl/>
        </w:rPr>
        <w:t xml:space="preserve"> </w:t>
      </w:r>
      <w:r>
        <w:rPr>
          <w:rFonts w:hint="cs"/>
          <w:rtl/>
        </w:rPr>
        <w:t>التحديد الزائد،</w:t>
      </w:r>
      <w:r>
        <w:rPr>
          <w:rtl/>
        </w:rPr>
        <w:t xml:space="preserve"> </w:t>
      </w:r>
      <w:r>
        <w:rPr>
          <w:rFonts w:hint="cs"/>
          <w:rtl/>
        </w:rPr>
        <w:t>لا</w:t>
      </w:r>
      <w:r>
        <w:rPr>
          <w:rtl/>
        </w:rPr>
        <w:t xml:space="preserve"> </w:t>
      </w:r>
      <w:r>
        <w:rPr>
          <w:rFonts w:hint="cs"/>
          <w:rtl/>
        </w:rPr>
        <w:t>سيما</w:t>
      </w:r>
      <w:r>
        <w:rPr>
          <w:rtl/>
        </w:rPr>
        <w:t xml:space="preserve"> </w:t>
      </w:r>
      <w:r>
        <w:rPr>
          <w:rFonts w:hint="cs"/>
          <w:rtl/>
        </w:rPr>
        <w:t>في</w:t>
      </w:r>
      <w:r>
        <w:rPr>
          <w:rtl/>
        </w:rPr>
        <w:t xml:space="preserve"> </w:t>
      </w:r>
      <w:r>
        <w:rPr>
          <w:rFonts w:hint="cs"/>
          <w:rtl/>
        </w:rPr>
        <w:t>تعريف</w:t>
      </w:r>
      <w:r>
        <w:rPr>
          <w:rtl/>
        </w:rPr>
        <w:t xml:space="preserve"> </w:t>
      </w:r>
      <w:r>
        <w:rPr>
          <w:rFonts w:hint="cs"/>
          <w:rtl/>
        </w:rPr>
        <w:t>السلطات</w:t>
      </w:r>
      <w:r>
        <w:rPr>
          <w:rtl/>
        </w:rPr>
        <w:t xml:space="preserve"> </w:t>
      </w:r>
      <w:r>
        <w:rPr>
          <w:rFonts w:hint="cs"/>
          <w:rtl/>
        </w:rPr>
        <w:t>الوطنية</w:t>
      </w:r>
      <w:r>
        <w:rPr>
          <w:rtl/>
        </w:rPr>
        <w:t xml:space="preserve"> </w:t>
      </w:r>
      <w:r>
        <w:rPr>
          <w:rFonts w:hint="cs"/>
          <w:rtl/>
        </w:rPr>
        <w:t>المختصة</w:t>
      </w:r>
      <w:r>
        <w:rPr>
          <w:rtl/>
        </w:rPr>
        <w:t xml:space="preserve">. </w:t>
      </w:r>
      <w:r>
        <w:rPr>
          <w:rFonts w:hint="cs"/>
          <w:rtl/>
        </w:rPr>
        <w:t>وكان</w:t>
      </w:r>
      <w:r>
        <w:rPr>
          <w:rtl/>
        </w:rPr>
        <w:t xml:space="preserve"> </w:t>
      </w:r>
      <w:r>
        <w:rPr>
          <w:rFonts w:hint="cs"/>
          <w:rtl/>
        </w:rPr>
        <w:t>هذا</w:t>
      </w:r>
      <w:r>
        <w:rPr>
          <w:rtl/>
        </w:rPr>
        <w:t xml:space="preserve"> </w:t>
      </w:r>
      <w:r>
        <w:rPr>
          <w:rFonts w:hint="cs"/>
          <w:rtl/>
        </w:rPr>
        <w:t>بيان</w:t>
      </w:r>
      <w:r>
        <w:rPr>
          <w:rtl/>
        </w:rPr>
        <w:t xml:space="preserve"> </w:t>
      </w:r>
      <w:r>
        <w:rPr>
          <w:rFonts w:hint="cs"/>
          <w:rtl/>
        </w:rPr>
        <w:t>للحد الأدنى من المبادئ</w:t>
      </w:r>
      <w:r>
        <w:rPr>
          <w:rtl/>
        </w:rPr>
        <w:t xml:space="preserve"> </w:t>
      </w:r>
      <w:r>
        <w:rPr>
          <w:rFonts w:hint="cs"/>
          <w:rtl/>
        </w:rPr>
        <w:t>وكان</w:t>
      </w:r>
      <w:r>
        <w:rPr>
          <w:rtl/>
        </w:rPr>
        <w:t xml:space="preserve"> </w:t>
      </w:r>
      <w:r>
        <w:rPr>
          <w:rFonts w:hint="cs"/>
          <w:rtl/>
        </w:rPr>
        <w:t>من</w:t>
      </w:r>
      <w:r>
        <w:rPr>
          <w:rtl/>
        </w:rPr>
        <w:t xml:space="preserve"> </w:t>
      </w:r>
      <w:r>
        <w:rPr>
          <w:rFonts w:hint="cs"/>
          <w:rtl/>
        </w:rPr>
        <w:t>المهم</w:t>
      </w:r>
      <w:r>
        <w:rPr>
          <w:rtl/>
        </w:rPr>
        <w:t xml:space="preserve"> </w:t>
      </w:r>
      <w:r>
        <w:rPr>
          <w:rFonts w:hint="cs"/>
          <w:rtl/>
        </w:rPr>
        <w:t>بالنسبة</w:t>
      </w:r>
      <w:r>
        <w:rPr>
          <w:rtl/>
        </w:rPr>
        <w:t xml:space="preserve"> </w:t>
      </w:r>
      <w:r>
        <w:rPr>
          <w:rFonts w:hint="cs"/>
          <w:rtl/>
        </w:rPr>
        <w:t>للحكومات</w:t>
      </w:r>
      <w:r>
        <w:rPr>
          <w:rtl/>
        </w:rPr>
        <w:t xml:space="preserve"> </w:t>
      </w:r>
      <w:r>
        <w:rPr>
          <w:rFonts w:hint="cs"/>
          <w:rtl/>
        </w:rPr>
        <w:t>وطنية</w:t>
      </w:r>
      <w:r>
        <w:rPr>
          <w:rtl/>
        </w:rPr>
        <w:t xml:space="preserve"> </w:t>
      </w:r>
      <w:r>
        <w:rPr>
          <w:rFonts w:hint="cs"/>
          <w:rtl/>
        </w:rPr>
        <w:t>أن يكون لديها</w:t>
      </w:r>
      <w:r>
        <w:rPr>
          <w:rtl/>
        </w:rPr>
        <w:t xml:space="preserve"> </w:t>
      </w:r>
      <w:r>
        <w:rPr>
          <w:rFonts w:hint="cs"/>
          <w:rtl/>
        </w:rPr>
        <w:t>المساحة</w:t>
      </w:r>
      <w:r>
        <w:rPr>
          <w:rtl/>
        </w:rPr>
        <w:t xml:space="preserve"> </w:t>
      </w:r>
      <w:r>
        <w:rPr>
          <w:rFonts w:hint="cs"/>
          <w:rtl/>
        </w:rPr>
        <w:t>لتحديد</w:t>
      </w:r>
      <w:r>
        <w:rPr>
          <w:rtl/>
        </w:rPr>
        <w:t xml:space="preserve"> </w:t>
      </w:r>
      <w:r>
        <w:rPr>
          <w:rFonts w:hint="cs"/>
          <w:rtl/>
        </w:rPr>
        <w:t>وتطبيق</w:t>
      </w:r>
      <w:r>
        <w:rPr>
          <w:rtl/>
        </w:rPr>
        <w:t xml:space="preserve"> </w:t>
      </w:r>
      <w:r>
        <w:rPr>
          <w:rFonts w:hint="cs"/>
          <w:rtl/>
        </w:rPr>
        <w:t>الشروط،</w:t>
      </w:r>
      <w:r>
        <w:rPr>
          <w:rtl/>
        </w:rPr>
        <w:t xml:space="preserve"> </w:t>
      </w:r>
      <w:r>
        <w:rPr>
          <w:rFonts w:hint="cs"/>
          <w:rtl/>
        </w:rPr>
        <w:t>كما</w:t>
      </w:r>
      <w:r>
        <w:rPr>
          <w:rtl/>
        </w:rPr>
        <w:t xml:space="preserve"> </w:t>
      </w:r>
      <w:r>
        <w:rPr>
          <w:rFonts w:hint="cs"/>
          <w:rtl/>
        </w:rPr>
        <w:t>كان</w:t>
      </w:r>
      <w:r>
        <w:rPr>
          <w:rtl/>
        </w:rPr>
        <w:t xml:space="preserve"> </w:t>
      </w:r>
      <w:r>
        <w:rPr>
          <w:rFonts w:hint="cs"/>
          <w:rtl/>
        </w:rPr>
        <w:t>الحال</w:t>
      </w:r>
      <w:r>
        <w:rPr>
          <w:rtl/>
        </w:rPr>
        <w:t xml:space="preserve"> </w:t>
      </w:r>
      <w:r>
        <w:rPr>
          <w:rFonts w:hint="cs"/>
          <w:rtl/>
        </w:rPr>
        <w:t>في</w:t>
      </w:r>
      <w:r>
        <w:rPr>
          <w:rtl/>
        </w:rPr>
        <w:t xml:space="preserve"> </w:t>
      </w:r>
      <w:r>
        <w:rPr>
          <w:rFonts w:hint="cs"/>
          <w:rtl/>
        </w:rPr>
        <w:t>العديد</w:t>
      </w:r>
      <w:r>
        <w:rPr>
          <w:rtl/>
        </w:rPr>
        <w:t xml:space="preserve"> </w:t>
      </w:r>
      <w:r>
        <w:rPr>
          <w:rFonts w:hint="cs"/>
          <w:rtl/>
        </w:rPr>
        <w:t>من</w:t>
      </w:r>
      <w:r>
        <w:rPr>
          <w:rtl/>
        </w:rPr>
        <w:t xml:space="preserve"> </w:t>
      </w:r>
      <w:r>
        <w:rPr>
          <w:rFonts w:hint="cs"/>
          <w:rtl/>
        </w:rPr>
        <w:t>معاهدات</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الأخرى</w:t>
      </w:r>
      <w:r>
        <w:rPr>
          <w:rtl/>
        </w:rPr>
        <w:t xml:space="preserve">. </w:t>
      </w:r>
      <w:r>
        <w:rPr>
          <w:rFonts w:hint="cs"/>
          <w:rtl/>
        </w:rPr>
        <w:t>وأعرب عن ارتياحه بالنهج</w:t>
      </w:r>
      <w:r>
        <w:rPr>
          <w:rtl/>
        </w:rPr>
        <w:t xml:space="preserve"> </w:t>
      </w:r>
      <w:r>
        <w:rPr>
          <w:rFonts w:hint="cs"/>
          <w:rtl/>
        </w:rPr>
        <w:t>الذي</w:t>
      </w:r>
      <w:r>
        <w:rPr>
          <w:rtl/>
        </w:rPr>
        <w:t xml:space="preserve"> </w:t>
      </w:r>
      <w:r>
        <w:rPr>
          <w:rFonts w:hint="cs"/>
          <w:rtl/>
        </w:rPr>
        <w:t>سعى</w:t>
      </w:r>
      <w:r>
        <w:rPr>
          <w:rtl/>
        </w:rPr>
        <w:t xml:space="preserve"> </w:t>
      </w:r>
      <w:r>
        <w:rPr>
          <w:rFonts w:hint="cs"/>
          <w:rtl/>
        </w:rPr>
        <w:t>إلى</w:t>
      </w:r>
      <w:r>
        <w:rPr>
          <w:rtl/>
        </w:rPr>
        <w:t xml:space="preserve"> </w:t>
      </w:r>
      <w:r>
        <w:rPr>
          <w:rFonts w:hint="cs"/>
          <w:rtl/>
        </w:rPr>
        <w:t>تحديد</w:t>
      </w:r>
      <w:r>
        <w:rPr>
          <w:rtl/>
        </w:rPr>
        <w:t xml:space="preserve"> </w:t>
      </w:r>
      <w:r>
        <w:rPr>
          <w:rFonts w:hint="cs"/>
          <w:rtl/>
        </w:rPr>
        <w:t>الشروط</w:t>
      </w:r>
      <w:r>
        <w:rPr>
          <w:rtl/>
        </w:rPr>
        <w:t xml:space="preserve"> </w:t>
      </w:r>
      <w:r>
        <w:rPr>
          <w:rFonts w:hint="cs"/>
          <w:rtl/>
        </w:rPr>
        <w:t>التي</w:t>
      </w:r>
      <w:r>
        <w:rPr>
          <w:rtl/>
        </w:rPr>
        <w:t xml:space="preserve"> </w:t>
      </w:r>
      <w:r>
        <w:rPr>
          <w:rFonts w:hint="cs"/>
          <w:rtl/>
        </w:rPr>
        <w:t>كانت</w:t>
      </w:r>
      <w:r>
        <w:rPr>
          <w:rtl/>
        </w:rPr>
        <w:t xml:space="preserve"> </w:t>
      </w:r>
      <w:r>
        <w:rPr>
          <w:rFonts w:hint="cs"/>
          <w:rtl/>
        </w:rPr>
        <w:t>ضرورية</w:t>
      </w:r>
      <w:r>
        <w:rPr>
          <w:rtl/>
        </w:rPr>
        <w:t xml:space="preserve"> </w:t>
      </w:r>
      <w:r>
        <w:rPr>
          <w:rFonts w:hint="cs"/>
          <w:rtl/>
        </w:rPr>
        <w:t>لبنية</w:t>
      </w:r>
      <w:r>
        <w:rPr>
          <w:rtl/>
        </w:rPr>
        <w:t xml:space="preserve"> </w:t>
      </w:r>
      <w:r>
        <w:rPr>
          <w:rFonts w:hint="cs"/>
          <w:rtl/>
        </w:rPr>
        <w:t>الصك</w:t>
      </w:r>
      <w:r>
        <w:rPr>
          <w:rtl/>
        </w:rPr>
        <w:t xml:space="preserve"> </w:t>
      </w:r>
      <w:r>
        <w:rPr>
          <w:rFonts w:hint="cs"/>
          <w:rtl/>
        </w:rPr>
        <w:t>المحتمل،</w:t>
      </w:r>
      <w:r>
        <w:rPr>
          <w:rtl/>
        </w:rPr>
        <w:t xml:space="preserve"> </w:t>
      </w:r>
      <w:r>
        <w:rPr>
          <w:rFonts w:hint="cs"/>
          <w:rtl/>
        </w:rPr>
        <w:t>ولكنه</w:t>
      </w:r>
      <w:r>
        <w:rPr>
          <w:rtl/>
        </w:rPr>
        <w:t xml:space="preserve"> </w:t>
      </w:r>
      <w:r>
        <w:rPr>
          <w:rFonts w:hint="cs"/>
          <w:rtl/>
        </w:rPr>
        <w:t>أبدى</w:t>
      </w:r>
      <w:r>
        <w:rPr>
          <w:rtl/>
        </w:rPr>
        <w:t xml:space="preserve"> </w:t>
      </w:r>
      <w:r>
        <w:rPr>
          <w:rFonts w:hint="cs"/>
          <w:rtl/>
        </w:rPr>
        <w:t>ارتياحا</w:t>
      </w:r>
      <w:r>
        <w:rPr>
          <w:rtl/>
        </w:rPr>
        <w:t xml:space="preserve"> </w:t>
      </w:r>
      <w:r>
        <w:rPr>
          <w:rFonts w:hint="cs"/>
          <w:rtl/>
        </w:rPr>
        <w:t>أقل</w:t>
      </w:r>
      <w:r>
        <w:rPr>
          <w:rtl/>
        </w:rPr>
        <w:t xml:space="preserve"> </w:t>
      </w:r>
      <w:r>
        <w:rPr>
          <w:rFonts w:hint="cs"/>
          <w:rtl/>
        </w:rPr>
        <w:t>حيال الذهاب</w:t>
      </w:r>
      <w:r>
        <w:rPr>
          <w:rtl/>
        </w:rPr>
        <w:t xml:space="preserve"> </w:t>
      </w:r>
      <w:r>
        <w:rPr>
          <w:rFonts w:hint="cs"/>
          <w:rtl/>
        </w:rPr>
        <w:t>إلى</w:t>
      </w:r>
      <w:r>
        <w:rPr>
          <w:rtl/>
        </w:rPr>
        <w:t xml:space="preserve"> </w:t>
      </w:r>
      <w:r>
        <w:rPr>
          <w:rFonts w:hint="cs"/>
          <w:rtl/>
        </w:rPr>
        <w:t>تعريفات</w:t>
      </w:r>
      <w:r>
        <w:rPr>
          <w:rtl/>
        </w:rPr>
        <w:t xml:space="preserve"> </w:t>
      </w:r>
      <w:r>
        <w:rPr>
          <w:rFonts w:hint="cs"/>
          <w:rtl/>
        </w:rPr>
        <w:t>تُعنى بتفاصيل</w:t>
      </w:r>
      <w:r>
        <w:rPr>
          <w:rtl/>
        </w:rPr>
        <w:t xml:space="preserve"> </w:t>
      </w:r>
      <w:r>
        <w:rPr>
          <w:rFonts w:hint="cs"/>
          <w:rtl/>
        </w:rPr>
        <w:t>غير مهمة والتي</w:t>
      </w:r>
      <w:r>
        <w:rPr>
          <w:rtl/>
        </w:rPr>
        <w:t xml:space="preserve"> </w:t>
      </w:r>
      <w:r>
        <w:rPr>
          <w:rFonts w:hint="cs"/>
          <w:rtl/>
        </w:rPr>
        <w:t>قد</w:t>
      </w:r>
      <w:r>
        <w:rPr>
          <w:rtl/>
        </w:rPr>
        <w:t xml:space="preserve"> </w:t>
      </w:r>
      <w:r>
        <w:rPr>
          <w:rFonts w:hint="cs"/>
          <w:rtl/>
        </w:rPr>
        <w:t>تحد</w:t>
      </w:r>
      <w:r>
        <w:rPr>
          <w:rtl/>
        </w:rPr>
        <w:t xml:space="preserve"> </w:t>
      </w:r>
      <w:r>
        <w:rPr>
          <w:rFonts w:hint="cs"/>
          <w:rtl/>
        </w:rPr>
        <w:t>من</w:t>
      </w:r>
      <w:r>
        <w:rPr>
          <w:rtl/>
        </w:rPr>
        <w:t xml:space="preserve"> </w:t>
      </w:r>
      <w:r>
        <w:rPr>
          <w:rFonts w:hint="cs"/>
          <w:rtl/>
        </w:rPr>
        <w:t>ذلك</w:t>
      </w:r>
      <w:r>
        <w:rPr>
          <w:rtl/>
        </w:rPr>
        <w:t xml:space="preserve"> </w:t>
      </w:r>
      <w:r>
        <w:rPr>
          <w:rFonts w:hint="cs"/>
          <w:rtl/>
        </w:rPr>
        <w:t>الحيز</w:t>
      </w:r>
      <w:r>
        <w:rPr>
          <w:rtl/>
        </w:rPr>
        <w:t xml:space="preserve"> </w:t>
      </w:r>
      <w:r>
        <w:rPr>
          <w:rFonts w:hint="cs"/>
          <w:rtl/>
        </w:rPr>
        <w:t>السياسات</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الوطني</w:t>
      </w:r>
      <w:r>
        <w:rPr>
          <w:rtl/>
        </w:rPr>
        <w:t xml:space="preserve">. </w:t>
      </w:r>
      <w:r>
        <w:rPr>
          <w:rFonts w:hint="cs"/>
          <w:rtl/>
        </w:rPr>
        <w:t>وعلى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سروره</w:t>
      </w:r>
      <w:r>
        <w:rPr>
          <w:rtl/>
        </w:rPr>
        <w:t xml:space="preserve"> </w:t>
      </w:r>
      <w:r>
        <w:rPr>
          <w:rFonts w:hint="cs"/>
          <w:rtl/>
        </w:rPr>
        <w:t>لرؤية</w:t>
      </w:r>
      <w:r>
        <w:rPr>
          <w:rtl/>
        </w:rPr>
        <w:t xml:space="preserve"> </w:t>
      </w:r>
      <w:r>
        <w:rPr>
          <w:rFonts w:hint="cs"/>
          <w:rtl/>
        </w:rPr>
        <w:t>المستفيدين</w:t>
      </w:r>
      <w:r>
        <w:rPr>
          <w:rtl/>
        </w:rPr>
        <w:t xml:space="preserve"> </w:t>
      </w:r>
      <w:r>
        <w:rPr>
          <w:rFonts w:hint="cs"/>
          <w:rtl/>
        </w:rPr>
        <w:t xml:space="preserve">بوصفهم </w:t>
      </w:r>
      <w:r>
        <w:rPr>
          <w:rtl/>
        </w:rPr>
        <w:t xml:space="preserve">الشعوب الأصلية والمجتمعات المحلية </w:t>
      </w:r>
      <w:r>
        <w:rPr>
          <w:rFonts w:hint="cs"/>
          <w:rtl/>
        </w:rPr>
        <w:t>تحت</w:t>
      </w:r>
      <w:r>
        <w:rPr>
          <w:rtl/>
        </w:rPr>
        <w:t xml:space="preserve"> </w:t>
      </w:r>
      <w:r>
        <w:rPr>
          <w:rFonts w:hint="cs"/>
          <w:rtl/>
        </w:rPr>
        <w:t>الخيار</w:t>
      </w:r>
      <w:r>
        <w:rPr>
          <w:rtl/>
        </w:rPr>
        <w:t xml:space="preserve"> 1. </w:t>
      </w:r>
      <w:r>
        <w:rPr>
          <w:rFonts w:hint="cs"/>
          <w:rtl/>
        </w:rPr>
        <w:t>وكان</w:t>
      </w:r>
      <w:r>
        <w:rPr>
          <w:rtl/>
        </w:rPr>
        <w:t xml:space="preserve"> </w:t>
      </w:r>
      <w:r>
        <w:rPr>
          <w:rFonts w:hint="cs"/>
          <w:rtl/>
        </w:rPr>
        <w:t>لا</w:t>
      </w:r>
      <w:r>
        <w:rPr>
          <w:rtl/>
        </w:rPr>
        <w:t xml:space="preserve"> </w:t>
      </w:r>
      <w:r>
        <w:rPr>
          <w:rFonts w:hint="cs"/>
          <w:rtl/>
        </w:rPr>
        <w:t>يزال</w:t>
      </w:r>
      <w:r>
        <w:rPr>
          <w:rtl/>
        </w:rPr>
        <w:t xml:space="preserve"> </w:t>
      </w:r>
      <w:r>
        <w:rPr>
          <w:rFonts w:hint="cs"/>
          <w:rtl/>
        </w:rPr>
        <w:t>يفكر</w:t>
      </w:r>
      <w:r>
        <w:rPr>
          <w:rtl/>
        </w:rPr>
        <w:t xml:space="preserve"> </w:t>
      </w:r>
      <w:r>
        <w:rPr>
          <w:rFonts w:hint="cs"/>
          <w:rtl/>
        </w:rPr>
        <w:t>في</w:t>
      </w:r>
      <w:r>
        <w:rPr>
          <w:rtl/>
        </w:rPr>
        <w:t xml:space="preserve"> </w:t>
      </w:r>
      <w:r>
        <w:rPr>
          <w:rFonts w:hint="cs"/>
          <w:rtl/>
        </w:rPr>
        <w:t>احتمال</w:t>
      </w:r>
      <w:r>
        <w:rPr>
          <w:rtl/>
        </w:rPr>
        <w:t xml:space="preserve"> </w:t>
      </w:r>
      <w:r>
        <w:rPr>
          <w:rFonts w:hint="cs"/>
          <w:rtl/>
        </w:rPr>
        <w:t>وجود</w:t>
      </w:r>
      <w:r>
        <w:rPr>
          <w:rtl/>
        </w:rPr>
        <w:t xml:space="preserve"> </w:t>
      </w:r>
      <w:r>
        <w:rPr>
          <w:rFonts w:hint="cs"/>
          <w:rtl/>
        </w:rPr>
        <w:t>سلطة</w:t>
      </w:r>
      <w:r>
        <w:rPr>
          <w:rtl/>
        </w:rPr>
        <w:t xml:space="preserve"> </w:t>
      </w:r>
      <w:r>
        <w:rPr>
          <w:rFonts w:hint="cs"/>
          <w:rtl/>
        </w:rPr>
        <w:t>أو</w:t>
      </w:r>
      <w:r>
        <w:rPr>
          <w:rtl/>
        </w:rPr>
        <w:t xml:space="preserve"> </w:t>
      </w:r>
      <w:r>
        <w:rPr>
          <w:rFonts w:hint="cs"/>
          <w:rtl/>
        </w:rPr>
        <w:t>وكالة</w:t>
      </w:r>
      <w:r>
        <w:rPr>
          <w:rtl/>
        </w:rPr>
        <w:t xml:space="preserve"> </w:t>
      </w:r>
      <w:r>
        <w:rPr>
          <w:rFonts w:hint="cs"/>
          <w:rtl/>
        </w:rPr>
        <w:t>مختصة</w:t>
      </w:r>
      <w:r>
        <w:rPr>
          <w:rtl/>
        </w:rPr>
        <w:t xml:space="preserve"> </w:t>
      </w:r>
      <w:r>
        <w:rPr>
          <w:rFonts w:hint="cs"/>
          <w:rtl/>
        </w:rPr>
        <w:t>تكون</w:t>
      </w:r>
      <w:r>
        <w:rPr>
          <w:rtl/>
        </w:rPr>
        <w:t xml:space="preserve"> </w:t>
      </w:r>
      <w:r>
        <w:rPr>
          <w:rFonts w:hint="cs"/>
          <w:rtl/>
        </w:rPr>
        <w:t>مسؤولة،</w:t>
      </w:r>
      <w:r>
        <w:rPr>
          <w:rtl/>
        </w:rPr>
        <w:t xml:space="preserve"> </w:t>
      </w:r>
      <w:r>
        <w:rPr>
          <w:rFonts w:hint="cs"/>
          <w:rtl/>
        </w:rPr>
        <w:t>بالتشاور</w:t>
      </w:r>
      <w:r>
        <w:rPr>
          <w:rtl/>
        </w:rPr>
        <w:t xml:space="preserve"> </w:t>
      </w:r>
      <w:r>
        <w:rPr>
          <w:rFonts w:hint="cs"/>
          <w:rtl/>
        </w:rPr>
        <w:t>مع</w:t>
      </w:r>
      <w:r>
        <w:rPr>
          <w:rtl/>
        </w:rPr>
        <w:t xml:space="preserve"> الشعوب الأصلية والمجتمعات المحلية</w:t>
      </w:r>
      <w:r>
        <w:rPr>
          <w:rFonts w:hint="cs"/>
          <w:rtl/>
        </w:rPr>
        <w:t>،</w:t>
      </w:r>
      <w:r>
        <w:rPr>
          <w:rtl/>
        </w:rPr>
        <w:t xml:space="preserve"> </w:t>
      </w:r>
      <w:r>
        <w:rPr>
          <w:rFonts w:hint="cs"/>
          <w:rtl/>
        </w:rPr>
        <w:t>عن تحديد</w:t>
      </w:r>
      <w:r>
        <w:rPr>
          <w:rtl/>
        </w:rPr>
        <w:t xml:space="preserve"> </w:t>
      </w:r>
      <w:r>
        <w:rPr>
          <w:rFonts w:hint="cs"/>
          <w:rtl/>
        </w:rPr>
        <w:t>المستفيدين</w:t>
      </w:r>
      <w:r>
        <w:rPr>
          <w:rtl/>
        </w:rPr>
        <w:t xml:space="preserve">. </w:t>
      </w:r>
      <w:r>
        <w:rPr>
          <w:rFonts w:hint="cs"/>
          <w:rtl/>
        </w:rPr>
        <w:t>ولقد</w:t>
      </w:r>
      <w:r>
        <w:rPr>
          <w:rtl/>
        </w:rPr>
        <w:t xml:space="preserve"> </w:t>
      </w:r>
      <w:r>
        <w:rPr>
          <w:rFonts w:hint="cs"/>
          <w:rtl/>
        </w:rPr>
        <w:t>كان</w:t>
      </w:r>
      <w:r>
        <w:rPr>
          <w:rtl/>
        </w:rPr>
        <w:t xml:space="preserve"> </w:t>
      </w:r>
      <w:r>
        <w:rPr>
          <w:rFonts w:hint="cs"/>
          <w:rtl/>
        </w:rPr>
        <w:t>نهجا</w:t>
      </w:r>
      <w:r>
        <w:rPr>
          <w:rtl/>
        </w:rPr>
        <w:t xml:space="preserve"> </w:t>
      </w:r>
      <w:r>
        <w:rPr>
          <w:rFonts w:hint="cs"/>
          <w:rtl/>
        </w:rPr>
        <w:t>يتصور</w:t>
      </w:r>
      <w:r>
        <w:rPr>
          <w:rtl/>
        </w:rPr>
        <w:t xml:space="preserve"> </w:t>
      </w:r>
      <w:r>
        <w:rPr>
          <w:rFonts w:hint="cs"/>
          <w:rtl/>
        </w:rPr>
        <w:t>سلطة</w:t>
      </w:r>
      <w:r>
        <w:rPr>
          <w:rtl/>
        </w:rPr>
        <w:t xml:space="preserve"> </w:t>
      </w:r>
      <w:r>
        <w:rPr>
          <w:rFonts w:hint="cs"/>
          <w:rtl/>
        </w:rPr>
        <w:t>ما تعينها الدولة</w:t>
      </w:r>
      <w:r>
        <w:rPr>
          <w:rtl/>
        </w:rPr>
        <w:t xml:space="preserve"> </w:t>
      </w:r>
      <w:r>
        <w:rPr>
          <w:rFonts w:hint="cs"/>
          <w:rtl/>
        </w:rPr>
        <w:t>بالتشاور</w:t>
      </w:r>
      <w:r>
        <w:rPr>
          <w:rtl/>
        </w:rPr>
        <w:t xml:space="preserve"> </w:t>
      </w:r>
      <w:r>
        <w:rPr>
          <w:rFonts w:hint="cs"/>
          <w:rtl/>
        </w:rPr>
        <w:t>مع</w:t>
      </w:r>
      <w:r>
        <w:rPr>
          <w:rtl/>
        </w:rPr>
        <w:t xml:space="preserve"> </w:t>
      </w:r>
      <w:r>
        <w:rPr>
          <w:rFonts w:hint="cs"/>
          <w:rtl/>
        </w:rPr>
        <w:t>المستفيدين</w:t>
      </w:r>
      <w:r>
        <w:rPr>
          <w:rtl/>
        </w:rPr>
        <w:t xml:space="preserve"> </w:t>
      </w:r>
      <w:r>
        <w:rPr>
          <w:rFonts w:hint="cs"/>
          <w:rtl/>
        </w:rPr>
        <w:t>مثل</w:t>
      </w:r>
      <w:r>
        <w:rPr>
          <w:rtl/>
        </w:rPr>
        <w:t xml:space="preserve"> الشعوب الأصلية والمجتمعات المحلية. </w:t>
      </w:r>
      <w:r>
        <w:rPr>
          <w:rFonts w:hint="cs"/>
          <w:rtl/>
        </w:rPr>
        <w:t>وأراد الوفد</w:t>
      </w:r>
      <w:r>
        <w:rPr>
          <w:rtl/>
        </w:rPr>
        <w:t xml:space="preserve"> </w:t>
      </w:r>
      <w:r>
        <w:rPr>
          <w:rFonts w:hint="cs"/>
          <w:rtl/>
        </w:rPr>
        <w:t>التأكد</w:t>
      </w:r>
      <w:r>
        <w:rPr>
          <w:rtl/>
        </w:rPr>
        <w:t xml:space="preserve"> </w:t>
      </w:r>
      <w:r>
        <w:rPr>
          <w:rFonts w:hint="cs"/>
          <w:rtl/>
        </w:rPr>
        <w:t>مما</w:t>
      </w:r>
      <w:r>
        <w:rPr>
          <w:rtl/>
        </w:rPr>
        <w:t xml:space="preserve"> </w:t>
      </w:r>
      <w:r>
        <w:rPr>
          <w:rFonts w:hint="cs"/>
          <w:rtl/>
        </w:rPr>
        <w:t>إذا كان الخيار</w:t>
      </w:r>
      <w:r>
        <w:rPr>
          <w:rtl/>
        </w:rPr>
        <w:t xml:space="preserve"> 1 </w:t>
      </w:r>
      <w:r>
        <w:rPr>
          <w:rFonts w:hint="cs"/>
          <w:rtl/>
        </w:rPr>
        <w:t>أو</w:t>
      </w:r>
      <w:r>
        <w:rPr>
          <w:rtl/>
        </w:rPr>
        <w:t xml:space="preserve"> 2 </w:t>
      </w:r>
      <w:r>
        <w:rPr>
          <w:rFonts w:hint="cs"/>
          <w:rtl/>
        </w:rPr>
        <w:t>لا</w:t>
      </w:r>
      <w:r>
        <w:rPr>
          <w:rtl/>
        </w:rPr>
        <w:t xml:space="preserve"> </w:t>
      </w:r>
      <w:r>
        <w:rPr>
          <w:rFonts w:hint="cs"/>
          <w:rtl/>
        </w:rPr>
        <w:t>يحول دون</w:t>
      </w:r>
      <w:r>
        <w:rPr>
          <w:rtl/>
        </w:rPr>
        <w:t xml:space="preserve"> </w:t>
      </w:r>
      <w:r>
        <w:rPr>
          <w:rFonts w:hint="cs"/>
          <w:rtl/>
        </w:rPr>
        <w:t>إمكانية</w:t>
      </w:r>
      <w:r>
        <w:rPr>
          <w:rtl/>
        </w:rPr>
        <w:t xml:space="preserve"> </w:t>
      </w:r>
      <w:r>
        <w:rPr>
          <w:rFonts w:hint="cs"/>
          <w:rtl/>
        </w:rPr>
        <w:t>إجراء</w:t>
      </w:r>
      <w:r>
        <w:rPr>
          <w:rtl/>
        </w:rPr>
        <w:t xml:space="preserve"> </w:t>
      </w:r>
      <w:r>
        <w:rPr>
          <w:rFonts w:hint="cs"/>
          <w:rtl/>
        </w:rPr>
        <w:t>مشاورات</w:t>
      </w:r>
      <w:r>
        <w:rPr>
          <w:rtl/>
        </w:rPr>
        <w:t xml:space="preserve"> </w:t>
      </w:r>
      <w:r>
        <w:rPr>
          <w:rFonts w:hint="cs"/>
          <w:rtl/>
        </w:rPr>
        <w:t>داخلية</w:t>
      </w:r>
      <w:r>
        <w:rPr>
          <w:rtl/>
        </w:rPr>
        <w:t xml:space="preserve"> </w:t>
      </w:r>
      <w:r>
        <w:rPr>
          <w:rFonts w:hint="cs"/>
          <w:rtl/>
        </w:rPr>
        <w:t>لتحديد</w:t>
      </w:r>
      <w:r>
        <w:rPr>
          <w:rtl/>
        </w:rPr>
        <w:t xml:space="preserve"> </w:t>
      </w:r>
      <w:r>
        <w:rPr>
          <w:rFonts w:hint="cs"/>
          <w:rtl/>
        </w:rPr>
        <w:t>المستفيدين</w:t>
      </w:r>
      <w:r>
        <w:rPr>
          <w:rtl/>
        </w:rPr>
        <w:t xml:space="preserve"> </w:t>
      </w:r>
      <w:r>
        <w:rPr>
          <w:rFonts w:hint="cs"/>
          <w:rtl/>
        </w:rPr>
        <w:t>المناسبين</w:t>
      </w:r>
      <w:r>
        <w:rPr>
          <w:rtl/>
        </w:rPr>
        <w:t>.</w:t>
      </w:r>
    </w:p>
    <w:p w:rsidR="00CD49D7" w:rsidRDefault="00CD49D7" w:rsidP="00CD49D7">
      <w:pPr>
        <w:pStyle w:val="NumberedParaAR"/>
      </w:pPr>
      <w:r>
        <w:rPr>
          <w:rFonts w:hint="cs"/>
          <w:rtl/>
        </w:rPr>
        <w:t>وتحدث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واحتفظ</w:t>
      </w:r>
      <w:r>
        <w:rPr>
          <w:rtl/>
        </w:rPr>
        <w:t xml:space="preserve"> </w:t>
      </w:r>
      <w:r>
        <w:rPr>
          <w:rFonts w:hint="cs"/>
          <w:rtl/>
        </w:rPr>
        <w:t>بحقه</w:t>
      </w:r>
      <w:r>
        <w:rPr>
          <w:rtl/>
        </w:rPr>
        <w:t xml:space="preserve"> </w:t>
      </w:r>
      <w:r>
        <w:rPr>
          <w:rFonts w:hint="cs"/>
          <w:rtl/>
        </w:rPr>
        <w:t>في</w:t>
      </w:r>
      <w:r>
        <w:rPr>
          <w:rtl/>
        </w:rPr>
        <w:t xml:space="preserve"> </w:t>
      </w:r>
      <w:r>
        <w:rPr>
          <w:rFonts w:hint="cs"/>
          <w:rtl/>
        </w:rPr>
        <w:t>التعليق</w:t>
      </w:r>
      <w:r>
        <w:rPr>
          <w:rtl/>
        </w:rPr>
        <w:t xml:space="preserve"> </w:t>
      </w:r>
      <w:r>
        <w:rPr>
          <w:rFonts w:hint="cs"/>
          <w:rtl/>
        </w:rPr>
        <w:t>على</w:t>
      </w:r>
      <w:r>
        <w:rPr>
          <w:rtl/>
        </w:rPr>
        <w:t xml:space="preserve"> </w:t>
      </w:r>
      <w:r>
        <w:rPr>
          <w:rFonts w:hint="cs"/>
          <w:rtl/>
        </w:rPr>
        <w:t>النص</w:t>
      </w:r>
      <w:r>
        <w:rPr>
          <w:rtl/>
        </w:rPr>
        <w:t xml:space="preserve"> </w:t>
      </w:r>
      <w:r>
        <w:rPr>
          <w:rFonts w:hint="cs"/>
          <w:rtl/>
        </w:rPr>
        <w:t>في</w:t>
      </w:r>
      <w:r>
        <w:rPr>
          <w:rtl/>
        </w:rPr>
        <w:t xml:space="preserve"> </w:t>
      </w:r>
      <w:r>
        <w:rPr>
          <w:rFonts w:hint="cs"/>
          <w:rtl/>
        </w:rPr>
        <w:t>مرحلة</w:t>
      </w:r>
      <w:r>
        <w:rPr>
          <w:rtl/>
        </w:rPr>
        <w:t xml:space="preserve"> </w:t>
      </w:r>
      <w:r>
        <w:rPr>
          <w:rFonts w:hint="cs"/>
          <w:rtl/>
        </w:rPr>
        <w:t>لاحقة</w:t>
      </w:r>
      <w:r>
        <w:rPr>
          <w:rtl/>
        </w:rPr>
        <w:t>.</w:t>
      </w:r>
    </w:p>
    <w:p w:rsidR="00CD49D7" w:rsidRDefault="00CD49D7" w:rsidP="00F20A29">
      <w:pPr>
        <w:pStyle w:val="NumberedParaAR"/>
      </w:pPr>
      <w:r>
        <w:rPr>
          <w:rFonts w:hint="cs"/>
          <w:rtl/>
        </w:rPr>
        <w:t>وقدَّم</w:t>
      </w:r>
      <w:r>
        <w:rPr>
          <w:rtl/>
        </w:rPr>
        <w:t xml:space="preserve"> </w:t>
      </w:r>
      <w:r>
        <w:rPr>
          <w:rFonts w:hint="cs"/>
          <w:rtl/>
        </w:rPr>
        <w:t>الرئيس</w:t>
      </w:r>
      <w:r>
        <w:rPr>
          <w:rtl/>
        </w:rPr>
        <w:t xml:space="preserve"> </w:t>
      </w:r>
      <w:r>
        <w:rPr>
          <w:rFonts w:hint="cs"/>
          <w:rtl/>
        </w:rPr>
        <w:t>القضايا</w:t>
      </w:r>
      <w:r>
        <w:rPr>
          <w:rtl/>
        </w:rPr>
        <w:t xml:space="preserve"> </w:t>
      </w:r>
      <w:r>
        <w:rPr>
          <w:rFonts w:hint="cs"/>
          <w:rtl/>
        </w:rPr>
        <w:t>المتعلقة</w:t>
      </w:r>
      <w:r>
        <w:rPr>
          <w:rtl/>
        </w:rPr>
        <w:t xml:space="preserve"> </w:t>
      </w:r>
      <w:r>
        <w:rPr>
          <w:rFonts w:hint="cs"/>
          <w:rtl/>
        </w:rPr>
        <w:t>بنطاق</w:t>
      </w:r>
      <w:r>
        <w:rPr>
          <w:rtl/>
        </w:rPr>
        <w:t xml:space="preserve"> </w:t>
      </w:r>
      <w:r>
        <w:rPr>
          <w:rFonts w:hint="cs"/>
          <w:rtl/>
        </w:rPr>
        <w:t>الحماية</w:t>
      </w:r>
      <w:r>
        <w:rPr>
          <w:rtl/>
        </w:rPr>
        <w:t xml:space="preserve">. </w:t>
      </w:r>
      <w:r>
        <w:rPr>
          <w:rFonts w:hint="cs"/>
          <w:rtl/>
        </w:rPr>
        <w:t>وكانت</w:t>
      </w:r>
      <w:r>
        <w:rPr>
          <w:rtl/>
        </w:rPr>
        <w:t xml:space="preserve"> </w:t>
      </w:r>
      <w:r>
        <w:rPr>
          <w:rFonts w:hint="cs"/>
          <w:rtl/>
        </w:rPr>
        <w:t>اللجنة الحكومية الدولية</w:t>
      </w:r>
      <w:r>
        <w:rPr>
          <w:rtl/>
        </w:rPr>
        <w:t xml:space="preserve"> </w:t>
      </w:r>
      <w:r w:rsidR="00F20A29">
        <w:rPr>
          <w:rFonts w:hint="cs"/>
          <w:rtl/>
        </w:rPr>
        <w:t>في دورتها السابعة والعشرين</w:t>
      </w:r>
      <w:r>
        <w:rPr>
          <w:rtl/>
        </w:rPr>
        <w:t xml:space="preserve"> </w:t>
      </w:r>
      <w:r>
        <w:rPr>
          <w:rFonts w:hint="cs"/>
          <w:rtl/>
        </w:rPr>
        <w:t>قد قدمت</w:t>
      </w:r>
      <w:r>
        <w:rPr>
          <w:rtl/>
        </w:rPr>
        <w:t xml:space="preserve"> </w:t>
      </w:r>
      <w:r>
        <w:rPr>
          <w:rFonts w:hint="cs"/>
          <w:rtl/>
        </w:rPr>
        <w:t>للمناقشة</w:t>
      </w:r>
      <w:r>
        <w:rPr>
          <w:rtl/>
        </w:rPr>
        <w:t xml:space="preserve"> </w:t>
      </w:r>
      <w:r>
        <w:rPr>
          <w:rFonts w:hint="cs"/>
          <w:rtl/>
        </w:rPr>
        <w:t>نهجا</w:t>
      </w:r>
      <w:r>
        <w:rPr>
          <w:rtl/>
        </w:rPr>
        <w:t xml:space="preserve"> </w:t>
      </w:r>
      <w:r>
        <w:rPr>
          <w:rFonts w:hint="cs"/>
          <w:rtl/>
        </w:rPr>
        <w:t>متدرجا،</w:t>
      </w:r>
      <w:r>
        <w:rPr>
          <w:rtl/>
        </w:rPr>
        <w:t xml:space="preserve"> </w:t>
      </w:r>
      <w:r>
        <w:rPr>
          <w:rFonts w:hint="cs"/>
          <w:rtl/>
        </w:rPr>
        <w:t>الذي وفقا له</w:t>
      </w:r>
      <w:r>
        <w:rPr>
          <w:rtl/>
        </w:rPr>
        <w:t xml:space="preserve"> </w:t>
      </w:r>
      <w:r>
        <w:rPr>
          <w:rFonts w:hint="cs"/>
          <w:rtl/>
        </w:rPr>
        <w:t>ستكون</w:t>
      </w:r>
      <w:r>
        <w:rPr>
          <w:rtl/>
        </w:rPr>
        <w:t xml:space="preserve"> </w:t>
      </w:r>
      <w:r>
        <w:rPr>
          <w:rFonts w:hint="cs"/>
          <w:rtl/>
        </w:rPr>
        <w:t>هناك أنواع</w:t>
      </w:r>
      <w:r>
        <w:rPr>
          <w:rtl/>
        </w:rPr>
        <w:t xml:space="preserve"> </w:t>
      </w:r>
      <w:r>
        <w:rPr>
          <w:rFonts w:hint="cs"/>
          <w:rtl/>
        </w:rPr>
        <w:t>أو</w:t>
      </w:r>
      <w:r>
        <w:rPr>
          <w:rtl/>
        </w:rPr>
        <w:t xml:space="preserve"> </w:t>
      </w:r>
      <w:r>
        <w:rPr>
          <w:rFonts w:hint="cs"/>
          <w:rtl/>
        </w:rPr>
        <w:t>مستويات</w:t>
      </w:r>
      <w:r>
        <w:rPr>
          <w:rtl/>
        </w:rPr>
        <w:t xml:space="preserve"> </w:t>
      </w:r>
      <w:r>
        <w:rPr>
          <w:rFonts w:hint="cs"/>
          <w:rtl/>
        </w:rPr>
        <w:t>مختلفة</w:t>
      </w:r>
      <w:r>
        <w:rPr>
          <w:rtl/>
        </w:rPr>
        <w:t xml:space="preserve"> </w:t>
      </w:r>
      <w:r>
        <w:rPr>
          <w:rFonts w:hint="cs"/>
          <w:rtl/>
        </w:rPr>
        <w:t>من</w:t>
      </w:r>
      <w:r>
        <w:rPr>
          <w:rtl/>
        </w:rPr>
        <w:t xml:space="preserve"> </w:t>
      </w:r>
      <w:r>
        <w:rPr>
          <w:rFonts w:hint="cs"/>
          <w:rtl/>
        </w:rPr>
        <w:t>الحقوق</w:t>
      </w:r>
      <w:r>
        <w:rPr>
          <w:rtl/>
        </w:rPr>
        <w:t xml:space="preserve"> </w:t>
      </w:r>
      <w:r>
        <w:rPr>
          <w:rFonts w:hint="cs"/>
          <w:rtl/>
        </w:rPr>
        <w:t>أو</w:t>
      </w:r>
      <w:r>
        <w:rPr>
          <w:rtl/>
        </w:rPr>
        <w:t xml:space="preserve"> </w:t>
      </w:r>
      <w:r>
        <w:rPr>
          <w:rFonts w:hint="cs"/>
          <w:rtl/>
        </w:rPr>
        <w:t>التدابير متاحة</w:t>
      </w:r>
      <w:r>
        <w:rPr>
          <w:rtl/>
        </w:rPr>
        <w:t xml:space="preserve"> </w:t>
      </w:r>
      <w:r>
        <w:rPr>
          <w:rFonts w:hint="cs"/>
          <w:rtl/>
        </w:rPr>
        <w:t>لأصحاب</w:t>
      </w:r>
      <w:r>
        <w:rPr>
          <w:rtl/>
        </w:rPr>
        <w:t xml:space="preserve"> </w:t>
      </w:r>
      <w:r>
        <w:rPr>
          <w:rFonts w:hint="cs"/>
          <w:rtl/>
        </w:rPr>
        <w:t>الحقوق</w:t>
      </w:r>
      <w:r>
        <w:rPr>
          <w:rtl/>
        </w:rPr>
        <w:t xml:space="preserve"> </w:t>
      </w:r>
      <w:r>
        <w:rPr>
          <w:rFonts w:hint="cs"/>
          <w:rtl/>
        </w:rPr>
        <w:t>تبعا</w:t>
      </w:r>
      <w:r>
        <w:rPr>
          <w:rtl/>
        </w:rPr>
        <w:t xml:space="preserve"> </w:t>
      </w:r>
      <w:r>
        <w:rPr>
          <w:rFonts w:hint="cs"/>
          <w:rtl/>
        </w:rPr>
        <w:t>لطبيعة</w:t>
      </w:r>
      <w:r>
        <w:rPr>
          <w:rtl/>
        </w:rPr>
        <w:t xml:space="preserve"> </w:t>
      </w:r>
      <w:r>
        <w:rPr>
          <w:rFonts w:hint="cs"/>
          <w:rtl/>
        </w:rPr>
        <w:t>وخصائص</w:t>
      </w:r>
      <w:r>
        <w:rPr>
          <w:rtl/>
        </w:rPr>
        <w:t xml:space="preserve"> </w:t>
      </w:r>
      <w:r>
        <w:rPr>
          <w:rFonts w:hint="cs"/>
          <w:rtl/>
        </w:rPr>
        <w:t>الموضوع</w:t>
      </w:r>
      <w:r>
        <w:rPr>
          <w:rtl/>
        </w:rPr>
        <w:t xml:space="preserve"> </w:t>
      </w:r>
      <w:r>
        <w:rPr>
          <w:rFonts w:hint="cs"/>
          <w:rtl/>
        </w:rPr>
        <w:t>ومستوى</w:t>
      </w:r>
      <w:r>
        <w:rPr>
          <w:rtl/>
        </w:rPr>
        <w:t xml:space="preserve"> </w:t>
      </w:r>
      <w:r>
        <w:rPr>
          <w:rFonts w:hint="cs"/>
          <w:rtl/>
        </w:rPr>
        <w:t>الرقابة</w:t>
      </w:r>
      <w:r>
        <w:rPr>
          <w:rtl/>
        </w:rPr>
        <w:t xml:space="preserve"> </w:t>
      </w:r>
      <w:r>
        <w:rPr>
          <w:rFonts w:hint="cs"/>
          <w:rtl/>
        </w:rPr>
        <w:t>التي يمارسها</w:t>
      </w:r>
      <w:r>
        <w:rPr>
          <w:rtl/>
        </w:rPr>
        <w:t xml:space="preserve"> </w:t>
      </w:r>
      <w:r>
        <w:rPr>
          <w:rFonts w:hint="cs"/>
          <w:rtl/>
        </w:rPr>
        <w:t>المستفيدون</w:t>
      </w:r>
      <w:r>
        <w:rPr>
          <w:rtl/>
        </w:rPr>
        <w:t xml:space="preserve"> </w:t>
      </w:r>
      <w:r>
        <w:rPr>
          <w:rFonts w:hint="cs"/>
          <w:rtl/>
        </w:rPr>
        <w:t>ودرجة</w:t>
      </w:r>
      <w:r>
        <w:rPr>
          <w:rtl/>
        </w:rPr>
        <w:t xml:space="preserve"> </w:t>
      </w:r>
      <w:r>
        <w:rPr>
          <w:rFonts w:hint="cs"/>
          <w:rtl/>
        </w:rPr>
        <w:t>نشره</w:t>
      </w:r>
      <w:r>
        <w:rPr>
          <w:rtl/>
        </w:rPr>
        <w:t xml:space="preserve">. </w:t>
      </w:r>
      <w:r>
        <w:rPr>
          <w:rFonts w:hint="cs"/>
          <w:rtl/>
        </w:rPr>
        <w:t>وقد اقترح</w:t>
      </w:r>
      <w:r>
        <w:rPr>
          <w:rtl/>
        </w:rPr>
        <w:t xml:space="preserve"> </w:t>
      </w:r>
      <w:r>
        <w:rPr>
          <w:rFonts w:hint="cs"/>
          <w:rtl/>
        </w:rPr>
        <w:t>النهج المتدرج</w:t>
      </w:r>
      <w:r>
        <w:rPr>
          <w:rtl/>
        </w:rPr>
        <w:t xml:space="preserve"> </w:t>
      </w:r>
      <w:r>
        <w:rPr>
          <w:rFonts w:hint="cs"/>
          <w:rtl/>
        </w:rPr>
        <w:t>حماية</w:t>
      </w:r>
      <w:r>
        <w:rPr>
          <w:rtl/>
        </w:rPr>
        <w:t xml:space="preserve"> </w:t>
      </w:r>
      <w:r>
        <w:rPr>
          <w:rFonts w:hint="cs"/>
          <w:rtl/>
        </w:rPr>
        <w:t>متفاوتة</w:t>
      </w:r>
      <w:r>
        <w:rPr>
          <w:rtl/>
        </w:rPr>
        <w:t xml:space="preserve"> </w:t>
      </w:r>
      <w:r>
        <w:rPr>
          <w:rFonts w:hint="cs"/>
          <w:rtl/>
        </w:rPr>
        <w:t>على</w:t>
      </w:r>
      <w:r>
        <w:rPr>
          <w:rtl/>
        </w:rPr>
        <w:t xml:space="preserve"> </w:t>
      </w:r>
      <w:r>
        <w:rPr>
          <w:rFonts w:hint="cs"/>
          <w:rtl/>
        </w:rPr>
        <w:t>امتداد</w:t>
      </w:r>
      <w:r>
        <w:rPr>
          <w:rtl/>
        </w:rPr>
        <w:t xml:space="preserve"> </w:t>
      </w:r>
      <w:r>
        <w:rPr>
          <w:rFonts w:hint="cs"/>
          <w:rtl/>
        </w:rPr>
        <w:t>سلسلة 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متاحة</w:t>
      </w:r>
      <w:r>
        <w:rPr>
          <w:rtl/>
        </w:rPr>
        <w:t xml:space="preserve"> </w:t>
      </w:r>
      <w:r>
        <w:rPr>
          <w:rFonts w:hint="cs"/>
          <w:rtl/>
        </w:rPr>
        <w:t>لعامة</w:t>
      </w:r>
      <w:r>
        <w:rPr>
          <w:rtl/>
        </w:rPr>
        <w:t xml:space="preserve"> </w:t>
      </w:r>
      <w:r>
        <w:rPr>
          <w:rFonts w:hint="cs"/>
          <w:rtl/>
        </w:rPr>
        <w:t>الناس</w:t>
      </w:r>
      <w:r>
        <w:rPr>
          <w:rtl/>
        </w:rPr>
        <w:t xml:space="preserve"> </w:t>
      </w:r>
      <w:r>
        <w:rPr>
          <w:rFonts w:hint="cs"/>
          <w:rtl/>
        </w:rPr>
        <w:t>تختلف</w:t>
      </w:r>
      <w:r>
        <w:rPr>
          <w:rtl/>
        </w:rPr>
        <w:t xml:space="preserve"> </w:t>
      </w:r>
      <w:r>
        <w:rPr>
          <w:rFonts w:hint="cs"/>
          <w:rtl/>
        </w:rPr>
        <w:t>عن 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سرية</w:t>
      </w:r>
      <w:r>
        <w:rPr>
          <w:rtl/>
        </w:rPr>
        <w:t>/</w:t>
      </w:r>
      <w:r>
        <w:rPr>
          <w:rFonts w:hint="cs"/>
          <w:rtl/>
        </w:rPr>
        <w:t>غير معروفة</w:t>
      </w:r>
      <w:r>
        <w:rPr>
          <w:rtl/>
        </w:rPr>
        <w:t xml:space="preserve"> </w:t>
      </w:r>
      <w:r>
        <w:rPr>
          <w:rFonts w:hint="cs"/>
          <w:rtl/>
        </w:rPr>
        <w:t>خارج</w:t>
      </w:r>
      <w:r>
        <w:rPr>
          <w:rtl/>
        </w:rPr>
        <w:t xml:space="preserve"> </w:t>
      </w:r>
      <w:r>
        <w:rPr>
          <w:rFonts w:hint="cs"/>
          <w:rtl/>
        </w:rPr>
        <w:t>المجتمع،</w:t>
      </w:r>
      <w:r>
        <w:rPr>
          <w:rtl/>
        </w:rPr>
        <w:t xml:space="preserve"> </w:t>
      </w:r>
      <w:r>
        <w:rPr>
          <w:rFonts w:hint="cs"/>
          <w:rtl/>
        </w:rPr>
        <w:t>والتي</w:t>
      </w:r>
      <w:r>
        <w:rPr>
          <w:rtl/>
        </w:rPr>
        <w:t xml:space="preserve"> </w:t>
      </w:r>
      <w:r>
        <w:rPr>
          <w:rFonts w:hint="cs"/>
          <w:rtl/>
        </w:rPr>
        <w:t>يسيطر</w:t>
      </w:r>
      <w:r>
        <w:rPr>
          <w:rtl/>
        </w:rPr>
        <w:t xml:space="preserve"> </w:t>
      </w:r>
      <w:r>
        <w:rPr>
          <w:rFonts w:hint="cs"/>
          <w:rtl/>
        </w:rPr>
        <w:t>عليها</w:t>
      </w:r>
      <w:r>
        <w:rPr>
          <w:rtl/>
        </w:rPr>
        <w:t xml:space="preserve"> </w:t>
      </w:r>
      <w:r>
        <w:rPr>
          <w:rFonts w:hint="cs"/>
          <w:rtl/>
        </w:rPr>
        <w:t>المستفيدون</w:t>
      </w:r>
      <w:r>
        <w:rPr>
          <w:rtl/>
        </w:rPr>
        <w:t xml:space="preserve">. </w:t>
      </w:r>
      <w:r>
        <w:rPr>
          <w:rFonts w:hint="cs"/>
          <w:rtl/>
        </w:rPr>
        <w:t>واقترح</w:t>
      </w:r>
      <w:r>
        <w:rPr>
          <w:rtl/>
        </w:rPr>
        <w:t xml:space="preserve"> </w:t>
      </w:r>
      <w:r>
        <w:rPr>
          <w:rFonts w:hint="cs"/>
          <w:rtl/>
        </w:rPr>
        <w:t>هذا</w:t>
      </w:r>
      <w:r>
        <w:rPr>
          <w:rtl/>
        </w:rPr>
        <w:t xml:space="preserve"> </w:t>
      </w:r>
      <w:r>
        <w:rPr>
          <w:rFonts w:hint="cs"/>
          <w:rtl/>
        </w:rPr>
        <w:t>النهج</w:t>
      </w:r>
      <w:r>
        <w:rPr>
          <w:rtl/>
        </w:rPr>
        <w:t xml:space="preserve"> </w:t>
      </w:r>
      <w:r>
        <w:rPr>
          <w:rFonts w:hint="cs"/>
          <w:rtl/>
        </w:rPr>
        <w:t>إمكانية</w:t>
      </w:r>
      <w:r>
        <w:rPr>
          <w:rtl/>
        </w:rPr>
        <w:t xml:space="preserve"> </w:t>
      </w:r>
      <w:r>
        <w:rPr>
          <w:rFonts w:hint="cs"/>
          <w:rtl/>
        </w:rPr>
        <w:t>أن</w:t>
      </w:r>
      <w:r>
        <w:rPr>
          <w:rtl/>
        </w:rPr>
        <w:t xml:space="preserve"> </w:t>
      </w:r>
      <w:r>
        <w:rPr>
          <w:rFonts w:hint="cs"/>
          <w:rtl/>
        </w:rPr>
        <w:t>تكون الحقوق</w:t>
      </w:r>
      <w:r>
        <w:rPr>
          <w:rtl/>
        </w:rPr>
        <w:t xml:space="preserve"> </w:t>
      </w:r>
      <w:r>
        <w:rPr>
          <w:rFonts w:hint="cs"/>
          <w:rtl/>
        </w:rPr>
        <w:t>الاقتصادية</w:t>
      </w:r>
      <w:r>
        <w:rPr>
          <w:rtl/>
        </w:rPr>
        <w:t xml:space="preserve"> </w:t>
      </w:r>
      <w:r>
        <w:rPr>
          <w:rFonts w:hint="cs"/>
          <w:rtl/>
        </w:rPr>
        <w:t>الاستئثارية</w:t>
      </w:r>
      <w:r>
        <w:rPr>
          <w:rtl/>
        </w:rPr>
        <w:t xml:space="preserve"> </w:t>
      </w:r>
      <w:r>
        <w:rPr>
          <w:rFonts w:hint="cs"/>
          <w:rtl/>
        </w:rPr>
        <w:t>مناسبة</w:t>
      </w:r>
      <w:r>
        <w:rPr>
          <w:rtl/>
        </w:rPr>
        <w:t xml:space="preserve"> </w:t>
      </w:r>
      <w:r>
        <w:rPr>
          <w:rFonts w:hint="cs"/>
          <w:rtl/>
        </w:rPr>
        <w:t>لبعض</w:t>
      </w:r>
      <w:r>
        <w:rPr>
          <w:rtl/>
        </w:rPr>
        <w:t xml:space="preserve"> </w:t>
      </w:r>
      <w:r>
        <w:rPr>
          <w:rFonts w:hint="cs"/>
          <w:rtl/>
        </w:rPr>
        <w:t>أشكال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المعارف التقليدية</w:t>
      </w:r>
      <w:r>
        <w:rPr>
          <w:rtl/>
        </w:rPr>
        <w:t xml:space="preserve"> </w:t>
      </w:r>
      <w:r>
        <w:rPr>
          <w:rFonts w:hint="cs"/>
          <w:rtl/>
        </w:rPr>
        <w:t>السرية،</w:t>
      </w:r>
      <w:r>
        <w:rPr>
          <w:rtl/>
        </w:rPr>
        <w:t xml:space="preserve"> </w:t>
      </w:r>
      <w:r>
        <w:rPr>
          <w:rFonts w:hint="cs"/>
          <w:rtl/>
        </w:rPr>
        <w:t>والمعارف</w:t>
      </w:r>
      <w:r>
        <w:rPr>
          <w:rtl/>
        </w:rPr>
        <w:t xml:space="preserve"> </w:t>
      </w:r>
      <w:r>
        <w:rPr>
          <w:rFonts w:hint="cs"/>
          <w:rtl/>
        </w:rPr>
        <w:t>التقليدية التي</w:t>
      </w:r>
      <w:r>
        <w:rPr>
          <w:rtl/>
        </w:rPr>
        <w:t xml:space="preserve"> </w:t>
      </w:r>
      <w:r>
        <w:rPr>
          <w:rFonts w:hint="cs"/>
          <w:rtl/>
        </w:rPr>
        <w:t>تُنسب</w:t>
      </w:r>
      <w:r>
        <w:rPr>
          <w:rtl/>
        </w:rPr>
        <w:t xml:space="preserve"> </w:t>
      </w:r>
      <w:r>
        <w:rPr>
          <w:rFonts w:hint="cs"/>
          <w:rtl/>
        </w:rPr>
        <w:t>بشكل</w:t>
      </w:r>
      <w:r>
        <w:rPr>
          <w:rtl/>
        </w:rPr>
        <w:t xml:space="preserve"> </w:t>
      </w:r>
      <w:r>
        <w:rPr>
          <w:rFonts w:hint="cs"/>
          <w:rtl/>
        </w:rPr>
        <w:t>مفرد</w:t>
      </w:r>
      <w:r>
        <w:rPr>
          <w:rtl/>
        </w:rPr>
        <w:t xml:space="preserve"> </w:t>
      </w:r>
      <w:r>
        <w:rPr>
          <w:rFonts w:hint="cs"/>
          <w:rtl/>
        </w:rPr>
        <w:t>إلى الشعب الأصلي والمجتمع المحلي</w:t>
      </w:r>
      <w:r>
        <w:rPr>
          <w:rtl/>
        </w:rPr>
        <w:t xml:space="preserve"> </w:t>
      </w:r>
      <w:r>
        <w:rPr>
          <w:rFonts w:hint="cs"/>
          <w:rtl/>
        </w:rPr>
        <w:t>بشكل محدد</w:t>
      </w:r>
      <w:r>
        <w:rPr>
          <w:rtl/>
        </w:rPr>
        <w:t>)</w:t>
      </w:r>
      <w:r>
        <w:rPr>
          <w:rFonts w:hint="cs"/>
          <w:rtl/>
        </w:rPr>
        <w:t>،</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أي نموذج</w:t>
      </w:r>
      <w:r>
        <w:rPr>
          <w:rtl/>
        </w:rPr>
        <w:t xml:space="preserve"> </w:t>
      </w:r>
      <w:r>
        <w:rPr>
          <w:rFonts w:hint="cs"/>
          <w:rtl/>
        </w:rPr>
        <w:t>أخلاقي</w:t>
      </w:r>
      <w:r>
        <w:rPr>
          <w:rtl/>
        </w:rPr>
        <w:t xml:space="preserve"> </w:t>
      </w:r>
      <w:r>
        <w:rPr>
          <w:rFonts w:hint="cs"/>
          <w:rtl/>
        </w:rPr>
        <w:t>قائم</w:t>
      </w:r>
      <w:r>
        <w:rPr>
          <w:rtl/>
        </w:rPr>
        <w:t xml:space="preserve"> </w:t>
      </w:r>
      <w:r>
        <w:rPr>
          <w:rFonts w:hint="cs"/>
          <w:rtl/>
        </w:rPr>
        <w:t>على</w:t>
      </w:r>
      <w:r>
        <w:rPr>
          <w:rtl/>
        </w:rPr>
        <w:t xml:space="preserve"> </w:t>
      </w:r>
      <w:r>
        <w:rPr>
          <w:rFonts w:hint="cs"/>
          <w:rtl/>
        </w:rPr>
        <w:t>الحقوق،</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يمكن أن يكون</w:t>
      </w:r>
      <w:r>
        <w:rPr>
          <w:rtl/>
        </w:rPr>
        <w:t xml:space="preserve"> </w:t>
      </w:r>
      <w:r>
        <w:rPr>
          <w:rFonts w:hint="cs"/>
          <w:rtl/>
        </w:rPr>
        <w:t>مناسبا</w:t>
      </w:r>
      <w:r>
        <w:rPr>
          <w:rtl/>
        </w:rPr>
        <w:t xml:space="preserve"> </w:t>
      </w:r>
      <w:r>
        <w:rPr>
          <w:rFonts w:hint="cs"/>
          <w:rtl/>
        </w:rPr>
        <w:t>للمعارف التقليدية التي</w:t>
      </w:r>
      <w:r>
        <w:rPr>
          <w:rtl/>
        </w:rPr>
        <w:t xml:space="preserve"> </w:t>
      </w:r>
      <w:r>
        <w:rPr>
          <w:rFonts w:hint="cs"/>
          <w:rtl/>
        </w:rPr>
        <w:t>تم</w:t>
      </w:r>
      <w:r>
        <w:rPr>
          <w:rtl/>
        </w:rPr>
        <w:t xml:space="preserve"> </w:t>
      </w:r>
      <w:r>
        <w:rPr>
          <w:rFonts w:hint="cs"/>
          <w:rtl/>
        </w:rPr>
        <w:t>الكشف عنها،</w:t>
      </w:r>
      <w:r>
        <w:rPr>
          <w:rtl/>
        </w:rPr>
        <w:t xml:space="preserve"> </w:t>
      </w:r>
      <w:r>
        <w:rPr>
          <w:rFonts w:hint="cs"/>
          <w:rtl/>
        </w:rPr>
        <w:t>والمتاحة</w:t>
      </w:r>
      <w:r>
        <w:rPr>
          <w:rtl/>
        </w:rPr>
        <w:t xml:space="preserve"> </w:t>
      </w:r>
      <w:r>
        <w:rPr>
          <w:rFonts w:hint="cs"/>
          <w:rtl/>
        </w:rPr>
        <w:t>بالفعل</w:t>
      </w:r>
      <w:r>
        <w:rPr>
          <w:rtl/>
        </w:rPr>
        <w:t xml:space="preserve"> </w:t>
      </w:r>
      <w:r>
        <w:rPr>
          <w:rFonts w:hint="cs"/>
          <w:rtl/>
        </w:rPr>
        <w:t>للجمهور</w:t>
      </w:r>
      <w:r>
        <w:rPr>
          <w:rtl/>
        </w:rPr>
        <w:t xml:space="preserve"> </w:t>
      </w:r>
      <w:r>
        <w:rPr>
          <w:rFonts w:hint="cs"/>
          <w:rtl/>
        </w:rPr>
        <w:t>ولكن</w:t>
      </w:r>
      <w:r>
        <w:rPr>
          <w:rtl/>
        </w:rPr>
        <w:t xml:space="preserve"> </w:t>
      </w:r>
      <w:r>
        <w:rPr>
          <w:rFonts w:hint="cs"/>
          <w:rtl/>
        </w:rPr>
        <w:t>لا</w:t>
      </w:r>
      <w:r>
        <w:rPr>
          <w:rtl/>
        </w:rPr>
        <w:t xml:space="preserve"> </w:t>
      </w:r>
      <w:r>
        <w:rPr>
          <w:rFonts w:hint="cs"/>
          <w:rtl/>
        </w:rPr>
        <w:t>تزال</w:t>
      </w:r>
      <w:r>
        <w:rPr>
          <w:rtl/>
        </w:rPr>
        <w:t xml:space="preserve"> </w:t>
      </w:r>
      <w:r>
        <w:rPr>
          <w:rFonts w:hint="cs"/>
          <w:rtl/>
        </w:rPr>
        <w:t>تُنسب</w:t>
      </w:r>
      <w:r>
        <w:rPr>
          <w:rtl/>
        </w:rPr>
        <w:t xml:space="preserve"> </w:t>
      </w:r>
      <w:r>
        <w:rPr>
          <w:rFonts w:hint="cs"/>
          <w:rtl/>
        </w:rPr>
        <w:t>إلى</w:t>
      </w:r>
      <w:r>
        <w:rPr>
          <w:rtl/>
        </w:rPr>
        <w:t xml:space="preserve"> </w:t>
      </w:r>
      <w:r>
        <w:rPr>
          <w:rFonts w:hint="cs"/>
          <w:rtl/>
        </w:rPr>
        <w:t>شعب أصلي ومجتمع محلي محدد</w:t>
      </w:r>
      <w:r>
        <w:rPr>
          <w:rtl/>
        </w:rPr>
        <w:t xml:space="preserve">. </w:t>
      </w:r>
      <w:r>
        <w:rPr>
          <w:rFonts w:hint="cs"/>
          <w:rtl/>
        </w:rPr>
        <w:t>وفتح</w:t>
      </w:r>
      <w:r>
        <w:rPr>
          <w:rtl/>
        </w:rPr>
        <w:t xml:space="preserve"> </w:t>
      </w:r>
      <w:r>
        <w:rPr>
          <w:rFonts w:hint="cs"/>
          <w:rtl/>
        </w:rPr>
        <w:t>الباب</w:t>
      </w:r>
      <w:r>
        <w:rPr>
          <w:rtl/>
        </w:rPr>
        <w:t xml:space="preserve"> </w:t>
      </w:r>
      <w:r>
        <w:rPr>
          <w:rFonts w:hint="cs"/>
          <w:rtl/>
        </w:rPr>
        <w:t>للإدلاء بالتعليقات</w:t>
      </w:r>
      <w:r>
        <w:rPr>
          <w:rtl/>
        </w:rPr>
        <w:t>.</w:t>
      </w:r>
    </w:p>
    <w:p w:rsidR="00CD49D7" w:rsidRDefault="00CD49D7" w:rsidP="00F20A29">
      <w:pPr>
        <w:pStyle w:val="NumberedParaAR"/>
      </w:pPr>
      <w:r>
        <w:rPr>
          <w:rFonts w:hint="cs"/>
          <w:rtl/>
        </w:rPr>
        <w:t>وأيد</w:t>
      </w:r>
      <w:r>
        <w:rPr>
          <w:rtl/>
        </w:rPr>
        <w:t xml:space="preserve"> </w:t>
      </w:r>
      <w:r>
        <w:rPr>
          <w:rFonts w:hint="cs"/>
          <w:rtl/>
        </w:rPr>
        <w:t>وفد</w:t>
      </w:r>
      <w:r>
        <w:rPr>
          <w:rtl/>
        </w:rPr>
        <w:t xml:space="preserve"> </w:t>
      </w:r>
      <w:r>
        <w:rPr>
          <w:rFonts w:hint="cs"/>
          <w:rtl/>
        </w:rPr>
        <w:t>الهند</w:t>
      </w:r>
      <w:r>
        <w:rPr>
          <w:rtl/>
        </w:rPr>
        <w:t xml:space="preserve"> </w:t>
      </w:r>
      <w:r>
        <w:rPr>
          <w:rFonts w:hint="cs"/>
          <w:rtl/>
        </w:rPr>
        <w:t>النهج المتدرج</w:t>
      </w:r>
      <w:r>
        <w:rPr>
          <w:rtl/>
        </w:rPr>
        <w:t xml:space="preserve"> </w:t>
      </w:r>
      <w:r>
        <w:rPr>
          <w:rFonts w:hint="cs"/>
          <w:rtl/>
        </w:rPr>
        <w:t>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والذي</w:t>
      </w:r>
      <w:r>
        <w:rPr>
          <w:rtl/>
        </w:rPr>
        <w:t xml:space="preserve"> </w:t>
      </w:r>
      <w:r>
        <w:rPr>
          <w:rFonts w:hint="cs"/>
          <w:rtl/>
        </w:rPr>
        <w:t>من</w:t>
      </w:r>
      <w:r>
        <w:rPr>
          <w:rtl/>
        </w:rPr>
        <w:t xml:space="preserve"> </w:t>
      </w:r>
      <w:r>
        <w:rPr>
          <w:rFonts w:hint="cs"/>
          <w:rtl/>
        </w:rPr>
        <w:t>شأنه</w:t>
      </w:r>
      <w:r>
        <w:rPr>
          <w:rtl/>
        </w:rPr>
        <w:t xml:space="preserve"> </w:t>
      </w:r>
      <w:r>
        <w:rPr>
          <w:rFonts w:hint="cs"/>
          <w:rtl/>
        </w:rPr>
        <w:t>توفير</w:t>
      </w:r>
      <w:r>
        <w:rPr>
          <w:rtl/>
        </w:rPr>
        <w:t xml:space="preserve"> </w:t>
      </w:r>
      <w:r>
        <w:rPr>
          <w:rFonts w:hint="cs"/>
          <w:rtl/>
        </w:rPr>
        <w:t>فرصة</w:t>
      </w:r>
      <w:r>
        <w:rPr>
          <w:rtl/>
        </w:rPr>
        <w:t xml:space="preserve"> </w:t>
      </w:r>
      <w:r>
        <w:rPr>
          <w:rFonts w:hint="cs"/>
          <w:rtl/>
        </w:rPr>
        <w:t>لتحقيق</w:t>
      </w:r>
      <w:r>
        <w:rPr>
          <w:rtl/>
        </w:rPr>
        <w:t xml:space="preserve"> </w:t>
      </w:r>
      <w:r>
        <w:rPr>
          <w:rFonts w:hint="cs"/>
          <w:rtl/>
        </w:rPr>
        <w:t>التوازن</w:t>
      </w:r>
      <w:r>
        <w:rPr>
          <w:rtl/>
        </w:rPr>
        <w:t xml:space="preserve"> </w:t>
      </w:r>
      <w:r>
        <w:rPr>
          <w:rFonts w:hint="cs"/>
          <w:rtl/>
        </w:rPr>
        <w:t>الأمثل</w:t>
      </w:r>
      <w:r>
        <w:rPr>
          <w:rtl/>
        </w:rPr>
        <w:t xml:space="preserve"> </w:t>
      </w:r>
      <w:r>
        <w:rPr>
          <w:rFonts w:hint="cs"/>
          <w:rtl/>
        </w:rPr>
        <w:t>بين</w:t>
      </w:r>
      <w:r>
        <w:rPr>
          <w:rtl/>
        </w:rPr>
        <w:t xml:space="preserve"> </w:t>
      </w:r>
      <w:r>
        <w:rPr>
          <w:rFonts w:hint="cs"/>
          <w:rtl/>
        </w:rPr>
        <w:t>حقوق</w:t>
      </w:r>
      <w:r>
        <w:rPr>
          <w:rtl/>
        </w:rPr>
        <w:t xml:space="preserve"> </w:t>
      </w:r>
      <w:r>
        <w:rPr>
          <w:rFonts w:hint="cs"/>
          <w:rtl/>
        </w:rPr>
        <w:t>ومصالح</w:t>
      </w:r>
      <w:r>
        <w:rPr>
          <w:rtl/>
        </w:rPr>
        <w:t xml:space="preserve"> </w:t>
      </w:r>
      <w:r>
        <w:rPr>
          <w:rFonts w:hint="cs"/>
          <w:rtl/>
        </w:rPr>
        <w:t>أصحابها</w:t>
      </w:r>
      <w:r>
        <w:rPr>
          <w:rtl/>
        </w:rPr>
        <w:t xml:space="preserve"> </w:t>
      </w:r>
      <w:r>
        <w:rPr>
          <w:rFonts w:hint="cs"/>
          <w:rtl/>
        </w:rPr>
        <w:t>ومستخدمي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والمصلحة</w:t>
      </w:r>
      <w:r>
        <w:rPr>
          <w:rtl/>
        </w:rPr>
        <w:t xml:space="preserve"> </w:t>
      </w:r>
      <w:r>
        <w:rPr>
          <w:rFonts w:hint="cs"/>
          <w:rtl/>
        </w:rPr>
        <w:t>العامة</w:t>
      </w:r>
      <w:r>
        <w:rPr>
          <w:rtl/>
        </w:rPr>
        <w:t xml:space="preserve"> </w:t>
      </w:r>
      <w:r>
        <w:rPr>
          <w:rFonts w:hint="cs"/>
          <w:rtl/>
        </w:rPr>
        <w:t>على</w:t>
      </w:r>
      <w:r>
        <w:rPr>
          <w:rtl/>
        </w:rPr>
        <w:t xml:space="preserve"> </w:t>
      </w:r>
      <w:r>
        <w:rPr>
          <w:rFonts w:hint="cs"/>
          <w:rtl/>
        </w:rPr>
        <w:t>نطاق</w:t>
      </w:r>
      <w:r>
        <w:rPr>
          <w:rtl/>
        </w:rPr>
        <w:t xml:space="preserve"> </w:t>
      </w:r>
      <w:r>
        <w:rPr>
          <w:rFonts w:hint="cs"/>
          <w:rtl/>
        </w:rPr>
        <w:t>أوسع</w:t>
      </w:r>
      <w:r>
        <w:rPr>
          <w:rtl/>
        </w:rPr>
        <w:t xml:space="preserve">. </w:t>
      </w:r>
      <w:r>
        <w:rPr>
          <w:rFonts w:hint="cs"/>
          <w:rtl/>
        </w:rPr>
        <w:t>ويمكن</w:t>
      </w:r>
      <w:r>
        <w:rPr>
          <w:rtl/>
        </w:rPr>
        <w:t xml:space="preserve"> </w:t>
      </w:r>
      <w:r>
        <w:rPr>
          <w:rFonts w:hint="cs"/>
          <w:rtl/>
        </w:rPr>
        <w:t>أن يكون</w:t>
      </w:r>
      <w:r>
        <w:rPr>
          <w:rtl/>
        </w:rPr>
        <w:t xml:space="preserve"> </w:t>
      </w:r>
      <w:r>
        <w:rPr>
          <w:rFonts w:hint="cs"/>
          <w:rtl/>
        </w:rPr>
        <w:t>تحديد</w:t>
      </w:r>
      <w:r>
        <w:rPr>
          <w:rtl/>
        </w:rPr>
        <w:t xml:space="preserve"> </w:t>
      </w:r>
      <w:r>
        <w:rPr>
          <w:rFonts w:hint="cs"/>
          <w:rtl/>
        </w:rPr>
        <w:t>مستوى</w:t>
      </w:r>
      <w:r>
        <w:rPr>
          <w:rtl/>
        </w:rPr>
        <w:t xml:space="preserve"> </w:t>
      </w:r>
      <w:r>
        <w:rPr>
          <w:rFonts w:hint="cs"/>
          <w:rtl/>
        </w:rPr>
        <w:t>الحقوق</w:t>
      </w:r>
      <w:r>
        <w:rPr>
          <w:rtl/>
        </w:rPr>
        <w:t xml:space="preserve"> </w:t>
      </w:r>
      <w:r>
        <w:rPr>
          <w:rFonts w:hint="cs"/>
          <w:rtl/>
        </w:rPr>
        <w:t>على</w:t>
      </w:r>
      <w:r>
        <w:rPr>
          <w:rtl/>
        </w:rPr>
        <w:t xml:space="preserve"> </w:t>
      </w:r>
      <w:r>
        <w:rPr>
          <w:rFonts w:hint="cs"/>
          <w:rtl/>
        </w:rPr>
        <w:t>أساس</w:t>
      </w:r>
      <w:r>
        <w:rPr>
          <w:rtl/>
        </w:rPr>
        <w:t xml:space="preserve"> </w:t>
      </w:r>
      <w:r>
        <w:rPr>
          <w:rFonts w:hint="cs"/>
          <w:rtl/>
        </w:rPr>
        <w:t>خصائص</w:t>
      </w:r>
      <w:r>
        <w:rPr>
          <w:rtl/>
        </w:rPr>
        <w:t xml:space="preserve"> </w:t>
      </w:r>
      <w:r>
        <w:rPr>
          <w:rFonts w:hint="cs"/>
          <w:rtl/>
        </w:rPr>
        <w:t>المعارف التقليدية</w:t>
      </w:r>
      <w:r>
        <w:rPr>
          <w:rtl/>
        </w:rPr>
        <w:t xml:space="preserve"> </w:t>
      </w:r>
      <w:r>
        <w:rPr>
          <w:rFonts w:hint="cs"/>
          <w:rtl/>
        </w:rPr>
        <w:t>طريقا</w:t>
      </w:r>
      <w:r>
        <w:rPr>
          <w:rtl/>
        </w:rPr>
        <w:t xml:space="preserve"> </w:t>
      </w:r>
      <w:r>
        <w:rPr>
          <w:rFonts w:hint="cs"/>
          <w:rtl/>
        </w:rPr>
        <w:t>للمضي</w:t>
      </w:r>
      <w:r>
        <w:rPr>
          <w:rtl/>
        </w:rPr>
        <w:t xml:space="preserve"> </w:t>
      </w:r>
      <w:r>
        <w:rPr>
          <w:rFonts w:hint="cs"/>
          <w:rtl/>
        </w:rPr>
        <w:t>قدما</w:t>
      </w:r>
      <w:r>
        <w:rPr>
          <w:rtl/>
        </w:rPr>
        <w:t xml:space="preserve"> </w:t>
      </w:r>
      <w:r>
        <w:rPr>
          <w:rFonts w:hint="cs"/>
          <w:rtl/>
        </w:rPr>
        <w:t>نحو</w:t>
      </w:r>
      <w:r>
        <w:rPr>
          <w:rtl/>
        </w:rPr>
        <w:t xml:space="preserve"> </w:t>
      </w:r>
      <w:r>
        <w:rPr>
          <w:rFonts w:hint="cs"/>
          <w:rtl/>
        </w:rPr>
        <w:t>تضييق</w:t>
      </w:r>
      <w:r>
        <w:rPr>
          <w:rtl/>
        </w:rPr>
        <w:t xml:space="preserve"> </w:t>
      </w:r>
      <w:r>
        <w:rPr>
          <w:rFonts w:hint="cs"/>
          <w:rtl/>
        </w:rPr>
        <w:t>الفجوات</w:t>
      </w:r>
      <w:r>
        <w:rPr>
          <w:rtl/>
        </w:rPr>
        <w:t xml:space="preserve"> </w:t>
      </w:r>
      <w:r>
        <w:rPr>
          <w:rFonts w:hint="cs"/>
          <w:rtl/>
        </w:rPr>
        <w:t>القائمة</w:t>
      </w:r>
      <w:r>
        <w:rPr>
          <w:rtl/>
        </w:rPr>
        <w:t xml:space="preserve"> </w:t>
      </w:r>
      <w:r>
        <w:rPr>
          <w:rFonts w:hint="cs"/>
          <w:rtl/>
        </w:rPr>
        <w:t>مع</w:t>
      </w:r>
      <w:r>
        <w:rPr>
          <w:rtl/>
        </w:rPr>
        <w:t xml:space="preserve"> </w:t>
      </w:r>
      <w:r>
        <w:rPr>
          <w:rFonts w:hint="cs"/>
          <w:rtl/>
        </w:rPr>
        <w:t>الهدف</w:t>
      </w:r>
      <w:r>
        <w:rPr>
          <w:rtl/>
        </w:rPr>
        <w:t xml:space="preserve"> </w:t>
      </w:r>
      <w:r>
        <w:rPr>
          <w:rFonts w:hint="cs"/>
          <w:rtl/>
        </w:rPr>
        <w:t>النهائي</w:t>
      </w:r>
      <w:r>
        <w:rPr>
          <w:rtl/>
        </w:rPr>
        <w:t xml:space="preserve"> </w:t>
      </w:r>
      <w:r>
        <w:rPr>
          <w:rFonts w:hint="cs"/>
          <w:rtl/>
        </w:rPr>
        <w:t>المتمثل</w:t>
      </w:r>
      <w:r>
        <w:rPr>
          <w:rtl/>
        </w:rPr>
        <w:t xml:space="preserve"> </w:t>
      </w:r>
      <w:r>
        <w:rPr>
          <w:rFonts w:hint="cs"/>
          <w:rtl/>
        </w:rPr>
        <w:t>في</w:t>
      </w:r>
      <w:r>
        <w:rPr>
          <w:rtl/>
        </w:rPr>
        <w:t xml:space="preserve"> </w:t>
      </w:r>
      <w:r>
        <w:rPr>
          <w:rFonts w:hint="cs"/>
          <w:rtl/>
        </w:rPr>
        <w:t>التوصل</w:t>
      </w:r>
      <w:r>
        <w:rPr>
          <w:rtl/>
        </w:rPr>
        <w:t xml:space="preserve"> </w:t>
      </w:r>
      <w:r>
        <w:rPr>
          <w:rFonts w:hint="cs"/>
          <w:rtl/>
        </w:rPr>
        <w:t>إلى</w:t>
      </w:r>
      <w:r>
        <w:rPr>
          <w:rtl/>
        </w:rPr>
        <w:t xml:space="preserve"> </w:t>
      </w:r>
      <w:r>
        <w:rPr>
          <w:rFonts w:hint="cs"/>
          <w:rtl/>
        </w:rPr>
        <w:t>اتفاق</w:t>
      </w:r>
      <w:r>
        <w:rPr>
          <w:rtl/>
        </w:rPr>
        <w:t xml:space="preserve"> </w:t>
      </w:r>
      <w:r>
        <w:rPr>
          <w:rFonts w:hint="cs"/>
          <w:rtl/>
        </w:rPr>
        <w:t>بشأن</w:t>
      </w:r>
      <w:r>
        <w:rPr>
          <w:rtl/>
        </w:rPr>
        <w:t xml:space="preserve"> </w:t>
      </w:r>
      <w:r>
        <w:rPr>
          <w:rFonts w:hint="cs"/>
          <w:rtl/>
        </w:rPr>
        <w:t>صك</w:t>
      </w:r>
      <w:r>
        <w:rPr>
          <w:rtl/>
        </w:rPr>
        <w:t xml:space="preserve"> </w:t>
      </w:r>
      <w:r>
        <w:rPr>
          <w:rFonts w:hint="cs"/>
          <w:rtl/>
        </w:rPr>
        <w:t>قانوني</w:t>
      </w:r>
      <w:r>
        <w:rPr>
          <w:rtl/>
        </w:rPr>
        <w:t xml:space="preserve"> </w:t>
      </w:r>
      <w:r>
        <w:rPr>
          <w:rFonts w:hint="cs"/>
          <w:rtl/>
        </w:rPr>
        <w:t>دولي،</w:t>
      </w:r>
      <w:r>
        <w:rPr>
          <w:rtl/>
        </w:rPr>
        <w:t xml:space="preserve"> </w:t>
      </w:r>
      <w:r>
        <w:rPr>
          <w:rFonts w:hint="cs"/>
          <w:rtl/>
        </w:rPr>
        <w:t>الأمر الذي</w:t>
      </w:r>
      <w:r>
        <w:rPr>
          <w:rtl/>
        </w:rPr>
        <w:t xml:space="preserve"> </w:t>
      </w:r>
      <w:r>
        <w:rPr>
          <w:rFonts w:hint="cs"/>
          <w:rtl/>
        </w:rPr>
        <w:t>من</w:t>
      </w:r>
      <w:r>
        <w:rPr>
          <w:rtl/>
        </w:rPr>
        <w:t xml:space="preserve"> </w:t>
      </w:r>
      <w:r>
        <w:rPr>
          <w:rFonts w:hint="cs"/>
          <w:rtl/>
        </w:rPr>
        <w:t>شأنه</w:t>
      </w:r>
      <w:r>
        <w:rPr>
          <w:rtl/>
        </w:rPr>
        <w:t xml:space="preserve"> </w:t>
      </w:r>
      <w:r>
        <w:rPr>
          <w:rFonts w:hint="cs"/>
          <w:rtl/>
        </w:rPr>
        <w:t>ضمان</w:t>
      </w:r>
      <w:r>
        <w:rPr>
          <w:rtl/>
        </w:rPr>
        <w:t xml:space="preserve"> </w:t>
      </w:r>
      <w:r>
        <w:rPr>
          <w:rFonts w:hint="cs"/>
          <w:rtl/>
        </w:rPr>
        <w:t>الحماية</w:t>
      </w:r>
      <w:r>
        <w:rPr>
          <w:rtl/>
        </w:rPr>
        <w:t xml:space="preserve"> </w:t>
      </w:r>
      <w:r>
        <w:rPr>
          <w:rFonts w:hint="cs"/>
          <w:rtl/>
        </w:rPr>
        <w:t>المتوازنة</w:t>
      </w:r>
      <w:r>
        <w:rPr>
          <w:rtl/>
        </w:rPr>
        <w:t xml:space="preserve"> </w:t>
      </w:r>
      <w:r>
        <w:rPr>
          <w:rFonts w:hint="cs"/>
          <w:rtl/>
        </w:rPr>
        <w:t>والفعالة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وأعرب عن</w:t>
      </w:r>
      <w:r>
        <w:rPr>
          <w:rtl/>
        </w:rPr>
        <w:t xml:space="preserve"> </w:t>
      </w:r>
      <w:r>
        <w:rPr>
          <w:rFonts w:hint="cs"/>
          <w:rtl/>
        </w:rPr>
        <w:t>رغبته</w:t>
      </w:r>
      <w:r>
        <w:rPr>
          <w:rtl/>
        </w:rPr>
        <w:t xml:space="preserve"> </w:t>
      </w:r>
      <w:r>
        <w:rPr>
          <w:rFonts w:hint="cs"/>
          <w:rtl/>
        </w:rPr>
        <w:t>في</w:t>
      </w:r>
      <w:r>
        <w:rPr>
          <w:rtl/>
        </w:rPr>
        <w:t xml:space="preserve"> </w:t>
      </w:r>
      <w:r>
        <w:rPr>
          <w:rFonts w:hint="cs"/>
          <w:rtl/>
        </w:rPr>
        <w:t>اتباع</w:t>
      </w:r>
      <w:r>
        <w:rPr>
          <w:rtl/>
        </w:rPr>
        <w:t xml:space="preserve"> </w:t>
      </w:r>
      <w:r>
        <w:rPr>
          <w:rFonts w:hint="cs"/>
          <w:rtl/>
        </w:rPr>
        <w:t>مبدأ</w:t>
      </w:r>
      <w:r>
        <w:rPr>
          <w:rtl/>
        </w:rPr>
        <w:t xml:space="preserve"> </w:t>
      </w:r>
      <w:r>
        <w:rPr>
          <w:rFonts w:hint="cs"/>
          <w:rtl/>
        </w:rPr>
        <w:t>الاستثناء</w:t>
      </w:r>
      <w:r>
        <w:rPr>
          <w:rtl/>
        </w:rPr>
        <w:t xml:space="preserve"> </w:t>
      </w:r>
      <w:r>
        <w:rPr>
          <w:rFonts w:hint="cs"/>
          <w:rtl/>
        </w:rPr>
        <w:t>في</w:t>
      </w:r>
      <w:r>
        <w:rPr>
          <w:rtl/>
        </w:rPr>
        <w:t xml:space="preserve"> </w:t>
      </w:r>
      <w:r>
        <w:rPr>
          <w:rFonts w:hint="cs"/>
          <w:rtl/>
        </w:rPr>
        <w:t>النهج</w:t>
      </w:r>
      <w:r>
        <w:rPr>
          <w:rtl/>
        </w:rPr>
        <w:t xml:space="preserve"> </w:t>
      </w:r>
      <w:r>
        <w:rPr>
          <w:rFonts w:hint="cs"/>
          <w:rtl/>
        </w:rPr>
        <w:t>المتدرج،</w:t>
      </w:r>
      <w:r>
        <w:rPr>
          <w:rtl/>
        </w:rPr>
        <w:t xml:space="preserve"> </w:t>
      </w:r>
      <w:r>
        <w:rPr>
          <w:rFonts w:hint="cs"/>
          <w:rtl/>
        </w:rPr>
        <w:t>أي</w:t>
      </w:r>
      <w:r>
        <w:rPr>
          <w:rtl/>
        </w:rPr>
        <w:t xml:space="preserve"> </w:t>
      </w:r>
      <w:r>
        <w:rPr>
          <w:rFonts w:hint="cs"/>
          <w:rtl/>
        </w:rPr>
        <w:t>أن المعارف</w:t>
      </w:r>
      <w:r>
        <w:rPr>
          <w:rtl/>
        </w:rPr>
        <w:t xml:space="preserve"> </w:t>
      </w:r>
      <w:r>
        <w:rPr>
          <w:rFonts w:hint="cs"/>
          <w:rtl/>
        </w:rPr>
        <w:t>التي</w:t>
      </w:r>
      <w:r>
        <w:rPr>
          <w:rtl/>
        </w:rPr>
        <w:t xml:space="preserve"> </w:t>
      </w:r>
      <w:r>
        <w:rPr>
          <w:rFonts w:hint="cs"/>
          <w:rtl/>
        </w:rPr>
        <w:t>لم</w:t>
      </w:r>
      <w:r>
        <w:rPr>
          <w:rtl/>
        </w:rPr>
        <w:t xml:space="preserve"> </w:t>
      </w:r>
      <w:r>
        <w:rPr>
          <w:rFonts w:hint="cs"/>
          <w:rtl/>
        </w:rPr>
        <w:t>تشملها</w:t>
      </w:r>
      <w:r>
        <w:rPr>
          <w:rtl/>
        </w:rPr>
        <w:t xml:space="preserve"> </w:t>
      </w:r>
      <w:r>
        <w:rPr>
          <w:rFonts w:hint="cs"/>
          <w:rtl/>
        </w:rPr>
        <w:t>المادتان</w:t>
      </w:r>
      <w:r>
        <w:rPr>
          <w:rtl/>
        </w:rPr>
        <w:t xml:space="preserve"> </w:t>
      </w:r>
      <w:r w:rsidR="00F20A29">
        <w:rPr>
          <w:rFonts w:hint="cs"/>
          <w:rtl/>
        </w:rPr>
        <w:t>1.3</w:t>
      </w:r>
      <w:r>
        <w:rPr>
          <w:rtl/>
        </w:rPr>
        <w:t xml:space="preserve"> </w:t>
      </w:r>
      <w:r>
        <w:rPr>
          <w:rFonts w:hint="cs"/>
          <w:rtl/>
        </w:rPr>
        <w:t>و</w:t>
      </w:r>
      <w:r>
        <w:rPr>
          <w:rtl/>
        </w:rPr>
        <w:t xml:space="preserve"> </w:t>
      </w:r>
      <w:r w:rsidR="00F20A29">
        <w:rPr>
          <w:rFonts w:hint="cs"/>
          <w:rtl/>
        </w:rPr>
        <w:t xml:space="preserve">2.3 </w:t>
      </w:r>
      <w:r>
        <w:rPr>
          <w:rFonts w:hint="cs"/>
          <w:rtl/>
        </w:rPr>
        <w:t>يجب</w:t>
      </w:r>
      <w:r>
        <w:rPr>
          <w:rtl/>
        </w:rPr>
        <w:t xml:space="preserve"> </w:t>
      </w:r>
      <w:r>
        <w:rPr>
          <w:rFonts w:hint="cs"/>
          <w:rtl/>
        </w:rPr>
        <w:t>أن</w:t>
      </w:r>
      <w:r>
        <w:rPr>
          <w:rtl/>
        </w:rPr>
        <w:t xml:space="preserve"> </w:t>
      </w:r>
      <w:r>
        <w:rPr>
          <w:rFonts w:hint="cs"/>
          <w:rtl/>
        </w:rPr>
        <w:t>تحصل</w:t>
      </w:r>
      <w:r>
        <w:rPr>
          <w:rtl/>
        </w:rPr>
        <w:t xml:space="preserve"> </w:t>
      </w:r>
      <w:r>
        <w:rPr>
          <w:rFonts w:hint="cs"/>
          <w:rtl/>
        </w:rPr>
        <w:t>على</w:t>
      </w:r>
      <w:r>
        <w:rPr>
          <w:rtl/>
        </w:rPr>
        <w:t xml:space="preserve"> </w:t>
      </w:r>
      <w:r>
        <w:rPr>
          <w:rFonts w:hint="cs"/>
          <w:rtl/>
        </w:rPr>
        <w:t>الحماية</w:t>
      </w:r>
      <w:r>
        <w:rPr>
          <w:rtl/>
        </w:rPr>
        <w:t xml:space="preserve"> </w:t>
      </w:r>
      <w:r>
        <w:rPr>
          <w:rFonts w:hint="cs"/>
          <w:rtl/>
        </w:rPr>
        <w:t>بموجب</w:t>
      </w:r>
      <w:r>
        <w:rPr>
          <w:rtl/>
        </w:rPr>
        <w:t xml:space="preserve"> </w:t>
      </w:r>
      <w:r>
        <w:rPr>
          <w:rFonts w:hint="cs"/>
          <w:rtl/>
        </w:rPr>
        <w:t>المادة</w:t>
      </w:r>
      <w:r>
        <w:rPr>
          <w:rtl/>
        </w:rPr>
        <w:t xml:space="preserve"> 3.3. </w:t>
      </w:r>
      <w:r>
        <w:rPr>
          <w:rFonts w:hint="cs"/>
          <w:rtl/>
        </w:rPr>
        <w:t>ومن</w:t>
      </w:r>
      <w:r>
        <w:rPr>
          <w:rtl/>
        </w:rPr>
        <w:t xml:space="preserve"> </w:t>
      </w:r>
      <w:r>
        <w:rPr>
          <w:rFonts w:hint="cs"/>
          <w:rtl/>
        </w:rPr>
        <w:t>شأن</w:t>
      </w:r>
      <w:r>
        <w:rPr>
          <w:rtl/>
        </w:rPr>
        <w:t xml:space="preserve"> </w:t>
      </w:r>
      <w:r>
        <w:rPr>
          <w:rFonts w:hint="cs"/>
          <w:rtl/>
        </w:rPr>
        <w:t>ذلك</w:t>
      </w:r>
      <w:r>
        <w:rPr>
          <w:rtl/>
        </w:rPr>
        <w:t xml:space="preserve"> </w:t>
      </w:r>
      <w:r>
        <w:rPr>
          <w:rFonts w:hint="cs"/>
          <w:rtl/>
        </w:rPr>
        <w:t>تجنب</w:t>
      </w:r>
      <w:r>
        <w:rPr>
          <w:rtl/>
        </w:rPr>
        <w:t xml:space="preserve"> </w:t>
      </w:r>
      <w:r>
        <w:rPr>
          <w:rFonts w:hint="cs"/>
          <w:rtl/>
        </w:rPr>
        <w:t>استخدام</w:t>
      </w:r>
      <w:r>
        <w:rPr>
          <w:rtl/>
        </w:rPr>
        <w:t xml:space="preserve"> </w:t>
      </w:r>
      <w:r>
        <w:rPr>
          <w:rFonts w:hint="cs"/>
          <w:rtl/>
        </w:rPr>
        <w:t>مصطلحات</w:t>
      </w:r>
      <w:r>
        <w:rPr>
          <w:rtl/>
        </w:rPr>
        <w:t xml:space="preserve"> "</w:t>
      </w:r>
      <w:r>
        <w:rPr>
          <w:rFonts w:hint="cs"/>
          <w:rtl/>
        </w:rPr>
        <w:t>متاحة</w:t>
      </w:r>
      <w:r>
        <w:rPr>
          <w:rtl/>
        </w:rPr>
        <w:t xml:space="preserve"> </w:t>
      </w:r>
      <w:r>
        <w:rPr>
          <w:rFonts w:hint="cs"/>
          <w:rtl/>
        </w:rPr>
        <w:t>للجمهور</w:t>
      </w:r>
      <w:r>
        <w:rPr>
          <w:rtl/>
        </w:rPr>
        <w:t xml:space="preserve">" </w:t>
      </w:r>
      <w:r>
        <w:rPr>
          <w:rFonts w:hint="cs"/>
          <w:rtl/>
        </w:rPr>
        <w:t xml:space="preserve">أو </w:t>
      </w:r>
      <w:r>
        <w:rPr>
          <w:rtl/>
        </w:rPr>
        <w:t>"</w:t>
      </w:r>
      <w:r>
        <w:rPr>
          <w:rFonts w:hint="cs"/>
          <w:rtl/>
        </w:rPr>
        <w:t>معروفة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أو</w:t>
      </w:r>
      <w:r>
        <w:rPr>
          <w:rtl/>
        </w:rPr>
        <w:t xml:space="preserve"> "</w:t>
      </w:r>
      <w:r>
        <w:rPr>
          <w:rFonts w:hint="cs"/>
          <w:rtl/>
        </w:rPr>
        <w:t>في</w:t>
      </w:r>
      <w:r>
        <w:rPr>
          <w:rtl/>
        </w:rPr>
        <w:t xml:space="preserve"> </w:t>
      </w:r>
      <w:r>
        <w:rPr>
          <w:rFonts w:hint="cs"/>
          <w:rtl/>
        </w:rPr>
        <w:t>الملك</w:t>
      </w:r>
      <w:r>
        <w:rPr>
          <w:rtl/>
        </w:rPr>
        <w:t xml:space="preserve"> </w:t>
      </w:r>
      <w:r>
        <w:rPr>
          <w:rFonts w:hint="cs"/>
          <w:rtl/>
        </w:rPr>
        <w:t>العام</w:t>
      </w:r>
      <w:r>
        <w:rPr>
          <w:rtl/>
        </w:rPr>
        <w:t xml:space="preserve">" </w:t>
      </w:r>
      <w:r>
        <w:rPr>
          <w:rFonts w:hint="cs"/>
          <w:rtl/>
        </w:rPr>
        <w:t>في</w:t>
      </w:r>
      <w:r>
        <w:rPr>
          <w:rtl/>
        </w:rPr>
        <w:t xml:space="preserve"> </w:t>
      </w:r>
      <w:r>
        <w:rPr>
          <w:rFonts w:hint="cs"/>
          <w:rtl/>
        </w:rPr>
        <w:t>المادة</w:t>
      </w:r>
      <w:r>
        <w:rPr>
          <w:rtl/>
        </w:rPr>
        <w:t xml:space="preserve"> 3.3</w:t>
      </w:r>
      <w:r>
        <w:rPr>
          <w:rFonts w:hint="cs"/>
          <w:rtl/>
        </w:rPr>
        <w:t>،</w:t>
      </w:r>
      <w:r>
        <w:rPr>
          <w:rtl/>
        </w:rPr>
        <w:t xml:space="preserve"> </w:t>
      </w:r>
      <w:r>
        <w:rPr>
          <w:rFonts w:hint="cs"/>
          <w:rtl/>
        </w:rPr>
        <w:t>وكذلك</w:t>
      </w:r>
      <w:r>
        <w:rPr>
          <w:rtl/>
        </w:rPr>
        <w:t xml:space="preserve"> </w:t>
      </w:r>
      <w:r>
        <w:rPr>
          <w:rFonts w:hint="cs"/>
          <w:rtl/>
        </w:rPr>
        <w:t>تجنب</w:t>
      </w:r>
      <w:r>
        <w:rPr>
          <w:rtl/>
        </w:rPr>
        <w:t xml:space="preserve"> </w:t>
      </w:r>
      <w:r>
        <w:rPr>
          <w:rFonts w:hint="cs"/>
          <w:rtl/>
        </w:rPr>
        <w:t>النقاش</w:t>
      </w:r>
      <w:r>
        <w:rPr>
          <w:rtl/>
        </w:rPr>
        <w:t xml:space="preserve"> </w:t>
      </w:r>
      <w:r>
        <w:rPr>
          <w:rFonts w:hint="cs"/>
          <w:rtl/>
        </w:rPr>
        <w:t>حول</w:t>
      </w:r>
      <w:r>
        <w:rPr>
          <w:rtl/>
        </w:rPr>
        <w:t xml:space="preserve"> </w:t>
      </w:r>
      <w:r>
        <w:rPr>
          <w:rFonts w:hint="cs"/>
          <w:rtl/>
        </w:rPr>
        <w:t>وضع</w:t>
      </w:r>
      <w:r>
        <w:rPr>
          <w:rtl/>
        </w:rPr>
        <w:t xml:space="preserve"> </w:t>
      </w:r>
      <w:r>
        <w:rPr>
          <w:rFonts w:hint="cs"/>
          <w:rtl/>
        </w:rPr>
        <w:t>اللمسات</w:t>
      </w:r>
      <w:r>
        <w:rPr>
          <w:rtl/>
        </w:rPr>
        <w:t xml:space="preserve"> </w:t>
      </w:r>
      <w:r>
        <w:rPr>
          <w:rFonts w:hint="cs"/>
          <w:rtl/>
        </w:rPr>
        <w:t>الأخيرة</w:t>
      </w:r>
      <w:r>
        <w:rPr>
          <w:rtl/>
        </w:rPr>
        <w:t xml:space="preserve"> </w:t>
      </w:r>
      <w:r>
        <w:rPr>
          <w:rFonts w:hint="cs"/>
          <w:rtl/>
        </w:rPr>
        <w:t>على</w:t>
      </w:r>
      <w:r>
        <w:rPr>
          <w:rtl/>
        </w:rPr>
        <w:t xml:space="preserve"> </w:t>
      </w:r>
      <w:r>
        <w:rPr>
          <w:rFonts w:hint="cs"/>
          <w:rtl/>
        </w:rPr>
        <w:t>تعريف</w:t>
      </w:r>
      <w:r>
        <w:rPr>
          <w:rtl/>
        </w:rPr>
        <w:t xml:space="preserve"> </w:t>
      </w:r>
      <w:r>
        <w:rPr>
          <w:rFonts w:hint="cs"/>
          <w:rtl/>
        </w:rPr>
        <w:t>تلك</w:t>
      </w:r>
      <w:r>
        <w:rPr>
          <w:rtl/>
        </w:rPr>
        <w:t xml:space="preserve"> </w:t>
      </w:r>
      <w:r>
        <w:rPr>
          <w:rFonts w:hint="cs"/>
          <w:rtl/>
        </w:rPr>
        <w:t>المصطلحات</w:t>
      </w:r>
      <w:r>
        <w:rPr>
          <w:rtl/>
        </w:rPr>
        <w:t xml:space="preserve">. </w:t>
      </w:r>
      <w:r>
        <w:rPr>
          <w:rFonts w:hint="cs"/>
          <w:rtl/>
        </w:rPr>
        <w:t>وأوصى</w:t>
      </w:r>
      <w:r>
        <w:rPr>
          <w:rtl/>
        </w:rPr>
        <w:t xml:space="preserve"> </w:t>
      </w:r>
      <w:r>
        <w:rPr>
          <w:rFonts w:hint="cs"/>
          <w:rtl/>
        </w:rPr>
        <w:t>الوفد</w:t>
      </w:r>
      <w:r>
        <w:rPr>
          <w:rtl/>
        </w:rPr>
        <w:t xml:space="preserve"> </w:t>
      </w:r>
      <w:r>
        <w:rPr>
          <w:rFonts w:hint="cs"/>
          <w:rtl/>
        </w:rPr>
        <w:lastRenderedPageBreak/>
        <w:t>أيضا</w:t>
      </w:r>
      <w:r>
        <w:rPr>
          <w:rtl/>
        </w:rPr>
        <w:t xml:space="preserve"> </w:t>
      </w:r>
      <w:r>
        <w:rPr>
          <w:rFonts w:hint="cs"/>
          <w:rtl/>
        </w:rPr>
        <w:t>بتوفير</w:t>
      </w:r>
      <w:r>
        <w:rPr>
          <w:rtl/>
        </w:rPr>
        <w:t xml:space="preserve"> </w:t>
      </w:r>
      <w:r>
        <w:rPr>
          <w:rFonts w:hint="cs"/>
          <w:rtl/>
        </w:rPr>
        <w:t>أقصى</w:t>
      </w:r>
      <w:r>
        <w:rPr>
          <w:rtl/>
        </w:rPr>
        <w:t xml:space="preserve"> </w:t>
      </w:r>
      <w:r>
        <w:rPr>
          <w:rFonts w:hint="cs"/>
          <w:rtl/>
        </w:rPr>
        <w:t>قدر</w:t>
      </w:r>
      <w:r>
        <w:rPr>
          <w:rtl/>
        </w:rPr>
        <w:t xml:space="preserve"> </w:t>
      </w:r>
      <w:r>
        <w:rPr>
          <w:rFonts w:hint="cs"/>
          <w:rtl/>
        </w:rPr>
        <w:t>من</w:t>
      </w:r>
      <w:r>
        <w:rPr>
          <w:rtl/>
        </w:rPr>
        <w:t xml:space="preserve"> </w:t>
      </w:r>
      <w:r>
        <w:rPr>
          <w:rFonts w:hint="cs"/>
          <w:rtl/>
        </w:rPr>
        <w:t>الحماية</w:t>
      </w:r>
      <w:r>
        <w:rPr>
          <w:rtl/>
        </w:rPr>
        <w:t xml:space="preserve"> </w:t>
      </w:r>
      <w:r>
        <w:rPr>
          <w:rFonts w:hint="cs"/>
          <w:rtl/>
        </w:rPr>
        <w:t>الممكنة</w:t>
      </w:r>
      <w:r>
        <w:rPr>
          <w:rtl/>
        </w:rPr>
        <w:t xml:space="preserve"> </w:t>
      </w:r>
      <w:r>
        <w:rPr>
          <w:rFonts w:hint="cs"/>
          <w:rtl/>
        </w:rPr>
        <w:t>للمعارف</w:t>
      </w:r>
      <w:r>
        <w:rPr>
          <w:rtl/>
        </w:rPr>
        <w:t xml:space="preserve"> </w:t>
      </w:r>
      <w:r>
        <w:rPr>
          <w:rFonts w:hint="cs"/>
          <w:rtl/>
        </w:rPr>
        <w:t>التقليدية التي يتم الاحتفاظ بها 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وذلك لأن هذه</w:t>
      </w:r>
      <w:r>
        <w:rPr>
          <w:rtl/>
        </w:rPr>
        <w:t xml:space="preserve"> </w:t>
      </w:r>
      <w:r>
        <w:rPr>
          <w:rFonts w:hint="cs"/>
          <w:rtl/>
        </w:rPr>
        <w:t>المعارف،</w:t>
      </w:r>
      <w:r>
        <w:rPr>
          <w:rtl/>
        </w:rPr>
        <w:t xml:space="preserve"> </w:t>
      </w:r>
      <w:r>
        <w:rPr>
          <w:rFonts w:hint="cs"/>
          <w:rtl/>
        </w:rPr>
        <w:t>وتحديدا المعارف</w:t>
      </w:r>
      <w:r>
        <w:rPr>
          <w:rtl/>
        </w:rPr>
        <w:t xml:space="preserve"> </w:t>
      </w:r>
      <w:r>
        <w:rPr>
          <w:rFonts w:hint="cs"/>
          <w:rtl/>
        </w:rPr>
        <w:t>الطبية</w:t>
      </w:r>
      <w:r>
        <w:rPr>
          <w:rtl/>
        </w:rPr>
        <w:t xml:space="preserve"> </w:t>
      </w:r>
      <w:r>
        <w:rPr>
          <w:rFonts w:hint="cs"/>
          <w:rtl/>
        </w:rPr>
        <w:t>التقليدية،</w:t>
      </w:r>
      <w:r>
        <w:rPr>
          <w:rtl/>
        </w:rPr>
        <w:t xml:space="preserve"> </w:t>
      </w:r>
      <w:r>
        <w:rPr>
          <w:rFonts w:hint="cs"/>
          <w:rtl/>
        </w:rPr>
        <w:t>كانت</w:t>
      </w:r>
      <w:r>
        <w:rPr>
          <w:rtl/>
        </w:rPr>
        <w:t xml:space="preserve"> </w:t>
      </w:r>
      <w:r>
        <w:rPr>
          <w:rFonts w:hint="cs"/>
          <w:rtl/>
        </w:rPr>
        <w:t>ذات</w:t>
      </w:r>
      <w:r>
        <w:rPr>
          <w:rtl/>
        </w:rPr>
        <w:t xml:space="preserve"> </w:t>
      </w:r>
      <w:r>
        <w:rPr>
          <w:rFonts w:hint="cs"/>
          <w:rtl/>
        </w:rPr>
        <w:t>قيمة</w:t>
      </w:r>
      <w:r>
        <w:rPr>
          <w:rtl/>
        </w:rPr>
        <w:t xml:space="preserve"> </w:t>
      </w:r>
      <w:r>
        <w:rPr>
          <w:rFonts w:hint="cs"/>
          <w:rtl/>
        </w:rPr>
        <w:t>تجارية</w:t>
      </w:r>
      <w:r>
        <w:rPr>
          <w:rtl/>
        </w:rPr>
        <w:t xml:space="preserve"> </w:t>
      </w:r>
      <w:r>
        <w:rPr>
          <w:rFonts w:hint="cs"/>
          <w:rtl/>
        </w:rPr>
        <w:t>هائلة</w:t>
      </w:r>
      <w:r>
        <w:rPr>
          <w:rtl/>
        </w:rPr>
        <w:t xml:space="preserve">. </w:t>
      </w:r>
      <w:r>
        <w:rPr>
          <w:rFonts w:hint="cs"/>
          <w:rtl/>
        </w:rPr>
        <w:t>وكان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وجود شكل</w:t>
      </w:r>
      <w:r>
        <w:rPr>
          <w:rtl/>
        </w:rPr>
        <w:t xml:space="preserve"> </w:t>
      </w:r>
      <w:r>
        <w:rPr>
          <w:rFonts w:hint="cs"/>
          <w:rtl/>
        </w:rPr>
        <w:t>من</w:t>
      </w:r>
      <w:r>
        <w:rPr>
          <w:rtl/>
        </w:rPr>
        <w:t xml:space="preserve"> </w:t>
      </w:r>
      <w:r>
        <w:rPr>
          <w:rFonts w:hint="cs"/>
          <w:rtl/>
        </w:rPr>
        <w:t>أشكال</w:t>
      </w:r>
      <w:r>
        <w:rPr>
          <w:rtl/>
        </w:rPr>
        <w:t xml:space="preserve"> </w:t>
      </w:r>
      <w:r>
        <w:rPr>
          <w:rFonts w:hint="cs"/>
          <w:rtl/>
        </w:rPr>
        <w:t>الحقوق</w:t>
      </w:r>
      <w:r>
        <w:rPr>
          <w:rtl/>
        </w:rPr>
        <w:t xml:space="preserve"> </w:t>
      </w:r>
      <w:r>
        <w:rPr>
          <w:rFonts w:hint="cs"/>
          <w:rtl/>
        </w:rPr>
        <w:t>الاقتصادية</w:t>
      </w:r>
      <w:r>
        <w:rPr>
          <w:rtl/>
        </w:rPr>
        <w:t xml:space="preserve"> </w:t>
      </w:r>
      <w:r>
        <w:rPr>
          <w:rFonts w:hint="cs"/>
          <w:rtl/>
        </w:rPr>
        <w:t>الجارية،</w:t>
      </w:r>
      <w:r>
        <w:rPr>
          <w:rtl/>
        </w:rPr>
        <w:t xml:space="preserve"> </w:t>
      </w:r>
      <w:r>
        <w:rPr>
          <w:rFonts w:hint="cs"/>
          <w:rtl/>
        </w:rPr>
        <w:t>مثل</w:t>
      </w:r>
      <w:r>
        <w:rPr>
          <w:rtl/>
        </w:rPr>
        <w:t xml:space="preserve"> </w:t>
      </w:r>
      <w:r>
        <w:rPr>
          <w:rFonts w:hint="cs"/>
          <w:rtl/>
        </w:rPr>
        <w:t>رسوم</w:t>
      </w:r>
      <w:r>
        <w:rPr>
          <w:rtl/>
        </w:rPr>
        <w:t xml:space="preserve"> </w:t>
      </w:r>
      <w:r>
        <w:rPr>
          <w:rFonts w:hint="cs"/>
          <w:rtl/>
        </w:rPr>
        <w:t>المستخدم،</w:t>
      </w:r>
      <w:r>
        <w:rPr>
          <w:rtl/>
        </w:rPr>
        <w:t xml:space="preserve"> </w:t>
      </w:r>
      <w:r>
        <w:rPr>
          <w:rFonts w:hint="cs"/>
          <w:rtl/>
        </w:rPr>
        <w:t>وفقا</w:t>
      </w:r>
      <w:r>
        <w:rPr>
          <w:rtl/>
        </w:rPr>
        <w:t xml:space="preserve"> </w:t>
      </w:r>
      <w:r>
        <w:rPr>
          <w:rFonts w:hint="cs"/>
          <w:rtl/>
        </w:rPr>
        <w:t>لما</w:t>
      </w:r>
      <w:r>
        <w:rPr>
          <w:rtl/>
        </w:rPr>
        <w:t xml:space="preserve"> </w:t>
      </w:r>
      <w:r>
        <w:rPr>
          <w:rFonts w:hint="cs"/>
          <w:rtl/>
        </w:rPr>
        <w:t>تقرره</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وفي</w:t>
      </w:r>
      <w:r>
        <w:rPr>
          <w:rtl/>
        </w:rPr>
        <w:t xml:space="preserve"> </w:t>
      </w:r>
      <w:r>
        <w:rPr>
          <w:rFonts w:hint="cs"/>
          <w:rtl/>
        </w:rPr>
        <w:t>حالة</w:t>
      </w:r>
      <w:r>
        <w:rPr>
          <w:rtl/>
        </w:rPr>
        <w:t xml:space="preserve"> </w:t>
      </w:r>
      <w:r>
        <w:rPr>
          <w:rFonts w:hint="cs"/>
          <w:rtl/>
        </w:rPr>
        <w:t>البحث</w:t>
      </w:r>
      <w:r>
        <w:rPr>
          <w:rtl/>
        </w:rPr>
        <w:t xml:space="preserve"> </w:t>
      </w:r>
      <w:r>
        <w:rPr>
          <w:rFonts w:hint="cs"/>
          <w:rtl/>
        </w:rPr>
        <w:t>والتطوير،</w:t>
      </w:r>
      <w:r>
        <w:rPr>
          <w:rtl/>
        </w:rPr>
        <w:t xml:space="preserve"> </w:t>
      </w:r>
      <w:r>
        <w:rPr>
          <w:rFonts w:hint="cs"/>
          <w:rtl/>
        </w:rPr>
        <w:t>فإن مفهوم</w:t>
      </w:r>
      <w:r>
        <w:rPr>
          <w:rtl/>
        </w:rPr>
        <w:t xml:space="preserve"> </w:t>
      </w:r>
      <w:r>
        <w:rPr>
          <w:rFonts w:hint="cs"/>
          <w:rtl/>
        </w:rPr>
        <w:t>الموافقة المسبقة المستنيرة</w:t>
      </w:r>
      <w:r>
        <w:rPr>
          <w:rtl/>
        </w:rPr>
        <w:t xml:space="preserve"> </w:t>
      </w:r>
      <w:r>
        <w:rPr>
          <w:rFonts w:hint="cs"/>
          <w:rtl/>
        </w:rPr>
        <w:t>والشروط</w:t>
      </w:r>
      <w:r>
        <w:rPr>
          <w:rtl/>
        </w:rPr>
        <w:t xml:space="preserve"> </w:t>
      </w:r>
      <w:r>
        <w:rPr>
          <w:rFonts w:hint="cs"/>
          <w:rtl/>
        </w:rPr>
        <w:t>المتفق</w:t>
      </w:r>
      <w:r>
        <w:rPr>
          <w:rtl/>
        </w:rPr>
        <w:t xml:space="preserve"> </w:t>
      </w:r>
      <w:r>
        <w:rPr>
          <w:rFonts w:hint="cs"/>
          <w:rtl/>
        </w:rPr>
        <w:t>عليها</w:t>
      </w:r>
      <w:r>
        <w:rPr>
          <w:rtl/>
        </w:rPr>
        <w:t xml:space="preserve"> </w:t>
      </w:r>
      <w:r>
        <w:rPr>
          <w:rFonts w:hint="cs"/>
          <w:rtl/>
        </w:rPr>
        <w:t>تبادليا</w:t>
      </w:r>
      <w:r>
        <w:rPr>
          <w:rtl/>
        </w:rPr>
        <w:t xml:space="preserve"> </w:t>
      </w:r>
      <w:r>
        <w:rPr>
          <w:rFonts w:hint="cs"/>
          <w:rtl/>
        </w:rPr>
        <w:t>الذي</w:t>
      </w:r>
      <w:r>
        <w:rPr>
          <w:rtl/>
        </w:rPr>
        <w:t xml:space="preserve"> </w:t>
      </w:r>
      <w:r>
        <w:rPr>
          <w:rFonts w:hint="cs"/>
          <w:rtl/>
        </w:rPr>
        <w:t>ترسخ 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ينبغي</w:t>
      </w:r>
      <w:r>
        <w:rPr>
          <w:rtl/>
        </w:rPr>
        <w:t xml:space="preserve"> </w:t>
      </w:r>
      <w:r>
        <w:rPr>
          <w:rFonts w:hint="cs"/>
          <w:rtl/>
        </w:rPr>
        <w:t>أن</w:t>
      </w:r>
      <w:r>
        <w:rPr>
          <w:rtl/>
        </w:rPr>
        <w:t xml:space="preserve"> </w:t>
      </w:r>
      <w:r>
        <w:rPr>
          <w:rFonts w:hint="cs"/>
          <w:rtl/>
        </w:rPr>
        <w:t>يُدرَج</w:t>
      </w:r>
      <w:r>
        <w:rPr>
          <w:rtl/>
        </w:rPr>
        <w:t xml:space="preserve"> </w:t>
      </w:r>
      <w:r>
        <w:rPr>
          <w:rFonts w:hint="cs"/>
          <w:rtl/>
        </w:rPr>
        <w:t>بالتزامن مع</w:t>
      </w:r>
      <w:r>
        <w:rPr>
          <w:rtl/>
        </w:rPr>
        <w:t xml:space="preserve"> </w:t>
      </w:r>
      <w:r>
        <w:rPr>
          <w:rFonts w:hint="cs"/>
          <w:rtl/>
        </w:rPr>
        <w:t>توفير</w:t>
      </w:r>
      <w:r>
        <w:rPr>
          <w:rtl/>
        </w:rPr>
        <w:t xml:space="preserve"> </w:t>
      </w:r>
      <w:r>
        <w:rPr>
          <w:rFonts w:hint="cs"/>
          <w:rtl/>
        </w:rPr>
        <w:t>الحماية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في</w:t>
      </w:r>
      <w:r>
        <w:rPr>
          <w:rtl/>
        </w:rPr>
        <w:t xml:space="preserve"> </w:t>
      </w:r>
      <w:r>
        <w:rPr>
          <w:rFonts w:hint="cs"/>
          <w:rtl/>
        </w:rPr>
        <w:t>المادة</w:t>
      </w:r>
      <w:r>
        <w:rPr>
          <w:rtl/>
        </w:rPr>
        <w:t xml:space="preserve"> 3.3. </w:t>
      </w:r>
      <w:r>
        <w:rPr>
          <w:rFonts w:hint="cs"/>
          <w:rtl/>
        </w:rPr>
        <w:t>واقترح الوفد أن تكون</w:t>
      </w:r>
      <w:r>
        <w:rPr>
          <w:rtl/>
        </w:rPr>
        <w:t xml:space="preserve"> </w:t>
      </w:r>
      <w:r>
        <w:rPr>
          <w:rFonts w:hint="cs"/>
          <w:rtl/>
        </w:rPr>
        <w:t>المادة</w:t>
      </w:r>
      <w:r>
        <w:rPr>
          <w:rtl/>
        </w:rPr>
        <w:t xml:space="preserve"> 3.3 </w:t>
      </w:r>
      <w:r>
        <w:rPr>
          <w:rFonts w:hint="cs"/>
          <w:rtl/>
        </w:rPr>
        <w:t>على</w:t>
      </w:r>
      <w:r>
        <w:rPr>
          <w:rtl/>
        </w:rPr>
        <w:t xml:space="preserve"> </w:t>
      </w:r>
      <w:r>
        <w:rPr>
          <w:rFonts w:hint="cs"/>
          <w:rtl/>
        </w:rPr>
        <w:t>النحو</w:t>
      </w:r>
      <w:r>
        <w:rPr>
          <w:rtl/>
        </w:rPr>
        <w:t xml:space="preserve"> </w:t>
      </w:r>
      <w:r>
        <w:rPr>
          <w:rFonts w:hint="cs"/>
          <w:rtl/>
        </w:rPr>
        <w:t>التالي</w:t>
      </w:r>
      <w:r>
        <w:rPr>
          <w:rtl/>
        </w:rPr>
        <w:t>: "</w:t>
      </w:r>
      <w:r>
        <w:rPr>
          <w:rFonts w:hint="cs"/>
          <w:rtl/>
        </w:rPr>
        <w:t>عندما</w:t>
      </w:r>
      <w:r>
        <w:rPr>
          <w:rtl/>
        </w:rPr>
        <w:t xml:space="preserve"> </w:t>
      </w:r>
      <w:r>
        <w:rPr>
          <w:rFonts w:hint="cs"/>
          <w:rtl/>
        </w:rPr>
        <w:t>لا</w:t>
      </w:r>
      <w:r>
        <w:rPr>
          <w:rtl/>
        </w:rPr>
        <w:t xml:space="preserve"> </w:t>
      </w:r>
      <w:r>
        <w:rPr>
          <w:rFonts w:hint="cs"/>
          <w:rtl/>
        </w:rPr>
        <w:t>تكون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مشمولة في الفقرات</w:t>
      </w:r>
      <w:r>
        <w:rPr>
          <w:rtl/>
        </w:rPr>
        <w:t xml:space="preserve"> </w:t>
      </w:r>
      <w:r w:rsidR="00F20A29">
        <w:rPr>
          <w:rFonts w:hint="cs"/>
          <w:rtl/>
        </w:rPr>
        <w:t>1.3</w:t>
      </w:r>
      <w:r>
        <w:rPr>
          <w:rtl/>
        </w:rPr>
        <w:t xml:space="preserve"> </w:t>
      </w:r>
      <w:r>
        <w:rPr>
          <w:rFonts w:hint="cs"/>
          <w:rtl/>
        </w:rPr>
        <w:t>أو</w:t>
      </w:r>
      <w:r>
        <w:rPr>
          <w:rtl/>
        </w:rPr>
        <w:t xml:space="preserve"> </w:t>
      </w:r>
      <w:r w:rsidR="00F20A29">
        <w:rPr>
          <w:rFonts w:hint="cs"/>
          <w:rtl/>
        </w:rPr>
        <w:t>2.3</w:t>
      </w:r>
      <w:r>
        <w:rPr>
          <w:rFonts w:hint="cs"/>
          <w:rtl/>
        </w:rPr>
        <w:t>،</w:t>
      </w:r>
      <w:r>
        <w:rPr>
          <w:rtl/>
        </w:rPr>
        <w:t xml:space="preserve"> </w:t>
      </w:r>
      <w:r>
        <w:rPr>
          <w:rFonts w:hint="cs"/>
          <w:rtl/>
        </w:rPr>
        <w:t>تضمن الأطراف</w:t>
      </w:r>
      <w:r>
        <w:rPr>
          <w:rtl/>
        </w:rPr>
        <w:t xml:space="preserve"> </w:t>
      </w:r>
      <w:r>
        <w:rPr>
          <w:rFonts w:hint="cs"/>
          <w:rtl/>
        </w:rPr>
        <w:t>المتعاقدة</w:t>
      </w:r>
      <w:r>
        <w:rPr>
          <w:rtl/>
        </w:rPr>
        <w:t xml:space="preserve"> </w:t>
      </w:r>
      <w:r>
        <w:rPr>
          <w:rFonts w:hint="cs"/>
          <w:rtl/>
        </w:rPr>
        <w:t>أن</w:t>
      </w:r>
      <w:r>
        <w:rPr>
          <w:rtl/>
        </w:rPr>
        <w:t xml:space="preserve"> </w:t>
      </w:r>
      <w:r>
        <w:rPr>
          <w:rFonts w:hint="cs"/>
          <w:rtl/>
        </w:rPr>
        <w:t>مستخدمي</w:t>
      </w:r>
      <w:r>
        <w:rPr>
          <w:rtl/>
        </w:rPr>
        <w:t xml:space="preserve"> </w:t>
      </w:r>
      <w:r>
        <w:rPr>
          <w:rFonts w:hint="cs"/>
          <w:rtl/>
        </w:rPr>
        <w:t>تلك</w:t>
      </w:r>
      <w:r>
        <w:rPr>
          <w:rtl/>
        </w:rPr>
        <w:t xml:space="preserve"> </w:t>
      </w:r>
      <w:r>
        <w:rPr>
          <w:rFonts w:hint="cs"/>
          <w:rtl/>
        </w:rPr>
        <w:t>المعارف</w:t>
      </w:r>
      <w:r>
        <w:rPr>
          <w:rtl/>
        </w:rPr>
        <w:t xml:space="preserve"> </w:t>
      </w:r>
      <w:r>
        <w:rPr>
          <w:rFonts w:hint="cs"/>
          <w:rtl/>
        </w:rPr>
        <w:t>التقليدية</w:t>
      </w:r>
      <w:r>
        <w:rPr>
          <w:rtl/>
        </w:rPr>
        <w:t>: (</w:t>
      </w:r>
      <w:r>
        <w:rPr>
          <w:rFonts w:hint="cs"/>
          <w:rtl/>
        </w:rPr>
        <w:t>أ</w:t>
      </w:r>
      <w:r>
        <w:rPr>
          <w:rtl/>
        </w:rPr>
        <w:t xml:space="preserve">) </w:t>
      </w:r>
      <w:r>
        <w:rPr>
          <w:rFonts w:hint="cs"/>
          <w:rtl/>
        </w:rPr>
        <w:t>ينسبون</w:t>
      </w:r>
      <w:r>
        <w:rPr>
          <w:rtl/>
        </w:rPr>
        <w:t xml:space="preserve"> </w:t>
      </w:r>
      <w:r>
        <w:rPr>
          <w:rFonts w:hint="cs"/>
          <w:rtl/>
        </w:rPr>
        <w:t>تلك المعارف</w:t>
      </w:r>
      <w:r>
        <w:rPr>
          <w:rtl/>
        </w:rPr>
        <w:t xml:space="preserve"> </w:t>
      </w:r>
      <w:r>
        <w:rPr>
          <w:rFonts w:hint="cs"/>
          <w:rtl/>
        </w:rPr>
        <w:t>التقليدية</w:t>
      </w:r>
      <w:r>
        <w:rPr>
          <w:rtl/>
        </w:rPr>
        <w:t xml:space="preserve"> </w:t>
      </w:r>
      <w:r>
        <w:rPr>
          <w:rFonts w:hint="cs"/>
          <w:rtl/>
        </w:rPr>
        <w:t>للمستفيدين</w:t>
      </w:r>
      <w:r>
        <w:rPr>
          <w:rtl/>
        </w:rPr>
        <w:t>. (</w:t>
      </w:r>
      <w:r>
        <w:rPr>
          <w:rFonts w:hint="cs"/>
          <w:rtl/>
        </w:rPr>
        <w:t>ب</w:t>
      </w:r>
      <w:r>
        <w:rPr>
          <w:rtl/>
        </w:rPr>
        <w:t xml:space="preserve">) </w:t>
      </w:r>
      <w:r>
        <w:rPr>
          <w:rFonts w:hint="cs"/>
          <w:rtl/>
        </w:rPr>
        <w:t>يستخدمون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بطريقة</w:t>
      </w:r>
      <w:r>
        <w:rPr>
          <w:rtl/>
        </w:rPr>
        <w:t xml:space="preserve"> </w:t>
      </w:r>
      <w:r>
        <w:rPr>
          <w:rFonts w:hint="cs"/>
          <w:rtl/>
        </w:rPr>
        <w:t>تحترم</w:t>
      </w:r>
      <w:r>
        <w:rPr>
          <w:rtl/>
        </w:rPr>
        <w:t xml:space="preserve"> </w:t>
      </w:r>
      <w:r>
        <w:rPr>
          <w:rFonts w:hint="cs"/>
          <w:rtl/>
        </w:rPr>
        <w:t>القواعد</w:t>
      </w:r>
      <w:r>
        <w:rPr>
          <w:rtl/>
        </w:rPr>
        <w:t xml:space="preserve"> </w:t>
      </w:r>
      <w:r>
        <w:rPr>
          <w:rFonts w:hint="cs"/>
          <w:rtl/>
        </w:rPr>
        <w:t>والممارسات</w:t>
      </w:r>
      <w:r>
        <w:rPr>
          <w:rtl/>
        </w:rPr>
        <w:t xml:space="preserve"> </w:t>
      </w:r>
      <w:r>
        <w:rPr>
          <w:rFonts w:hint="cs"/>
          <w:rtl/>
        </w:rPr>
        <w:t>الثقافية للمستفيد</w:t>
      </w:r>
      <w:r>
        <w:rPr>
          <w:rtl/>
        </w:rPr>
        <w:t xml:space="preserve"> </w:t>
      </w:r>
      <w:r>
        <w:rPr>
          <w:rFonts w:hint="cs"/>
          <w:rtl/>
        </w:rPr>
        <w:t>فضلا</w:t>
      </w:r>
      <w:r>
        <w:rPr>
          <w:rtl/>
        </w:rPr>
        <w:t xml:space="preserve"> </w:t>
      </w:r>
      <w:r>
        <w:rPr>
          <w:rFonts w:hint="cs"/>
          <w:rtl/>
        </w:rPr>
        <w:t>عن</w:t>
      </w:r>
      <w:r>
        <w:rPr>
          <w:rtl/>
        </w:rPr>
        <w:t xml:space="preserve"> </w:t>
      </w:r>
      <w:r>
        <w:rPr>
          <w:rFonts w:hint="cs"/>
          <w:rtl/>
        </w:rPr>
        <w:t>الطبيعة</w:t>
      </w:r>
      <w:r>
        <w:rPr>
          <w:rtl/>
        </w:rPr>
        <w:t xml:space="preserve"> </w:t>
      </w:r>
      <w:r>
        <w:rPr>
          <w:rFonts w:hint="cs"/>
          <w:rtl/>
        </w:rPr>
        <w:t>غير</w:t>
      </w:r>
      <w:r>
        <w:rPr>
          <w:rtl/>
        </w:rPr>
        <w:t xml:space="preserve"> </w:t>
      </w:r>
      <w:r>
        <w:rPr>
          <w:rFonts w:hint="cs"/>
          <w:rtl/>
        </w:rPr>
        <w:t>القابلة</w:t>
      </w:r>
      <w:r>
        <w:rPr>
          <w:rtl/>
        </w:rPr>
        <w:t xml:space="preserve"> </w:t>
      </w:r>
      <w:r>
        <w:rPr>
          <w:rFonts w:hint="cs"/>
          <w:rtl/>
        </w:rPr>
        <w:t>للتصرف</w:t>
      </w:r>
      <w:r>
        <w:rPr>
          <w:rtl/>
        </w:rPr>
        <w:t xml:space="preserve"> </w:t>
      </w:r>
      <w:r>
        <w:rPr>
          <w:rFonts w:hint="cs"/>
          <w:rtl/>
        </w:rPr>
        <w:t>وغير</w:t>
      </w:r>
      <w:r>
        <w:rPr>
          <w:rtl/>
        </w:rPr>
        <w:t xml:space="preserve"> </w:t>
      </w:r>
      <w:r>
        <w:rPr>
          <w:rFonts w:hint="cs"/>
          <w:rtl/>
        </w:rPr>
        <w:t>القابلة</w:t>
      </w:r>
      <w:r>
        <w:rPr>
          <w:rtl/>
        </w:rPr>
        <w:t xml:space="preserve"> </w:t>
      </w:r>
      <w:r>
        <w:rPr>
          <w:rFonts w:hint="cs"/>
          <w:rtl/>
        </w:rPr>
        <w:t>للتجزئة</w:t>
      </w:r>
      <w:r>
        <w:rPr>
          <w:rtl/>
        </w:rPr>
        <w:t xml:space="preserve"> </w:t>
      </w:r>
      <w:r>
        <w:rPr>
          <w:rFonts w:hint="cs"/>
          <w:rtl/>
        </w:rPr>
        <w:t>وغير</w:t>
      </w:r>
      <w:r>
        <w:rPr>
          <w:rtl/>
        </w:rPr>
        <w:t xml:space="preserve"> </w:t>
      </w:r>
      <w:r>
        <w:rPr>
          <w:rFonts w:hint="cs"/>
          <w:rtl/>
        </w:rPr>
        <w:t>القابلة</w:t>
      </w:r>
      <w:r>
        <w:rPr>
          <w:rtl/>
        </w:rPr>
        <w:t xml:space="preserve"> </w:t>
      </w:r>
      <w:r>
        <w:rPr>
          <w:rFonts w:hint="cs"/>
          <w:rtl/>
        </w:rPr>
        <w:t>للتقادم</w:t>
      </w:r>
      <w:r>
        <w:rPr>
          <w:rtl/>
        </w:rPr>
        <w:t xml:space="preserve"> </w:t>
      </w:r>
      <w:r>
        <w:rPr>
          <w:rFonts w:hint="cs"/>
          <w:rtl/>
        </w:rPr>
        <w:t>للحقوق</w:t>
      </w:r>
      <w:r>
        <w:rPr>
          <w:rtl/>
        </w:rPr>
        <w:t xml:space="preserve"> </w:t>
      </w:r>
      <w:r>
        <w:rPr>
          <w:rFonts w:hint="cs"/>
          <w:rtl/>
        </w:rPr>
        <w:t>المعنوية</w:t>
      </w:r>
      <w:r>
        <w:rPr>
          <w:rtl/>
        </w:rPr>
        <w:t xml:space="preserve"> </w:t>
      </w:r>
      <w:r>
        <w:rPr>
          <w:rFonts w:hint="cs"/>
          <w:rtl/>
        </w:rPr>
        <w:t>المرتبطة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ج</w:t>
      </w:r>
      <w:r>
        <w:rPr>
          <w:rtl/>
        </w:rPr>
        <w:t xml:space="preserve">) </w:t>
      </w:r>
      <w:r>
        <w:rPr>
          <w:rFonts w:hint="cs"/>
          <w:rtl/>
        </w:rPr>
        <w:t>عند</w:t>
      </w:r>
      <w:r>
        <w:rPr>
          <w:rtl/>
        </w:rPr>
        <w:t xml:space="preserve"> </w:t>
      </w:r>
      <w:r>
        <w:rPr>
          <w:rFonts w:hint="cs"/>
          <w:rtl/>
        </w:rPr>
        <w:t>الاقتضاء،</w:t>
      </w:r>
      <w:r>
        <w:rPr>
          <w:rtl/>
        </w:rPr>
        <w:t xml:space="preserve"> </w:t>
      </w:r>
      <w:r>
        <w:rPr>
          <w:rFonts w:hint="cs"/>
          <w:rtl/>
        </w:rPr>
        <w:t>يودعون</w:t>
      </w:r>
      <w:r>
        <w:rPr>
          <w:rtl/>
        </w:rPr>
        <w:t xml:space="preserve"> </w:t>
      </w:r>
      <w:r>
        <w:rPr>
          <w:rFonts w:hint="cs"/>
          <w:rtl/>
        </w:rPr>
        <w:t>أي</w:t>
      </w:r>
      <w:r>
        <w:rPr>
          <w:rtl/>
        </w:rPr>
        <w:t xml:space="preserve"> </w:t>
      </w:r>
      <w:r>
        <w:rPr>
          <w:rFonts w:hint="cs"/>
          <w:rtl/>
        </w:rPr>
        <w:t>رسوم</w:t>
      </w:r>
      <w:r>
        <w:rPr>
          <w:rtl/>
        </w:rPr>
        <w:t xml:space="preserve"> </w:t>
      </w:r>
      <w:r>
        <w:rPr>
          <w:rFonts w:hint="cs"/>
          <w:rtl/>
        </w:rPr>
        <w:t>مستخدم</w:t>
      </w:r>
      <w:r>
        <w:rPr>
          <w:rtl/>
        </w:rPr>
        <w:t xml:space="preserve"> </w:t>
      </w:r>
      <w:r>
        <w:rPr>
          <w:rFonts w:hint="cs"/>
          <w:rtl/>
        </w:rPr>
        <w:t>في</w:t>
      </w:r>
      <w:r>
        <w:rPr>
          <w:rtl/>
        </w:rPr>
        <w:t xml:space="preserve"> </w:t>
      </w:r>
      <w:r>
        <w:rPr>
          <w:rFonts w:hint="cs"/>
          <w:rtl/>
        </w:rPr>
        <w:t>صندوق</w:t>
      </w:r>
      <w:r>
        <w:rPr>
          <w:rtl/>
        </w:rPr>
        <w:t xml:space="preserve"> </w:t>
      </w:r>
      <w:r>
        <w:rPr>
          <w:rFonts w:hint="cs"/>
          <w:rtl/>
        </w:rPr>
        <w:t>يشكله</w:t>
      </w:r>
      <w:r>
        <w:rPr>
          <w:rtl/>
        </w:rPr>
        <w:t xml:space="preserve"> </w:t>
      </w:r>
      <w:r>
        <w:rPr>
          <w:rFonts w:hint="cs"/>
          <w:rtl/>
        </w:rPr>
        <w:t>ذلك الطرف</w:t>
      </w:r>
      <w:r>
        <w:rPr>
          <w:rtl/>
        </w:rPr>
        <w:t xml:space="preserve"> </w:t>
      </w:r>
      <w:r>
        <w:rPr>
          <w:rFonts w:hint="cs"/>
          <w:rtl/>
        </w:rPr>
        <w:t>المتعاقد</w:t>
      </w:r>
      <w:r>
        <w:rPr>
          <w:rtl/>
        </w:rPr>
        <w:t xml:space="preserve"> </w:t>
      </w:r>
      <w:r>
        <w:rPr>
          <w:rFonts w:hint="cs"/>
          <w:rtl/>
        </w:rPr>
        <w:t>إلا</w:t>
      </w:r>
      <w:r>
        <w:rPr>
          <w:rtl/>
        </w:rPr>
        <w:t xml:space="preserve"> </w:t>
      </w:r>
      <w:r>
        <w:rPr>
          <w:rFonts w:hint="cs"/>
          <w:rtl/>
        </w:rPr>
        <w:t>في</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يؤدي</w:t>
      </w:r>
      <w:r>
        <w:rPr>
          <w:rtl/>
        </w:rPr>
        <w:t xml:space="preserve"> </w:t>
      </w:r>
      <w:r>
        <w:rPr>
          <w:rFonts w:hint="cs"/>
          <w:rtl/>
        </w:rPr>
        <w:t>فيها</w:t>
      </w:r>
      <w:r>
        <w:rPr>
          <w:rtl/>
        </w:rPr>
        <w:t xml:space="preserve"> </w:t>
      </w:r>
      <w:r>
        <w:rPr>
          <w:rFonts w:hint="cs"/>
          <w:rtl/>
        </w:rPr>
        <w:t>الاستخدام</w:t>
      </w:r>
      <w:r>
        <w:rPr>
          <w:rtl/>
        </w:rPr>
        <w:t xml:space="preserve"> </w:t>
      </w:r>
      <w:r>
        <w:rPr>
          <w:rFonts w:hint="cs"/>
          <w:rtl/>
        </w:rPr>
        <w:t>لأغراض</w:t>
      </w:r>
      <w:r>
        <w:rPr>
          <w:rtl/>
        </w:rPr>
        <w:t xml:space="preserve"> </w:t>
      </w:r>
      <w:r>
        <w:rPr>
          <w:rFonts w:hint="cs"/>
          <w:rtl/>
        </w:rPr>
        <w:t>البحث</w:t>
      </w:r>
      <w:r>
        <w:rPr>
          <w:rtl/>
        </w:rPr>
        <w:t xml:space="preserve"> </w:t>
      </w:r>
      <w:r>
        <w:rPr>
          <w:rFonts w:hint="cs"/>
          <w:rtl/>
        </w:rPr>
        <w:t>والتطوير</w:t>
      </w:r>
      <w:r>
        <w:rPr>
          <w:rtl/>
        </w:rPr>
        <w:t xml:space="preserve"> </w:t>
      </w:r>
      <w:r>
        <w:rPr>
          <w:rFonts w:hint="cs"/>
          <w:rtl/>
        </w:rPr>
        <w:t>إلى</w:t>
      </w:r>
      <w:r>
        <w:rPr>
          <w:rtl/>
        </w:rPr>
        <w:t xml:space="preserve"> </w:t>
      </w:r>
      <w:r>
        <w:rPr>
          <w:rFonts w:hint="cs"/>
          <w:rtl/>
        </w:rPr>
        <w:t>منتجات</w:t>
      </w:r>
      <w:r>
        <w:rPr>
          <w:rtl/>
        </w:rPr>
        <w:t xml:space="preserve"> </w:t>
      </w:r>
      <w:r>
        <w:rPr>
          <w:rFonts w:hint="cs"/>
          <w:rtl/>
        </w:rPr>
        <w:t>وعمليات</w:t>
      </w:r>
      <w:r>
        <w:rPr>
          <w:rtl/>
        </w:rPr>
        <w:t xml:space="preserve"> </w:t>
      </w:r>
      <w:r>
        <w:rPr>
          <w:rFonts w:hint="cs"/>
          <w:rtl/>
        </w:rPr>
        <w:t>جديدة</w:t>
      </w:r>
      <w:r>
        <w:rPr>
          <w:rtl/>
        </w:rPr>
        <w:t xml:space="preserve"> </w:t>
      </w:r>
      <w:r>
        <w:rPr>
          <w:rFonts w:hint="cs"/>
          <w:rtl/>
        </w:rPr>
        <w:t>ومفيدة</w:t>
      </w:r>
      <w:r>
        <w:rPr>
          <w:rtl/>
        </w:rPr>
        <w:t xml:space="preserve"> </w:t>
      </w:r>
      <w:r>
        <w:rPr>
          <w:rFonts w:hint="cs"/>
          <w:rtl/>
        </w:rPr>
        <w:t>وفي</w:t>
      </w:r>
      <w:r>
        <w:rPr>
          <w:rtl/>
        </w:rPr>
        <w:t xml:space="preserve"> </w:t>
      </w:r>
      <w:r>
        <w:rPr>
          <w:rFonts w:hint="cs"/>
          <w:rtl/>
        </w:rPr>
        <w:t>مثل</w:t>
      </w:r>
      <w:r>
        <w:rPr>
          <w:rtl/>
        </w:rPr>
        <w:t xml:space="preserve"> </w:t>
      </w:r>
      <w:r>
        <w:rPr>
          <w:rFonts w:hint="cs"/>
          <w:rtl/>
        </w:rPr>
        <w:t>هذه</w:t>
      </w:r>
      <w:r>
        <w:rPr>
          <w:rtl/>
        </w:rPr>
        <w:t xml:space="preserve"> </w:t>
      </w:r>
      <w:r>
        <w:rPr>
          <w:rFonts w:hint="cs"/>
          <w:rtl/>
        </w:rPr>
        <w:t>الحالات</w:t>
      </w:r>
      <w:r>
        <w:rPr>
          <w:rtl/>
        </w:rPr>
        <w:t xml:space="preserve"> </w:t>
      </w:r>
      <w:r>
        <w:rPr>
          <w:rFonts w:hint="cs"/>
          <w:rtl/>
        </w:rPr>
        <w:t>يزودون</w:t>
      </w:r>
      <w:r>
        <w:rPr>
          <w:rtl/>
        </w:rPr>
        <w:t xml:space="preserve"> </w:t>
      </w:r>
      <w:r>
        <w:rPr>
          <w:rFonts w:hint="cs"/>
          <w:rtl/>
        </w:rPr>
        <w:t>المستفيدين</w:t>
      </w:r>
      <w:r>
        <w:rPr>
          <w:rtl/>
        </w:rPr>
        <w:t xml:space="preserve"> </w:t>
      </w:r>
      <w:r>
        <w:rPr>
          <w:rFonts w:hint="cs"/>
          <w:rtl/>
        </w:rPr>
        <w:t>بحصة</w:t>
      </w:r>
      <w:r>
        <w:rPr>
          <w:rtl/>
        </w:rPr>
        <w:t xml:space="preserve"> </w:t>
      </w:r>
      <w:r>
        <w:rPr>
          <w:rFonts w:hint="cs"/>
          <w:rtl/>
        </w:rPr>
        <w:t>عادلة</w:t>
      </w:r>
      <w:r>
        <w:rPr>
          <w:rtl/>
        </w:rPr>
        <w:t xml:space="preserve"> </w:t>
      </w:r>
      <w:r>
        <w:rPr>
          <w:rFonts w:hint="cs"/>
          <w:rtl/>
        </w:rPr>
        <w:t>ومنصفة</w:t>
      </w:r>
      <w:r>
        <w:rPr>
          <w:rtl/>
        </w:rPr>
        <w:t xml:space="preserve"> </w:t>
      </w:r>
      <w:r>
        <w:rPr>
          <w:rFonts w:hint="cs"/>
          <w:rtl/>
        </w:rPr>
        <w:t>من</w:t>
      </w:r>
      <w:r>
        <w:rPr>
          <w:rtl/>
        </w:rPr>
        <w:t xml:space="preserve"> </w:t>
      </w:r>
      <w:r>
        <w:rPr>
          <w:rFonts w:hint="cs"/>
          <w:rtl/>
        </w:rPr>
        <w:t>المنافع</w:t>
      </w:r>
      <w:r>
        <w:rPr>
          <w:rtl/>
        </w:rPr>
        <w:t xml:space="preserve"> </w:t>
      </w:r>
      <w:r>
        <w:rPr>
          <w:rFonts w:hint="cs"/>
          <w:rtl/>
        </w:rPr>
        <w:t>الناشئة</w:t>
      </w:r>
      <w:r>
        <w:rPr>
          <w:rtl/>
        </w:rPr>
        <w:t xml:space="preserve"> </w:t>
      </w:r>
      <w:r>
        <w:rPr>
          <w:rFonts w:hint="cs"/>
          <w:rtl/>
        </w:rPr>
        <w:t>عن</w:t>
      </w:r>
      <w:r>
        <w:rPr>
          <w:rtl/>
        </w:rPr>
        <w:t xml:space="preserve"> </w:t>
      </w:r>
      <w:r>
        <w:rPr>
          <w:rFonts w:hint="cs"/>
          <w:rtl/>
        </w:rPr>
        <w:t>استخدام</w:t>
      </w:r>
      <w:r>
        <w:rPr>
          <w:rtl/>
        </w:rPr>
        <w:t xml:space="preserve"> </w:t>
      </w:r>
      <w:r>
        <w:rPr>
          <w:rFonts w:hint="cs"/>
          <w:rtl/>
        </w:rPr>
        <w:t>تلك 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أساس</w:t>
      </w:r>
      <w:r>
        <w:rPr>
          <w:rtl/>
        </w:rPr>
        <w:t xml:space="preserve"> </w:t>
      </w:r>
      <w:r>
        <w:rPr>
          <w:rFonts w:hint="cs"/>
          <w:rtl/>
        </w:rPr>
        <w:t>الموافقة المسبقة المستنيرة</w:t>
      </w:r>
      <w:r>
        <w:rPr>
          <w:rtl/>
        </w:rPr>
        <w:t xml:space="preserve"> </w:t>
      </w:r>
      <w:r>
        <w:rPr>
          <w:rFonts w:hint="cs"/>
          <w:rtl/>
        </w:rPr>
        <w:t>وبالشروط</w:t>
      </w:r>
      <w:r>
        <w:rPr>
          <w:rtl/>
        </w:rPr>
        <w:t xml:space="preserve"> </w:t>
      </w:r>
      <w:r>
        <w:rPr>
          <w:rFonts w:hint="cs"/>
          <w:rtl/>
        </w:rPr>
        <w:t>متفق</w:t>
      </w:r>
      <w:r>
        <w:rPr>
          <w:rtl/>
        </w:rPr>
        <w:t xml:space="preserve"> </w:t>
      </w:r>
      <w:r>
        <w:rPr>
          <w:rFonts w:hint="cs"/>
          <w:rtl/>
        </w:rPr>
        <w:t>عليها</w:t>
      </w:r>
      <w:r>
        <w:rPr>
          <w:rtl/>
        </w:rPr>
        <w:t>".</w:t>
      </w:r>
    </w:p>
    <w:p w:rsidR="00CD49D7" w:rsidRDefault="00CD49D7" w:rsidP="00F20A29">
      <w:pPr>
        <w:pStyle w:val="NumberedParaAR"/>
      </w:pPr>
      <w:r>
        <w:rPr>
          <w:rFonts w:hint="cs"/>
          <w:rtl/>
        </w:rPr>
        <w:t>وتحدث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واقترح</w:t>
      </w:r>
      <w:r>
        <w:rPr>
          <w:rtl/>
        </w:rPr>
        <w:t xml:space="preserve"> </w:t>
      </w:r>
      <w:r>
        <w:rPr>
          <w:rFonts w:hint="cs"/>
          <w:rtl/>
        </w:rPr>
        <w:t>إدراج</w:t>
      </w:r>
      <w:r>
        <w:rPr>
          <w:rtl/>
        </w:rPr>
        <w:t xml:space="preserve"> </w:t>
      </w:r>
      <w:r>
        <w:rPr>
          <w:rFonts w:hint="cs"/>
          <w:rtl/>
        </w:rPr>
        <w:t>خيار</w:t>
      </w:r>
      <w:r>
        <w:rPr>
          <w:rtl/>
        </w:rPr>
        <w:t xml:space="preserve"> </w:t>
      </w:r>
      <w:r>
        <w:rPr>
          <w:rFonts w:hint="cs"/>
          <w:rtl/>
        </w:rPr>
        <w:t>آخر</w:t>
      </w:r>
      <w:r>
        <w:rPr>
          <w:rtl/>
        </w:rPr>
        <w:t xml:space="preserve"> </w:t>
      </w:r>
      <w:r>
        <w:rPr>
          <w:rFonts w:hint="cs"/>
          <w:rtl/>
        </w:rPr>
        <w:t>في</w:t>
      </w:r>
      <w:r>
        <w:rPr>
          <w:rtl/>
        </w:rPr>
        <w:t xml:space="preserve"> </w:t>
      </w:r>
      <w:r>
        <w:rPr>
          <w:rFonts w:hint="cs"/>
          <w:rtl/>
        </w:rPr>
        <w:t>النص،</w:t>
      </w:r>
      <w:r>
        <w:rPr>
          <w:rtl/>
        </w:rPr>
        <w:t xml:space="preserve"> </w:t>
      </w:r>
      <w:r>
        <w:rPr>
          <w:rFonts w:hint="cs"/>
          <w:rtl/>
        </w:rPr>
        <w:t>يحل</w:t>
      </w:r>
      <w:r>
        <w:rPr>
          <w:rtl/>
        </w:rPr>
        <w:t xml:space="preserve"> </w:t>
      </w:r>
      <w:r>
        <w:rPr>
          <w:rFonts w:hint="cs"/>
          <w:rtl/>
        </w:rPr>
        <w:t>محل</w:t>
      </w:r>
      <w:r>
        <w:rPr>
          <w:rtl/>
        </w:rPr>
        <w:t xml:space="preserve"> </w:t>
      </w:r>
      <w:r>
        <w:rPr>
          <w:rFonts w:hint="cs"/>
          <w:rtl/>
        </w:rPr>
        <w:t>المواد</w:t>
      </w:r>
      <w:r>
        <w:rPr>
          <w:rtl/>
        </w:rPr>
        <w:t xml:space="preserve"> </w:t>
      </w:r>
      <w:r w:rsidR="00F20A29">
        <w:rPr>
          <w:rFonts w:hint="cs"/>
          <w:rtl/>
        </w:rPr>
        <w:t>1.3</w:t>
      </w:r>
      <w:r>
        <w:rPr>
          <w:rtl/>
        </w:rPr>
        <w:t xml:space="preserve"> </w:t>
      </w:r>
      <w:r>
        <w:rPr>
          <w:rFonts w:hint="cs"/>
          <w:rtl/>
        </w:rPr>
        <w:t>و</w:t>
      </w:r>
      <w:r w:rsidR="00F20A29">
        <w:rPr>
          <w:rFonts w:hint="cs"/>
          <w:rtl/>
        </w:rPr>
        <w:t>2.3</w:t>
      </w:r>
      <w:r>
        <w:rPr>
          <w:rtl/>
        </w:rPr>
        <w:t xml:space="preserve"> </w:t>
      </w:r>
      <w:r>
        <w:rPr>
          <w:rFonts w:hint="cs"/>
          <w:rtl/>
        </w:rPr>
        <w:t>و</w:t>
      </w:r>
      <w:r>
        <w:rPr>
          <w:rtl/>
        </w:rPr>
        <w:t xml:space="preserve">3.3. </w:t>
      </w:r>
      <w:r>
        <w:rPr>
          <w:rFonts w:hint="cs"/>
          <w:rtl/>
        </w:rPr>
        <w:t>وجاء</w:t>
      </w:r>
      <w:r>
        <w:rPr>
          <w:rtl/>
        </w:rPr>
        <w:t xml:space="preserve"> </w:t>
      </w:r>
      <w:r>
        <w:rPr>
          <w:rFonts w:hint="cs"/>
          <w:rtl/>
        </w:rPr>
        <w:t>هذا</w:t>
      </w:r>
      <w:r>
        <w:rPr>
          <w:rtl/>
        </w:rPr>
        <w:t xml:space="preserve"> </w:t>
      </w:r>
      <w:r>
        <w:rPr>
          <w:rFonts w:hint="cs"/>
          <w:rtl/>
        </w:rPr>
        <w:t>الخيار</w:t>
      </w:r>
      <w:r>
        <w:rPr>
          <w:rtl/>
        </w:rPr>
        <w:t xml:space="preserve"> </w:t>
      </w:r>
      <w:r>
        <w:rPr>
          <w:rFonts w:hint="cs"/>
          <w:rtl/>
        </w:rPr>
        <w:t>من</w:t>
      </w:r>
      <w:r>
        <w:rPr>
          <w:rtl/>
        </w:rPr>
        <w:t xml:space="preserve"> </w:t>
      </w:r>
      <w:r>
        <w:rPr>
          <w:rFonts w:hint="cs"/>
          <w:rtl/>
        </w:rPr>
        <w:t>الخيار</w:t>
      </w:r>
      <w:r>
        <w:rPr>
          <w:rtl/>
        </w:rPr>
        <w:t xml:space="preserve"> 2 </w:t>
      </w:r>
      <w:r>
        <w:rPr>
          <w:rFonts w:hint="cs"/>
          <w:rtl/>
        </w:rPr>
        <w:t>بالمادة</w:t>
      </w:r>
      <w:r>
        <w:rPr>
          <w:rtl/>
        </w:rPr>
        <w:t xml:space="preserve"> 3.1 </w:t>
      </w:r>
      <w:r>
        <w:rPr>
          <w:rFonts w:hint="cs"/>
          <w:rtl/>
        </w:rPr>
        <w:t>من</w:t>
      </w:r>
      <w:r>
        <w:rPr>
          <w:rtl/>
        </w:rPr>
        <w:t xml:space="preserve"> </w:t>
      </w:r>
      <w:r>
        <w:rPr>
          <w:rFonts w:hint="cs"/>
          <w:rtl/>
        </w:rPr>
        <w:t>نص</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وينص على</w:t>
      </w:r>
      <w:r>
        <w:rPr>
          <w:rtl/>
        </w:rPr>
        <w:t>: "[[</w:t>
      </w:r>
      <w:r>
        <w:rPr>
          <w:rFonts w:hint="cs"/>
          <w:rtl/>
        </w:rPr>
        <w:t>ينبغي</w:t>
      </w:r>
      <w:r>
        <w:rPr>
          <w:rtl/>
        </w:rPr>
        <w:t>]/[</w:t>
      </w:r>
      <w:r>
        <w:rPr>
          <w:rFonts w:hint="cs"/>
          <w:rtl/>
        </w:rPr>
        <w:t>يجب</w:t>
      </w:r>
      <w:r>
        <w:rPr>
          <w:rtl/>
        </w:rPr>
        <w:t xml:space="preserve">] </w:t>
      </w:r>
      <w:r>
        <w:rPr>
          <w:rFonts w:hint="cs"/>
          <w:rtl/>
        </w:rPr>
        <w:t xml:space="preserve">على </w:t>
      </w:r>
      <w:r>
        <w:rPr>
          <w:rtl/>
        </w:rPr>
        <w:t>[</w:t>
      </w:r>
      <w:r>
        <w:rPr>
          <w:rFonts w:hint="cs"/>
          <w:rtl/>
        </w:rPr>
        <w:t>الدول</w:t>
      </w:r>
      <w:r>
        <w:rPr>
          <w:rtl/>
        </w:rPr>
        <w:t xml:space="preserve"> </w:t>
      </w:r>
      <w:r>
        <w:rPr>
          <w:rFonts w:hint="cs"/>
          <w:rtl/>
        </w:rPr>
        <w:t>الأعضاء</w:t>
      </w:r>
      <w:r>
        <w:rPr>
          <w:rtl/>
        </w:rPr>
        <w:t>]/[</w:t>
      </w:r>
      <w:r>
        <w:rPr>
          <w:rFonts w:hint="cs"/>
          <w:rtl/>
        </w:rPr>
        <w:t>الأطراف</w:t>
      </w:r>
      <w:r>
        <w:rPr>
          <w:rtl/>
        </w:rPr>
        <w:t xml:space="preserve"> </w:t>
      </w:r>
      <w:r>
        <w:rPr>
          <w:rFonts w:hint="cs"/>
          <w:rtl/>
        </w:rPr>
        <w:t>المتعاقدة</w:t>
      </w:r>
      <w:r>
        <w:rPr>
          <w:rtl/>
        </w:rPr>
        <w:t xml:space="preserve">] </w:t>
      </w:r>
      <w:r>
        <w:rPr>
          <w:rFonts w:hint="cs"/>
          <w:rtl/>
        </w:rPr>
        <w:t>حماية</w:t>
      </w:r>
      <w:r>
        <w:rPr>
          <w:rtl/>
        </w:rPr>
        <w:t xml:space="preserve"> </w:t>
      </w:r>
      <w:r>
        <w:rPr>
          <w:rFonts w:hint="cs"/>
          <w:rtl/>
        </w:rPr>
        <w:t>المصالح</w:t>
      </w:r>
      <w:r>
        <w:rPr>
          <w:rtl/>
        </w:rPr>
        <w:t xml:space="preserve"> </w:t>
      </w:r>
      <w:r>
        <w:rPr>
          <w:rFonts w:hint="cs"/>
          <w:rtl/>
        </w:rPr>
        <w:t>الاقتصادية</w:t>
      </w:r>
      <w:r>
        <w:rPr>
          <w:rtl/>
        </w:rPr>
        <w:t xml:space="preserve"> </w:t>
      </w:r>
      <w:r>
        <w:rPr>
          <w:rFonts w:hint="cs"/>
          <w:rtl/>
        </w:rPr>
        <w:t>والمعنوية</w:t>
      </w:r>
      <w:r>
        <w:rPr>
          <w:rtl/>
        </w:rPr>
        <w:t xml:space="preserve"> </w:t>
      </w:r>
      <w:r>
        <w:rPr>
          <w:rFonts w:hint="cs"/>
          <w:rtl/>
        </w:rPr>
        <w:t>للمستفيدين</w:t>
      </w:r>
      <w:r>
        <w:rPr>
          <w:rtl/>
        </w:rPr>
        <w:t xml:space="preserve"> </w:t>
      </w:r>
      <w:r>
        <w:rPr>
          <w:rFonts w:hint="cs"/>
          <w:rtl/>
        </w:rPr>
        <w:t>المتعلقة</w:t>
      </w:r>
      <w:r>
        <w:rPr>
          <w:rtl/>
        </w:rPr>
        <w:t xml:space="preserve"> </w:t>
      </w:r>
      <w:r>
        <w:rPr>
          <w:rFonts w:hint="cs"/>
          <w:rtl/>
        </w:rPr>
        <w:t>بمعارفهم</w:t>
      </w:r>
      <w:r>
        <w:rPr>
          <w:rtl/>
        </w:rPr>
        <w:t xml:space="preserve"> </w:t>
      </w:r>
      <w:r>
        <w:rPr>
          <w:rFonts w:hint="cs"/>
          <w:rtl/>
        </w:rPr>
        <w:t>التقليدية</w:t>
      </w:r>
      <w:r>
        <w:rPr>
          <w:rtl/>
        </w:rPr>
        <w:t xml:space="preserve"> [</w:t>
      </w:r>
      <w:r>
        <w:rPr>
          <w:rFonts w:hint="cs"/>
          <w:rtl/>
        </w:rPr>
        <w:t>المحمية</w:t>
      </w:r>
      <w:r>
        <w:rPr>
          <w:rtl/>
        </w:rPr>
        <w:t>]</w:t>
      </w:r>
      <w:r>
        <w:rPr>
          <w:rFonts w:hint="cs"/>
          <w:rtl/>
        </w:rPr>
        <w:t>،</w:t>
      </w:r>
      <w:r>
        <w:rPr>
          <w:rtl/>
        </w:rPr>
        <w:t xml:space="preserve"> </w:t>
      </w:r>
      <w:r>
        <w:rPr>
          <w:rFonts w:hint="cs"/>
          <w:rtl/>
        </w:rPr>
        <w:t>على النحو</w:t>
      </w:r>
      <w:r>
        <w:rPr>
          <w:rtl/>
        </w:rPr>
        <w:t xml:space="preserve"> </w:t>
      </w:r>
      <w:r>
        <w:rPr>
          <w:rFonts w:hint="cs"/>
          <w:rtl/>
        </w:rPr>
        <w:t>المحدد</w:t>
      </w:r>
      <w:r>
        <w:rPr>
          <w:rtl/>
        </w:rPr>
        <w:t xml:space="preserve"> </w:t>
      </w:r>
      <w:r>
        <w:rPr>
          <w:rFonts w:hint="cs"/>
          <w:rtl/>
        </w:rPr>
        <w:t>في</w:t>
      </w:r>
      <w:r>
        <w:rPr>
          <w:rtl/>
        </w:rPr>
        <w:t xml:space="preserve"> </w:t>
      </w:r>
      <w:r>
        <w:rPr>
          <w:rFonts w:hint="cs"/>
          <w:rtl/>
        </w:rPr>
        <w:t>هذا</w:t>
      </w:r>
      <w:r>
        <w:rPr>
          <w:rtl/>
        </w:rPr>
        <w:t xml:space="preserve"> [</w:t>
      </w:r>
      <w:r>
        <w:rPr>
          <w:rFonts w:hint="cs"/>
          <w:rtl/>
        </w:rPr>
        <w:t>الصك</w:t>
      </w:r>
      <w:r>
        <w:rPr>
          <w:rtl/>
        </w:rPr>
        <w:t>]</w:t>
      </w:r>
      <w:r>
        <w:rPr>
          <w:rFonts w:hint="cs"/>
          <w:rtl/>
        </w:rPr>
        <w:t>،</w:t>
      </w:r>
      <w:r>
        <w:rPr>
          <w:rtl/>
        </w:rPr>
        <w:t xml:space="preserve"> </w:t>
      </w:r>
      <w:r>
        <w:rPr>
          <w:rFonts w:hint="cs"/>
          <w:rtl/>
        </w:rPr>
        <w:t>حسب</w:t>
      </w:r>
      <w:r>
        <w:rPr>
          <w:rtl/>
        </w:rPr>
        <w:t xml:space="preserve"> </w:t>
      </w:r>
      <w:r>
        <w:rPr>
          <w:rFonts w:hint="cs"/>
          <w:rtl/>
        </w:rPr>
        <w:t>الاقتضاء</w:t>
      </w:r>
      <w:r>
        <w:rPr>
          <w:rtl/>
        </w:rPr>
        <w:t xml:space="preserve"> </w:t>
      </w:r>
      <w:r>
        <w:rPr>
          <w:rFonts w:hint="cs"/>
          <w:rtl/>
        </w:rPr>
        <w:t>ووفقا</w:t>
      </w:r>
      <w:r>
        <w:rPr>
          <w:rtl/>
        </w:rPr>
        <w:t xml:space="preserve"> </w:t>
      </w:r>
      <w:r>
        <w:rPr>
          <w:rFonts w:hint="cs"/>
          <w:rtl/>
        </w:rPr>
        <w:t>للقانون</w:t>
      </w:r>
      <w:r>
        <w:rPr>
          <w:rtl/>
        </w:rPr>
        <w:t xml:space="preserve"> </w:t>
      </w:r>
      <w:r>
        <w:rPr>
          <w:rFonts w:hint="cs"/>
          <w:rtl/>
        </w:rPr>
        <w:t>الوطني،</w:t>
      </w:r>
      <w:r>
        <w:rPr>
          <w:rtl/>
        </w:rPr>
        <w:t xml:space="preserve"> </w:t>
      </w:r>
      <w:r>
        <w:rPr>
          <w:rFonts w:hint="cs"/>
          <w:rtl/>
        </w:rPr>
        <w:t>بطريقة</w:t>
      </w:r>
      <w:r>
        <w:rPr>
          <w:rtl/>
        </w:rPr>
        <w:t xml:space="preserve"> </w:t>
      </w:r>
      <w:r>
        <w:rPr>
          <w:rFonts w:hint="cs"/>
          <w:rtl/>
        </w:rPr>
        <w:t>معقولة</w:t>
      </w:r>
      <w:r>
        <w:rPr>
          <w:rtl/>
        </w:rPr>
        <w:t xml:space="preserve"> </w:t>
      </w:r>
      <w:r>
        <w:rPr>
          <w:rFonts w:hint="cs"/>
          <w:rtl/>
        </w:rPr>
        <w:t>ومتوازنة</w:t>
      </w:r>
      <w:r>
        <w:rPr>
          <w:rtl/>
        </w:rPr>
        <w:t>.]"</w:t>
      </w:r>
      <w:r>
        <w:rPr>
          <w:rFonts w:hint="cs"/>
          <w:rtl/>
        </w:rPr>
        <w:t>. ويمكن</w:t>
      </w:r>
      <w:r>
        <w:rPr>
          <w:rtl/>
        </w:rPr>
        <w:t xml:space="preserve"> </w:t>
      </w:r>
      <w:r>
        <w:rPr>
          <w:rFonts w:hint="cs"/>
          <w:rtl/>
        </w:rPr>
        <w:t>أن</w:t>
      </w:r>
      <w:r>
        <w:rPr>
          <w:rtl/>
        </w:rPr>
        <w:t xml:space="preserve"> </w:t>
      </w:r>
      <w:r>
        <w:rPr>
          <w:rFonts w:hint="cs"/>
          <w:rtl/>
        </w:rPr>
        <w:t>يعطي</w:t>
      </w:r>
      <w:r>
        <w:rPr>
          <w:rtl/>
        </w:rPr>
        <w:t xml:space="preserve"> </w:t>
      </w:r>
      <w:r>
        <w:rPr>
          <w:rFonts w:hint="cs"/>
          <w:rtl/>
        </w:rPr>
        <w:t>هذا</w:t>
      </w:r>
      <w:r>
        <w:rPr>
          <w:rtl/>
        </w:rPr>
        <w:t xml:space="preserve"> </w:t>
      </w:r>
      <w:r>
        <w:rPr>
          <w:rFonts w:hint="cs"/>
          <w:rtl/>
        </w:rPr>
        <w:t>الخيار</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المرونة</w:t>
      </w:r>
      <w:r>
        <w:rPr>
          <w:rtl/>
        </w:rPr>
        <w:t xml:space="preserve"> </w:t>
      </w:r>
      <w:r>
        <w:rPr>
          <w:rFonts w:hint="cs"/>
          <w:rtl/>
        </w:rPr>
        <w:t>اللازمة</w:t>
      </w:r>
      <w:r>
        <w:rPr>
          <w:rtl/>
        </w:rPr>
        <w:t xml:space="preserve"> </w:t>
      </w:r>
      <w:r>
        <w:rPr>
          <w:rFonts w:hint="cs"/>
          <w:rtl/>
        </w:rPr>
        <w:t>لمعالجة</w:t>
      </w:r>
      <w:r>
        <w:rPr>
          <w:rtl/>
        </w:rPr>
        <w:t xml:space="preserve"> </w:t>
      </w:r>
      <w:r>
        <w:rPr>
          <w:rFonts w:hint="cs"/>
          <w:rtl/>
        </w:rPr>
        <w:t>تلك</w:t>
      </w:r>
      <w:r>
        <w:rPr>
          <w:rtl/>
        </w:rPr>
        <w:t xml:space="preserve"> </w:t>
      </w:r>
      <w:r>
        <w:rPr>
          <w:rFonts w:hint="cs"/>
          <w:rtl/>
        </w:rPr>
        <w:t>القضايا</w:t>
      </w:r>
      <w:r>
        <w:rPr>
          <w:rtl/>
        </w:rPr>
        <w:t xml:space="preserve">. </w:t>
      </w:r>
      <w:r>
        <w:rPr>
          <w:rFonts w:hint="cs"/>
          <w:rtl/>
        </w:rPr>
        <w:t>وبالنسبة</w:t>
      </w:r>
      <w:r>
        <w:rPr>
          <w:rtl/>
        </w:rPr>
        <w:t xml:space="preserve"> </w:t>
      </w:r>
      <w:r>
        <w:rPr>
          <w:rFonts w:hint="cs"/>
          <w:rtl/>
        </w:rPr>
        <w:t>للمواد</w:t>
      </w:r>
      <w:r>
        <w:rPr>
          <w:rtl/>
        </w:rPr>
        <w:t xml:space="preserve"> </w:t>
      </w:r>
      <w:r>
        <w:rPr>
          <w:rFonts w:hint="cs"/>
          <w:rtl/>
        </w:rPr>
        <w:t>الحالية</w:t>
      </w:r>
      <w:r>
        <w:rPr>
          <w:rtl/>
        </w:rPr>
        <w:t xml:space="preserve"> 3.1 </w:t>
      </w:r>
      <w:r>
        <w:rPr>
          <w:rFonts w:hint="cs"/>
          <w:rtl/>
        </w:rPr>
        <w:t>و</w:t>
      </w:r>
      <w:r>
        <w:rPr>
          <w:rtl/>
        </w:rPr>
        <w:t xml:space="preserve">3.2 </w:t>
      </w:r>
      <w:r>
        <w:rPr>
          <w:rFonts w:hint="cs"/>
          <w:rtl/>
        </w:rPr>
        <w:t>و</w:t>
      </w:r>
      <w:r>
        <w:rPr>
          <w:rtl/>
        </w:rPr>
        <w:t>3.3</w:t>
      </w:r>
      <w:r>
        <w:rPr>
          <w:rFonts w:hint="cs"/>
          <w:rtl/>
        </w:rPr>
        <w:t>،</w:t>
      </w:r>
      <w:r>
        <w:rPr>
          <w:rtl/>
        </w:rPr>
        <w:t xml:space="preserve"> </w:t>
      </w:r>
      <w:r>
        <w:rPr>
          <w:rFonts w:hint="cs"/>
          <w:rtl/>
        </w:rPr>
        <w:t>كانت</w:t>
      </w:r>
      <w:r>
        <w:rPr>
          <w:rtl/>
        </w:rPr>
        <w:t xml:space="preserve"> </w:t>
      </w:r>
      <w:r>
        <w:rPr>
          <w:rFonts w:hint="cs"/>
          <w:rtl/>
        </w:rPr>
        <w:t>الخطوط</w:t>
      </w:r>
      <w:r>
        <w:rPr>
          <w:rtl/>
        </w:rPr>
        <w:t xml:space="preserve"> </w:t>
      </w:r>
      <w:r>
        <w:rPr>
          <w:rFonts w:hint="cs"/>
          <w:rtl/>
        </w:rPr>
        <w:t>الفاصلة</w:t>
      </w:r>
      <w:r>
        <w:rPr>
          <w:rtl/>
        </w:rPr>
        <w:t xml:space="preserve"> </w:t>
      </w:r>
      <w:r>
        <w:rPr>
          <w:rFonts w:hint="cs"/>
          <w:rtl/>
        </w:rPr>
        <w:t>بين</w:t>
      </w:r>
      <w:r>
        <w:rPr>
          <w:rtl/>
        </w:rPr>
        <w:t xml:space="preserve"> </w:t>
      </w:r>
      <w:r>
        <w:rPr>
          <w:rFonts w:hint="cs"/>
          <w:rtl/>
        </w:rPr>
        <w:t>المستويات</w:t>
      </w:r>
      <w:r>
        <w:rPr>
          <w:rtl/>
        </w:rPr>
        <w:t xml:space="preserve"> </w:t>
      </w:r>
      <w:r>
        <w:rPr>
          <w:rFonts w:hint="cs"/>
          <w:rtl/>
        </w:rPr>
        <w:t>المختلفة</w:t>
      </w:r>
      <w:r>
        <w:rPr>
          <w:rtl/>
        </w:rPr>
        <w:t xml:space="preserve"> </w:t>
      </w:r>
      <w:r>
        <w:rPr>
          <w:rFonts w:hint="cs"/>
          <w:rtl/>
        </w:rPr>
        <w:t>لنشر</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غير</w:t>
      </w:r>
      <w:r>
        <w:rPr>
          <w:rtl/>
        </w:rPr>
        <w:t xml:space="preserve"> </w:t>
      </w:r>
      <w:r>
        <w:rPr>
          <w:rFonts w:hint="cs"/>
          <w:rtl/>
        </w:rPr>
        <w:t>واضحة</w:t>
      </w:r>
      <w:r>
        <w:rPr>
          <w:rtl/>
        </w:rPr>
        <w:t xml:space="preserve"> </w:t>
      </w:r>
      <w:r>
        <w:rPr>
          <w:rFonts w:hint="cs"/>
          <w:rtl/>
        </w:rPr>
        <w:t>وعرضة</w:t>
      </w:r>
      <w:r>
        <w:rPr>
          <w:rtl/>
        </w:rPr>
        <w:t xml:space="preserve"> </w:t>
      </w:r>
      <w:r>
        <w:rPr>
          <w:rFonts w:hint="cs"/>
          <w:rtl/>
        </w:rPr>
        <w:t>للتأويل</w:t>
      </w:r>
      <w:r>
        <w:rPr>
          <w:rtl/>
        </w:rPr>
        <w:t xml:space="preserve">. </w:t>
      </w:r>
      <w:r>
        <w:rPr>
          <w:rFonts w:hint="cs"/>
          <w:rtl/>
        </w:rPr>
        <w:t>وسيكون</w:t>
      </w:r>
      <w:r>
        <w:rPr>
          <w:rtl/>
        </w:rPr>
        <w:t xml:space="preserve"> </w:t>
      </w:r>
      <w:r>
        <w:rPr>
          <w:rFonts w:hint="cs"/>
          <w:rtl/>
        </w:rPr>
        <w:t>من</w:t>
      </w:r>
      <w:r>
        <w:rPr>
          <w:rtl/>
        </w:rPr>
        <w:t xml:space="preserve"> </w:t>
      </w:r>
      <w:r>
        <w:rPr>
          <w:rFonts w:hint="cs"/>
          <w:rtl/>
        </w:rPr>
        <w:t>الصعب</w:t>
      </w:r>
      <w:r>
        <w:rPr>
          <w:rtl/>
        </w:rPr>
        <w:t xml:space="preserve"> </w:t>
      </w:r>
      <w:r>
        <w:rPr>
          <w:rFonts w:hint="cs"/>
          <w:rtl/>
        </w:rPr>
        <w:t>ضمان</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وبالتالي</w:t>
      </w:r>
      <w:r>
        <w:rPr>
          <w:rtl/>
        </w:rPr>
        <w:t xml:space="preserve"> </w:t>
      </w:r>
      <w:r>
        <w:rPr>
          <w:rFonts w:hint="cs"/>
          <w:rtl/>
        </w:rPr>
        <w:t>لم</w:t>
      </w:r>
      <w:r>
        <w:rPr>
          <w:rtl/>
        </w:rPr>
        <w:t xml:space="preserve"> </w:t>
      </w:r>
      <w:r>
        <w:rPr>
          <w:rFonts w:hint="cs"/>
          <w:rtl/>
        </w:rPr>
        <w:t>يقتنع</w:t>
      </w:r>
      <w:r>
        <w:rPr>
          <w:rtl/>
        </w:rPr>
        <w:t xml:space="preserve"> </w:t>
      </w:r>
      <w:r>
        <w:rPr>
          <w:rFonts w:hint="cs"/>
          <w:rtl/>
        </w:rPr>
        <w:t>الوفد</w:t>
      </w:r>
      <w:r>
        <w:rPr>
          <w:rtl/>
        </w:rPr>
        <w:t xml:space="preserve"> </w:t>
      </w:r>
      <w:r>
        <w:rPr>
          <w:rFonts w:hint="cs"/>
          <w:rtl/>
        </w:rPr>
        <w:t>بالنهج</w:t>
      </w:r>
      <w:r>
        <w:rPr>
          <w:rtl/>
        </w:rPr>
        <w:t xml:space="preserve"> </w:t>
      </w:r>
      <w:r>
        <w:rPr>
          <w:rFonts w:hint="cs"/>
          <w:rtl/>
        </w:rPr>
        <w:t>المتدرج</w:t>
      </w:r>
      <w:r>
        <w:rPr>
          <w:rtl/>
        </w:rPr>
        <w:t xml:space="preserve"> </w:t>
      </w:r>
      <w:r>
        <w:rPr>
          <w:rFonts w:hint="cs"/>
          <w:rtl/>
        </w:rPr>
        <w:t>على</w:t>
      </w:r>
      <w:r>
        <w:rPr>
          <w:rtl/>
        </w:rPr>
        <w:t xml:space="preserve"> </w:t>
      </w:r>
      <w:r>
        <w:rPr>
          <w:rFonts w:hint="cs"/>
          <w:rtl/>
        </w:rPr>
        <w:t>ما</w:t>
      </w:r>
      <w:r>
        <w:rPr>
          <w:rtl/>
        </w:rPr>
        <w:t xml:space="preserve"> </w:t>
      </w:r>
      <w:r>
        <w:rPr>
          <w:rFonts w:hint="cs"/>
          <w:rtl/>
        </w:rPr>
        <w:t>هو</w:t>
      </w:r>
      <w:r>
        <w:rPr>
          <w:rtl/>
        </w:rPr>
        <w:t xml:space="preserve"> </w:t>
      </w:r>
      <w:r>
        <w:rPr>
          <w:rFonts w:hint="cs"/>
          <w:rtl/>
        </w:rPr>
        <w:t>عليه</w:t>
      </w:r>
      <w:r>
        <w:rPr>
          <w:rtl/>
        </w:rPr>
        <w:t xml:space="preserve">. </w:t>
      </w:r>
      <w:r>
        <w:rPr>
          <w:rFonts w:hint="cs"/>
          <w:rtl/>
        </w:rPr>
        <w:t>وكان</w:t>
      </w:r>
      <w:r>
        <w:rPr>
          <w:rtl/>
        </w:rPr>
        <w:t xml:space="preserve"> </w:t>
      </w:r>
      <w:r>
        <w:rPr>
          <w:rFonts w:hint="cs"/>
          <w:rtl/>
        </w:rPr>
        <w:t>الخط</w:t>
      </w:r>
      <w:r>
        <w:rPr>
          <w:rtl/>
        </w:rPr>
        <w:t xml:space="preserve"> </w:t>
      </w:r>
      <w:r>
        <w:rPr>
          <w:rFonts w:hint="cs"/>
          <w:rtl/>
        </w:rPr>
        <w:t>الأكثر</w:t>
      </w:r>
      <w:r>
        <w:rPr>
          <w:rtl/>
        </w:rPr>
        <w:t xml:space="preserve"> </w:t>
      </w:r>
      <w:r>
        <w:rPr>
          <w:rFonts w:hint="cs"/>
          <w:rtl/>
        </w:rPr>
        <w:t>منطقية</w:t>
      </w:r>
      <w:r>
        <w:rPr>
          <w:rtl/>
        </w:rPr>
        <w:t xml:space="preserve"> </w:t>
      </w:r>
      <w:r>
        <w:rPr>
          <w:rFonts w:hint="cs"/>
          <w:rtl/>
        </w:rPr>
        <w:t>هو بين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تقتصر</w:t>
      </w:r>
      <w:r>
        <w:rPr>
          <w:rtl/>
        </w:rPr>
        <w:t xml:space="preserve"> </w:t>
      </w:r>
      <w:r>
        <w:rPr>
          <w:rFonts w:hint="cs"/>
          <w:rtl/>
        </w:rPr>
        <w:t>فقط</w:t>
      </w:r>
      <w:r>
        <w:rPr>
          <w:rtl/>
        </w:rPr>
        <w:t xml:space="preserve"> </w:t>
      </w:r>
      <w:r>
        <w:rPr>
          <w:rFonts w:hint="cs"/>
          <w:rtl/>
        </w:rPr>
        <w:t>على</w:t>
      </w:r>
      <w:r>
        <w:rPr>
          <w:rtl/>
        </w:rPr>
        <w:t xml:space="preserve"> </w:t>
      </w:r>
      <w:r>
        <w:rPr>
          <w:rFonts w:hint="cs"/>
          <w:rtl/>
        </w:rPr>
        <w:t>المجتمعات الأصلية والمحلية،</w:t>
      </w:r>
      <w:r>
        <w:rPr>
          <w:rtl/>
        </w:rPr>
        <w:t xml:space="preserve"> </w:t>
      </w:r>
      <w:r>
        <w:rPr>
          <w:rFonts w:hint="cs"/>
          <w:rtl/>
        </w:rPr>
        <w:t>وهي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سرية،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لم</w:t>
      </w:r>
      <w:r>
        <w:rPr>
          <w:rtl/>
        </w:rPr>
        <w:t xml:space="preserve"> </w:t>
      </w:r>
      <w:r>
        <w:rPr>
          <w:rFonts w:hint="cs"/>
          <w:rtl/>
        </w:rPr>
        <w:t>تكن سرية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السرية،</w:t>
      </w:r>
      <w:r>
        <w:rPr>
          <w:rtl/>
        </w:rPr>
        <w:t xml:space="preserve"> </w:t>
      </w:r>
      <w:r>
        <w:rPr>
          <w:rFonts w:hint="cs"/>
          <w:rtl/>
        </w:rPr>
        <w:t>كان</w:t>
      </w:r>
      <w:r>
        <w:rPr>
          <w:rtl/>
        </w:rPr>
        <w:t xml:space="preserve"> </w:t>
      </w:r>
      <w:r>
        <w:rPr>
          <w:rFonts w:hint="cs"/>
          <w:rtl/>
        </w:rPr>
        <w:t>على</w:t>
      </w:r>
      <w:r>
        <w:rPr>
          <w:rtl/>
        </w:rPr>
        <w:t xml:space="preserve"> </w:t>
      </w:r>
      <w:r>
        <w:rPr>
          <w:rFonts w:hint="cs"/>
          <w:rtl/>
        </w:rPr>
        <w:t>اللجنة</w:t>
      </w:r>
      <w:r>
        <w:rPr>
          <w:rtl/>
        </w:rPr>
        <w:t xml:space="preserve"> </w:t>
      </w:r>
      <w:r>
        <w:rPr>
          <w:rFonts w:hint="cs"/>
          <w:rtl/>
        </w:rPr>
        <w:t>الحكومية الدولية تشجيع</w:t>
      </w:r>
      <w:r>
        <w:rPr>
          <w:rtl/>
        </w:rPr>
        <w:t xml:space="preserve"> </w:t>
      </w:r>
      <w:r>
        <w:rPr>
          <w:rFonts w:hint="cs"/>
          <w:rtl/>
        </w:rPr>
        <w:t>الوقاية</w:t>
      </w:r>
      <w:r>
        <w:rPr>
          <w:rtl/>
        </w:rPr>
        <w:t xml:space="preserve"> </w:t>
      </w:r>
      <w:r>
        <w:rPr>
          <w:rFonts w:hint="cs"/>
          <w:rtl/>
        </w:rPr>
        <w:t>من</w:t>
      </w:r>
      <w:r>
        <w:rPr>
          <w:rtl/>
        </w:rPr>
        <w:t xml:space="preserve"> </w:t>
      </w:r>
      <w:r>
        <w:rPr>
          <w:rFonts w:hint="cs"/>
          <w:rtl/>
        </w:rPr>
        <w:t>الكشف</w:t>
      </w:r>
      <w:r>
        <w:rPr>
          <w:rtl/>
        </w:rPr>
        <w:t xml:space="preserve"> </w:t>
      </w:r>
      <w:r>
        <w:rPr>
          <w:rFonts w:hint="cs"/>
          <w:rtl/>
        </w:rPr>
        <w:t>بدون تصريح</w:t>
      </w:r>
      <w:r>
        <w:rPr>
          <w:rtl/>
        </w:rPr>
        <w:t>.</w:t>
      </w:r>
    </w:p>
    <w:p w:rsidR="00CD49D7" w:rsidRDefault="00CD49D7" w:rsidP="00CD49D7">
      <w:pPr>
        <w:pStyle w:val="NumberedParaAR"/>
      </w:pPr>
      <w:r>
        <w:rPr>
          <w:rFonts w:hint="cs"/>
          <w:rtl/>
        </w:rPr>
        <w:t xml:space="preserve">وقال </w:t>
      </w:r>
      <w:r w:rsidRPr="00692796">
        <w:rPr>
          <w:rFonts w:hint="cs"/>
          <w:rtl/>
        </w:rPr>
        <w:t>وفد</w:t>
      </w:r>
      <w:r w:rsidRPr="00692796">
        <w:rPr>
          <w:rtl/>
        </w:rPr>
        <w:t xml:space="preserve"> </w:t>
      </w:r>
      <w:r w:rsidRPr="00692796">
        <w:rPr>
          <w:rFonts w:hint="cs"/>
          <w:rtl/>
        </w:rPr>
        <w:t>سويسرا</w:t>
      </w:r>
      <w:r w:rsidRPr="00692796">
        <w:rPr>
          <w:rtl/>
        </w:rPr>
        <w:t xml:space="preserve"> </w:t>
      </w:r>
      <w:r>
        <w:rPr>
          <w:rFonts w:hint="cs"/>
          <w:rtl/>
        </w:rPr>
        <w:t>إ</w:t>
      </w:r>
      <w:r w:rsidRPr="00692796">
        <w:rPr>
          <w:rFonts w:hint="cs"/>
          <w:rtl/>
        </w:rPr>
        <w:t>ن</w:t>
      </w:r>
      <w:r w:rsidRPr="00692796">
        <w:rPr>
          <w:rtl/>
        </w:rPr>
        <w:t xml:space="preserve"> </w:t>
      </w:r>
      <w:r w:rsidRPr="00692796">
        <w:rPr>
          <w:rFonts w:hint="cs"/>
          <w:rtl/>
        </w:rPr>
        <w:t>مشروع</w:t>
      </w:r>
      <w:r w:rsidRPr="00692796">
        <w:rPr>
          <w:rtl/>
        </w:rPr>
        <w:t xml:space="preserve"> </w:t>
      </w:r>
      <w:r w:rsidRPr="00692796">
        <w:rPr>
          <w:rFonts w:hint="cs"/>
          <w:rtl/>
        </w:rPr>
        <w:t>نص</w:t>
      </w:r>
      <w:r w:rsidRPr="00692796">
        <w:rPr>
          <w:rtl/>
        </w:rPr>
        <w:t xml:space="preserve"> </w:t>
      </w:r>
      <w:r w:rsidRPr="00692796">
        <w:rPr>
          <w:rFonts w:hint="cs"/>
          <w:rtl/>
        </w:rPr>
        <w:t>الصك</w:t>
      </w:r>
      <w:r w:rsidRPr="00692796">
        <w:rPr>
          <w:rtl/>
        </w:rPr>
        <w:t xml:space="preserve"> </w:t>
      </w:r>
      <w:r w:rsidRPr="00692796">
        <w:rPr>
          <w:rFonts w:hint="cs"/>
          <w:rtl/>
        </w:rPr>
        <w:t>القانوني</w:t>
      </w:r>
      <w:r w:rsidRPr="00692796">
        <w:rPr>
          <w:rtl/>
        </w:rPr>
        <w:t xml:space="preserve"> </w:t>
      </w:r>
      <w:r w:rsidRPr="00692796">
        <w:rPr>
          <w:rFonts w:hint="cs"/>
          <w:rtl/>
        </w:rPr>
        <w:t>الدولي</w:t>
      </w:r>
      <w:r w:rsidRPr="00692796">
        <w:rPr>
          <w:rtl/>
        </w:rPr>
        <w:t xml:space="preserve"> </w:t>
      </w:r>
      <w:r w:rsidRPr="00692796">
        <w:rPr>
          <w:rFonts w:hint="cs"/>
          <w:rtl/>
        </w:rPr>
        <w:t>بشأن</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sidRPr="00692796">
        <w:rPr>
          <w:rFonts w:hint="cs"/>
          <w:rtl/>
        </w:rPr>
        <w:t>تضمن</w:t>
      </w:r>
      <w:r w:rsidRPr="00692796">
        <w:rPr>
          <w:rtl/>
        </w:rPr>
        <w:t xml:space="preserve"> </w:t>
      </w:r>
      <w:r w:rsidRPr="00692796">
        <w:rPr>
          <w:rFonts w:hint="cs"/>
          <w:rtl/>
        </w:rPr>
        <w:t>نهجين،</w:t>
      </w:r>
      <w:r w:rsidRPr="00692796">
        <w:rPr>
          <w:rtl/>
        </w:rPr>
        <w:t xml:space="preserve"> </w:t>
      </w:r>
      <w:r>
        <w:rPr>
          <w:rFonts w:hint="cs"/>
          <w:rtl/>
        </w:rPr>
        <w:t>وهما</w:t>
      </w:r>
      <w:r w:rsidRPr="00692796">
        <w:rPr>
          <w:rtl/>
        </w:rPr>
        <w:t xml:space="preserve"> </w:t>
      </w:r>
      <w:r w:rsidRPr="00692796">
        <w:rPr>
          <w:rFonts w:hint="cs"/>
          <w:rtl/>
        </w:rPr>
        <w:t>نهج</w:t>
      </w:r>
      <w:r w:rsidRPr="00692796">
        <w:rPr>
          <w:rtl/>
        </w:rPr>
        <w:t xml:space="preserve"> </w:t>
      </w:r>
      <w:r w:rsidRPr="00692796">
        <w:rPr>
          <w:rFonts w:hint="cs"/>
          <w:rtl/>
        </w:rPr>
        <w:t>قائم</w:t>
      </w:r>
      <w:r w:rsidRPr="00692796">
        <w:rPr>
          <w:rtl/>
        </w:rPr>
        <w:t xml:space="preserve"> </w:t>
      </w:r>
      <w:r w:rsidRPr="00692796">
        <w:rPr>
          <w:rFonts w:hint="cs"/>
          <w:rtl/>
        </w:rPr>
        <w:t>على</w:t>
      </w:r>
      <w:r w:rsidRPr="00692796">
        <w:rPr>
          <w:rtl/>
        </w:rPr>
        <w:t xml:space="preserve"> </w:t>
      </w:r>
      <w:r>
        <w:rPr>
          <w:rFonts w:hint="cs"/>
          <w:rtl/>
        </w:rPr>
        <w:t>ال</w:t>
      </w:r>
      <w:r w:rsidRPr="00692796">
        <w:rPr>
          <w:rFonts w:hint="cs"/>
          <w:rtl/>
        </w:rPr>
        <w:t>تدابير</w:t>
      </w:r>
      <w:r w:rsidRPr="00692796">
        <w:rPr>
          <w:rtl/>
        </w:rPr>
        <w:t xml:space="preserve"> </w:t>
      </w:r>
      <w:r>
        <w:rPr>
          <w:rFonts w:hint="cs"/>
          <w:rtl/>
        </w:rPr>
        <w:t xml:space="preserve">ونهج قائم على </w:t>
      </w:r>
      <w:r w:rsidRPr="00692796">
        <w:rPr>
          <w:rFonts w:hint="cs"/>
          <w:rtl/>
        </w:rPr>
        <w:t>الحقوق</w:t>
      </w:r>
      <w:r w:rsidRPr="00692796">
        <w:rPr>
          <w:rtl/>
        </w:rPr>
        <w:t xml:space="preserve">. </w:t>
      </w:r>
      <w:r w:rsidRPr="00692796">
        <w:rPr>
          <w:rFonts w:hint="cs"/>
          <w:rtl/>
        </w:rPr>
        <w:t>وأضاف</w:t>
      </w:r>
      <w:r w:rsidRPr="00692796">
        <w:rPr>
          <w:rtl/>
        </w:rPr>
        <w:t xml:space="preserve"> </w:t>
      </w:r>
      <w:r w:rsidRPr="00692796">
        <w:rPr>
          <w:rFonts w:hint="cs"/>
          <w:rtl/>
        </w:rPr>
        <w:t>أنه</w:t>
      </w:r>
      <w:r w:rsidRPr="00692796">
        <w:rPr>
          <w:rtl/>
        </w:rPr>
        <w:t xml:space="preserve"> </w:t>
      </w:r>
      <w:r w:rsidRPr="00692796">
        <w:rPr>
          <w:rFonts w:hint="cs"/>
          <w:rtl/>
        </w:rPr>
        <w:t>يفضل</w:t>
      </w:r>
      <w:r w:rsidRPr="00692796">
        <w:rPr>
          <w:rtl/>
        </w:rPr>
        <w:t xml:space="preserve"> </w:t>
      </w:r>
      <w:r w:rsidRPr="00692796">
        <w:rPr>
          <w:rFonts w:hint="cs"/>
          <w:rtl/>
        </w:rPr>
        <w:t>النهج</w:t>
      </w:r>
      <w:r w:rsidRPr="00692796">
        <w:rPr>
          <w:rtl/>
        </w:rPr>
        <w:t xml:space="preserve"> </w:t>
      </w:r>
      <w:r w:rsidRPr="00692796">
        <w:rPr>
          <w:rFonts w:hint="cs"/>
          <w:rtl/>
        </w:rPr>
        <w:t>القائم</w:t>
      </w:r>
      <w:r w:rsidRPr="00692796">
        <w:rPr>
          <w:rtl/>
        </w:rPr>
        <w:t xml:space="preserve"> </w:t>
      </w:r>
      <w:r w:rsidRPr="00692796">
        <w:rPr>
          <w:rFonts w:hint="cs"/>
          <w:rtl/>
        </w:rPr>
        <w:t>على</w:t>
      </w:r>
      <w:r w:rsidRPr="00692796">
        <w:rPr>
          <w:rtl/>
        </w:rPr>
        <w:t xml:space="preserve"> </w:t>
      </w:r>
      <w:r>
        <w:rPr>
          <w:rFonts w:hint="cs"/>
          <w:rtl/>
        </w:rPr>
        <w:t>ال</w:t>
      </w:r>
      <w:r w:rsidRPr="00692796">
        <w:rPr>
          <w:rFonts w:hint="cs"/>
          <w:rtl/>
        </w:rPr>
        <w:t>تدابير،</w:t>
      </w:r>
      <w:r w:rsidRPr="00692796">
        <w:rPr>
          <w:rtl/>
        </w:rPr>
        <w:t xml:space="preserve"> </w:t>
      </w:r>
      <w:r>
        <w:rPr>
          <w:rFonts w:hint="cs"/>
          <w:rtl/>
        </w:rPr>
        <w:t>من منطلق</w:t>
      </w:r>
      <w:r w:rsidRPr="00692796">
        <w:rPr>
          <w:rtl/>
        </w:rPr>
        <w:t xml:space="preserve"> </w:t>
      </w:r>
      <w:r w:rsidRPr="00692796">
        <w:rPr>
          <w:rFonts w:hint="cs"/>
          <w:rtl/>
        </w:rPr>
        <w:t>أن</w:t>
      </w:r>
      <w:r w:rsidRPr="00692796">
        <w:rPr>
          <w:rtl/>
        </w:rPr>
        <w:t xml:space="preserve"> </w:t>
      </w:r>
      <w:r w:rsidRPr="00692796">
        <w:rPr>
          <w:rFonts w:hint="cs"/>
          <w:rtl/>
        </w:rPr>
        <w:t>هذه</w:t>
      </w:r>
      <w:r w:rsidRPr="00692796">
        <w:rPr>
          <w:rtl/>
        </w:rPr>
        <w:t xml:space="preserve"> </w:t>
      </w:r>
      <w:r w:rsidRPr="00692796">
        <w:rPr>
          <w:rFonts w:hint="cs"/>
          <w:rtl/>
        </w:rPr>
        <w:t>التدابير</w:t>
      </w:r>
      <w:r w:rsidRPr="00692796">
        <w:rPr>
          <w:rtl/>
        </w:rPr>
        <w:t xml:space="preserve"> </w:t>
      </w:r>
      <w:r w:rsidRPr="00692796">
        <w:rPr>
          <w:rFonts w:hint="cs"/>
          <w:rtl/>
        </w:rPr>
        <w:t>يمكن</w:t>
      </w:r>
      <w:r w:rsidRPr="00692796">
        <w:rPr>
          <w:rtl/>
        </w:rPr>
        <w:t xml:space="preserve"> </w:t>
      </w:r>
      <w:r w:rsidRPr="00692796">
        <w:rPr>
          <w:rFonts w:hint="cs"/>
          <w:rtl/>
        </w:rPr>
        <w:t>أن</w:t>
      </w:r>
      <w:r w:rsidRPr="00692796">
        <w:rPr>
          <w:rtl/>
        </w:rPr>
        <w:t xml:space="preserve"> </w:t>
      </w:r>
      <w:r>
        <w:rPr>
          <w:rFonts w:hint="cs"/>
          <w:rtl/>
        </w:rPr>
        <w:t>ت</w:t>
      </w:r>
      <w:r w:rsidRPr="00692796">
        <w:rPr>
          <w:rFonts w:hint="cs"/>
          <w:rtl/>
        </w:rPr>
        <w:t>كون</w:t>
      </w:r>
      <w:r w:rsidRPr="00692796">
        <w:rPr>
          <w:rtl/>
        </w:rPr>
        <w:t xml:space="preserve"> </w:t>
      </w:r>
      <w:r w:rsidRPr="00692796">
        <w:rPr>
          <w:rFonts w:hint="cs"/>
          <w:rtl/>
        </w:rPr>
        <w:t>ذا</w:t>
      </w:r>
      <w:r>
        <w:rPr>
          <w:rFonts w:hint="cs"/>
          <w:rtl/>
        </w:rPr>
        <w:t>ت</w:t>
      </w:r>
      <w:r w:rsidRPr="00692796">
        <w:rPr>
          <w:rtl/>
        </w:rPr>
        <w:t xml:space="preserve"> </w:t>
      </w:r>
      <w:r>
        <w:rPr>
          <w:rFonts w:hint="cs"/>
          <w:rtl/>
        </w:rPr>
        <w:t>ط</w:t>
      </w:r>
      <w:r w:rsidRPr="00692796">
        <w:rPr>
          <w:rFonts w:hint="cs"/>
          <w:rtl/>
        </w:rPr>
        <w:t>ب</w:t>
      </w:r>
      <w:r>
        <w:rPr>
          <w:rFonts w:hint="cs"/>
          <w:rtl/>
        </w:rPr>
        <w:t>ي</w:t>
      </w:r>
      <w:r w:rsidRPr="00692796">
        <w:rPr>
          <w:rFonts w:hint="cs"/>
          <w:rtl/>
        </w:rPr>
        <w:t>ع</w:t>
      </w:r>
      <w:r>
        <w:rPr>
          <w:rFonts w:hint="cs"/>
          <w:rtl/>
        </w:rPr>
        <w:t>ة</w:t>
      </w:r>
      <w:r w:rsidRPr="00692796">
        <w:rPr>
          <w:rtl/>
        </w:rPr>
        <w:t xml:space="preserve"> </w:t>
      </w:r>
      <w:r w:rsidRPr="00692796">
        <w:rPr>
          <w:rFonts w:hint="cs"/>
          <w:rtl/>
        </w:rPr>
        <w:t>إدارية</w:t>
      </w:r>
      <w:r w:rsidRPr="00692796">
        <w:rPr>
          <w:rtl/>
        </w:rPr>
        <w:t xml:space="preserve"> </w:t>
      </w:r>
      <w:r w:rsidRPr="00692796">
        <w:rPr>
          <w:rFonts w:hint="cs"/>
          <w:rtl/>
        </w:rPr>
        <w:t>أو</w:t>
      </w:r>
      <w:r w:rsidRPr="00692796">
        <w:rPr>
          <w:rtl/>
        </w:rPr>
        <w:t xml:space="preserve"> </w:t>
      </w:r>
      <w:r w:rsidRPr="00692796">
        <w:rPr>
          <w:rFonts w:hint="cs"/>
          <w:rtl/>
        </w:rPr>
        <w:t>سياسية</w:t>
      </w:r>
      <w:r w:rsidRPr="00692796">
        <w:rPr>
          <w:rtl/>
        </w:rPr>
        <w:t xml:space="preserve"> </w:t>
      </w:r>
      <w:r w:rsidRPr="00692796">
        <w:rPr>
          <w:rFonts w:hint="cs"/>
          <w:rtl/>
        </w:rPr>
        <w:t>أو</w:t>
      </w:r>
      <w:r w:rsidRPr="00692796">
        <w:rPr>
          <w:rtl/>
        </w:rPr>
        <w:t xml:space="preserve"> </w:t>
      </w:r>
      <w:r w:rsidRPr="00692796">
        <w:rPr>
          <w:rFonts w:hint="cs"/>
          <w:rtl/>
        </w:rPr>
        <w:t>قانوني</w:t>
      </w:r>
      <w:r>
        <w:rPr>
          <w:rFonts w:hint="cs"/>
          <w:rtl/>
        </w:rPr>
        <w:t>ة</w:t>
      </w:r>
      <w:r w:rsidRPr="00692796">
        <w:rPr>
          <w:rFonts w:hint="cs"/>
          <w:rtl/>
        </w:rPr>
        <w:t>،</w:t>
      </w:r>
      <w:r w:rsidRPr="00692796">
        <w:rPr>
          <w:rtl/>
        </w:rPr>
        <w:t xml:space="preserve"> </w:t>
      </w:r>
      <w:r>
        <w:rPr>
          <w:rFonts w:hint="cs"/>
          <w:rtl/>
        </w:rPr>
        <w:t>و</w:t>
      </w:r>
      <w:r w:rsidRPr="00692796">
        <w:rPr>
          <w:rFonts w:hint="cs"/>
          <w:rtl/>
        </w:rPr>
        <w:t>بالتالي</w:t>
      </w:r>
      <w:r w:rsidRPr="00692796">
        <w:rPr>
          <w:rtl/>
        </w:rPr>
        <w:t xml:space="preserve"> </w:t>
      </w:r>
      <w:r>
        <w:rPr>
          <w:rFonts w:hint="cs"/>
          <w:rtl/>
        </w:rPr>
        <w:t>تشتمل على</w:t>
      </w:r>
      <w:r w:rsidRPr="00692796">
        <w:rPr>
          <w:rtl/>
        </w:rPr>
        <w:t xml:space="preserve"> </w:t>
      </w:r>
      <w:r w:rsidRPr="00692796">
        <w:rPr>
          <w:rFonts w:hint="cs"/>
          <w:rtl/>
        </w:rPr>
        <w:t>الحقوق</w:t>
      </w:r>
      <w:r w:rsidRPr="00692796">
        <w:rPr>
          <w:rtl/>
        </w:rPr>
        <w:t xml:space="preserve">. </w:t>
      </w:r>
      <w:r w:rsidRPr="00692796">
        <w:rPr>
          <w:rFonts w:hint="cs"/>
          <w:rtl/>
        </w:rPr>
        <w:t>وعلاوة</w:t>
      </w:r>
      <w:r w:rsidRPr="00692796">
        <w:rPr>
          <w:rtl/>
        </w:rPr>
        <w:t xml:space="preserve"> </w:t>
      </w:r>
      <w:r w:rsidRPr="00692796">
        <w:rPr>
          <w:rFonts w:hint="cs"/>
          <w:rtl/>
        </w:rPr>
        <w:t>على</w:t>
      </w:r>
      <w:r w:rsidRPr="00692796">
        <w:rPr>
          <w:rtl/>
        </w:rPr>
        <w:t xml:space="preserve"> </w:t>
      </w:r>
      <w:r w:rsidRPr="00692796">
        <w:rPr>
          <w:rFonts w:hint="cs"/>
          <w:rtl/>
        </w:rPr>
        <w:t>ذلك،</w:t>
      </w:r>
      <w:r w:rsidRPr="00692796">
        <w:rPr>
          <w:rtl/>
        </w:rPr>
        <w:t xml:space="preserve"> </w:t>
      </w:r>
      <w:r>
        <w:rPr>
          <w:rFonts w:hint="cs"/>
          <w:rtl/>
        </w:rPr>
        <w:t>لم تكن</w:t>
      </w:r>
      <w:r w:rsidRPr="00692796">
        <w:rPr>
          <w:rtl/>
        </w:rPr>
        <w:t xml:space="preserve"> </w:t>
      </w:r>
      <w:r w:rsidRPr="00692796">
        <w:rPr>
          <w:rFonts w:hint="cs"/>
          <w:rtl/>
        </w:rPr>
        <w:t>اللجنة</w:t>
      </w:r>
      <w:r w:rsidRPr="00692796">
        <w:rPr>
          <w:rtl/>
        </w:rPr>
        <w:t xml:space="preserve"> </w:t>
      </w:r>
      <w:r>
        <w:rPr>
          <w:rFonts w:hint="cs"/>
          <w:rtl/>
        </w:rPr>
        <w:t xml:space="preserve">الحكومية الدولية </w:t>
      </w:r>
      <w:r w:rsidRPr="00692796">
        <w:rPr>
          <w:rFonts w:hint="cs"/>
          <w:rtl/>
        </w:rPr>
        <w:t>تعمل</w:t>
      </w:r>
      <w:r w:rsidRPr="00692796">
        <w:rPr>
          <w:rtl/>
        </w:rPr>
        <w:t xml:space="preserve"> </w:t>
      </w:r>
      <w:r w:rsidRPr="00692796">
        <w:rPr>
          <w:rFonts w:hint="cs"/>
          <w:rtl/>
        </w:rPr>
        <w:t>في</w:t>
      </w:r>
      <w:r w:rsidRPr="00692796">
        <w:rPr>
          <w:rtl/>
        </w:rPr>
        <w:t xml:space="preserve"> </w:t>
      </w:r>
      <w:r w:rsidRPr="00692796">
        <w:rPr>
          <w:rFonts w:hint="cs"/>
          <w:rtl/>
        </w:rPr>
        <w:t>مساحة</w:t>
      </w:r>
      <w:r w:rsidRPr="00692796">
        <w:rPr>
          <w:rtl/>
        </w:rPr>
        <w:t xml:space="preserve"> </w:t>
      </w:r>
      <w:r w:rsidRPr="00692796">
        <w:rPr>
          <w:rFonts w:hint="cs"/>
          <w:rtl/>
        </w:rPr>
        <w:t>فارغة</w:t>
      </w:r>
      <w:r w:rsidRPr="00692796">
        <w:rPr>
          <w:rtl/>
        </w:rPr>
        <w:t xml:space="preserve">. </w:t>
      </w:r>
      <w:r>
        <w:rPr>
          <w:rFonts w:hint="cs"/>
          <w:rtl/>
        </w:rPr>
        <w:t xml:space="preserve">وكانت هناك </w:t>
      </w:r>
      <w:r w:rsidRPr="00692796">
        <w:rPr>
          <w:rFonts w:hint="cs"/>
          <w:rtl/>
        </w:rPr>
        <w:t>صكوك</w:t>
      </w:r>
      <w:r w:rsidRPr="00692796">
        <w:rPr>
          <w:rtl/>
        </w:rPr>
        <w:t xml:space="preserve"> </w:t>
      </w:r>
      <w:r w:rsidRPr="00692796">
        <w:rPr>
          <w:rFonts w:hint="cs"/>
          <w:rtl/>
        </w:rPr>
        <w:t>دولية</w:t>
      </w:r>
      <w:r w:rsidRPr="00692796">
        <w:rPr>
          <w:rtl/>
        </w:rPr>
        <w:t xml:space="preserve"> </w:t>
      </w:r>
      <w:r w:rsidRPr="00692796">
        <w:rPr>
          <w:rFonts w:hint="cs"/>
          <w:rtl/>
        </w:rPr>
        <w:t>أخرى</w:t>
      </w:r>
      <w:r w:rsidRPr="00692796">
        <w:rPr>
          <w:rtl/>
        </w:rPr>
        <w:t xml:space="preserve"> </w:t>
      </w:r>
      <w:r w:rsidRPr="00692796">
        <w:rPr>
          <w:rFonts w:hint="cs"/>
          <w:rtl/>
        </w:rPr>
        <w:t>ذات</w:t>
      </w:r>
      <w:r w:rsidRPr="00692796">
        <w:rPr>
          <w:rtl/>
        </w:rPr>
        <w:t xml:space="preserve"> </w:t>
      </w:r>
      <w:r w:rsidRPr="00692796">
        <w:rPr>
          <w:rFonts w:hint="cs"/>
          <w:rtl/>
        </w:rPr>
        <w:t>صلة،</w:t>
      </w:r>
      <w:r w:rsidRPr="00692796">
        <w:rPr>
          <w:rtl/>
        </w:rPr>
        <w:t xml:space="preserve"> </w:t>
      </w:r>
      <w:r w:rsidRPr="00692796">
        <w:rPr>
          <w:rFonts w:hint="cs"/>
          <w:rtl/>
        </w:rPr>
        <w:t>وكان</w:t>
      </w:r>
      <w:r w:rsidRPr="00692796">
        <w:rPr>
          <w:rtl/>
        </w:rPr>
        <w:t xml:space="preserve"> </w:t>
      </w:r>
      <w:r w:rsidRPr="00692796">
        <w:rPr>
          <w:rFonts w:hint="cs"/>
          <w:rtl/>
        </w:rPr>
        <w:t>لا</w:t>
      </w:r>
      <w:r w:rsidRPr="00692796">
        <w:rPr>
          <w:rtl/>
        </w:rPr>
        <w:t xml:space="preserve"> </w:t>
      </w:r>
      <w:r w:rsidRPr="00692796">
        <w:rPr>
          <w:rFonts w:hint="cs"/>
          <w:rtl/>
        </w:rPr>
        <w:t>بد</w:t>
      </w:r>
      <w:r w:rsidRPr="00692796">
        <w:rPr>
          <w:rtl/>
        </w:rPr>
        <w:t xml:space="preserve"> </w:t>
      </w:r>
      <w:r w:rsidRPr="00692796">
        <w:rPr>
          <w:rFonts w:hint="cs"/>
          <w:rtl/>
        </w:rPr>
        <w:t>من</w:t>
      </w:r>
      <w:r w:rsidRPr="00692796">
        <w:rPr>
          <w:rtl/>
        </w:rPr>
        <w:t xml:space="preserve"> </w:t>
      </w:r>
      <w:r w:rsidRPr="00692796">
        <w:rPr>
          <w:rFonts w:hint="cs"/>
          <w:rtl/>
        </w:rPr>
        <w:t>أخذها</w:t>
      </w:r>
      <w:r w:rsidRPr="00692796">
        <w:rPr>
          <w:rtl/>
        </w:rPr>
        <w:t xml:space="preserve"> </w:t>
      </w:r>
      <w:r w:rsidRPr="00692796">
        <w:rPr>
          <w:rFonts w:hint="cs"/>
          <w:rtl/>
        </w:rPr>
        <w:t>بعين</w:t>
      </w:r>
      <w:r w:rsidRPr="00692796">
        <w:rPr>
          <w:rtl/>
        </w:rPr>
        <w:t xml:space="preserve"> </w:t>
      </w:r>
      <w:r w:rsidRPr="00692796">
        <w:rPr>
          <w:rFonts w:hint="cs"/>
          <w:rtl/>
        </w:rPr>
        <w:t>الاعتبار،</w:t>
      </w:r>
      <w:r w:rsidRPr="00692796">
        <w:rPr>
          <w:rtl/>
        </w:rPr>
        <w:t xml:space="preserve"> </w:t>
      </w:r>
      <w:r w:rsidRPr="00692796">
        <w:rPr>
          <w:rFonts w:hint="cs"/>
          <w:rtl/>
        </w:rPr>
        <w:t>مثل</w:t>
      </w:r>
      <w:r w:rsidRPr="00692796">
        <w:rPr>
          <w:rtl/>
        </w:rPr>
        <w:t xml:space="preserve"> </w:t>
      </w:r>
      <w:r>
        <w:rPr>
          <w:rtl/>
        </w:rPr>
        <w:t>إعلان الأمم المتحدة بشأن حقوق الشعوب الأصلية</w:t>
      </w:r>
      <w:r w:rsidRPr="00692796">
        <w:rPr>
          <w:rFonts w:hint="cs"/>
          <w:rtl/>
        </w:rPr>
        <w:t>،</w:t>
      </w:r>
      <w:r w:rsidRPr="00692796">
        <w:rPr>
          <w:rtl/>
        </w:rPr>
        <w:t xml:space="preserve"> </w:t>
      </w:r>
      <w:r w:rsidRPr="00692796">
        <w:rPr>
          <w:rFonts w:hint="cs"/>
          <w:rtl/>
        </w:rPr>
        <w:t>وبروتوكول</w:t>
      </w:r>
      <w:r w:rsidRPr="00692796">
        <w:rPr>
          <w:rtl/>
        </w:rPr>
        <w:t xml:space="preserve"> </w:t>
      </w:r>
      <w:proofErr w:type="spellStart"/>
      <w:r w:rsidRPr="00692796">
        <w:rPr>
          <w:rFonts w:hint="cs"/>
          <w:rtl/>
        </w:rPr>
        <w:t>ناغويا</w:t>
      </w:r>
      <w:proofErr w:type="spellEnd"/>
      <w:r w:rsidRPr="00692796">
        <w:rPr>
          <w:rFonts w:hint="cs"/>
          <w:rtl/>
        </w:rPr>
        <w:t>،</w:t>
      </w:r>
      <w:r w:rsidRPr="00692796">
        <w:rPr>
          <w:rtl/>
        </w:rPr>
        <w:t xml:space="preserve"> </w:t>
      </w:r>
      <w:r>
        <w:rPr>
          <w:rFonts w:hint="cs"/>
          <w:rtl/>
        </w:rPr>
        <w:t>وغيرها.</w:t>
      </w:r>
      <w:r w:rsidRPr="00692796">
        <w:rPr>
          <w:rtl/>
        </w:rPr>
        <w:t xml:space="preserve"> </w:t>
      </w:r>
      <w:r w:rsidRPr="00692796">
        <w:rPr>
          <w:rFonts w:hint="cs"/>
          <w:rtl/>
        </w:rPr>
        <w:t>وعلاوة</w:t>
      </w:r>
      <w:r w:rsidRPr="00692796">
        <w:rPr>
          <w:rtl/>
        </w:rPr>
        <w:t xml:space="preserve"> </w:t>
      </w:r>
      <w:r w:rsidRPr="00692796">
        <w:rPr>
          <w:rFonts w:hint="cs"/>
          <w:rtl/>
        </w:rPr>
        <w:t>على</w:t>
      </w:r>
      <w:r w:rsidRPr="00692796">
        <w:rPr>
          <w:rtl/>
        </w:rPr>
        <w:t xml:space="preserve"> </w:t>
      </w:r>
      <w:r w:rsidRPr="00692796">
        <w:rPr>
          <w:rFonts w:hint="cs"/>
          <w:rtl/>
        </w:rPr>
        <w:t>ذلك،</w:t>
      </w:r>
      <w:r w:rsidRPr="00692796">
        <w:rPr>
          <w:rtl/>
        </w:rPr>
        <w:t xml:space="preserve"> </w:t>
      </w:r>
      <w:r>
        <w:rPr>
          <w:rFonts w:hint="cs"/>
          <w:rtl/>
        </w:rPr>
        <w:t>كان</w:t>
      </w:r>
      <w:r w:rsidRPr="00692796">
        <w:rPr>
          <w:rtl/>
        </w:rPr>
        <w:t xml:space="preserve"> </w:t>
      </w:r>
      <w:r w:rsidRPr="00692796">
        <w:rPr>
          <w:rFonts w:hint="cs"/>
          <w:rtl/>
        </w:rPr>
        <w:t>هناك</w:t>
      </w:r>
      <w:r w:rsidRPr="00692796">
        <w:rPr>
          <w:rtl/>
        </w:rPr>
        <w:t xml:space="preserve"> </w:t>
      </w:r>
      <w:r w:rsidRPr="00692796">
        <w:rPr>
          <w:rFonts w:hint="cs"/>
          <w:rtl/>
        </w:rPr>
        <w:t>أيضا</w:t>
      </w:r>
      <w:r w:rsidRPr="00692796">
        <w:rPr>
          <w:rtl/>
        </w:rPr>
        <w:t xml:space="preserve"> </w:t>
      </w:r>
      <w:r w:rsidRPr="00692796">
        <w:rPr>
          <w:rFonts w:hint="cs"/>
          <w:rtl/>
        </w:rPr>
        <w:t>مشروع</w:t>
      </w:r>
      <w:r w:rsidRPr="00692796">
        <w:rPr>
          <w:rtl/>
        </w:rPr>
        <w:t xml:space="preserve"> </w:t>
      </w:r>
      <w:r w:rsidRPr="00692796">
        <w:rPr>
          <w:rFonts w:hint="cs"/>
          <w:rtl/>
        </w:rPr>
        <w:t>المبادئ</w:t>
      </w:r>
      <w:r w:rsidRPr="00692796">
        <w:rPr>
          <w:rtl/>
        </w:rPr>
        <w:t xml:space="preserve"> </w:t>
      </w:r>
      <w:r w:rsidRPr="00692796">
        <w:rPr>
          <w:rFonts w:hint="cs"/>
          <w:rtl/>
        </w:rPr>
        <w:t>التوجيهية</w:t>
      </w:r>
      <w:r w:rsidRPr="00692796">
        <w:rPr>
          <w:rtl/>
        </w:rPr>
        <w:t xml:space="preserve"> </w:t>
      </w:r>
      <w:r w:rsidRPr="00692796">
        <w:rPr>
          <w:rFonts w:hint="cs"/>
          <w:rtl/>
        </w:rPr>
        <w:t>لاتفاقية</w:t>
      </w:r>
      <w:r w:rsidRPr="00692796">
        <w:rPr>
          <w:rtl/>
        </w:rPr>
        <w:t xml:space="preserve"> </w:t>
      </w:r>
      <w:r w:rsidRPr="00692796">
        <w:rPr>
          <w:rFonts w:hint="cs"/>
          <w:rtl/>
        </w:rPr>
        <w:t>التنوع</w:t>
      </w:r>
      <w:r w:rsidRPr="00692796">
        <w:rPr>
          <w:rtl/>
        </w:rPr>
        <w:t xml:space="preserve"> </w:t>
      </w:r>
      <w:r w:rsidRPr="00692796">
        <w:rPr>
          <w:rFonts w:hint="cs"/>
          <w:rtl/>
        </w:rPr>
        <w:t>البيولوجي</w:t>
      </w:r>
      <w:r w:rsidRPr="00692796">
        <w:rPr>
          <w:rtl/>
        </w:rPr>
        <w:t xml:space="preserve"> </w:t>
      </w:r>
      <w:r w:rsidRPr="00692796">
        <w:rPr>
          <w:rFonts w:hint="cs"/>
          <w:rtl/>
        </w:rPr>
        <w:t>من</w:t>
      </w:r>
      <w:r w:rsidRPr="00692796">
        <w:rPr>
          <w:rtl/>
        </w:rPr>
        <w:t xml:space="preserve"> </w:t>
      </w:r>
      <w:r w:rsidRPr="00692796">
        <w:rPr>
          <w:rFonts w:hint="cs"/>
          <w:rtl/>
        </w:rPr>
        <w:t>أجل</w:t>
      </w:r>
      <w:r w:rsidRPr="00692796">
        <w:rPr>
          <w:rtl/>
        </w:rPr>
        <w:t xml:space="preserve"> </w:t>
      </w:r>
      <w:r w:rsidRPr="00692796">
        <w:rPr>
          <w:rFonts w:hint="cs"/>
          <w:rtl/>
        </w:rPr>
        <w:t>تطوير</w:t>
      </w:r>
      <w:r w:rsidRPr="00692796">
        <w:rPr>
          <w:rtl/>
        </w:rPr>
        <w:t xml:space="preserve"> </w:t>
      </w:r>
      <w:r w:rsidRPr="00692796">
        <w:rPr>
          <w:rFonts w:hint="cs"/>
          <w:rtl/>
        </w:rPr>
        <w:t>آليات</w:t>
      </w:r>
      <w:r w:rsidRPr="00692796">
        <w:rPr>
          <w:rtl/>
        </w:rPr>
        <w:t xml:space="preserve"> </w:t>
      </w:r>
      <w:r w:rsidRPr="00692796">
        <w:rPr>
          <w:rFonts w:hint="cs"/>
          <w:rtl/>
        </w:rPr>
        <w:t>وتشريعات</w:t>
      </w:r>
      <w:r w:rsidRPr="00692796">
        <w:rPr>
          <w:rtl/>
        </w:rPr>
        <w:t xml:space="preserve"> </w:t>
      </w:r>
      <w:r w:rsidRPr="00692796">
        <w:rPr>
          <w:rFonts w:hint="cs"/>
          <w:rtl/>
        </w:rPr>
        <w:t>أو</w:t>
      </w:r>
      <w:r w:rsidRPr="00692796">
        <w:rPr>
          <w:rtl/>
        </w:rPr>
        <w:t xml:space="preserve"> </w:t>
      </w:r>
      <w:r w:rsidRPr="00692796">
        <w:rPr>
          <w:rFonts w:hint="cs"/>
          <w:rtl/>
        </w:rPr>
        <w:t>مبادرات</w:t>
      </w:r>
      <w:r w:rsidRPr="00692796">
        <w:rPr>
          <w:rtl/>
        </w:rPr>
        <w:t xml:space="preserve"> </w:t>
      </w:r>
      <w:r w:rsidRPr="00692796">
        <w:rPr>
          <w:rFonts w:hint="cs"/>
          <w:rtl/>
        </w:rPr>
        <w:t>مناسبة</w:t>
      </w:r>
      <w:r w:rsidRPr="00692796">
        <w:rPr>
          <w:rtl/>
        </w:rPr>
        <w:t xml:space="preserve"> </w:t>
      </w:r>
      <w:r w:rsidRPr="00692796">
        <w:rPr>
          <w:rFonts w:hint="cs"/>
          <w:rtl/>
        </w:rPr>
        <w:t>أخرى</w:t>
      </w:r>
      <w:r w:rsidRPr="00692796">
        <w:rPr>
          <w:rtl/>
        </w:rPr>
        <w:t xml:space="preserve"> </w:t>
      </w:r>
      <w:r w:rsidRPr="00692796">
        <w:rPr>
          <w:rFonts w:hint="cs"/>
          <w:rtl/>
        </w:rPr>
        <w:t>لضمان</w:t>
      </w:r>
      <w:r w:rsidRPr="00692796">
        <w:rPr>
          <w:rtl/>
        </w:rPr>
        <w:t xml:space="preserve"> </w:t>
      </w:r>
      <w:r>
        <w:rPr>
          <w:rFonts w:hint="cs"/>
          <w:rtl/>
        </w:rPr>
        <w:t>الموافقة المسبقة المستنيرة</w:t>
      </w:r>
      <w:r w:rsidRPr="00692796">
        <w:rPr>
          <w:rtl/>
        </w:rPr>
        <w:t xml:space="preserve"> </w:t>
      </w:r>
      <w:r>
        <w:rPr>
          <w:rFonts w:hint="cs"/>
          <w:rtl/>
        </w:rPr>
        <w:t>و</w:t>
      </w:r>
      <w:r w:rsidRPr="00692796">
        <w:rPr>
          <w:rFonts w:hint="cs"/>
          <w:rtl/>
        </w:rPr>
        <w:t>تقاسم</w:t>
      </w:r>
      <w:r w:rsidRPr="00692796">
        <w:rPr>
          <w:rtl/>
        </w:rPr>
        <w:t xml:space="preserve"> </w:t>
      </w:r>
      <w:r w:rsidRPr="00692796">
        <w:rPr>
          <w:rFonts w:hint="cs"/>
          <w:rtl/>
        </w:rPr>
        <w:t>المنافع مع</w:t>
      </w:r>
      <w:r w:rsidRPr="00692796">
        <w:rPr>
          <w:rtl/>
        </w:rPr>
        <w:t xml:space="preserve"> </w:t>
      </w:r>
      <w:r>
        <w:rPr>
          <w:rtl/>
        </w:rPr>
        <w:t>الشعوب الأصلية والمجتمعات المحلية</w:t>
      </w:r>
      <w:r w:rsidRPr="00692796">
        <w:rPr>
          <w:rFonts w:hint="cs"/>
          <w:rtl/>
        </w:rPr>
        <w:t>،</w:t>
      </w:r>
      <w:r w:rsidRPr="00692796">
        <w:rPr>
          <w:rtl/>
        </w:rPr>
        <w:t xml:space="preserve"> </w:t>
      </w:r>
      <w:r w:rsidRPr="00692796">
        <w:rPr>
          <w:rFonts w:hint="cs"/>
          <w:rtl/>
        </w:rPr>
        <w:t>فضلا</w:t>
      </w:r>
      <w:r w:rsidRPr="00692796">
        <w:rPr>
          <w:rtl/>
        </w:rPr>
        <w:t xml:space="preserve"> </w:t>
      </w:r>
      <w:r w:rsidRPr="00692796">
        <w:rPr>
          <w:rFonts w:hint="cs"/>
          <w:rtl/>
        </w:rPr>
        <w:t>عن</w:t>
      </w:r>
      <w:r w:rsidRPr="00692796">
        <w:rPr>
          <w:rtl/>
        </w:rPr>
        <w:t xml:space="preserve"> </w:t>
      </w:r>
      <w:r>
        <w:rPr>
          <w:rFonts w:hint="cs"/>
          <w:rtl/>
        </w:rPr>
        <w:t>الإبلاغ عن</w:t>
      </w:r>
      <w:r w:rsidRPr="00692796">
        <w:rPr>
          <w:rtl/>
        </w:rPr>
        <w:t xml:space="preserve"> </w:t>
      </w:r>
      <w:r>
        <w:rPr>
          <w:rFonts w:hint="cs"/>
          <w:rtl/>
        </w:rPr>
        <w:t>التملك</w:t>
      </w:r>
      <w:r w:rsidRPr="00692796">
        <w:rPr>
          <w:rtl/>
        </w:rPr>
        <w:t xml:space="preserve"> </w:t>
      </w:r>
      <w:r w:rsidRPr="00692796">
        <w:rPr>
          <w:rFonts w:hint="cs"/>
          <w:rtl/>
        </w:rPr>
        <w:t>غير</w:t>
      </w:r>
      <w:r w:rsidRPr="00692796">
        <w:rPr>
          <w:rtl/>
        </w:rPr>
        <w:t xml:space="preserve"> </w:t>
      </w:r>
      <w:r w:rsidRPr="00692796">
        <w:rPr>
          <w:rFonts w:hint="cs"/>
          <w:rtl/>
        </w:rPr>
        <w:t>المشروع</w:t>
      </w:r>
      <w:r w:rsidRPr="00692796">
        <w:rPr>
          <w:rtl/>
        </w:rPr>
        <w:t xml:space="preserve"> </w:t>
      </w:r>
      <w:r w:rsidRPr="00692796">
        <w:rPr>
          <w:rFonts w:hint="cs"/>
          <w:rtl/>
        </w:rPr>
        <w:t>على</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Pr>
          <w:rFonts w:hint="cs"/>
          <w:rtl/>
        </w:rPr>
        <w:t xml:space="preserve"> ومكافحته</w:t>
      </w:r>
      <w:r w:rsidRPr="00692796">
        <w:rPr>
          <w:rtl/>
        </w:rPr>
        <w:t xml:space="preserve">. </w:t>
      </w:r>
      <w:r>
        <w:rPr>
          <w:rFonts w:hint="cs"/>
          <w:rtl/>
        </w:rPr>
        <w:t>و</w:t>
      </w:r>
      <w:r w:rsidRPr="00692796">
        <w:rPr>
          <w:rFonts w:hint="cs"/>
          <w:rtl/>
        </w:rPr>
        <w:t>يمكن</w:t>
      </w:r>
      <w:r w:rsidRPr="00692796">
        <w:rPr>
          <w:rtl/>
        </w:rPr>
        <w:t xml:space="preserve"> </w:t>
      </w:r>
      <w:r w:rsidRPr="00692796">
        <w:rPr>
          <w:rFonts w:hint="cs"/>
          <w:rtl/>
        </w:rPr>
        <w:t>اعتماد</w:t>
      </w:r>
      <w:r w:rsidRPr="00692796">
        <w:rPr>
          <w:rtl/>
        </w:rPr>
        <w:t xml:space="preserve"> </w:t>
      </w:r>
      <w:r w:rsidRPr="00692796">
        <w:rPr>
          <w:rFonts w:hint="cs"/>
          <w:rtl/>
        </w:rPr>
        <w:t>هذه</w:t>
      </w:r>
      <w:r w:rsidRPr="00692796">
        <w:rPr>
          <w:rtl/>
        </w:rPr>
        <w:t xml:space="preserve"> </w:t>
      </w:r>
      <w:r w:rsidRPr="00692796">
        <w:rPr>
          <w:rFonts w:hint="cs"/>
          <w:rtl/>
        </w:rPr>
        <w:t>المبادئ</w:t>
      </w:r>
      <w:r w:rsidRPr="00692796">
        <w:rPr>
          <w:rtl/>
        </w:rPr>
        <w:t xml:space="preserve"> </w:t>
      </w:r>
      <w:r w:rsidRPr="00692796">
        <w:rPr>
          <w:rFonts w:hint="cs"/>
          <w:rtl/>
        </w:rPr>
        <w:t>التوجيهية</w:t>
      </w:r>
      <w:r w:rsidRPr="00692796">
        <w:rPr>
          <w:rtl/>
        </w:rPr>
        <w:t xml:space="preserve"> </w:t>
      </w:r>
      <w:r w:rsidRPr="00692796">
        <w:rPr>
          <w:rFonts w:hint="cs"/>
          <w:rtl/>
        </w:rPr>
        <w:t>خلال</w:t>
      </w:r>
      <w:r w:rsidRPr="00692796">
        <w:rPr>
          <w:rtl/>
        </w:rPr>
        <w:t xml:space="preserve"> </w:t>
      </w:r>
      <w:r w:rsidRPr="00692796">
        <w:rPr>
          <w:rFonts w:hint="cs"/>
          <w:rtl/>
        </w:rPr>
        <w:t>مؤتمر</w:t>
      </w:r>
      <w:r w:rsidRPr="00692796">
        <w:rPr>
          <w:rtl/>
        </w:rPr>
        <w:t xml:space="preserve"> </w:t>
      </w:r>
      <w:r w:rsidRPr="00692796">
        <w:rPr>
          <w:rFonts w:hint="cs"/>
          <w:rtl/>
        </w:rPr>
        <w:t>الأطراف</w:t>
      </w:r>
      <w:r w:rsidRPr="00692796">
        <w:rPr>
          <w:rtl/>
        </w:rPr>
        <w:t xml:space="preserve"> </w:t>
      </w:r>
      <w:r w:rsidRPr="00692796">
        <w:rPr>
          <w:rFonts w:hint="cs"/>
          <w:rtl/>
        </w:rPr>
        <w:t>المقبل</w:t>
      </w:r>
      <w:r w:rsidRPr="00692796">
        <w:rPr>
          <w:rtl/>
        </w:rPr>
        <w:t xml:space="preserve"> </w:t>
      </w:r>
      <w:r>
        <w:rPr>
          <w:rFonts w:hint="cs"/>
          <w:rtl/>
        </w:rPr>
        <w:t>ل</w:t>
      </w:r>
      <w:r w:rsidRPr="00692796">
        <w:rPr>
          <w:rFonts w:hint="cs"/>
          <w:rtl/>
        </w:rPr>
        <w:t>اتفاقية</w:t>
      </w:r>
      <w:r w:rsidRPr="00692796">
        <w:rPr>
          <w:rtl/>
        </w:rPr>
        <w:t xml:space="preserve"> </w:t>
      </w:r>
      <w:r w:rsidRPr="00692796">
        <w:rPr>
          <w:rFonts w:hint="cs"/>
          <w:rtl/>
        </w:rPr>
        <w:t>التنوع</w:t>
      </w:r>
      <w:r w:rsidRPr="00692796">
        <w:rPr>
          <w:rtl/>
        </w:rPr>
        <w:t xml:space="preserve"> </w:t>
      </w:r>
      <w:r w:rsidRPr="00692796">
        <w:rPr>
          <w:rFonts w:hint="cs"/>
          <w:rtl/>
        </w:rPr>
        <w:t>البيولوجي</w:t>
      </w:r>
      <w:r w:rsidRPr="00692796">
        <w:rPr>
          <w:rtl/>
        </w:rPr>
        <w:t xml:space="preserve"> </w:t>
      </w:r>
      <w:r>
        <w:rPr>
          <w:rFonts w:hint="cs"/>
          <w:rtl/>
        </w:rPr>
        <w:t xml:space="preserve">الذي سيعقد </w:t>
      </w:r>
      <w:r w:rsidRPr="00692796">
        <w:rPr>
          <w:rFonts w:hint="cs"/>
          <w:rtl/>
        </w:rPr>
        <w:t>في</w:t>
      </w:r>
      <w:r w:rsidRPr="00692796">
        <w:rPr>
          <w:rtl/>
        </w:rPr>
        <w:t xml:space="preserve"> </w:t>
      </w:r>
      <w:r w:rsidRPr="00692796">
        <w:rPr>
          <w:rFonts w:hint="cs"/>
          <w:rtl/>
        </w:rPr>
        <w:t>ديسمبر</w:t>
      </w:r>
      <w:r w:rsidRPr="00692796">
        <w:rPr>
          <w:rtl/>
        </w:rPr>
        <w:t xml:space="preserve"> </w:t>
      </w:r>
      <w:r>
        <w:rPr>
          <w:rFonts w:hint="cs"/>
          <w:rtl/>
        </w:rPr>
        <w:t>ب</w:t>
      </w:r>
      <w:r w:rsidRPr="00692796">
        <w:rPr>
          <w:rFonts w:hint="cs"/>
          <w:rtl/>
        </w:rPr>
        <w:t>المكسيك،</w:t>
      </w:r>
      <w:r w:rsidRPr="00692796">
        <w:rPr>
          <w:rtl/>
        </w:rPr>
        <w:t xml:space="preserve"> </w:t>
      </w:r>
      <w:r w:rsidRPr="00692796">
        <w:rPr>
          <w:rFonts w:hint="cs"/>
          <w:rtl/>
        </w:rPr>
        <w:t>وربما</w:t>
      </w:r>
      <w:r w:rsidRPr="00692796">
        <w:rPr>
          <w:rtl/>
        </w:rPr>
        <w:t xml:space="preserve"> </w:t>
      </w:r>
      <w:r w:rsidRPr="00692796">
        <w:rPr>
          <w:rFonts w:hint="cs"/>
          <w:rtl/>
        </w:rPr>
        <w:t>تكون</w:t>
      </w:r>
      <w:r w:rsidRPr="00692796">
        <w:rPr>
          <w:rtl/>
        </w:rPr>
        <w:t xml:space="preserve"> </w:t>
      </w:r>
      <w:r w:rsidRPr="00692796">
        <w:rPr>
          <w:rFonts w:hint="cs"/>
          <w:rtl/>
        </w:rPr>
        <w:t>ذات</w:t>
      </w:r>
      <w:r w:rsidRPr="00692796">
        <w:rPr>
          <w:rtl/>
        </w:rPr>
        <w:t xml:space="preserve"> </w:t>
      </w:r>
      <w:r w:rsidRPr="00692796">
        <w:rPr>
          <w:rFonts w:hint="cs"/>
          <w:rtl/>
        </w:rPr>
        <w:t>صلة</w:t>
      </w:r>
      <w:r w:rsidRPr="00692796">
        <w:rPr>
          <w:rtl/>
        </w:rPr>
        <w:t xml:space="preserve"> </w:t>
      </w:r>
      <w:r>
        <w:rPr>
          <w:rFonts w:hint="cs"/>
          <w:rtl/>
        </w:rPr>
        <w:t>ب</w:t>
      </w:r>
      <w:r w:rsidRPr="00692796">
        <w:rPr>
          <w:rFonts w:hint="cs"/>
          <w:rtl/>
        </w:rPr>
        <w:t>تحقيق</w:t>
      </w:r>
      <w:r w:rsidRPr="00692796">
        <w:rPr>
          <w:rtl/>
        </w:rPr>
        <w:t xml:space="preserve"> </w:t>
      </w:r>
      <w:r w:rsidRPr="00692796">
        <w:rPr>
          <w:rFonts w:hint="cs"/>
          <w:rtl/>
        </w:rPr>
        <w:t>حماية</w:t>
      </w:r>
      <w:r w:rsidRPr="00692796">
        <w:rPr>
          <w:rtl/>
        </w:rPr>
        <w:t xml:space="preserve"> </w:t>
      </w:r>
      <w:r w:rsidRPr="00692796">
        <w:rPr>
          <w:rFonts w:hint="cs"/>
          <w:rtl/>
        </w:rPr>
        <w:t>أفضل</w:t>
      </w:r>
      <w:r w:rsidRPr="00692796">
        <w:rPr>
          <w:rtl/>
        </w:rPr>
        <w:t xml:space="preserve"> </w:t>
      </w:r>
      <w:r w:rsidRPr="00692796">
        <w:rPr>
          <w:rFonts w:hint="cs"/>
          <w:rtl/>
        </w:rPr>
        <w:t>للمعارف</w:t>
      </w:r>
      <w:r w:rsidRPr="00692796">
        <w:rPr>
          <w:rtl/>
        </w:rPr>
        <w:t xml:space="preserve"> </w:t>
      </w:r>
      <w:r w:rsidRPr="00692796">
        <w:rPr>
          <w:rFonts w:hint="cs"/>
          <w:rtl/>
        </w:rPr>
        <w:t>التقليدية</w:t>
      </w:r>
      <w:r w:rsidRPr="00692796">
        <w:rPr>
          <w:rtl/>
        </w:rPr>
        <w:t xml:space="preserve">. </w:t>
      </w:r>
      <w:r>
        <w:rPr>
          <w:rFonts w:hint="cs"/>
          <w:rtl/>
        </w:rPr>
        <w:t>و</w:t>
      </w:r>
      <w:r w:rsidRPr="00692796">
        <w:rPr>
          <w:rFonts w:hint="cs"/>
          <w:rtl/>
        </w:rPr>
        <w:t>كان</w:t>
      </w:r>
      <w:r w:rsidRPr="00692796">
        <w:rPr>
          <w:rtl/>
        </w:rPr>
        <w:t xml:space="preserve"> </w:t>
      </w:r>
      <w:r>
        <w:rPr>
          <w:rFonts w:hint="cs"/>
          <w:rtl/>
        </w:rPr>
        <w:t>النهج المتدرج</w:t>
      </w:r>
      <w:r w:rsidRPr="00692796">
        <w:rPr>
          <w:rtl/>
        </w:rPr>
        <w:t xml:space="preserve"> </w:t>
      </w:r>
      <w:r w:rsidRPr="00692796">
        <w:rPr>
          <w:rFonts w:hint="cs"/>
          <w:rtl/>
        </w:rPr>
        <w:t>مثير</w:t>
      </w:r>
      <w:r>
        <w:rPr>
          <w:rFonts w:hint="cs"/>
          <w:rtl/>
        </w:rPr>
        <w:t>ا</w:t>
      </w:r>
      <w:r w:rsidRPr="00692796">
        <w:rPr>
          <w:rtl/>
        </w:rPr>
        <w:t xml:space="preserve"> </w:t>
      </w:r>
      <w:r w:rsidRPr="00692796">
        <w:rPr>
          <w:rFonts w:hint="cs"/>
          <w:rtl/>
        </w:rPr>
        <w:t>للاهتمام،</w:t>
      </w:r>
      <w:r w:rsidRPr="00692796">
        <w:rPr>
          <w:rtl/>
        </w:rPr>
        <w:t xml:space="preserve"> </w:t>
      </w:r>
      <w:r w:rsidRPr="00692796">
        <w:rPr>
          <w:rFonts w:hint="cs"/>
          <w:rtl/>
        </w:rPr>
        <w:t>و</w:t>
      </w:r>
      <w:r>
        <w:rPr>
          <w:rFonts w:hint="cs"/>
          <w:rtl/>
        </w:rPr>
        <w:t>هو</w:t>
      </w:r>
      <w:r w:rsidRPr="00692796">
        <w:rPr>
          <w:rtl/>
        </w:rPr>
        <w:t xml:space="preserve"> </w:t>
      </w:r>
      <w:r>
        <w:rPr>
          <w:rFonts w:hint="cs"/>
          <w:rtl/>
        </w:rPr>
        <w:t xml:space="preserve">ما </w:t>
      </w:r>
      <w:r w:rsidRPr="00692796">
        <w:rPr>
          <w:rFonts w:hint="cs"/>
          <w:rtl/>
        </w:rPr>
        <w:t>يمكن</w:t>
      </w:r>
      <w:r w:rsidRPr="00692796">
        <w:rPr>
          <w:rtl/>
        </w:rPr>
        <w:t xml:space="preserve"> </w:t>
      </w:r>
      <w:r w:rsidRPr="00692796">
        <w:rPr>
          <w:rFonts w:hint="cs"/>
          <w:rtl/>
        </w:rPr>
        <w:t>للجنة</w:t>
      </w:r>
      <w:r w:rsidRPr="00692796">
        <w:rPr>
          <w:rtl/>
        </w:rPr>
        <w:t xml:space="preserve"> </w:t>
      </w:r>
      <w:r w:rsidRPr="00692796">
        <w:rPr>
          <w:rFonts w:hint="cs"/>
          <w:rtl/>
        </w:rPr>
        <w:t>الحكومية</w:t>
      </w:r>
      <w:r w:rsidRPr="00692796">
        <w:rPr>
          <w:rtl/>
        </w:rPr>
        <w:t xml:space="preserve"> </w:t>
      </w:r>
      <w:r w:rsidRPr="00692796">
        <w:rPr>
          <w:rFonts w:hint="cs"/>
          <w:rtl/>
        </w:rPr>
        <w:t>الدولية</w:t>
      </w:r>
      <w:r>
        <w:rPr>
          <w:rFonts w:hint="cs"/>
          <w:rtl/>
        </w:rPr>
        <w:t xml:space="preserve"> </w:t>
      </w:r>
      <w:r w:rsidRPr="00692796">
        <w:rPr>
          <w:rFonts w:hint="cs"/>
          <w:rtl/>
        </w:rPr>
        <w:t>مواصلة</w:t>
      </w:r>
      <w:r w:rsidRPr="00692796">
        <w:rPr>
          <w:rtl/>
        </w:rPr>
        <w:t xml:space="preserve"> </w:t>
      </w:r>
      <w:r w:rsidRPr="00692796">
        <w:rPr>
          <w:rFonts w:hint="cs"/>
          <w:rtl/>
        </w:rPr>
        <w:t>استكشافه</w:t>
      </w:r>
      <w:r w:rsidRPr="00692796">
        <w:rPr>
          <w:rtl/>
        </w:rPr>
        <w:t xml:space="preserve">. </w:t>
      </w:r>
      <w:r>
        <w:rPr>
          <w:rFonts w:hint="cs"/>
          <w:rtl/>
        </w:rPr>
        <w:t>و</w:t>
      </w:r>
      <w:r w:rsidRPr="00692796">
        <w:rPr>
          <w:rFonts w:hint="cs"/>
          <w:rtl/>
        </w:rPr>
        <w:t>على</w:t>
      </w:r>
      <w:r w:rsidRPr="00692796">
        <w:rPr>
          <w:rtl/>
        </w:rPr>
        <w:t xml:space="preserve"> </w:t>
      </w:r>
      <w:r w:rsidRPr="00692796">
        <w:rPr>
          <w:rFonts w:hint="cs"/>
          <w:rtl/>
        </w:rPr>
        <w:t>وجه</w:t>
      </w:r>
      <w:r w:rsidRPr="00692796">
        <w:rPr>
          <w:rtl/>
        </w:rPr>
        <w:t xml:space="preserve"> </w:t>
      </w:r>
      <w:r w:rsidRPr="00692796">
        <w:rPr>
          <w:rFonts w:hint="cs"/>
          <w:rtl/>
        </w:rPr>
        <w:t>الخصوص،</w:t>
      </w:r>
      <w:r w:rsidRPr="00692796">
        <w:rPr>
          <w:rtl/>
        </w:rPr>
        <w:t xml:space="preserve"> </w:t>
      </w:r>
      <w:r w:rsidRPr="00692796">
        <w:rPr>
          <w:rFonts w:hint="cs"/>
          <w:rtl/>
        </w:rPr>
        <w:t>سيكون</w:t>
      </w:r>
      <w:r w:rsidRPr="00692796">
        <w:rPr>
          <w:rtl/>
        </w:rPr>
        <w:t xml:space="preserve"> </w:t>
      </w:r>
      <w:r w:rsidRPr="00692796">
        <w:rPr>
          <w:rFonts w:hint="cs"/>
          <w:rtl/>
        </w:rPr>
        <w:t>من</w:t>
      </w:r>
      <w:r w:rsidRPr="00692796">
        <w:rPr>
          <w:rtl/>
        </w:rPr>
        <w:t xml:space="preserve"> </w:t>
      </w:r>
      <w:r w:rsidRPr="00692796">
        <w:rPr>
          <w:rFonts w:hint="cs"/>
          <w:rtl/>
        </w:rPr>
        <w:t>المهم</w:t>
      </w:r>
      <w:r w:rsidRPr="00692796">
        <w:rPr>
          <w:rtl/>
        </w:rPr>
        <w:t xml:space="preserve"> </w:t>
      </w:r>
      <w:r w:rsidRPr="00692796">
        <w:rPr>
          <w:rFonts w:hint="cs"/>
          <w:rtl/>
        </w:rPr>
        <w:t>زيادة</w:t>
      </w:r>
      <w:r w:rsidRPr="00692796">
        <w:rPr>
          <w:rtl/>
        </w:rPr>
        <w:t xml:space="preserve"> </w:t>
      </w:r>
      <w:r w:rsidRPr="00692796">
        <w:rPr>
          <w:rFonts w:hint="cs"/>
          <w:rtl/>
        </w:rPr>
        <w:t>توضيح</w:t>
      </w:r>
      <w:r w:rsidRPr="00692796">
        <w:rPr>
          <w:rtl/>
        </w:rPr>
        <w:t xml:space="preserve"> </w:t>
      </w:r>
      <w:r w:rsidRPr="00692796">
        <w:rPr>
          <w:rFonts w:hint="cs"/>
          <w:rtl/>
        </w:rPr>
        <w:t>المسائل</w:t>
      </w:r>
      <w:r w:rsidRPr="00692796">
        <w:rPr>
          <w:rtl/>
        </w:rPr>
        <w:t xml:space="preserve"> </w:t>
      </w:r>
      <w:r w:rsidRPr="00692796">
        <w:rPr>
          <w:rFonts w:hint="cs"/>
          <w:rtl/>
        </w:rPr>
        <w:t>التالية</w:t>
      </w:r>
      <w:r w:rsidRPr="00692796">
        <w:rPr>
          <w:rtl/>
        </w:rPr>
        <w:t xml:space="preserve">: (1) </w:t>
      </w:r>
      <w:r w:rsidRPr="00692796">
        <w:rPr>
          <w:rFonts w:hint="cs"/>
          <w:rtl/>
        </w:rPr>
        <w:t>كم</w:t>
      </w:r>
      <w:r w:rsidRPr="00692796">
        <w:rPr>
          <w:rtl/>
        </w:rPr>
        <w:t xml:space="preserve"> </w:t>
      </w:r>
      <w:r w:rsidRPr="00692796">
        <w:rPr>
          <w:rFonts w:hint="cs"/>
          <w:rtl/>
        </w:rPr>
        <w:t>عدد</w:t>
      </w:r>
      <w:r w:rsidRPr="00692796">
        <w:rPr>
          <w:rtl/>
        </w:rPr>
        <w:t xml:space="preserve"> </w:t>
      </w:r>
      <w:r w:rsidRPr="00692796">
        <w:rPr>
          <w:rFonts w:hint="cs"/>
          <w:rtl/>
        </w:rPr>
        <w:t>مستويات</w:t>
      </w:r>
      <w:r w:rsidRPr="00692796">
        <w:rPr>
          <w:rtl/>
        </w:rPr>
        <w:t xml:space="preserve"> </w:t>
      </w:r>
      <w:r>
        <w:rPr>
          <w:rFonts w:hint="cs"/>
          <w:rtl/>
        </w:rPr>
        <w:t>المعارف التقليدية</w:t>
      </w:r>
      <w:r w:rsidRPr="00692796">
        <w:rPr>
          <w:rtl/>
        </w:rPr>
        <w:t xml:space="preserve"> </w:t>
      </w:r>
      <w:r>
        <w:rPr>
          <w:rFonts w:hint="cs"/>
          <w:rtl/>
        </w:rPr>
        <w:t xml:space="preserve">الذي </w:t>
      </w:r>
      <w:r w:rsidRPr="00692796">
        <w:rPr>
          <w:rFonts w:hint="cs"/>
          <w:rtl/>
        </w:rPr>
        <w:t>سيكون</w:t>
      </w:r>
      <w:r w:rsidRPr="00692796">
        <w:rPr>
          <w:rtl/>
        </w:rPr>
        <w:t xml:space="preserve"> </w:t>
      </w:r>
      <w:r>
        <w:rPr>
          <w:rFonts w:hint="cs"/>
          <w:rtl/>
        </w:rPr>
        <w:t xml:space="preserve">من المفيد </w:t>
      </w:r>
      <w:r w:rsidRPr="00692796">
        <w:rPr>
          <w:rFonts w:hint="cs"/>
          <w:rtl/>
        </w:rPr>
        <w:t>تحديد</w:t>
      </w:r>
      <w:r>
        <w:rPr>
          <w:rFonts w:hint="cs"/>
          <w:rtl/>
        </w:rPr>
        <w:t>ه</w:t>
      </w:r>
      <w:r w:rsidRPr="00692796">
        <w:rPr>
          <w:rtl/>
        </w:rPr>
        <w:t xml:space="preserve"> </w:t>
      </w:r>
      <w:r w:rsidRPr="00692796">
        <w:rPr>
          <w:rFonts w:hint="cs"/>
          <w:rtl/>
        </w:rPr>
        <w:t>على</w:t>
      </w:r>
      <w:r w:rsidRPr="00692796">
        <w:rPr>
          <w:rtl/>
        </w:rPr>
        <w:t xml:space="preserve"> </w:t>
      </w:r>
      <w:r w:rsidRPr="00692796">
        <w:rPr>
          <w:rFonts w:hint="cs"/>
          <w:rtl/>
        </w:rPr>
        <w:t>المستوى</w:t>
      </w:r>
      <w:r w:rsidRPr="00692796">
        <w:rPr>
          <w:rtl/>
        </w:rPr>
        <w:t xml:space="preserve"> </w:t>
      </w:r>
      <w:r w:rsidRPr="00692796">
        <w:rPr>
          <w:rFonts w:hint="cs"/>
          <w:rtl/>
        </w:rPr>
        <w:t>الدولي؟</w:t>
      </w:r>
      <w:r w:rsidRPr="00692796">
        <w:rPr>
          <w:rtl/>
        </w:rPr>
        <w:t xml:space="preserve"> </w:t>
      </w:r>
      <w:r>
        <w:rPr>
          <w:rFonts w:hint="cs"/>
          <w:rtl/>
        </w:rPr>
        <w:t xml:space="preserve">هل </w:t>
      </w:r>
      <w:r w:rsidRPr="00692796">
        <w:rPr>
          <w:rFonts w:hint="cs"/>
          <w:rtl/>
        </w:rPr>
        <w:t>يمكن</w:t>
      </w:r>
      <w:r w:rsidRPr="00692796">
        <w:rPr>
          <w:rtl/>
        </w:rPr>
        <w:t xml:space="preserve"> </w:t>
      </w:r>
      <w:r w:rsidRPr="00692796">
        <w:rPr>
          <w:rFonts w:hint="cs"/>
          <w:rtl/>
        </w:rPr>
        <w:t>للجنة</w:t>
      </w:r>
      <w:r w:rsidRPr="00692796">
        <w:rPr>
          <w:rtl/>
        </w:rPr>
        <w:t xml:space="preserve"> </w:t>
      </w:r>
      <w:r>
        <w:rPr>
          <w:rFonts w:hint="cs"/>
          <w:rtl/>
        </w:rPr>
        <w:t xml:space="preserve">الحكومية الدولية </w:t>
      </w:r>
      <w:r w:rsidRPr="00692796">
        <w:rPr>
          <w:rFonts w:hint="cs"/>
          <w:rtl/>
        </w:rPr>
        <w:t>تحديد</w:t>
      </w:r>
      <w:r w:rsidRPr="00692796">
        <w:rPr>
          <w:rtl/>
        </w:rPr>
        <w:t xml:space="preserve"> </w:t>
      </w:r>
      <w:r w:rsidRPr="00692796">
        <w:rPr>
          <w:rFonts w:hint="cs"/>
          <w:rtl/>
        </w:rPr>
        <w:t>معايير</w:t>
      </w:r>
      <w:r w:rsidRPr="00692796">
        <w:rPr>
          <w:rtl/>
        </w:rPr>
        <w:t xml:space="preserve"> </w:t>
      </w:r>
      <w:r w:rsidRPr="00692796">
        <w:rPr>
          <w:rFonts w:hint="cs"/>
          <w:rtl/>
        </w:rPr>
        <w:t>دولية</w:t>
      </w:r>
      <w:r w:rsidRPr="00692796">
        <w:rPr>
          <w:rtl/>
        </w:rPr>
        <w:t xml:space="preserve"> </w:t>
      </w:r>
      <w:r w:rsidRPr="00692796">
        <w:rPr>
          <w:rFonts w:hint="cs"/>
          <w:rtl/>
        </w:rPr>
        <w:t>واضحة</w:t>
      </w:r>
      <w:r w:rsidRPr="00692796">
        <w:rPr>
          <w:rtl/>
        </w:rPr>
        <w:t xml:space="preserve"> </w:t>
      </w:r>
      <w:r w:rsidRPr="00692796">
        <w:rPr>
          <w:rFonts w:hint="cs"/>
          <w:rtl/>
        </w:rPr>
        <w:t>بما</w:t>
      </w:r>
      <w:r w:rsidRPr="00692796">
        <w:rPr>
          <w:rtl/>
        </w:rPr>
        <w:t xml:space="preserve"> </w:t>
      </w:r>
      <w:r w:rsidRPr="00692796">
        <w:rPr>
          <w:rFonts w:hint="cs"/>
          <w:rtl/>
        </w:rPr>
        <w:t>فيه</w:t>
      </w:r>
      <w:r w:rsidRPr="00692796">
        <w:rPr>
          <w:rtl/>
        </w:rPr>
        <w:t xml:space="preserve"> </w:t>
      </w:r>
      <w:r w:rsidRPr="00692796">
        <w:rPr>
          <w:rFonts w:hint="cs"/>
          <w:rtl/>
        </w:rPr>
        <w:t>الكفاية</w:t>
      </w:r>
      <w:r w:rsidRPr="00692796">
        <w:rPr>
          <w:rtl/>
        </w:rPr>
        <w:t xml:space="preserve"> </w:t>
      </w:r>
      <w:r w:rsidRPr="00692796">
        <w:rPr>
          <w:rFonts w:hint="cs"/>
          <w:rtl/>
        </w:rPr>
        <w:t>للتمييز</w:t>
      </w:r>
      <w:r w:rsidRPr="00692796">
        <w:rPr>
          <w:rtl/>
        </w:rPr>
        <w:t xml:space="preserve"> </w:t>
      </w:r>
      <w:r w:rsidRPr="00692796">
        <w:rPr>
          <w:rFonts w:hint="cs"/>
          <w:rtl/>
        </w:rPr>
        <w:t>بين</w:t>
      </w:r>
      <w:r w:rsidRPr="00692796">
        <w:rPr>
          <w:rtl/>
        </w:rPr>
        <w:t xml:space="preserve"> </w:t>
      </w:r>
      <w:r>
        <w:rPr>
          <w:rFonts w:hint="cs"/>
          <w:rtl/>
        </w:rPr>
        <w:t>ال</w:t>
      </w:r>
      <w:r w:rsidRPr="00692796">
        <w:rPr>
          <w:rFonts w:hint="cs"/>
          <w:rtl/>
        </w:rPr>
        <w:t>مستويات</w:t>
      </w:r>
      <w:r w:rsidRPr="00692796">
        <w:rPr>
          <w:rtl/>
        </w:rPr>
        <w:t xml:space="preserve"> </w:t>
      </w:r>
      <w:r>
        <w:rPr>
          <w:rFonts w:hint="cs"/>
          <w:rtl/>
        </w:rPr>
        <w:t>ال</w:t>
      </w:r>
      <w:r w:rsidRPr="00692796">
        <w:rPr>
          <w:rFonts w:hint="cs"/>
          <w:rtl/>
        </w:rPr>
        <w:t>مختلفة؟</w:t>
      </w:r>
      <w:r w:rsidRPr="00692796">
        <w:rPr>
          <w:rtl/>
        </w:rPr>
        <w:t xml:space="preserve"> (2) </w:t>
      </w:r>
      <w:r w:rsidRPr="00692796">
        <w:rPr>
          <w:rFonts w:hint="cs"/>
          <w:rtl/>
        </w:rPr>
        <w:t>بشكل</w:t>
      </w:r>
      <w:r w:rsidRPr="00692796">
        <w:rPr>
          <w:rtl/>
        </w:rPr>
        <w:t xml:space="preserve"> </w:t>
      </w:r>
      <w:r w:rsidRPr="00692796">
        <w:rPr>
          <w:rFonts w:hint="cs"/>
          <w:rtl/>
        </w:rPr>
        <w:t>أكثر</w:t>
      </w:r>
      <w:r w:rsidRPr="00692796">
        <w:rPr>
          <w:rtl/>
        </w:rPr>
        <w:t xml:space="preserve"> </w:t>
      </w:r>
      <w:r w:rsidRPr="00692796">
        <w:rPr>
          <w:rFonts w:hint="cs"/>
          <w:rtl/>
        </w:rPr>
        <w:t>تحديدا،</w:t>
      </w:r>
      <w:r w:rsidRPr="00692796">
        <w:rPr>
          <w:rtl/>
        </w:rPr>
        <w:t xml:space="preserve"> </w:t>
      </w:r>
      <w:r w:rsidRPr="00692796">
        <w:rPr>
          <w:rFonts w:hint="cs"/>
          <w:rtl/>
        </w:rPr>
        <w:t>فيما</w:t>
      </w:r>
      <w:r w:rsidRPr="00692796">
        <w:rPr>
          <w:rtl/>
        </w:rPr>
        <w:t xml:space="preserve"> </w:t>
      </w:r>
      <w:r w:rsidRPr="00692796">
        <w:rPr>
          <w:rFonts w:hint="cs"/>
          <w:rtl/>
        </w:rPr>
        <w:t>يتعلق</w:t>
      </w:r>
      <w:r w:rsidRPr="00692796">
        <w:rPr>
          <w:rtl/>
        </w:rPr>
        <w:t xml:space="preserve"> </w:t>
      </w:r>
      <w:r w:rsidRPr="00692796">
        <w:rPr>
          <w:rFonts w:hint="cs"/>
          <w:rtl/>
        </w:rPr>
        <w:t>ب</w:t>
      </w:r>
      <w:r>
        <w:rPr>
          <w:rFonts w:hint="cs"/>
          <w:rtl/>
        </w:rPr>
        <w:t>ـ</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Pr>
          <w:rFonts w:hint="cs"/>
          <w:rtl/>
        </w:rPr>
        <w:t>ال</w:t>
      </w:r>
      <w:r w:rsidRPr="00692796">
        <w:rPr>
          <w:rFonts w:hint="cs"/>
          <w:rtl/>
        </w:rPr>
        <w:t>سر</w:t>
      </w:r>
      <w:r>
        <w:rPr>
          <w:rFonts w:hint="cs"/>
          <w:rtl/>
        </w:rPr>
        <w:t>ية</w:t>
      </w:r>
      <w:r w:rsidRPr="00692796">
        <w:rPr>
          <w:rtl/>
        </w:rPr>
        <w:t xml:space="preserve"> </w:t>
      </w:r>
      <w:r w:rsidRPr="00692796">
        <w:rPr>
          <w:rFonts w:hint="cs"/>
          <w:rtl/>
        </w:rPr>
        <w:t>و</w:t>
      </w:r>
      <w:r>
        <w:rPr>
          <w:rFonts w:hint="cs"/>
          <w:rtl/>
        </w:rPr>
        <w:t>غير</w:t>
      </w:r>
      <w:r w:rsidRPr="00692796">
        <w:rPr>
          <w:rtl/>
        </w:rPr>
        <w:t xml:space="preserve"> </w:t>
      </w:r>
      <w:r>
        <w:rPr>
          <w:rFonts w:hint="cs"/>
          <w:rtl/>
        </w:rPr>
        <w:t>ال</w:t>
      </w:r>
      <w:r w:rsidRPr="00692796">
        <w:rPr>
          <w:rFonts w:hint="cs"/>
          <w:rtl/>
        </w:rPr>
        <w:t>معروف</w:t>
      </w:r>
      <w:r>
        <w:rPr>
          <w:rFonts w:hint="cs"/>
          <w:rtl/>
        </w:rPr>
        <w:t>ة</w:t>
      </w:r>
      <w:r w:rsidRPr="00692796">
        <w:rPr>
          <w:rtl/>
        </w:rPr>
        <w:t xml:space="preserve"> </w:t>
      </w:r>
      <w:r w:rsidRPr="00692796">
        <w:rPr>
          <w:rFonts w:hint="cs"/>
          <w:rtl/>
        </w:rPr>
        <w:t>خارج</w:t>
      </w:r>
      <w:r w:rsidRPr="00692796">
        <w:rPr>
          <w:rtl/>
        </w:rPr>
        <w:t xml:space="preserve"> </w:t>
      </w:r>
      <w:r w:rsidRPr="00692796">
        <w:rPr>
          <w:rFonts w:hint="cs"/>
          <w:rtl/>
        </w:rPr>
        <w:t>المجتمع</w:t>
      </w:r>
      <w:r w:rsidRPr="00692796">
        <w:rPr>
          <w:rtl/>
        </w:rPr>
        <w:t>"</w:t>
      </w:r>
      <w:r w:rsidRPr="00692796">
        <w:rPr>
          <w:rFonts w:hint="cs"/>
          <w:rtl/>
        </w:rPr>
        <w:t>،</w:t>
      </w:r>
      <w:r w:rsidRPr="00692796">
        <w:rPr>
          <w:rtl/>
        </w:rPr>
        <w:t xml:space="preserve"> </w:t>
      </w:r>
      <w:r w:rsidRPr="00692796">
        <w:rPr>
          <w:rFonts w:hint="cs"/>
          <w:rtl/>
        </w:rPr>
        <w:t>فإنه</w:t>
      </w:r>
      <w:r w:rsidRPr="00692796">
        <w:rPr>
          <w:rtl/>
        </w:rPr>
        <w:t xml:space="preserve"> </w:t>
      </w:r>
      <w:r w:rsidRPr="00692796">
        <w:rPr>
          <w:rFonts w:hint="cs"/>
          <w:rtl/>
        </w:rPr>
        <w:t>لا</w:t>
      </w:r>
      <w:r w:rsidRPr="00692796">
        <w:rPr>
          <w:rtl/>
        </w:rPr>
        <w:t xml:space="preserve"> </w:t>
      </w:r>
      <w:r w:rsidRPr="00692796">
        <w:rPr>
          <w:rFonts w:hint="cs"/>
          <w:rtl/>
        </w:rPr>
        <w:t>يزال</w:t>
      </w:r>
      <w:r w:rsidRPr="00692796">
        <w:rPr>
          <w:rtl/>
        </w:rPr>
        <w:t xml:space="preserve"> </w:t>
      </w:r>
      <w:r w:rsidRPr="00692796">
        <w:rPr>
          <w:rFonts w:hint="cs"/>
          <w:rtl/>
        </w:rPr>
        <w:t>من</w:t>
      </w:r>
      <w:r w:rsidRPr="00692796">
        <w:rPr>
          <w:rtl/>
        </w:rPr>
        <w:t xml:space="preserve"> </w:t>
      </w:r>
      <w:r w:rsidRPr="00692796">
        <w:rPr>
          <w:rFonts w:hint="cs"/>
          <w:rtl/>
        </w:rPr>
        <w:t>غير</w:t>
      </w:r>
      <w:r w:rsidRPr="00692796">
        <w:rPr>
          <w:rtl/>
        </w:rPr>
        <w:t xml:space="preserve"> </w:t>
      </w:r>
      <w:r w:rsidRPr="00692796">
        <w:rPr>
          <w:rFonts w:hint="cs"/>
          <w:rtl/>
        </w:rPr>
        <w:t>الواضح</w:t>
      </w:r>
      <w:r w:rsidRPr="00692796">
        <w:rPr>
          <w:rtl/>
        </w:rPr>
        <w:t xml:space="preserve"> </w:t>
      </w:r>
      <w:r w:rsidRPr="00692796">
        <w:rPr>
          <w:rFonts w:hint="cs"/>
          <w:rtl/>
        </w:rPr>
        <w:t>ما</w:t>
      </w:r>
      <w:r w:rsidRPr="00692796">
        <w:rPr>
          <w:rtl/>
        </w:rPr>
        <w:t xml:space="preserve"> </w:t>
      </w:r>
      <w:r w:rsidRPr="00692796">
        <w:rPr>
          <w:rFonts w:hint="cs"/>
          <w:rtl/>
        </w:rPr>
        <w:t>الذي</w:t>
      </w:r>
      <w:r w:rsidRPr="00692796">
        <w:rPr>
          <w:rtl/>
        </w:rPr>
        <w:t xml:space="preserve"> </w:t>
      </w:r>
      <w:r w:rsidRPr="00692796">
        <w:rPr>
          <w:rFonts w:hint="cs"/>
          <w:rtl/>
        </w:rPr>
        <w:t>سيحدث،</w:t>
      </w:r>
      <w:r w:rsidRPr="00692796">
        <w:rPr>
          <w:rtl/>
        </w:rPr>
        <w:t xml:space="preserve"> </w:t>
      </w:r>
      <w:r w:rsidRPr="00692796">
        <w:rPr>
          <w:rFonts w:hint="cs"/>
          <w:rtl/>
        </w:rPr>
        <w:t>إذا</w:t>
      </w:r>
      <w:r w:rsidRPr="00692796">
        <w:rPr>
          <w:rtl/>
        </w:rPr>
        <w:t xml:space="preserve"> </w:t>
      </w:r>
      <w:r w:rsidRPr="00692796">
        <w:rPr>
          <w:rFonts w:hint="cs"/>
          <w:rtl/>
        </w:rPr>
        <w:t>كان</w:t>
      </w:r>
      <w:r>
        <w:rPr>
          <w:rFonts w:hint="cs"/>
          <w:rtl/>
        </w:rPr>
        <w:t>ت</w:t>
      </w:r>
      <w:r w:rsidRPr="00692796">
        <w:rPr>
          <w:rtl/>
        </w:rPr>
        <w:t xml:space="preserve"> </w:t>
      </w:r>
      <w:r>
        <w:rPr>
          <w:rFonts w:hint="cs"/>
          <w:rtl/>
        </w:rPr>
        <w:t>تلك</w:t>
      </w:r>
      <w:r w:rsidRPr="00692796">
        <w:rPr>
          <w:rtl/>
        </w:rPr>
        <w:t xml:space="preserve"> </w:t>
      </w:r>
      <w:r>
        <w:rPr>
          <w:rFonts w:hint="cs"/>
          <w:rtl/>
        </w:rPr>
        <w:t>المعارف التقليدية</w:t>
      </w:r>
      <w:r w:rsidRPr="00692796">
        <w:rPr>
          <w:rtl/>
        </w:rPr>
        <w:t xml:space="preserve"> </w:t>
      </w:r>
      <w:r w:rsidRPr="00692796">
        <w:rPr>
          <w:rFonts w:hint="cs"/>
          <w:rtl/>
        </w:rPr>
        <w:t>قد</w:t>
      </w:r>
      <w:r w:rsidRPr="00692796">
        <w:rPr>
          <w:rtl/>
        </w:rPr>
        <w:t xml:space="preserve"> </w:t>
      </w:r>
      <w:r w:rsidRPr="00692796">
        <w:rPr>
          <w:rFonts w:hint="cs"/>
          <w:rtl/>
        </w:rPr>
        <w:t>ت</w:t>
      </w:r>
      <w:r>
        <w:rPr>
          <w:rFonts w:hint="cs"/>
          <w:rtl/>
        </w:rPr>
        <w:t xml:space="preserve">م </w:t>
      </w:r>
      <w:r w:rsidRPr="00692796">
        <w:rPr>
          <w:rFonts w:hint="cs"/>
          <w:rtl/>
        </w:rPr>
        <w:t>حم</w:t>
      </w:r>
      <w:r>
        <w:rPr>
          <w:rFonts w:hint="cs"/>
          <w:rtl/>
        </w:rPr>
        <w:t>ا</w:t>
      </w:r>
      <w:r w:rsidRPr="00692796">
        <w:rPr>
          <w:rFonts w:hint="cs"/>
          <w:rtl/>
        </w:rPr>
        <w:t>ي</w:t>
      </w:r>
      <w:r>
        <w:rPr>
          <w:rFonts w:hint="cs"/>
          <w:rtl/>
        </w:rPr>
        <w:t>ت</w:t>
      </w:r>
      <w:r w:rsidRPr="00692796">
        <w:rPr>
          <w:rFonts w:hint="cs"/>
          <w:rtl/>
        </w:rPr>
        <w:t>ها</w:t>
      </w:r>
      <w:r w:rsidRPr="00692796">
        <w:rPr>
          <w:rtl/>
        </w:rPr>
        <w:t xml:space="preserve"> </w:t>
      </w:r>
      <w:r>
        <w:rPr>
          <w:rFonts w:hint="cs"/>
          <w:rtl/>
        </w:rPr>
        <w:t>بال</w:t>
      </w:r>
      <w:r w:rsidRPr="00692796">
        <w:rPr>
          <w:rFonts w:hint="cs"/>
          <w:rtl/>
        </w:rPr>
        <w:t>حقوق</w:t>
      </w:r>
      <w:r w:rsidRPr="00692796">
        <w:rPr>
          <w:rtl/>
        </w:rPr>
        <w:t xml:space="preserve"> </w:t>
      </w:r>
      <w:r w:rsidRPr="00692796">
        <w:rPr>
          <w:rFonts w:hint="cs"/>
          <w:rtl/>
        </w:rPr>
        <w:t>الاقتصادية</w:t>
      </w:r>
      <w:r w:rsidRPr="00692796">
        <w:rPr>
          <w:rtl/>
        </w:rPr>
        <w:t xml:space="preserve"> </w:t>
      </w:r>
      <w:r w:rsidRPr="00692796">
        <w:rPr>
          <w:rFonts w:hint="cs"/>
          <w:rtl/>
        </w:rPr>
        <w:t>ال</w:t>
      </w:r>
      <w:r>
        <w:rPr>
          <w:rFonts w:hint="cs"/>
          <w:rtl/>
        </w:rPr>
        <w:t>استئثارية</w:t>
      </w:r>
      <w:r w:rsidRPr="00692796">
        <w:rPr>
          <w:rtl/>
        </w:rPr>
        <w:t xml:space="preserve"> </w:t>
      </w:r>
      <w:r w:rsidRPr="00692796">
        <w:rPr>
          <w:rFonts w:hint="cs"/>
          <w:rtl/>
        </w:rPr>
        <w:t>للمجتمع</w:t>
      </w:r>
      <w:r w:rsidRPr="00692796">
        <w:rPr>
          <w:rtl/>
        </w:rPr>
        <w:t xml:space="preserve"> </w:t>
      </w:r>
      <w:r w:rsidRPr="00692796">
        <w:rPr>
          <w:rFonts w:hint="cs"/>
          <w:rtl/>
        </w:rPr>
        <w:t>من</w:t>
      </w:r>
      <w:r w:rsidRPr="00692796">
        <w:rPr>
          <w:rtl/>
        </w:rPr>
        <w:t xml:space="preserve"> </w:t>
      </w:r>
      <w:r w:rsidRPr="00692796">
        <w:rPr>
          <w:rFonts w:hint="cs"/>
          <w:rtl/>
        </w:rPr>
        <w:t>جانب،</w:t>
      </w:r>
      <w:r w:rsidRPr="00692796">
        <w:rPr>
          <w:rtl/>
        </w:rPr>
        <w:t xml:space="preserve"> </w:t>
      </w:r>
      <w:r w:rsidRPr="00692796">
        <w:rPr>
          <w:rFonts w:hint="cs"/>
          <w:rtl/>
        </w:rPr>
        <w:t>ولكن</w:t>
      </w:r>
      <w:r w:rsidRPr="00692796">
        <w:rPr>
          <w:rtl/>
        </w:rPr>
        <w:t xml:space="preserve"> </w:t>
      </w:r>
      <w:r>
        <w:rPr>
          <w:rFonts w:hint="cs"/>
          <w:rtl/>
        </w:rPr>
        <w:t xml:space="preserve">ستظل </w:t>
      </w:r>
      <w:r w:rsidRPr="00692796">
        <w:rPr>
          <w:rFonts w:hint="cs"/>
          <w:rtl/>
        </w:rPr>
        <w:t>نفس</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sidRPr="00692796">
        <w:rPr>
          <w:rFonts w:hint="cs"/>
          <w:rtl/>
        </w:rPr>
        <w:t>أيضا</w:t>
      </w:r>
      <w:r w:rsidRPr="00692796">
        <w:rPr>
          <w:rtl/>
        </w:rPr>
        <w:t xml:space="preserve"> </w:t>
      </w:r>
      <w:r w:rsidRPr="00692796">
        <w:rPr>
          <w:rFonts w:hint="cs"/>
          <w:rtl/>
        </w:rPr>
        <w:t>سر</w:t>
      </w:r>
      <w:r>
        <w:rPr>
          <w:rFonts w:hint="cs"/>
          <w:rtl/>
        </w:rPr>
        <w:t>ية</w:t>
      </w:r>
      <w:r w:rsidRPr="00692796">
        <w:rPr>
          <w:rtl/>
        </w:rPr>
        <w:t xml:space="preserve"> </w:t>
      </w:r>
      <w:r>
        <w:rPr>
          <w:rFonts w:hint="cs"/>
          <w:rtl/>
        </w:rPr>
        <w:t>لدى</w:t>
      </w:r>
      <w:r w:rsidRPr="00692796">
        <w:rPr>
          <w:rtl/>
        </w:rPr>
        <w:t xml:space="preserve"> </w:t>
      </w:r>
      <w:r w:rsidRPr="00692796">
        <w:rPr>
          <w:rFonts w:hint="cs"/>
          <w:rtl/>
        </w:rPr>
        <w:t>مجتمع</w:t>
      </w:r>
      <w:r w:rsidRPr="00692796">
        <w:rPr>
          <w:rtl/>
        </w:rPr>
        <w:t xml:space="preserve"> </w:t>
      </w:r>
      <w:r w:rsidRPr="00692796">
        <w:rPr>
          <w:rFonts w:hint="cs"/>
          <w:rtl/>
        </w:rPr>
        <w:t>آخر؟</w:t>
      </w:r>
      <w:r w:rsidRPr="00692796">
        <w:rPr>
          <w:rtl/>
        </w:rPr>
        <w:t xml:space="preserve"> (3) </w:t>
      </w:r>
      <w:r w:rsidRPr="00692796">
        <w:rPr>
          <w:rFonts w:hint="cs"/>
          <w:rtl/>
        </w:rPr>
        <w:t>وفيما</w:t>
      </w:r>
      <w:r w:rsidRPr="00692796">
        <w:rPr>
          <w:rtl/>
        </w:rPr>
        <w:t xml:space="preserve"> </w:t>
      </w:r>
      <w:r w:rsidRPr="00692796">
        <w:rPr>
          <w:rFonts w:hint="cs"/>
          <w:rtl/>
        </w:rPr>
        <w:t>يتعلق</w:t>
      </w:r>
      <w:r w:rsidRPr="00692796">
        <w:rPr>
          <w:rtl/>
        </w:rPr>
        <w:t xml:space="preserve"> </w:t>
      </w:r>
      <w:r w:rsidRPr="00692796">
        <w:rPr>
          <w:rFonts w:hint="cs"/>
          <w:rtl/>
        </w:rPr>
        <w:t>ب</w:t>
      </w:r>
      <w:r>
        <w:rPr>
          <w:rFonts w:hint="cs"/>
          <w:rtl/>
        </w:rPr>
        <w:t>ـ</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Pr>
          <w:rFonts w:hint="cs"/>
          <w:rtl/>
        </w:rPr>
        <w:t>ال</w:t>
      </w:r>
      <w:r w:rsidRPr="00692796">
        <w:rPr>
          <w:rFonts w:hint="cs"/>
          <w:rtl/>
        </w:rPr>
        <w:t>متاحة</w:t>
      </w:r>
      <w:r w:rsidRPr="00692796">
        <w:rPr>
          <w:rtl/>
        </w:rPr>
        <w:t xml:space="preserve"> </w:t>
      </w:r>
      <w:r w:rsidRPr="00692796">
        <w:rPr>
          <w:rFonts w:hint="cs"/>
          <w:rtl/>
        </w:rPr>
        <w:t>للجمهور</w:t>
      </w:r>
      <w:r w:rsidRPr="00692796">
        <w:rPr>
          <w:rtl/>
        </w:rPr>
        <w:t xml:space="preserve"> </w:t>
      </w:r>
      <w:r w:rsidRPr="00692796">
        <w:rPr>
          <w:rFonts w:hint="cs"/>
          <w:rtl/>
        </w:rPr>
        <w:t>ولكن</w:t>
      </w:r>
      <w:r w:rsidRPr="00692796">
        <w:rPr>
          <w:rtl/>
        </w:rPr>
        <w:t xml:space="preserve"> </w:t>
      </w:r>
      <w:r w:rsidRPr="00692796">
        <w:rPr>
          <w:rFonts w:hint="cs"/>
          <w:rtl/>
        </w:rPr>
        <w:t>لا</w:t>
      </w:r>
      <w:r w:rsidRPr="00692796">
        <w:rPr>
          <w:rtl/>
        </w:rPr>
        <w:t xml:space="preserve"> </w:t>
      </w:r>
      <w:r w:rsidRPr="00692796">
        <w:rPr>
          <w:rFonts w:hint="cs"/>
          <w:rtl/>
        </w:rPr>
        <w:t>تزال</w:t>
      </w:r>
      <w:r w:rsidRPr="00692796">
        <w:rPr>
          <w:rtl/>
        </w:rPr>
        <w:t xml:space="preserve"> </w:t>
      </w:r>
      <w:r w:rsidRPr="00692796">
        <w:rPr>
          <w:rFonts w:hint="cs"/>
          <w:rtl/>
        </w:rPr>
        <w:t>ترتبط</w:t>
      </w:r>
      <w:r w:rsidRPr="00692796">
        <w:rPr>
          <w:rtl/>
        </w:rPr>
        <w:t xml:space="preserve"> </w:t>
      </w:r>
      <w:r w:rsidRPr="00692796">
        <w:rPr>
          <w:rFonts w:hint="cs"/>
          <w:rtl/>
        </w:rPr>
        <w:t>ارتباطا</w:t>
      </w:r>
      <w:r w:rsidRPr="00692796">
        <w:rPr>
          <w:rtl/>
        </w:rPr>
        <w:t xml:space="preserve"> </w:t>
      </w:r>
      <w:r w:rsidRPr="00692796">
        <w:rPr>
          <w:rFonts w:hint="cs"/>
          <w:rtl/>
        </w:rPr>
        <w:t>وثيقا</w:t>
      </w:r>
      <w:r w:rsidRPr="00692796">
        <w:rPr>
          <w:rtl/>
        </w:rPr>
        <w:t xml:space="preserve"> </w:t>
      </w:r>
      <w:r>
        <w:rPr>
          <w:rFonts w:hint="cs"/>
          <w:rtl/>
        </w:rPr>
        <w:lastRenderedPageBreak/>
        <w:t xml:space="preserve">بالمجتمع </w:t>
      </w:r>
      <w:r w:rsidRPr="00692796">
        <w:rPr>
          <w:rFonts w:hint="cs"/>
          <w:rtl/>
        </w:rPr>
        <w:t>و</w:t>
      </w:r>
      <w:r>
        <w:rPr>
          <w:rFonts w:hint="cs"/>
          <w:rtl/>
        </w:rPr>
        <w:t>يحتفظ بها</w:t>
      </w:r>
      <w:r w:rsidRPr="00692796">
        <w:rPr>
          <w:rtl/>
        </w:rPr>
        <w:t>"</w:t>
      </w:r>
      <w:r w:rsidRPr="00692796">
        <w:rPr>
          <w:rFonts w:hint="cs"/>
          <w:rtl/>
        </w:rPr>
        <w:t>،</w:t>
      </w:r>
      <w:r w:rsidRPr="00692796">
        <w:rPr>
          <w:rtl/>
        </w:rPr>
        <w:t xml:space="preserve"> </w:t>
      </w:r>
      <w:r>
        <w:rPr>
          <w:rFonts w:hint="cs"/>
          <w:rtl/>
        </w:rPr>
        <w:t>أعرب الوفد عن</w:t>
      </w:r>
      <w:r w:rsidRPr="00692796">
        <w:rPr>
          <w:rtl/>
        </w:rPr>
        <w:t xml:space="preserve"> </w:t>
      </w:r>
      <w:r w:rsidRPr="00692796">
        <w:rPr>
          <w:rFonts w:hint="cs"/>
          <w:rtl/>
        </w:rPr>
        <w:t>حاج</w:t>
      </w:r>
      <w:r>
        <w:rPr>
          <w:rFonts w:hint="cs"/>
          <w:rtl/>
        </w:rPr>
        <w:t>ته</w:t>
      </w:r>
      <w:r w:rsidRPr="00692796">
        <w:rPr>
          <w:rtl/>
        </w:rPr>
        <w:t xml:space="preserve"> </w:t>
      </w:r>
      <w:r w:rsidRPr="00692796">
        <w:rPr>
          <w:rFonts w:hint="cs"/>
          <w:rtl/>
        </w:rPr>
        <w:t>إلى</w:t>
      </w:r>
      <w:r w:rsidRPr="00692796">
        <w:rPr>
          <w:rtl/>
        </w:rPr>
        <w:t xml:space="preserve"> </w:t>
      </w:r>
      <w:r w:rsidRPr="00692796">
        <w:rPr>
          <w:rFonts w:hint="cs"/>
          <w:rtl/>
        </w:rPr>
        <w:t>مزيد</w:t>
      </w:r>
      <w:r w:rsidRPr="00692796">
        <w:rPr>
          <w:rtl/>
        </w:rPr>
        <w:t xml:space="preserve"> </w:t>
      </w:r>
      <w:r w:rsidRPr="00692796">
        <w:rPr>
          <w:rFonts w:hint="cs"/>
          <w:rtl/>
        </w:rPr>
        <w:t>من</w:t>
      </w:r>
      <w:r w:rsidRPr="00692796">
        <w:rPr>
          <w:rtl/>
        </w:rPr>
        <w:t xml:space="preserve"> </w:t>
      </w:r>
      <w:r w:rsidRPr="00692796">
        <w:rPr>
          <w:rFonts w:hint="cs"/>
          <w:rtl/>
        </w:rPr>
        <w:t>التوضيح</w:t>
      </w:r>
      <w:r w:rsidRPr="00692796">
        <w:rPr>
          <w:rtl/>
        </w:rPr>
        <w:t xml:space="preserve"> </w:t>
      </w:r>
      <w:r>
        <w:rPr>
          <w:rFonts w:hint="cs"/>
          <w:rtl/>
        </w:rPr>
        <w:t xml:space="preserve">بشأن </w:t>
      </w:r>
      <w:r w:rsidRPr="00692796">
        <w:rPr>
          <w:rFonts w:hint="cs"/>
          <w:rtl/>
        </w:rPr>
        <w:t>المقصود</w:t>
      </w:r>
      <w:r w:rsidRPr="00692796">
        <w:rPr>
          <w:rtl/>
        </w:rPr>
        <w:t xml:space="preserve"> </w:t>
      </w:r>
      <w:r w:rsidRPr="00692796">
        <w:rPr>
          <w:rFonts w:hint="cs"/>
          <w:rtl/>
        </w:rPr>
        <w:t>ب</w:t>
      </w:r>
      <w:r>
        <w:rPr>
          <w:rFonts w:hint="cs"/>
          <w:rtl/>
        </w:rPr>
        <w:t>ـ</w:t>
      </w:r>
      <w:r w:rsidRPr="00692796">
        <w:rPr>
          <w:rtl/>
        </w:rPr>
        <w:t xml:space="preserve"> "</w:t>
      </w:r>
      <w:r w:rsidRPr="00692796">
        <w:rPr>
          <w:rFonts w:hint="cs"/>
          <w:rtl/>
        </w:rPr>
        <w:t>ترتبط</w:t>
      </w:r>
      <w:r w:rsidRPr="00692796">
        <w:rPr>
          <w:rtl/>
        </w:rPr>
        <w:t xml:space="preserve"> </w:t>
      </w:r>
      <w:r w:rsidRPr="00692796">
        <w:rPr>
          <w:rFonts w:hint="cs"/>
          <w:rtl/>
        </w:rPr>
        <w:t>ارتباطا</w:t>
      </w:r>
      <w:r w:rsidRPr="00692796">
        <w:rPr>
          <w:rtl/>
        </w:rPr>
        <w:t xml:space="preserve"> </w:t>
      </w:r>
      <w:r w:rsidRPr="00692796">
        <w:rPr>
          <w:rFonts w:hint="cs"/>
          <w:rtl/>
        </w:rPr>
        <w:t>وثيقا</w:t>
      </w:r>
      <w:r w:rsidRPr="00692796">
        <w:rPr>
          <w:rtl/>
        </w:rPr>
        <w:t xml:space="preserve"> </w:t>
      </w:r>
      <w:r>
        <w:rPr>
          <w:rFonts w:hint="cs"/>
          <w:rtl/>
        </w:rPr>
        <w:t xml:space="preserve">بالمجتمع </w:t>
      </w:r>
      <w:r w:rsidRPr="00692796">
        <w:rPr>
          <w:rFonts w:hint="cs"/>
          <w:rtl/>
        </w:rPr>
        <w:t>و</w:t>
      </w:r>
      <w:r>
        <w:rPr>
          <w:rFonts w:hint="cs"/>
          <w:rtl/>
        </w:rPr>
        <w:t>يحتفظ بها</w:t>
      </w:r>
      <w:r w:rsidRPr="00692796">
        <w:rPr>
          <w:rtl/>
        </w:rPr>
        <w:t xml:space="preserve">". (4) </w:t>
      </w:r>
      <w:r w:rsidRPr="00692796">
        <w:rPr>
          <w:rFonts w:hint="cs"/>
          <w:rtl/>
        </w:rPr>
        <w:t>كان</w:t>
      </w:r>
      <w:r w:rsidRPr="00692796">
        <w:rPr>
          <w:rtl/>
        </w:rPr>
        <w:t xml:space="preserve"> </w:t>
      </w:r>
      <w:r w:rsidRPr="00692796">
        <w:rPr>
          <w:rFonts w:hint="cs"/>
          <w:rtl/>
        </w:rPr>
        <w:t>هناك</w:t>
      </w:r>
      <w:r w:rsidRPr="00692796">
        <w:rPr>
          <w:rtl/>
        </w:rPr>
        <w:t xml:space="preserve"> </w:t>
      </w:r>
      <w:r w:rsidRPr="00692796">
        <w:rPr>
          <w:rFonts w:hint="cs"/>
          <w:rtl/>
        </w:rPr>
        <w:t>سؤال</w:t>
      </w:r>
      <w:r w:rsidRPr="00692796">
        <w:rPr>
          <w:rtl/>
        </w:rPr>
        <w:t xml:space="preserve"> </w:t>
      </w:r>
      <w:r w:rsidRPr="00692796">
        <w:rPr>
          <w:rFonts w:hint="cs"/>
          <w:rtl/>
        </w:rPr>
        <w:t>مهم</w:t>
      </w:r>
      <w:r w:rsidRPr="00692796">
        <w:rPr>
          <w:rtl/>
        </w:rPr>
        <w:t xml:space="preserve"> </w:t>
      </w:r>
      <w:r w:rsidRPr="00692796">
        <w:rPr>
          <w:rFonts w:hint="cs"/>
          <w:rtl/>
        </w:rPr>
        <w:t>آخر</w:t>
      </w:r>
      <w:r w:rsidRPr="00692796">
        <w:rPr>
          <w:rtl/>
        </w:rPr>
        <w:t xml:space="preserve"> </w:t>
      </w:r>
      <w:r w:rsidRPr="00692796">
        <w:rPr>
          <w:rFonts w:hint="cs"/>
          <w:rtl/>
        </w:rPr>
        <w:t>في</w:t>
      </w:r>
      <w:r w:rsidRPr="00692796">
        <w:rPr>
          <w:rtl/>
        </w:rPr>
        <w:t xml:space="preserve"> </w:t>
      </w:r>
      <w:r w:rsidRPr="00692796">
        <w:rPr>
          <w:rFonts w:hint="cs"/>
          <w:rtl/>
        </w:rPr>
        <w:t>هذا</w:t>
      </w:r>
      <w:r w:rsidRPr="00692796">
        <w:rPr>
          <w:rtl/>
        </w:rPr>
        <w:t xml:space="preserve"> </w:t>
      </w:r>
      <w:r w:rsidRPr="00692796">
        <w:rPr>
          <w:rFonts w:hint="cs"/>
          <w:rtl/>
        </w:rPr>
        <w:t>الصدد</w:t>
      </w:r>
      <w:r w:rsidRPr="00692796">
        <w:rPr>
          <w:rtl/>
        </w:rPr>
        <w:t xml:space="preserve"> </w:t>
      </w:r>
      <w:r w:rsidRPr="00692796">
        <w:rPr>
          <w:rFonts w:hint="cs"/>
          <w:rtl/>
        </w:rPr>
        <w:t>كيف</w:t>
      </w:r>
      <w:r w:rsidRPr="00692796">
        <w:rPr>
          <w:rtl/>
        </w:rPr>
        <w:t xml:space="preserve"> </w:t>
      </w:r>
      <w:r>
        <w:rPr>
          <w:rFonts w:hint="cs"/>
          <w:rtl/>
        </w:rPr>
        <w:t xml:space="preserve">تم إتاحة هذه المعارف التقليدية </w:t>
      </w:r>
      <w:r w:rsidRPr="00692796">
        <w:rPr>
          <w:rFonts w:hint="cs"/>
          <w:rtl/>
        </w:rPr>
        <w:t>للجمهور؟</w:t>
      </w:r>
      <w:r w:rsidRPr="00692796">
        <w:rPr>
          <w:rtl/>
        </w:rPr>
        <w:t xml:space="preserve"> </w:t>
      </w:r>
      <w:r>
        <w:rPr>
          <w:rFonts w:hint="cs"/>
          <w:rtl/>
        </w:rPr>
        <w:t xml:space="preserve">وهل تم إتاحتها </w:t>
      </w:r>
      <w:r w:rsidRPr="00692796">
        <w:rPr>
          <w:rtl/>
        </w:rPr>
        <w:t>"</w:t>
      </w:r>
      <w:r>
        <w:rPr>
          <w:rFonts w:hint="cs"/>
          <w:rtl/>
        </w:rPr>
        <w:t>مجانيا</w:t>
      </w:r>
      <w:r w:rsidRPr="00692796">
        <w:rPr>
          <w:rtl/>
        </w:rPr>
        <w:t xml:space="preserve">" </w:t>
      </w:r>
      <w:r w:rsidRPr="00692796">
        <w:rPr>
          <w:rFonts w:hint="cs"/>
          <w:rtl/>
        </w:rPr>
        <w:t>للجمهور؟</w:t>
      </w:r>
      <w:r w:rsidRPr="00692796">
        <w:rPr>
          <w:rtl/>
        </w:rPr>
        <w:t xml:space="preserve"> </w:t>
      </w:r>
      <w:r>
        <w:rPr>
          <w:rFonts w:hint="cs"/>
          <w:rtl/>
        </w:rPr>
        <w:t>و</w:t>
      </w:r>
      <w:r w:rsidRPr="00692796">
        <w:rPr>
          <w:rFonts w:hint="cs"/>
          <w:rtl/>
        </w:rPr>
        <w:t>هل</w:t>
      </w:r>
      <w:r w:rsidRPr="00692796">
        <w:rPr>
          <w:rtl/>
        </w:rPr>
        <w:t xml:space="preserve"> </w:t>
      </w:r>
      <w:r w:rsidRPr="00692796">
        <w:rPr>
          <w:rFonts w:hint="cs"/>
          <w:rtl/>
        </w:rPr>
        <w:t>هذا</w:t>
      </w:r>
      <w:r w:rsidRPr="00692796">
        <w:rPr>
          <w:rtl/>
        </w:rPr>
        <w:t xml:space="preserve"> </w:t>
      </w:r>
      <w:r w:rsidRPr="00692796">
        <w:rPr>
          <w:rFonts w:hint="cs"/>
          <w:rtl/>
        </w:rPr>
        <w:t>يعني</w:t>
      </w:r>
      <w:r w:rsidRPr="00692796">
        <w:rPr>
          <w:rtl/>
        </w:rPr>
        <w:t xml:space="preserve"> </w:t>
      </w:r>
      <w:r w:rsidRPr="00692796">
        <w:rPr>
          <w:rFonts w:hint="cs"/>
          <w:rtl/>
        </w:rPr>
        <w:t>مع</w:t>
      </w:r>
      <w:r w:rsidRPr="00692796">
        <w:rPr>
          <w:rtl/>
        </w:rPr>
        <w:t xml:space="preserve"> "</w:t>
      </w:r>
      <w:r w:rsidRPr="00692796">
        <w:rPr>
          <w:rFonts w:hint="cs"/>
          <w:rtl/>
        </w:rPr>
        <w:t>الموافقة</w:t>
      </w:r>
      <w:r w:rsidRPr="00692796">
        <w:rPr>
          <w:rtl/>
        </w:rPr>
        <w:t xml:space="preserve"> </w:t>
      </w:r>
      <w:r w:rsidRPr="00692796">
        <w:rPr>
          <w:rFonts w:hint="cs"/>
          <w:rtl/>
        </w:rPr>
        <w:t>المسبقة</w:t>
      </w:r>
      <w:r w:rsidRPr="00692796">
        <w:rPr>
          <w:rtl/>
        </w:rPr>
        <w:t xml:space="preserve"> </w:t>
      </w:r>
      <w:r>
        <w:rPr>
          <w:rFonts w:hint="cs"/>
          <w:rtl/>
        </w:rPr>
        <w:t>و</w:t>
      </w:r>
      <w:r w:rsidRPr="00692796">
        <w:rPr>
          <w:rFonts w:hint="cs"/>
          <w:rtl/>
        </w:rPr>
        <w:t>الحرة</w:t>
      </w:r>
      <w:r>
        <w:rPr>
          <w:rFonts w:hint="cs"/>
          <w:rtl/>
        </w:rPr>
        <w:t xml:space="preserve"> المعلومة</w:t>
      </w:r>
      <w:r w:rsidRPr="00692796">
        <w:rPr>
          <w:rtl/>
        </w:rPr>
        <w:t xml:space="preserve">" </w:t>
      </w:r>
      <w:r w:rsidRPr="00692796">
        <w:rPr>
          <w:rFonts w:hint="cs"/>
          <w:rtl/>
        </w:rPr>
        <w:t>أو</w:t>
      </w:r>
      <w:r w:rsidRPr="00692796">
        <w:rPr>
          <w:rtl/>
        </w:rPr>
        <w:t xml:space="preserve"> "</w:t>
      </w:r>
      <w:r>
        <w:rPr>
          <w:rFonts w:hint="cs"/>
          <w:rtl/>
        </w:rPr>
        <w:t>ال</w:t>
      </w:r>
      <w:r w:rsidRPr="00692796">
        <w:rPr>
          <w:rFonts w:hint="cs"/>
          <w:rtl/>
        </w:rPr>
        <w:t>موافقة</w:t>
      </w:r>
      <w:r w:rsidRPr="00692796">
        <w:rPr>
          <w:rtl/>
        </w:rPr>
        <w:t xml:space="preserve"> </w:t>
      </w:r>
      <w:r w:rsidRPr="00692796">
        <w:rPr>
          <w:rFonts w:hint="cs"/>
          <w:rtl/>
        </w:rPr>
        <w:t>و</w:t>
      </w:r>
      <w:r>
        <w:rPr>
          <w:rFonts w:hint="cs"/>
          <w:rtl/>
        </w:rPr>
        <w:t>ال</w:t>
      </w:r>
      <w:r w:rsidRPr="00692796">
        <w:rPr>
          <w:rFonts w:hint="cs"/>
          <w:rtl/>
        </w:rPr>
        <w:t>مشاركة</w:t>
      </w:r>
      <w:r w:rsidRPr="00692796">
        <w:rPr>
          <w:rtl/>
        </w:rPr>
        <w:t xml:space="preserve">" </w:t>
      </w:r>
      <w:r w:rsidRPr="00692796">
        <w:rPr>
          <w:rFonts w:hint="cs"/>
          <w:rtl/>
        </w:rPr>
        <w:t>من</w:t>
      </w:r>
      <w:r w:rsidRPr="00692796">
        <w:rPr>
          <w:rtl/>
        </w:rPr>
        <w:t xml:space="preserve"> </w:t>
      </w:r>
      <w:r>
        <w:rPr>
          <w:rFonts w:hint="cs"/>
          <w:rtl/>
        </w:rPr>
        <w:t>الشعوب الأصلية والمجتمعات المحلية</w:t>
      </w:r>
      <w:r w:rsidRPr="00692796">
        <w:rPr>
          <w:rFonts w:hint="cs"/>
          <w:rtl/>
        </w:rPr>
        <w:t>؟</w:t>
      </w:r>
      <w:r w:rsidRPr="00692796">
        <w:rPr>
          <w:rtl/>
        </w:rPr>
        <w:t xml:space="preserve"> </w:t>
      </w:r>
      <w:r w:rsidRPr="00692796">
        <w:rPr>
          <w:rFonts w:hint="cs"/>
          <w:rtl/>
        </w:rPr>
        <w:t>أم</w:t>
      </w:r>
      <w:r w:rsidRPr="00692796">
        <w:rPr>
          <w:rtl/>
        </w:rPr>
        <w:t xml:space="preserve"> </w:t>
      </w:r>
      <w:r w:rsidRPr="00692796">
        <w:rPr>
          <w:rFonts w:hint="cs"/>
          <w:rtl/>
        </w:rPr>
        <w:t>أنها</w:t>
      </w:r>
      <w:r w:rsidRPr="00692796">
        <w:rPr>
          <w:rtl/>
        </w:rPr>
        <w:t xml:space="preserve"> </w:t>
      </w:r>
      <w:r>
        <w:rPr>
          <w:rFonts w:hint="cs"/>
          <w:rtl/>
        </w:rPr>
        <w:t xml:space="preserve">كانت </w:t>
      </w:r>
      <w:r w:rsidRPr="00692796">
        <w:rPr>
          <w:rFonts w:hint="cs"/>
          <w:rtl/>
        </w:rPr>
        <w:t>متاحة</w:t>
      </w:r>
      <w:r w:rsidRPr="00692796">
        <w:rPr>
          <w:rtl/>
        </w:rPr>
        <w:t xml:space="preserve"> </w:t>
      </w:r>
      <w:r w:rsidRPr="00692796">
        <w:rPr>
          <w:rFonts w:hint="cs"/>
          <w:rtl/>
        </w:rPr>
        <w:t>للجمهور</w:t>
      </w:r>
      <w:r w:rsidRPr="00692796">
        <w:rPr>
          <w:rtl/>
        </w:rPr>
        <w:t xml:space="preserve"> </w:t>
      </w:r>
      <w:r w:rsidRPr="00692796">
        <w:rPr>
          <w:rFonts w:hint="cs"/>
          <w:rtl/>
        </w:rPr>
        <w:t>لأن</w:t>
      </w:r>
      <w:r w:rsidRPr="00692796">
        <w:rPr>
          <w:rtl/>
        </w:rPr>
        <w:t xml:space="preserve"> </w:t>
      </w:r>
      <w:r w:rsidRPr="00692796">
        <w:rPr>
          <w:rFonts w:hint="cs"/>
          <w:rtl/>
        </w:rPr>
        <w:t>شخصا</w:t>
      </w:r>
      <w:r w:rsidRPr="00692796">
        <w:rPr>
          <w:rtl/>
        </w:rPr>
        <w:t xml:space="preserve"> </w:t>
      </w:r>
      <w:r w:rsidRPr="00692796">
        <w:rPr>
          <w:rFonts w:hint="cs"/>
          <w:rtl/>
        </w:rPr>
        <w:t>ما</w:t>
      </w:r>
      <w:r w:rsidRPr="00692796">
        <w:rPr>
          <w:rtl/>
        </w:rPr>
        <w:t xml:space="preserve"> </w:t>
      </w:r>
      <w:r w:rsidRPr="00692796">
        <w:rPr>
          <w:rFonts w:hint="cs"/>
          <w:rtl/>
        </w:rPr>
        <w:t>قد</w:t>
      </w:r>
      <w:r w:rsidRPr="00692796">
        <w:rPr>
          <w:rtl/>
        </w:rPr>
        <w:t xml:space="preserve"> </w:t>
      </w:r>
      <w:r>
        <w:rPr>
          <w:rFonts w:hint="cs"/>
          <w:rtl/>
        </w:rPr>
        <w:t>نشر</w:t>
      </w:r>
      <w:r w:rsidRPr="00692796">
        <w:rPr>
          <w:rtl/>
        </w:rPr>
        <w:t xml:space="preserve"> </w:t>
      </w:r>
      <w:r w:rsidRPr="00692796">
        <w:rPr>
          <w:rFonts w:hint="cs"/>
          <w:rtl/>
        </w:rPr>
        <w:t>أو</w:t>
      </w:r>
      <w:r w:rsidRPr="00692796">
        <w:rPr>
          <w:rtl/>
        </w:rPr>
        <w:t xml:space="preserve"> </w:t>
      </w:r>
      <w:r>
        <w:rPr>
          <w:rFonts w:hint="cs"/>
          <w:rtl/>
        </w:rPr>
        <w:t>أشاع</w:t>
      </w:r>
      <w:r w:rsidRPr="00692796">
        <w:rPr>
          <w:rtl/>
        </w:rPr>
        <w:t xml:space="preserve"> </w:t>
      </w:r>
      <w:r w:rsidRPr="00692796">
        <w:rPr>
          <w:rFonts w:hint="cs"/>
          <w:rtl/>
        </w:rPr>
        <w:t>المع</w:t>
      </w:r>
      <w:r>
        <w:rPr>
          <w:rFonts w:hint="cs"/>
          <w:rtl/>
        </w:rPr>
        <w:t>ارف</w:t>
      </w:r>
      <w:r w:rsidRPr="00692796">
        <w:rPr>
          <w:rtl/>
        </w:rPr>
        <w:t xml:space="preserve"> </w:t>
      </w:r>
      <w:r w:rsidRPr="00692796">
        <w:rPr>
          <w:rFonts w:hint="cs"/>
          <w:rtl/>
        </w:rPr>
        <w:t>خارج</w:t>
      </w:r>
      <w:r w:rsidRPr="00692796">
        <w:rPr>
          <w:rtl/>
        </w:rPr>
        <w:t xml:space="preserve"> </w:t>
      </w:r>
      <w:r w:rsidRPr="00692796">
        <w:rPr>
          <w:rFonts w:hint="cs"/>
          <w:rtl/>
        </w:rPr>
        <w:t>المجتمع</w:t>
      </w:r>
      <w:r w:rsidRPr="00692796">
        <w:rPr>
          <w:rtl/>
        </w:rPr>
        <w:t xml:space="preserve"> </w:t>
      </w:r>
      <w:r w:rsidRPr="00692796">
        <w:rPr>
          <w:rFonts w:hint="cs"/>
          <w:rtl/>
        </w:rPr>
        <w:t>دون</w:t>
      </w:r>
      <w:r w:rsidRPr="00692796">
        <w:rPr>
          <w:rtl/>
        </w:rPr>
        <w:t xml:space="preserve"> </w:t>
      </w:r>
      <w:r w:rsidRPr="00692796">
        <w:rPr>
          <w:rFonts w:hint="cs"/>
          <w:rtl/>
        </w:rPr>
        <w:t>الحصول</w:t>
      </w:r>
      <w:r w:rsidRPr="00692796">
        <w:rPr>
          <w:rtl/>
        </w:rPr>
        <w:t xml:space="preserve"> </w:t>
      </w:r>
      <w:r w:rsidRPr="00692796">
        <w:rPr>
          <w:rFonts w:hint="cs"/>
          <w:rtl/>
        </w:rPr>
        <w:t>على</w:t>
      </w:r>
      <w:r w:rsidRPr="00692796">
        <w:rPr>
          <w:rtl/>
        </w:rPr>
        <w:t xml:space="preserve"> </w:t>
      </w:r>
      <w:r w:rsidRPr="00692796">
        <w:rPr>
          <w:rFonts w:hint="cs"/>
          <w:rtl/>
        </w:rPr>
        <w:t>موافقة</w:t>
      </w:r>
      <w:r w:rsidRPr="00692796">
        <w:rPr>
          <w:rtl/>
        </w:rPr>
        <w:t xml:space="preserve"> </w:t>
      </w:r>
      <w:r w:rsidRPr="00692796">
        <w:rPr>
          <w:rFonts w:hint="cs"/>
          <w:rtl/>
        </w:rPr>
        <w:t>من</w:t>
      </w:r>
      <w:r w:rsidRPr="00692796">
        <w:rPr>
          <w:rtl/>
        </w:rPr>
        <w:t xml:space="preserve"> </w:t>
      </w:r>
      <w:r w:rsidRPr="00692796">
        <w:rPr>
          <w:rFonts w:hint="cs"/>
          <w:rtl/>
        </w:rPr>
        <w:t>هذا</w:t>
      </w:r>
      <w:r w:rsidRPr="00692796">
        <w:rPr>
          <w:rtl/>
        </w:rPr>
        <w:t xml:space="preserve"> </w:t>
      </w:r>
      <w:r w:rsidRPr="00692796">
        <w:rPr>
          <w:rFonts w:hint="cs"/>
          <w:rtl/>
        </w:rPr>
        <w:t>المجتمع؟</w:t>
      </w:r>
      <w:r w:rsidRPr="00692796">
        <w:rPr>
          <w:rtl/>
        </w:rPr>
        <w:t xml:space="preserve"> (5) </w:t>
      </w:r>
      <w:r w:rsidRPr="00692796">
        <w:rPr>
          <w:rFonts w:hint="cs"/>
          <w:rtl/>
        </w:rPr>
        <w:t>فيما</w:t>
      </w:r>
      <w:r w:rsidRPr="00692796">
        <w:rPr>
          <w:rtl/>
        </w:rPr>
        <w:t xml:space="preserve"> </w:t>
      </w:r>
      <w:r w:rsidRPr="00692796">
        <w:rPr>
          <w:rFonts w:hint="cs"/>
          <w:rtl/>
        </w:rPr>
        <w:t>يتعلق</w:t>
      </w:r>
      <w:r w:rsidRPr="00692796">
        <w:rPr>
          <w:rtl/>
        </w:rPr>
        <w:t xml:space="preserve"> </w:t>
      </w:r>
      <w:r w:rsidRPr="00692796">
        <w:rPr>
          <w:rFonts w:hint="cs"/>
          <w:rtl/>
        </w:rPr>
        <w:t>ب</w:t>
      </w:r>
      <w:r>
        <w:rPr>
          <w:rFonts w:hint="cs"/>
          <w:rtl/>
        </w:rPr>
        <w:t>ـ</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sidRPr="00692796">
        <w:rPr>
          <w:rFonts w:hint="cs"/>
          <w:rtl/>
        </w:rPr>
        <w:t>التي</w:t>
      </w:r>
      <w:r w:rsidRPr="00692796">
        <w:rPr>
          <w:rtl/>
        </w:rPr>
        <w:t xml:space="preserve"> </w:t>
      </w:r>
      <w:r w:rsidRPr="00692796">
        <w:rPr>
          <w:rFonts w:hint="cs"/>
          <w:rtl/>
        </w:rPr>
        <w:t>كانت</w:t>
      </w:r>
      <w:r w:rsidRPr="00692796">
        <w:rPr>
          <w:rtl/>
        </w:rPr>
        <w:t xml:space="preserve"> </w:t>
      </w:r>
      <w:r w:rsidRPr="00692796">
        <w:rPr>
          <w:rFonts w:hint="cs"/>
          <w:rtl/>
        </w:rPr>
        <w:t>معروفة</w:t>
      </w:r>
      <w:r w:rsidRPr="00692796">
        <w:rPr>
          <w:rtl/>
        </w:rPr>
        <w:t xml:space="preserve"> </w:t>
      </w:r>
      <w:r w:rsidRPr="00692796">
        <w:rPr>
          <w:rFonts w:hint="cs"/>
          <w:rtl/>
        </w:rPr>
        <w:t>على</w:t>
      </w:r>
      <w:r w:rsidRPr="00692796">
        <w:rPr>
          <w:rtl/>
        </w:rPr>
        <w:t xml:space="preserve"> </w:t>
      </w:r>
      <w:r w:rsidRPr="00692796">
        <w:rPr>
          <w:rFonts w:hint="cs"/>
          <w:rtl/>
        </w:rPr>
        <w:t>نطاق</w:t>
      </w:r>
      <w:r w:rsidRPr="00692796">
        <w:rPr>
          <w:rtl/>
        </w:rPr>
        <w:t xml:space="preserve"> </w:t>
      </w:r>
      <w:r w:rsidRPr="00692796">
        <w:rPr>
          <w:rFonts w:hint="cs"/>
          <w:rtl/>
        </w:rPr>
        <w:t>واسع</w:t>
      </w:r>
      <w:r w:rsidRPr="00692796">
        <w:rPr>
          <w:rtl/>
        </w:rPr>
        <w:t xml:space="preserve"> </w:t>
      </w:r>
      <w:r w:rsidRPr="00692796">
        <w:rPr>
          <w:rFonts w:hint="cs"/>
          <w:rtl/>
        </w:rPr>
        <w:t>وفي</w:t>
      </w:r>
      <w:r w:rsidRPr="00692796">
        <w:rPr>
          <w:rtl/>
        </w:rPr>
        <w:t xml:space="preserve"> </w:t>
      </w:r>
      <w:r>
        <w:rPr>
          <w:rFonts w:hint="cs"/>
          <w:rtl/>
        </w:rPr>
        <w:t>الملك</w:t>
      </w:r>
      <w:r w:rsidRPr="00692796">
        <w:rPr>
          <w:rtl/>
        </w:rPr>
        <w:t xml:space="preserve"> </w:t>
      </w:r>
      <w:r w:rsidRPr="00692796">
        <w:rPr>
          <w:rFonts w:hint="cs"/>
          <w:rtl/>
        </w:rPr>
        <w:t>العام</w:t>
      </w:r>
      <w:r w:rsidRPr="00692796">
        <w:rPr>
          <w:rtl/>
        </w:rPr>
        <w:t>"</w:t>
      </w:r>
      <w:r w:rsidRPr="00692796">
        <w:rPr>
          <w:rFonts w:hint="cs"/>
          <w:rtl/>
        </w:rPr>
        <w:t>،</w:t>
      </w:r>
      <w:r w:rsidRPr="00692796">
        <w:rPr>
          <w:rtl/>
        </w:rPr>
        <w:t xml:space="preserve"> </w:t>
      </w:r>
      <w:r w:rsidRPr="00692796">
        <w:rPr>
          <w:rFonts w:hint="cs"/>
          <w:rtl/>
        </w:rPr>
        <w:t>يجب</w:t>
      </w:r>
      <w:r w:rsidRPr="00692796">
        <w:rPr>
          <w:rtl/>
        </w:rPr>
        <w:t xml:space="preserve"> </w:t>
      </w:r>
      <w:r w:rsidRPr="00692796">
        <w:rPr>
          <w:rFonts w:hint="cs"/>
          <w:rtl/>
        </w:rPr>
        <w:t>على</w:t>
      </w:r>
      <w:r w:rsidRPr="00692796">
        <w:rPr>
          <w:rtl/>
        </w:rPr>
        <w:t xml:space="preserve"> </w:t>
      </w:r>
      <w:r w:rsidRPr="00692796">
        <w:rPr>
          <w:rFonts w:hint="cs"/>
          <w:rtl/>
        </w:rPr>
        <w:t>اللجنة</w:t>
      </w:r>
      <w:r w:rsidRPr="00692796">
        <w:rPr>
          <w:rtl/>
        </w:rPr>
        <w:t xml:space="preserve"> </w:t>
      </w:r>
      <w:r>
        <w:rPr>
          <w:rFonts w:hint="cs"/>
          <w:rtl/>
        </w:rPr>
        <w:t xml:space="preserve">الحكومية الدولية </w:t>
      </w:r>
      <w:r w:rsidRPr="00692796">
        <w:rPr>
          <w:rFonts w:hint="cs"/>
          <w:rtl/>
        </w:rPr>
        <w:t>توضيح</w:t>
      </w:r>
      <w:r w:rsidRPr="00692796">
        <w:rPr>
          <w:rtl/>
        </w:rPr>
        <w:t xml:space="preserve"> </w:t>
      </w:r>
      <w:r w:rsidRPr="00692796">
        <w:rPr>
          <w:rFonts w:hint="cs"/>
          <w:rtl/>
        </w:rPr>
        <w:t>ما</w:t>
      </w:r>
      <w:r w:rsidRPr="00692796">
        <w:rPr>
          <w:rtl/>
        </w:rPr>
        <w:t xml:space="preserve"> </w:t>
      </w:r>
      <w:r w:rsidRPr="00692796">
        <w:rPr>
          <w:rFonts w:hint="cs"/>
          <w:rtl/>
        </w:rPr>
        <w:t>هو</w:t>
      </w:r>
      <w:r w:rsidRPr="00692796">
        <w:rPr>
          <w:rtl/>
        </w:rPr>
        <w:t xml:space="preserve"> </w:t>
      </w:r>
      <w:r w:rsidRPr="00692796">
        <w:rPr>
          <w:rFonts w:hint="cs"/>
          <w:rtl/>
        </w:rPr>
        <w:t>المقصود</w:t>
      </w:r>
      <w:r w:rsidRPr="00692796">
        <w:rPr>
          <w:rtl/>
        </w:rPr>
        <w:t xml:space="preserve"> </w:t>
      </w:r>
      <w:r w:rsidRPr="00692796">
        <w:rPr>
          <w:rFonts w:hint="cs"/>
          <w:rtl/>
        </w:rPr>
        <w:t>ب</w:t>
      </w:r>
      <w:r>
        <w:rPr>
          <w:rFonts w:hint="cs"/>
          <w:rtl/>
        </w:rPr>
        <w:t>ـ</w:t>
      </w:r>
      <w:r w:rsidRPr="00692796">
        <w:rPr>
          <w:rtl/>
        </w:rPr>
        <w:t xml:space="preserve"> "</w:t>
      </w:r>
      <w:r w:rsidRPr="00692796">
        <w:rPr>
          <w:rFonts w:hint="cs"/>
          <w:rtl/>
        </w:rPr>
        <w:t>المعروف</w:t>
      </w:r>
      <w:r>
        <w:rPr>
          <w:rFonts w:hint="cs"/>
          <w:rtl/>
        </w:rPr>
        <w:t>ة</w:t>
      </w:r>
      <w:r w:rsidRPr="00692796">
        <w:rPr>
          <w:rtl/>
        </w:rPr>
        <w:t xml:space="preserve"> </w:t>
      </w:r>
      <w:r w:rsidRPr="00692796">
        <w:rPr>
          <w:rFonts w:hint="cs"/>
          <w:rtl/>
        </w:rPr>
        <w:t>على</w:t>
      </w:r>
      <w:r w:rsidRPr="00692796">
        <w:rPr>
          <w:rtl/>
        </w:rPr>
        <w:t xml:space="preserve"> </w:t>
      </w:r>
      <w:r w:rsidRPr="00692796">
        <w:rPr>
          <w:rFonts w:hint="cs"/>
          <w:rtl/>
        </w:rPr>
        <w:t>نطاق</w:t>
      </w:r>
      <w:r w:rsidRPr="00692796">
        <w:rPr>
          <w:rtl/>
        </w:rPr>
        <w:t xml:space="preserve"> </w:t>
      </w:r>
      <w:r w:rsidRPr="00692796">
        <w:rPr>
          <w:rFonts w:hint="cs"/>
          <w:rtl/>
        </w:rPr>
        <w:t>واسع</w:t>
      </w:r>
      <w:r w:rsidRPr="00692796">
        <w:rPr>
          <w:rtl/>
        </w:rPr>
        <w:t>"</w:t>
      </w:r>
      <w:r w:rsidRPr="00692796">
        <w:rPr>
          <w:rFonts w:hint="cs"/>
          <w:rtl/>
        </w:rPr>
        <w:t>؟</w:t>
      </w:r>
      <w:r w:rsidRPr="00692796">
        <w:rPr>
          <w:rtl/>
        </w:rPr>
        <w:t xml:space="preserve"> </w:t>
      </w:r>
      <w:r w:rsidRPr="00692796">
        <w:rPr>
          <w:rFonts w:hint="cs"/>
          <w:rtl/>
        </w:rPr>
        <w:t>وعلاوة</w:t>
      </w:r>
      <w:r w:rsidRPr="00692796">
        <w:rPr>
          <w:rtl/>
        </w:rPr>
        <w:t xml:space="preserve"> </w:t>
      </w:r>
      <w:r w:rsidRPr="00692796">
        <w:rPr>
          <w:rFonts w:hint="cs"/>
          <w:rtl/>
        </w:rPr>
        <w:t>على</w:t>
      </w:r>
      <w:r w:rsidRPr="00692796">
        <w:rPr>
          <w:rtl/>
        </w:rPr>
        <w:t xml:space="preserve"> </w:t>
      </w:r>
      <w:r w:rsidRPr="00692796">
        <w:rPr>
          <w:rFonts w:hint="cs"/>
          <w:rtl/>
        </w:rPr>
        <w:t>ذلك،</w:t>
      </w:r>
      <w:r w:rsidRPr="00692796">
        <w:rPr>
          <w:rtl/>
        </w:rPr>
        <w:t xml:space="preserve"> </w:t>
      </w:r>
      <w:r w:rsidRPr="00692796">
        <w:rPr>
          <w:rFonts w:hint="cs"/>
          <w:rtl/>
        </w:rPr>
        <w:t>إذا</w:t>
      </w:r>
      <w:r w:rsidRPr="00692796">
        <w:rPr>
          <w:rtl/>
        </w:rPr>
        <w:t xml:space="preserve"> </w:t>
      </w:r>
      <w:r>
        <w:rPr>
          <w:rFonts w:hint="cs"/>
          <w:rtl/>
        </w:rPr>
        <w:t>تعذر نسبة</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Pr>
          <w:rFonts w:hint="cs"/>
          <w:rtl/>
        </w:rPr>
        <w:t>تلك</w:t>
      </w:r>
      <w:r w:rsidRPr="00692796">
        <w:rPr>
          <w:rtl/>
        </w:rPr>
        <w:t xml:space="preserve"> </w:t>
      </w:r>
      <w:r w:rsidRPr="00692796">
        <w:rPr>
          <w:rFonts w:hint="cs"/>
          <w:rtl/>
        </w:rPr>
        <w:t>لمجتمع</w:t>
      </w:r>
      <w:r w:rsidRPr="00692796">
        <w:rPr>
          <w:rtl/>
        </w:rPr>
        <w:t xml:space="preserve"> </w:t>
      </w:r>
      <w:r w:rsidRPr="00692796">
        <w:rPr>
          <w:rFonts w:hint="cs"/>
          <w:rtl/>
        </w:rPr>
        <w:t>أو</w:t>
      </w:r>
      <w:r w:rsidRPr="00692796">
        <w:rPr>
          <w:rtl/>
        </w:rPr>
        <w:t xml:space="preserve"> </w:t>
      </w:r>
      <w:r w:rsidRPr="00692796">
        <w:rPr>
          <w:rFonts w:hint="cs"/>
          <w:rtl/>
        </w:rPr>
        <w:t>مجتمعات</w:t>
      </w:r>
      <w:r w:rsidRPr="00692796">
        <w:rPr>
          <w:rtl/>
        </w:rPr>
        <w:t xml:space="preserve"> </w:t>
      </w:r>
      <w:r w:rsidRPr="00692796">
        <w:rPr>
          <w:rFonts w:hint="cs"/>
          <w:rtl/>
        </w:rPr>
        <w:t>معينة،</w:t>
      </w:r>
      <w:r w:rsidRPr="00692796">
        <w:rPr>
          <w:rtl/>
        </w:rPr>
        <w:t xml:space="preserve"> </w:t>
      </w:r>
      <w:r w:rsidRPr="00692796">
        <w:rPr>
          <w:rFonts w:hint="cs"/>
          <w:rtl/>
        </w:rPr>
        <w:t>يثور</w:t>
      </w:r>
      <w:r w:rsidRPr="00692796">
        <w:rPr>
          <w:rtl/>
        </w:rPr>
        <w:t xml:space="preserve"> </w:t>
      </w:r>
      <w:r w:rsidRPr="00692796">
        <w:rPr>
          <w:rFonts w:hint="cs"/>
          <w:rtl/>
        </w:rPr>
        <w:t>سؤال</w:t>
      </w:r>
      <w:r w:rsidRPr="00692796">
        <w:rPr>
          <w:rtl/>
        </w:rPr>
        <w:t xml:space="preserve"> </w:t>
      </w:r>
      <w:r w:rsidRPr="00692796">
        <w:rPr>
          <w:rFonts w:hint="cs"/>
          <w:rtl/>
        </w:rPr>
        <w:t>م</w:t>
      </w:r>
      <w:r>
        <w:rPr>
          <w:rFonts w:hint="cs"/>
          <w:rtl/>
        </w:rPr>
        <w:t>فاده م</w:t>
      </w:r>
      <w:r w:rsidRPr="00692796">
        <w:rPr>
          <w:rFonts w:hint="cs"/>
          <w:rtl/>
        </w:rPr>
        <w:t>ا</w:t>
      </w:r>
      <w:r w:rsidRPr="00692796">
        <w:rPr>
          <w:rtl/>
        </w:rPr>
        <w:t xml:space="preserve"> </w:t>
      </w:r>
      <w:r w:rsidRPr="00692796">
        <w:rPr>
          <w:rFonts w:hint="cs"/>
          <w:rtl/>
        </w:rPr>
        <w:t>هي</w:t>
      </w:r>
      <w:r w:rsidRPr="00692796">
        <w:rPr>
          <w:rtl/>
        </w:rPr>
        <w:t xml:space="preserve"> </w:t>
      </w:r>
      <w:r w:rsidRPr="00692796">
        <w:rPr>
          <w:rFonts w:hint="cs"/>
          <w:rtl/>
        </w:rPr>
        <w:t>التدابير</w:t>
      </w:r>
      <w:r w:rsidRPr="00692796">
        <w:rPr>
          <w:rtl/>
        </w:rPr>
        <w:t xml:space="preserve"> </w:t>
      </w:r>
      <w:r w:rsidRPr="00692796">
        <w:rPr>
          <w:rFonts w:hint="cs"/>
          <w:rtl/>
        </w:rPr>
        <w:t>ذات</w:t>
      </w:r>
      <w:r w:rsidRPr="00692796">
        <w:rPr>
          <w:rtl/>
        </w:rPr>
        <w:t xml:space="preserve"> </w:t>
      </w:r>
      <w:r>
        <w:rPr>
          <w:rFonts w:hint="cs"/>
          <w:rtl/>
        </w:rPr>
        <w:t>ال</w:t>
      </w:r>
      <w:r w:rsidRPr="00692796">
        <w:rPr>
          <w:rFonts w:hint="cs"/>
          <w:rtl/>
        </w:rPr>
        <w:t>مغزى</w:t>
      </w:r>
      <w:r w:rsidRPr="00692796">
        <w:rPr>
          <w:rtl/>
        </w:rPr>
        <w:t xml:space="preserve"> </w:t>
      </w:r>
      <w:r>
        <w:rPr>
          <w:rFonts w:hint="cs"/>
          <w:rtl/>
        </w:rPr>
        <w:t xml:space="preserve">التي </w:t>
      </w:r>
      <w:r w:rsidRPr="00692796">
        <w:rPr>
          <w:rFonts w:hint="cs"/>
          <w:rtl/>
        </w:rPr>
        <w:t>لا</w:t>
      </w:r>
      <w:r w:rsidRPr="00692796">
        <w:rPr>
          <w:rtl/>
        </w:rPr>
        <w:t xml:space="preserve"> </w:t>
      </w:r>
      <w:r w:rsidRPr="00692796">
        <w:rPr>
          <w:rFonts w:hint="cs"/>
          <w:rtl/>
        </w:rPr>
        <w:t>يزال</w:t>
      </w:r>
      <w:r w:rsidRPr="00692796">
        <w:rPr>
          <w:rtl/>
        </w:rPr>
        <w:t xml:space="preserve"> </w:t>
      </w:r>
      <w:r w:rsidRPr="00692796">
        <w:rPr>
          <w:rFonts w:hint="cs"/>
          <w:rtl/>
        </w:rPr>
        <w:t>من</w:t>
      </w:r>
      <w:r w:rsidRPr="00692796">
        <w:rPr>
          <w:rtl/>
        </w:rPr>
        <w:t xml:space="preserve"> </w:t>
      </w:r>
      <w:r w:rsidRPr="00692796">
        <w:rPr>
          <w:rFonts w:hint="cs"/>
          <w:rtl/>
        </w:rPr>
        <w:t>الممكن</w:t>
      </w:r>
      <w:r w:rsidRPr="00692796">
        <w:rPr>
          <w:rtl/>
        </w:rPr>
        <w:t xml:space="preserve"> </w:t>
      </w:r>
      <w:r w:rsidRPr="00692796">
        <w:rPr>
          <w:rFonts w:hint="cs"/>
          <w:rtl/>
        </w:rPr>
        <w:t>تطبيقها؟</w:t>
      </w:r>
      <w:r w:rsidRPr="00692796">
        <w:rPr>
          <w:rtl/>
        </w:rPr>
        <w:t xml:space="preserve"> </w:t>
      </w:r>
      <w:r>
        <w:rPr>
          <w:rFonts w:hint="cs"/>
          <w:rtl/>
        </w:rPr>
        <w:t>وعلى</w:t>
      </w:r>
      <w:r w:rsidRPr="00692796">
        <w:rPr>
          <w:rtl/>
        </w:rPr>
        <w:t xml:space="preserve"> </w:t>
      </w:r>
      <w:r w:rsidRPr="00692796">
        <w:rPr>
          <w:rFonts w:hint="cs"/>
          <w:rtl/>
        </w:rPr>
        <w:t>أي</w:t>
      </w:r>
      <w:r w:rsidRPr="00692796">
        <w:rPr>
          <w:rtl/>
        </w:rPr>
        <w:t xml:space="preserve"> </w:t>
      </w:r>
      <w:r w:rsidRPr="00692796">
        <w:rPr>
          <w:rFonts w:hint="cs"/>
          <w:rtl/>
        </w:rPr>
        <w:t>حال،</w:t>
      </w:r>
      <w:r w:rsidRPr="00692796">
        <w:rPr>
          <w:rtl/>
        </w:rPr>
        <w:t xml:space="preserve"> </w:t>
      </w:r>
      <w:r w:rsidRPr="00692796">
        <w:rPr>
          <w:rFonts w:hint="cs"/>
          <w:rtl/>
        </w:rPr>
        <w:t>ينبغي</w:t>
      </w:r>
      <w:r w:rsidRPr="00692796">
        <w:rPr>
          <w:rtl/>
        </w:rPr>
        <w:t xml:space="preserve"> </w:t>
      </w:r>
      <w:r w:rsidRPr="00692796">
        <w:rPr>
          <w:rFonts w:hint="cs"/>
          <w:rtl/>
        </w:rPr>
        <w:t>أيضا</w:t>
      </w:r>
      <w:r w:rsidRPr="00692796">
        <w:rPr>
          <w:rtl/>
        </w:rPr>
        <w:t xml:space="preserve"> </w:t>
      </w:r>
      <w:r w:rsidRPr="00692796">
        <w:rPr>
          <w:rFonts w:hint="cs"/>
          <w:rtl/>
        </w:rPr>
        <w:t>أن</w:t>
      </w:r>
      <w:r w:rsidRPr="00692796">
        <w:rPr>
          <w:rtl/>
        </w:rPr>
        <w:t xml:space="preserve"> </w:t>
      </w:r>
      <w:r>
        <w:rPr>
          <w:rFonts w:hint="cs"/>
          <w:rtl/>
        </w:rPr>
        <w:t xml:space="preserve">تظل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Pr>
          <w:rFonts w:hint="cs"/>
          <w:rtl/>
        </w:rPr>
        <w:t>ال</w:t>
      </w:r>
      <w:r w:rsidRPr="00692796">
        <w:rPr>
          <w:rFonts w:hint="cs"/>
          <w:rtl/>
        </w:rPr>
        <w:t>معروفة</w:t>
      </w:r>
      <w:r w:rsidRPr="00692796">
        <w:rPr>
          <w:rtl/>
        </w:rPr>
        <w:t xml:space="preserve"> </w:t>
      </w:r>
      <w:r w:rsidRPr="00692796">
        <w:rPr>
          <w:rFonts w:hint="cs"/>
          <w:rtl/>
        </w:rPr>
        <w:t>على</w:t>
      </w:r>
      <w:r w:rsidRPr="00692796">
        <w:rPr>
          <w:rtl/>
        </w:rPr>
        <w:t xml:space="preserve"> </w:t>
      </w:r>
      <w:r w:rsidRPr="00692796">
        <w:rPr>
          <w:rFonts w:hint="cs"/>
          <w:rtl/>
        </w:rPr>
        <w:t>نطاق</w:t>
      </w:r>
      <w:r w:rsidRPr="00692796">
        <w:rPr>
          <w:rtl/>
        </w:rPr>
        <w:t xml:space="preserve"> </w:t>
      </w:r>
      <w:r w:rsidRPr="00692796">
        <w:rPr>
          <w:rFonts w:hint="cs"/>
          <w:rtl/>
        </w:rPr>
        <w:t>واسع</w:t>
      </w:r>
      <w:r w:rsidRPr="00692796">
        <w:rPr>
          <w:rtl/>
        </w:rPr>
        <w:t xml:space="preserve"> </w:t>
      </w:r>
      <w:r w:rsidRPr="00692796">
        <w:rPr>
          <w:rFonts w:hint="cs"/>
          <w:rtl/>
        </w:rPr>
        <w:t>ت</w:t>
      </w:r>
      <w:r>
        <w:rPr>
          <w:rFonts w:hint="cs"/>
          <w:rtl/>
        </w:rPr>
        <w:t>ُ</w:t>
      </w:r>
      <w:r w:rsidRPr="00692796">
        <w:rPr>
          <w:rFonts w:hint="cs"/>
          <w:rtl/>
        </w:rPr>
        <w:t>ستخدم</w:t>
      </w:r>
      <w:r w:rsidRPr="00692796">
        <w:rPr>
          <w:rtl/>
        </w:rPr>
        <w:t xml:space="preserve"> </w:t>
      </w:r>
      <w:r w:rsidRPr="00692796">
        <w:rPr>
          <w:rFonts w:hint="cs"/>
          <w:rtl/>
        </w:rPr>
        <w:t>بطريقة</w:t>
      </w:r>
      <w:r w:rsidRPr="00692796">
        <w:rPr>
          <w:rtl/>
        </w:rPr>
        <w:t xml:space="preserve"> </w:t>
      </w:r>
      <w:r w:rsidRPr="00692796">
        <w:rPr>
          <w:rFonts w:hint="cs"/>
          <w:rtl/>
        </w:rPr>
        <w:t>محترمة</w:t>
      </w:r>
      <w:r w:rsidRPr="00692796">
        <w:rPr>
          <w:rtl/>
        </w:rPr>
        <w:t>.</w:t>
      </w:r>
    </w:p>
    <w:p w:rsidR="00CD49D7" w:rsidRDefault="00CD49D7" w:rsidP="00CD49D7">
      <w:pPr>
        <w:pStyle w:val="NumberedParaAR"/>
      </w:pPr>
      <w:r>
        <w:rPr>
          <w:rFonts w:hint="cs"/>
          <w:rtl/>
        </w:rPr>
        <w:t>وذكر ممثل</w:t>
      </w:r>
      <w:r>
        <w:rPr>
          <w:rtl/>
        </w:rPr>
        <w:t xml:space="preserve"> جمعية متاحف جزر المحيط الهادئ </w:t>
      </w:r>
      <w:r>
        <w:rPr>
          <w:rFonts w:hint="cs"/>
          <w:rtl/>
        </w:rPr>
        <w:t>أن</w:t>
      </w:r>
      <w:r>
        <w:rPr>
          <w:rtl/>
        </w:rPr>
        <w:t xml:space="preserve"> الشعوب الأصلية والمجتمعات المحلية </w:t>
      </w:r>
      <w:r>
        <w:rPr>
          <w:rFonts w:hint="cs"/>
          <w:rtl/>
        </w:rPr>
        <w:t>كانت</w:t>
      </w:r>
      <w:r>
        <w:rPr>
          <w:rtl/>
        </w:rPr>
        <w:t xml:space="preserve"> </w:t>
      </w:r>
      <w:r>
        <w:rPr>
          <w:rFonts w:hint="cs"/>
          <w:rtl/>
        </w:rPr>
        <w:t>هي المستفيدين</w:t>
      </w:r>
      <w:r>
        <w:rPr>
          <w:rtl/>
        </w:rPr>
        <w:t xml:space="preserve"> </w:t>
      </w:r>
      <w:r>
        <w:rPr>
          <w:rFonts w:hint="cs"/>
          <w:rtl/>
        </w:rPr>
        <w:t>الحقيقيين</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وليس</w:t>
      </w:r>
      <w:r>
        <w:rPr>
          <w:rtl/>
        </w:rPr>
        <w:t xml:space="preserve"> </w:t>
      </w:r>
      <w:r>
        <w:rPr>
          <w:rFonts w:hint="cs"/>
          <w:rtl/>
        </w:rPr>
        <w:t>الدول</w:t>
      </w:r>
      <w:r>
        <w:rPr>
          <w:rtl/>
        </w:rPr>
        <w:t xml:space="preserve">. </w:t>
      </w:r>
      <w:r>
        <w:rPr>
          <w:rFonts w:hint="cs"/>
          <w:rtl/>
        </w:rPr>
        <w:t>وكان</w:t>
      </w:r>
      <w:r>
        <w:rPr>
          <w:rtl/>
        </w:rPr>
        <w:t xml:space="preserve"> </w:t>
      </w:r>
      <w:r>
        <w:rPr>
          <w:rFonts w:hint="cs"/>
          <w:rtl/>
        </w:rPr>
        <w:t>للمعارف</w:t>
      </w:r>
      <w:r>
        <w:rPr>
          <w:rtl/>
        </w:rPr>
        <w:t xml:space="preserve"> </w:t>
      </w:r>
      <w:r>
        <w:rPr>
          <w:rFonts w:hint="cs"/>
          <w:rtl/>
        </w:rPr>
        <w:t>التقليدية خصائص</w:t>
      </w:r>
      <w:r>
        <w:rPr>
          <w:rtl/>
        </w:rPr>
        <w:t xml:space="preserve"> </w:t>
      </w:r>
      <w:r>
        <w:rPr>
          <w:rFonts w:hint="cs"/>
          <w:rtl/>
        </w:rPr>
        <w:t>فريدة</w:t>
      </w:r>
      <w:r>
        <w:rPr>
          <w:rtl/>
        </w:rPr>
        <w:t xml:space="preserve"> </w:t>
      </w:r>
      <w:r>
        <w:rPr>
          <w:rFonts w:hint="cs"/>
          <w:rtl/>
        </w:rPr>
        <w:t>وعكست</w:t>
      </w:r>
      <w:r>
        <w:rPr>
          <w:rtl/>
        </w:rPr>
        <w:t xml:space="preserve"> </w:t>
      </w:r>
      <w:r>
        <w:rPr>
          <w:rFonts w:hint="cs"/>
          <w:rtl/>
        </w:rPr>
        <w:t>المادة</w:t>
      </w:r>
      <w:r>
        <w:rPr>
          <w:rtl/>
        </w:rPr>
        <w:t xml:space="preserve"> 1 (</w:t>
      </w:r>
      <w:r>
        <w:rPr>
          <w:rFonts w:hint="cs"/>
          <w:rtl/>
        </w:rPr>
        <w:t>أ</w:t>
      </w:r>
      <w:r>
        <w:rPr>
          <w:rtl/>
        </w:rPr>
        <w:t xml:space="preserve">) </w:t>
      </w:r>
      <w:r>
        <w:rPr>
          <w:rFonts w:hint="cs"/>
          <w:rtl/>
        </w:rPr>
        <w:t>إلى</w:t>
      </w:r>
      <w:r>
        <w:rPr>
          <w:rtl/>
        </w:rPr>
        <w:t xml:space="preserve"> (</w:t>
      </w:r>
      <w:r>
        <w:rPr>
          <w:rFonts w:hint="cs"/>
          <w:rtl/>
        </w:rPr>
        <w:t>ه</w:t>
      </w:r>
      <w:r>
        <w:rPr>
          <w:rtl/>
        </w:rPr>
        <w:t xml:space="preserve">) </w:t>
      </w:r>
      <w:r>
        <w:rPr>
          <w:rFonts w:hint="cs"/>
          <w:rtl/>
        </w:rPr>
        <w:t>بعضا</w:t>
      </w:r>
      <w:r>
        <w:rPr>
          <w:rtl/>
        </w:rPr>
        <w:t xml:space="preserve"> </w:t>
      </w:r>
      <w:r>
        <w:rPr>
          <w:rFonts w:hint="cs"/>
          <w:rtl/>
        </w:rPr>
        <w:t>منها</w:t>
      </w:r>
      <w:r>
        <w:rPr>
          <w:rtl/>
        </w:rPr>
        <w:t xml:space="preserve">. </w:t>
      </w:r>
      <w:r>
        <w:rPr>
          <w:rFonts w:hint="cs"/>
          <w:rtl/>
        </w:rPr>
        <w:t>وكانت</w:t>
      </w:r>
      <w:r>
        <w:rPr>
          <w:rtl/>
        </w:rPr>
        <w:t xml:space="preserve"> </w:t>
      </w:r>
      <w:r>
        <w:rPr>
          <w:rFonts w:hint="cs"/>
          <w:rtl/>
        </w:rPr>
        <w:t>بعض</w:t>
      </w:r>
      <w:r>
        <w:rPr>
          <w:rtl/>
        </w:rPr>
        <w:t xml:space="preserve"> </w:t>
      </w:r>
      <w:r>
        <w:rPr>
          <w:rFonts w:hint="cs"/>
          <w:rtl/>
        </w:rPr>
        <w:t>المخاوف</w:t>
      </w:r>
      <w:r>
        <w:rPr>
          <w:rtl/>
        </w:rPr>
        <w:t xml:space="preserve"> </w:t>
      </w:r>
      <w:r>
        <w:rPr>
          <w:rFonts w:hint="cs"/>
          <w:rtl/>
        </w:rPr>
        <w:t>المتزايدة</w:t>
      </w:r>
      <w:r>
        <w:rPr>
          <w:rtl/>
        </w:rPr>
        <w:t xml:space="preserve"> </w:t>
      </w:r>
      <w:r>
        <w:rPr>
          <w:rFonts w:hint="cs"/>
          <w:rtl/>
        </w:rPr>
        <w:t>بشأن</w:t>
      </w:r>
      <w:r>
        <w:rPr>
          <w:rtl/>
        </w:rPr>
        <w:t xml:space="preserve"> </w:t>
      </w:r>
      <w:r>
        <w:rPr>
          <w:rFonts w:hint="cs"/>
          <w:rtl/>
        </w:rPr>
        <w:t>أهداف</w:t>
      </w:r>
      <w:r>
        <w:rPr>
          <w:rtl/>
        </w:rPr>
        <w:t xml:space="preserve"> </w:t>
      </w:r>
      <w:r>
        <w:rPr>
          <w:rFonts w:hint="cs"/>
          <w:rtl/>
        </w:rPr>
        <w:t>السياسة</w:t>
      </w:r>
      <w:r>
        <w:rPr>
          <w:rtl/>
        </w:rPr>
        <w:t xml:space="preserve"> </w:t>
      </w:r>
      <w:r>
        <w:rPr>
          <w:rFonts w:hint="cs"/>
          <w:rtl/>
        </w:rPr>
        <w:t>تتركز على</w:t>
      </w:r>
      <w:r>
        <w:rPr>
          <w:rtl/>
        </w:rPr>
        <w:t xml:space="preserve"> </w:t>
      </w:r>
      <w:r w:rsidRPr="00056C70">
        <w:rPr>
          <w:rFonts w:hint="cs"/>
          <w:rtl/>
        </w:rPr>
        <w:t>التملك</w:t>
      </w:r>
      <w:r w:rsidRPr="00056C70">
        <w:rPr>
          <w:rtl/>
        </w:rPr>
        <w:t xml:space="preserve"> </w:t>
      </w:r>
      <w:r w:rsidRPr="00056C70">
        <w:rPr>
          <w:rFonts w:hint="cs"/>
          <w:rtl/>
        </w:rPr>
        <w:t>غير</w:t>
      </w:r>
      <w:r w:rsidRPr="00056C70">
        <w:rPr>
          <w:rtl/>
        </w:rPr>
        <w:t xml:space="preserve"> </w:t>
      </w:r>
      <w:r w:rsidRPr="00056C70">
        <w:rPr>
          <w:rFonts w:hint="cs"/>
          <w:rtl/>
        </w:rPr>
        <w:t>المشروع</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والمنح</w:t>
      </w:r>
      <w:r>
        <w:rPr>
          <w:rtl/>
        </w:rPr>
        <w:t xml:space="preserve"> </w:t>
      </w:r>
      <w:r>
        <w:rPr>
          <w:rFonts w:hint="cs"/>
          <w:rtl/>
        </w:rPr>
        <w:t>الخاطئ</w:t>
      </w:r>
      <w:r>
        <w:rPr>
          <w:rtl/>
        </w:rPr>
        <w:t xml:space="preserve"> </w:t>
      </w:r>
      <w:r>
        <w:rPr>
          <w:rFonts w:hint="cs"/>
          <w:rtl/>
        </w:rPr>
        <w:t>للبراءة</w:t>
      </w:r>
      <w:r>
        <w:rPr>
          <w:rtl/>
        </w:rPr>
        <w:t xml:space="preserve"> </w:t>
      </w:r>
      <w:r>
        <w:rPr>
          <w:rFonts w:hint="cs"/>
          <w:rtl/>
        </w:rPr>
        <w:t>للاختراعات</w:t>
      </w:r>
      <w:r>
        <w:rPr>
          <w:rtl/>
        </w:rPr>
        <w:t xml:space="preserve"> </w:t>
      </w:r>
      <w:r>
        <w:rPr>
          <w:rFonts w:hint="cs"/>
          <w:rtl/>
        </w:rPr>
        <w:t>التي</w:t>
      </w:r>
      <w:r>
        <w:rPr>
          <w:rtl/>
        </w:rPr>
        <w:t xml:space="preserve"> </w:t>
      </w:r>
      <w:r>
        <w:rPr>
          <w:rFonts w:hint="cs"/>
          <w:rtl/>
        </w:rPr>
        <w:t>ترتبط</w:t>
      </w:r>
      <w:r>
        <w:rPr>
          <w:rtl/>
        </w:rPr>
        <w:t xml:space="preserve"> </w:t>
      </w:r>
      <w:r>
        <w:rPr>
          <w:rFonts w:hint="cs"/>
          <w:rtl/>
        </w:rPr>
        <w:t>بالمعارف</w:t>
      </w:r>
      <w:r>
        <w:rPr>
          <w:rtl/>
        </w:rPr>
        <w:t xml:space="preserve"> </w:t>
      </w:r>
      <w:r>
        <w:rPr>
          <w:rFonts w:hint="cs"/>
          <w:rtl/>
        </w:rPr>
        <w:t>التقليدية أو</w:t>
      </w:r>
      <w:r>
        <w:rPr>
          <w:rtl/>
        </w:rPr>
        <w:t xml:space="preserve"> </w:t>
      </w:r>
      <w:r>
        <w:rPr>
          <w:rFonts w:hint="cs"/>
          <w:rtl/>
        </w:rPr>
        <w:t>كانت</w:t>
      </w:r>
      <w:r>
        <w:rPr>
          <w:rtl/>
        </w:rPr>
        <w:t xml:space="preserve"> </w:t>
      </w:r>
      <w:r>
        <w:rPr>
          <w:rFonts w:hint="cs"/>
          <w:rtl/>
        </w:rPr>
        <w:t>مستندة إليها،</w:t>
      </w:r>
      <w:r>
        <w:rPr>
          <w:rtl/>
        </w:rPr>
        <w:t xml:space="preserve"> </w:t>
      </w:r>
      <w:r>
        <w:rPr>
          <w:rFonts w:hint="cs"/>
          <w:rtl/>
        </w:rPr>
        <w:t>والحماية</w:t>
      </w:r>
      <w:r>
        <w:rPr>
          <w:rtl/>
        </w:rPr>
        <w:t xml:space="preserve"> </w:t>
      </w:r>
      <w:r>
        <w:rPr>
          <w:rFonts w:hint="cs"/>
          <w:rtl/>
        </w:rPr>
        <w:t>غير الكافية الممنوحة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إطار</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الغربي</w:t>
      </w:r>
      <w:r>
        <w:rPr>
          <w:rtl/>
        </w:rPr>
        <w:t xml:space="preserve">. </w:t>
      </w:r>
      <w:r>
        <w:rPr>
          <w:rFonts w:hint="cs"/>
          <w:rtl/>
        </w:rPr>
        <w:t>ولم</w:t>
      </w:r>
      <w:r>
        <w:rPr>
          <w:rtl/>
        </w:rPr>
        <w:t xml:space="preserve"> </w:t>
      </w:r>
      <w:r>
        <w:rPr>
          <w:rFonts w:hint="cs"/>
          <w:rtl/>
        </w:rPr>
        <w:t>توفر العلامات</w:t>
      </w:r>
      <w:r>
        <w:rPr>
          <w:rtl/>
        </w:rPr>
        <w:t xml:space="preserve"> </w:t>
      </w:r>
      <w:r>
        <w:rPr>
          <w:rFonts w:hint="cs"/>
          <w:rtl/>
        </w:rPr>
        <w:t>التجارية</w:t>
      </w:r>
      <w:r>
        <w:rPr>
          <w:rtl/>
        </w:rPr>
        <w:t xml:space="preserve"> </w:t>
      </w:r>
      <w:r>
        <w:rPr>
          <w:rFonts w:hint="cs"/>
          <w:rtl/>
        </w:rPr>
        <w:t>وحقوق</w:t>
      </w:r>
      <w:r>
        <w:rPr>
          <w:rtl/>
        </w:rPr>
        <w:t xml:space="preserve"> </w:t>
      </w:r>
      <w:r>
        <w:rPr>
          <w:rFonts w:hint="cs"/>
          <w:rtl/>
        </w:rPr>
        <w:t>المؤلف</w:t>
      </w:r>
      <w:r>
        <w:rPr>
          <w:rtl/>
        </w:rPr>
        <w:t xml:space="preserve"> </w:t>
      </w:r>
      <w:r>
        <w:rPr>
          <w:rFonts w:hint="cs"/>
          <w:rtl/>
        </w:rPr>
        <w:t>الحماية</w:t>
      </w:r>
      <w:r>
        <w:rPr>
          <w:rtl/>
        </w:rPr>
        <w:t xml:space="preserve"> </w:t>
      </w:r>
      <w:r>
        <w:rPr>
          <w:rFonts w:hint="cs"/>
          <w:rtl/>
        </w:rPr>
        <w:t>الكافية</w:t>
      </w:r>
      <w:r>
        <w:rPr>
          <w:rtl/>
        </w:rPr>
        <w:t xml:space="preserve"> </w:t>
      </w:r>
      <w:r>
        <w:rPr>
          <w:rFonts w:hint="cs"/>
          <w:rtl/>
        </w:rPr>
        <w:t>لأشكال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العلامات</w:t>
      </w:r>
      <w:r>
        <w:rPr>
          <w:rtl/>
        </w:rPr>
        <w:t xml:space="preserve"> </w:t>
      </w:r>
      <w:r>
        <w:rPr>
          <w:rFonts w:hint="cs"/>
          <w:rtl/>
        </w:rPr>
        <w:t>التقليدية</w:t>
      </w:r>
      <w:r>
        <w:rPr>
          <w:rtl/>
        </w:rPr>
        <w:t xml:space="preserve"> </w:t>
      </w:r>
      <w:r>
        <w:rPr>
          <w:rFonts w:hint="cs"/>
          <w:rtl/>
        </w:rPr>
        <w:t>والمصنفات</w:t>
      </w:r>
      <w:r>
        <w:rPr>
          <w:rtl/>
        </w:rPr>
        <w:t xml:space="preserve"> </w:t>
      </w:r>
      <w:r>
        <w:rPr>
          <w:rFonts w:hint="cs"/>
          <w:rtl/>
        </w:rPr>
        <w:t>الفنية</w:t>
      </w:r>
      <w:r>
        <w:rPr>
          <w:rtl/>
        </w:rPr>
        <w:t xml:space="preserve">. </w:t>
      </w:r>
      <w:r>
        <w:rPr>
          <w:rFonts w:hint="cs"/>
          <w:rtl/>
        </w:rPr>
        <w:t>ولم</w:t>
      </w:r>
      <w:r>
        <w:rPr>
          <w:rtl/>
        </w:rPr>
        <w:t xml:space="preserve"> </w:t>
      </w:r>
      <w:r>
        <w:rPr>
          <w:rFonts w:hint="cs"/>
          <w:rtl/>
        </w:rPr>
        <w:t>يوفر نظام</w:t>
      </w:r>
      <w:r>
        <w:rPr>
          <w:rtl/>
        </w:rPr>
        <w:t xml:space="preserve"> </w:t>
      </w:r>
      <w:r>
        <w:rPr>
          <w:rFonts w:hint="cs"/>
          <w:rtl/>
        </w:rPr>
        <w:t>البراءات</w:t>
      </w:r>
      <w:r>
        <w:rPr>
          <w:rtl/>
        </w:rPr>
        <w:t xml:space="preserve"> </w:t>
      </w:r>
      <w:r>
        <w:rPr>
          <w:rFonts w:hint="cs"/>
          <w:rtl/>
        </w:rPr>
        <w:t>الحماية</w:t>
      </w:r>
      <w:r>
        <w:rPr>
          <w:rtl/>
        </w:rPr>
        <w:t xml:space="preserve"> </w:t>
      </w:r>
      <w:r>
        <w:rPr>
          <w:rFonts w:hint="cs"/>
          <w:rtl/>
        </w:rPr>
        <w:t>الكافية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ووفقا لنظام</w:t>
      </w:r>
      <w:r>
        <w:rPr>
          <w:rtl/>
        </w:rPr>
        <w:t xml:space="preserve"> </w:t>
      </w:r>
      <w:r>
        <w:rPr>
          <w:rFonts w:hint="cs"/>
          <w:rtl/>
        </w:rPr>
        <w:t>البراءات</w:t>
      </w:r>
      <w:r>
        <w:rPr>
          <w:rtl/>
        </w:rPr>
        <w:t xml:space="preserve"> </w:t>
      </w:r>
      <w:r>
        <w:rPr>
          <w:rFonts w:hint="cs"/>
          <w:rtl/>
        </w:rPr>
        <w:t>قد</w:t>
      </w:r>
      <w:r>
        <w:rPr>
          <w:rtl/>
        </w:rPr>
        <w:t xml:space="preserve"> </w:t>
      </w:r>
      <w:r>
        <w:rPr>
          <w:rFonts w:hint="cs"/>
          <w:rtl/>
        </w:rPr>
        <w:t>تم</w:t>
      </w:r>
      <w:r>
        <w:rPr>
          <w:rtl/>
        </w:rPr>
        <w:t xml:space="preserve"> </w:t>
      </w:r>
      <w:r>
        <w:rPr>
          <w:rFonts w:hint="cs"/>
          <w:rtl/>
        </w:rPr>
        <w:t>تسجيل الاختراعات</w:t>
      </w:r>
      <w:r>
        <w:rPr>
          <w:rtl/>
        </w:rPr>
        <w:t xml:space="preserve"> </w:t>
      </w:r>
      <w:r>
        <w:rPr>
          <w:rFonts w:hint="cs"/>
          <w:rtl/>
        </w:rPr>
        <w:t>المستمدة</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كبراءات</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المتعلقة</w:t>
      </w:r>
      <w:r>
        <w:rPr>
          <w:rtl/>
        </w:rPr>
        <w:t xml:space="preserve"> </w:t>
      </w:r>
      <w:r>
        <w:rPr>
          <w:rFonts w:hint="cs"/>
          <w:rtl/>
        </w:rPr>
        <w:t>بالاختراع</w:t>
      </w:r>
      <w:r>
        <w:rPr>
          <w:rtl/>
        </w:rPr>
        <w:t xml:space="preserve"> </w:t>
      </w:r>
      <w:r>
        <w:rPr>
          <w:rFonts w:hint="cs"/>
          <w:rtl/>
        </w:rPr>
        <w:t>المزعوم</w:t>
      </w:r>
      <w:r>
        <w:rPr>
          <w:rtl/>
        </w:rPr>
        <w:t xml:space="preserve"> </w:t>
      </w:r>
      <w:r>
        <w:rPr>
          <w:rFonts w:hint="cs"/>
          <w:rtl/>
        </w:rPr>
        <w:t>شكلت</w:t>
      </w:r>
      <w:r>
        <w:rPr>
          <w:rtl/>
        </w:rPr>
        <w:t xml:space="preserve"> </w:t>
      </w:r>
      <w:r>
        <w:rPr>
          <w:rFonts w:hint="cs"/>
          <w:rtl/>
        </w:rPr>
        <w:t>حالة</w:t>
      </w:r>
      <w:r>
        <w:rPr>
          <w:rtl/>
        </w:rPr>
        <w:t xml:space="preserve"> </w:t>
      </w:r>
      <w:r>
        <w:rPr>
          <w:rFonts w:hint="cs"/>
          <w:rtl/>
        </w:rPr>
        <w:t>التقنية</w:t>
      </w:r>
      <w:r>
        <w:rPr>
          <w:rtl/>
        </w:rPr>
        <w:t xml:space="preserve"> </w:t>
      </w:r>
      <w:r>
        <w:rPr>
          <w:rFonts w:hint="cs"/>
          <w:rtl/>
        </w:rPr>
        <w:t>الصناعية</w:t>
      </w:r>
      <w:r>
        <w:rPr>
          <w:rtl/>
        </w:rPr>
        <w:t xml:space="preserve"> </w:t>
      </w:r>
      <w:r>
        <w:rPr>
          <w:rFonts w:hint="cs"/>
          <w:rtl/>
        </w:rPr>
        <w:t>السابقة</w:t>
      </w:r>
      <w:r>
        <w:rPr>
          <w:rtl/>
        </w:rPr>
        <w:t xml:space="preserve"> </w:t>
      </w:r>
      <w:r>
        <w:rPr>
          <w:rFonts w:hint="cs"/>
          <w:rtl/>
        </w:rPr>
        <w:t>ذات</w:t>
      </w:r>
      <w:r>
        <w:rPr>
          <w:rtl/>
        </w:rPr>
        <w:t xml:space="preserve"> </w:t>
      </w:r>
      <w:r>
        <w:rPr>
          <w:rFonts w:hint="cs"/>
          <w:rtl/>
        </w:rPr>
        <w:t>الصلة</w:t>
      </w:r>
      <w:r>
        <w:rPr>
          <w:rtl/>
        </w:rPr>
        <w:t xml:space="preserve">. </w:t>
      </w:r>
      <w:r>
        <w:rPr>
          <w:rFonts w:hint="cs"/>
          <w:rtl/>
        </w:rPr>
        <w:t>وأعرب</w:t>
      </w:r>
      <w:r>
        <w:rPr>
          <w:rtl/>
        </w:rPr>
        <w:t xml:space="preserve"> </w:t>
      </w:r>
      <w:r>
        <w:rPr>
          <w:rFonts w:hint="cs"/>
          <w:rtl/>
        </w:rPr>
        <w:t>عن تقديره</w:t>
      </w:r>
      <w:r>
        <w:rPr>
          <w:rtl/>
        </w:rPr>
        <w:t xml:space="preserve"> </w:t>
      </w:r>
      <w:r>
        <w:rPr>
          <w:rFonts w:hint="cs"/>
          <w:rtl/>
        </w:rPr>
        <w:t>لعمل</w:t>
      </w:r>
      <w:r>
        <w:rPr>
          <w:rtl/>
        </w:rPr>
        <w:t xml:space="preserve"> </w:t>
      </w:r>
      <w:r>
        <w:rPr>
          <w:rFonts w:hint="cs"/>
          <w:rtl/>
        </w:rPr>
        <w:t>اللجنة</w:t>
      </w:r>
      <w:r>
        <w:rPr>
          <w:rtl/>
        </w:rPr>
        <w:t xml:space="preserve"> </w:t>
      </w:r>
      <w:r>
        <w:rPr>
          <w:rFonts w:hint="cs"/>
          <w:rtl/>
        </w:rPr>
        <w:t>الحكومية الدولية والأمانة</w:t>
      </w:r>
      <w:r>
        <w:rPr>
          <w:rtl/>
        </w:rPr>
        <w:t xml:space="preserve">. </w:t>
      </w:r>
      <w:r>
        <w:rPr>
          <w:rFonts w:hint="cs"/>
          <w:rtl/>
        </w:rPr>
        <w:t>وطلب</w:t>
      </w:r>
      <w:r>
        <w:rPr>
          <w:rtl/>
        </w:rPr>
        <w:t xml:space="preserve"> </w:t>
      </w:r>
      <w:r>
        <w:rPr>
          <w:rFonts w:hint="cs"/>
          <w:rtl/>
        </w:rPr>
        <w:t>بوجود</w:t>
      </w:r>
      <w:r>
        <w:rPr>
          <w:rtl/>
        </w:rPr>
        <w:t xml:space="preserve"> </w:t>
      </w:r>
      <w:r>
        <w:rPr>
          <w:rFonts w:hint="cs"/>
          <w:rtl/>
        </w:rPr>
        <w:t>صك</w:t>
      </w:r>
      <w:r>
        <w:rPr>
          <w:rtl/>
        </w:rPr>
        <w:t xml:space="preserve"> </w:t>
      </w:r>
      <w:r>
        <w:rPr>
          <w:rFonts w:hint="cs"/>
          <w:rtl/>
        </w:rPr>
        <w:t>قانوني</w:t>
      </w:r>
      <w:r>
        <w:rPr>
          <w:rtl/>
        </w:rPr>
        <w:t xml:space="preserve"> </w:t>
      </w:r>
      <w:r>
        <w:rPr>
          <w:rFonts w:hint="cs"/>
          <w:rtl/>
        </w:rPr>
        <w:t>دولي</w:t>
      </w:r>
      <w:r>
        <w:rPr>
          <w:rtl/>
        </w:rPr>
        <w:t xml:space="preserve">. </w:t>
      </w:r>
      <w:r>
        <w:rPr>
          <w:rFonts w:hint="cs"/>
          <w:rtl/>
        </w:rPr>
        <w:t>ونظرا للخصائص</w:t>
      </w:r>
      <w:r>
        <w:rPr>
          <w:rtl/>
        </w:rPr>
        <w:t xml:space="preserve"> </w:t>
      </w:r>
      <w:r>
        <w:rPr>
          <w:rFonts w:hint="cs"/>
          <w:rtl/>
        </w:rPr>
        <w:t>الفريدة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ينبغي</w:t>
      </w:r>
      <w:r>
        <w:rPr>
          <w:rtl/>
        </w:rPr>
        <w:t xml:space="preserve"> </w:t>
      </w:r>
      <w:r>
        <w:rPr>
          <w:rFonts w:hint="cs"/>
          <w:rtl/>
        </w:rPr>
        <w:t>على الدول</w:t>
      </w:r>
      <w:r>
        <w:rPr>
          <w:rtl/>
        </w:rPr>
        <w:t xml:space="preserve"> </w:t>
      </w:r>
      <w:r>
        <w:rPr>
          <w:rFonts w:hint="cs"/>
          <w:rtl/>
        </w:rPr>
        <w:t>الأعضاء</w:t>
      </w:r>
      <w:r>
        <w:rPr>
          <w:rtl/>
        </w:rPr>
        <w:t xml:space="preserve"> </w:t>
      </w:r>
      <w:r>
        <w:rPr>
          <w:rFonts w:hint="cs"/>
          <w:rtl/>
        </w:rPr>
        <w:t>أن</w:t>
      </w:r>
      <w:r>
        <w:rPr>
          <w:rtl/>
        </w:rPr>
        <w:t xml:space="preserve"> </w:t>
      </w:r>
      <w:r>
        <w:rPr>
          <w:rFonts w:hint="cs"/>
          <w:rtl/>
        </w:rPr>
        <w:t>تتخذ</w:t>
      </w:r>
      <w:r>
        <w:rPr>
          <w:rtl/>
        </w:rPr>
        <w:t xml:space="preserve"> </w:t>
      </w:r>
      <w:r>
        <w:rPr>
          <w:rFonts w:hint="cs"/>
          <w:rtl/>
        </w:rPr>
        <w:t>نهجا</w:t>
      </w:r>
      <w:r>
        <w:rPr>
          <w:rtl/>
        </w:rPr>
        <w:t xml:space="preserve"> </w:t>
      </w:r>
      <w:r>
        <w:rPr>
          <w:rFonts w:hint="cs"/>
          <w:rtl/>
        </w:rPr>
        <w:t>منفتحا</w:t>
      </w:r>
      <w:r>
        <w:rPr>
          <w:rtl/>
        </w:rPr>
        <w:t xml:space="preserve">. </w:t>
      </w:r>
      <w:r>
        <w:rPr>
          <w:rFonts w:hint="cs"/>
          <w:rtl/>
        </w:rPr>
        <w:t>وقد</w:t>
      </w:r>
      <w:r>
        <w:rPr>
          <w:rtl/>
        </w:rPr>
        <w:t xml:space="preserve"> </w:t>
      </w:r>
      <w:r>
        <w:rPr>
          <w:rFonts w:hint="cs"/>
          <w:rtl/>
        </w:rPr>
        <w:t>يكون</w:t>
      </w:r>
      <w:r>
        <w:rPr>
          <w:rtl/>
        </w:rPr>
        <w:t xml:space="preserve"> </w:t>
      </w:r>
      <w:r>
        <w:rPr>
          <w:rFonts w:hint="cs"/>
          <w:rtl/>
        </w:rPr>
        <w:t>من</w:t>
      </w:r>
      <w:r>
        <w:rPr>
          <w:rtl/>
        </w:rPr>
        <w:t xml:space="preserve"> </w:t>
      </w:r>
      <w:r>
        <w:rPr>
          <w:rFonts w:hint="cs"/>
          <w:rtl/>
        </w:rPr>
        <w:t>المستحيل</w:t>
      </w:r>
      <w:r>
        <w:rPr>
          <w:rtl/>
        </w:rPr>
        <w:t xml:space="preserve"> </w:t>
      </w:r>
      <w:r>
        <w:rPr>
          <w:rFonts w:hint="cs"/>
          <w:rtl/>
        </w:rPr>
        <w:t>تحديد</w:t>
      </w:r>
      <w:r>
        <w:rPr>
          <w:rtl/>
        </w:rPr>
        <w:t xml:space="preserve"> </w:t>
      </w:r>
      <w:r>
        <w:rPr>
          <w:rFonts w:hint="cs"/>
          <w:rtl/>
        </w:rPr>
        <w:t>مدة</w:t>
      </w:r>
      <w:r>
        <w:rPr>
          <w:rtl/>
        </w:rPr>
        <w:t xml:space="preserve"> </w:t>
      </w:r>
      <w:r>
        <w:rPr>
          <w:rFonts w:hint="cs"/>
          <w:rtl/>
        </w:rPr>
        <w:t>الحماية</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كما</w:t>
      </w:r>
      <w:r>
        <w:rPr>
          <w:rtl/>
        </w:rPr>
        <w:t xml:space="preserve"> </w:t>
      </w:r>
      <w:r>
        <w:rPr>
          <w:rFonts w:hint="cs"/>
          <w:rtl/>
        </w:rPr>
        <w:t>هو</w:t>
      </w:r>
      <w:r>
        <w:rPr>
          <w:rtl/>
        </w:rPr>
        <w:t xml:space="preserve"> </w:t>
      </w:r>
      <w:r>
        <w:rPr>
          <w:rFonts w:hint="cs"/>
          <w:rtl/>
        </w:rPr>
        <w:t>الحال</w:t>
      </w:r>
      <w:r>
        <w:rPr>
          <w:rtl/>
        </w:rPr>
        <w:t xml:space="preserve"> </w:t>
      </w:r>
      <w:r>
        <w:rPr>
          <w:rFonts w:hint="cs"/>
          <w:rtl/>
        </w:rPr>
        <w:t>في</w:t>
      </w:r>
      <w:r>
        <w:rPr>
          <w:rtl/>
        </w:rPr>
        <w:t xml:space="preserve"> </w:t>
      </w:r>
      <w:r>
        <w:rPr>
          <w:rFonts w:hint="cs"/>
          <w:rtl/>
        </w:rPr>
        <w:t>أشكال</w:t>
      </w:r>
      <w:r>
        <w:rPr>
          <w:rtl/>
        </w:rPr>
        <w:t xml:space="preserve"> </w:t>
      </w:r>
      <w:r>
        <w:rPr>
          <w:rFonts w:hint="cs"/>
          <w:rtl/>
        </w:rPr>
        <w:t>أخرى</w:t>
      </w:r>
      <w:r>
        <w:rPr>
          <w:rtl/>
        </w:rPr>
        <w:t xml:space="preserve"> </w:t>
      </w:r>
      <w:r>
        <w:rPr>
          <w:rFonts w:hint="cs"/>
          <w:rtl/>
        </w:rPr>
        <w:t>من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ويمكن</w:t>
      </w:r>
      <w:r>
        <w:rPr>
          <w:rtl/>
        </w:rPr>
        <w:t xml:space="preserve"> </w:t>
      </w:r>
      <w:r>
        <w:rPr>
          <w:rFonts w:hint="cs"/>
          <w:rtl/>
        </w:rPr>
        <w:t>للآخرين</w:t>
      </w:r>
      <w:r>
        <w:rPr>
          <w:rtl/>
        </w:rPr>
        <w:t xml:space="preserve"> </w:t>
      </w:r>
      <w:r>
        <w:rPr>
          <w:rFonts w:hint="cs"/>
          <w:rtl/>
        </w:rPr>
        <w:t>استخدام</w:t>
      </w:r>
      <w:r>
        <w:rPr>
          <w:rtl/>
        </w:rPr>
        <w:t xml:space="preserve"> </w:t>
      </w:r>
      <w:r>
        <w:rPr>
          <w:rFonts w:hint="cs"/>
          <w:rtl/>
        </w:rPr>
        <w:t>المواد</w:t>
      </w:r>
      <w:r>
        <w:rPr>
          <w:rtl/>
        </w:rPr>
        <w:t xml:space="preserve"> </w:t>
      </w:r>
      <w:r>
        <w:rPr>
          <w:rFonts w:hint="cs"/>
          <w:rtl/>
        </w:rPr>
        <w:t>التي في</w:t>
      </w:r>
      <w:r>
        <w:rPr>
          <w:rtl/>
        </w:rPr>
        <w:t xml:space="preserve"> </w:t>
      </w:r>
      <w:r>
        <w:rPr>
          <w:rFonts w:hint="cs"/>
          <w:rtl/>
        </w:rPr>
        <w:t>الملك</w:t>
      </w:r>
      <w:r>
        <w:rPr>
          <w:rtl/>
        </w:rPr>
        <w:t xml:space="preserve"> </w:t>
      </w:r>
      <w:r>
        <w:rPr>
          <w:rFonts w:hint="cs"/>
          <w:rtl/>
        </w:rPr>
        <w:t>العام بحرية؛</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ذلك قد</w:t>
      </w:r>
      <w:r>
        <w:rPr>
          <w:rtl/>
        </w:rPr>
        <w:t xml:space="preserve"> </w:t>
      </w:r>
      <w:r>
        <w:rPr>
          <w:rFonts w:hint="cs"/>
          <w:rtl/>
        </w:rPr>
        <w:t>لا يصلح</w:t>
      </w:r>
      <w:r>
        <w:rPr>
          <w:rtl/>
        </w:rPr>
        <w:t xml:space="preserve"> </w:t>
      </w:r>
      <w:r>
        <w:rPr>
          <w:rFonts w:hint="cs"/>
          <w:rtl/>
        </w:rPr>
        <w:t>مع المعارف</w:t>
      </w:r>
      <w:r>
        <w:rPr>
          <w:rtl/>
        </w:rPr>
        <w:t xml:space="preserve"> </w:t>
      </w:r>
      <w:r>
        <w:rPr>
          <w:rFonts w:hint="cs"/>
          <w:rtl/>
        </w:rPr>
        <w:t>التقليدية</w:t>
      </w:r>
      <w:r>
        <w:rPr>
          <w:rtl/>
        </w:rPr>
        <w:t xml:space="preserve">. </w:t>
      </w:r>
      <w:r>
        <w:rPr>
          <w:rFonts w:hint="cs"/>
          <w:rtl/>
        </w:rPr>
        <w:t>وكان</w:t>
      </w:r>
      <w:r>
        <w:rPr>
          <w:rtl/>
        </w:rPr>
        <w:t xml:space="preserve"> </w:t>
      </w:r>
      <w:r>
        <w:rPr>
          <w:rFonts w:hint="cs"/>
          <w:rtl/>
        </w:rPr>
        <w:t>من</w:t>
      </w:r>
      <w:r>
        <w:rPr>
          <w:rtl/>
        </w:rPr>
        <w:t xml:space="preserve"> </w:t>
      </w:r>
      <w:r>
        <w:rPr>
          <w:rFonts w:hint="cs"/>
          <w:rtl/>
        </w:rPr>
        <w:t>الأسباب</w:t>
      </w:r>
      <w:r>
        <w:rPr>
          <w:rtl/>
        </w:rPr>
        <w:t xml:space="preserve"> </w:t>
      </w:r>
      <w:r>
        <w:rPr>
          <w:rFonts w:hint="cs"/>
          <w:rtl/>
        </w:rPr>
        <w:t>الكامنة</w:t>
      </w:r>
      <w:r>
        <w:rPr>
          <w:rtl/>
        </w:rPr>
        <w:t xml:space="preserve"> </w:t>
      </w:r>
      <w:r>
        <w:rPr>
          <w:rFonts w:hint="cs"/>
          <w:rtl/>
        </w:rPr>
        <w:t>وراء</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هو حماية</w:t>
      </w:r>
      <w:r>
        <w:rPr>
          <w:rtl/>
        </w:rPr>
        <w:t xml:space="preserve"> </w:t>
      </w:r>
      <w:r>
        <w:rPr>
          <w:rFonts w:hint="cs"/>
          <w:rtl/>
        </w:rPr>
        <w:t>مصالح</w:t>
      </w:r>
      <w:r>
        <w:rPr>
          <w:rtl/>
        </w:rPr>
        <w:t xml:space="preserve"> </w:t>
      </w:r>
      <w:r>
        <w:rPr>
          <w:rFonts w:hint="cs"/>
          <w:rtl/>
        </w:rPr>
        <w:t>الملاك</w:t>
      </w:r>
      <w:r>
        <w:rPr>
          <w:rtl/>
        </w:rPr>
        <w:t>/</w:t>
      </w:r>
      <w:r>
        <w:rPr>
          <w:rFonts w:hint="cs"/>
          <w:rtl/>
        </w:rPr>
        <w:t>المستفيدين</w:t>
      </w:r>
      <w:r>
        <w:rPr>
          <w:rtl/>
        </w:rPr>
        <w:t xml:space="preserve"> </w:t>
      </w:r>
      <w:r>
        <w:rPr>
          <w:rFonts w:hint="cs"/>
          <w:rtl/>
        </w:rPr>
        <w:t>وتشجيع</w:t>
      </w:r>
      <w:r>
        <w:rPr>
          <w:rtl/>
        </w:rPr>
        <w:t xml:space="preserve"> </w:t>
      </w:r>
      <w:r>
        <w:rPr>
          <w:rFonts w:hint="cs"/>
          <w:rtl/>
        </w:rPr>
        <w:t>الابتكارات،</w:t>
      </w:r>
      <w:r>
        <w:rPr>
          <w:rtl/>
        </w:rPr>
        <w:t xml:space="preserve"> </w:t>
      </w:r>
      <w:r>
        <w:rPr>
          <w:rFonts w:hint="cs"/>
          <w:rtl/>
        </w:rPr>
        <w:t>أي</w:t>
      </w:r>
      <w:r>
        <w:rPr>
          <w:rtl/>
        </w:rPr>
        <w:t xml:space="preserve"> </w:t>
      </w:r>
      <w:r>
        <w:rPr>
          <w:rFonts w:hint="cs"/>
          <w:rtl/>
        </w:rPr>
        <w:t>أن الملكية</w:t>
      </w:r>
      <w:r>
        <w:rPr>
          <w:rtl/>
        </w:rPr>
        <w:t xml:space="preserve"> </w:t>
      </w:r>
      <w:r>
        <w:rPr>
          <w:rFonts w:hint="cs"/>
          <w:rtl/>
        </w:rPr>
        <w:t>الفكرية المحمية</w:t>
      </w:r>
      <w:r>
        <w:rPr>
          <w:rtl/>
        </w:rPr>
        <w:t xml:space="preserve"> </w:t>
      </w:r>
      <w:r>
        <w:rPr>
          <w:rFonts w:hint="cs"/>
          <w:rtl/>
        </w:rPr>
        <w:t>شجعت أصحاب</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على مزيد</w:t>
      </w:r>
      <w:r>
        <w:rPr>
          <w:rtl/>
        </w:rPr>
        <w:t xml:space="preserve"> </w:t>
      </w:r>
      <w:r>
        <w:rPr>
          <w:rFonts w:hint="cs"/>
          <w:rtl/>
        </w:rPr>
        <w:t>من</w:t>
      </w:r>
      <w:r>
        <w:rPr>
          <w:rtl/>
        </w:rPr>
        <w:t xml:space="preserve"> </w:t>
      </w:r>
      <w:r>
        <w:rPr>
          <w:rFonts w:hint="cs"/>
          <w:rtl/>
        </w:rPr>
        <w:t>الابتكار</w:t>
      </w:r>
      <w:r>
        <w:rPr>
          <w:rtl/>
        </w:rPr>
        <w:t xml:space="preserve">. </w:t>
      </w:r>
      <w:r>
        <w:rPr>
          <w:rFonts w:hint="cs"/>
          <w:rtl/>
        </w:rPr>
        <w:t>ولكن</w:t>
      </w:r>
      <w:r>
        <w:rPr>
          <w:rtl/>
        </w:rPr>
        <w:t xml:space="preserve"> </w:t>
      </w:r>
      <w:r>
        <w:rPr>
          <w:rFonts w:hint="cs"/>
          <w:rtl/>
        </w:rPr>
        <w:t>مع</w:t>
      </w:r>
      <w:r>
        <w:rPr>
          <w:rtl/>
        </w:rPr>
        <w:t xml:space="preserve"> </w:t>
      </w:r>
      <w:r>
        <w:rPr>
          <w:rFonts w:hint="cs"/>
          <w:rtl/>
        </w:rPr>
        <w:t>المعارف التقليدية على المرء</w:t>
      </w:r>
      <w:r>
        <w:rPr>
          <w:rtl/>
        </w:rPr>
        <w:t xml:space="preserve"> </w:t>
      </w:r>
      <w:r>
        <w:rPr>
          <w:rFonts w:hint="cs"/>
          <w:rtl/>
        </w:rPr>
        <w:t>أن</w:t>
      </w:r>
      <w:r>
        <w:rPr>
          <w:rtl/>
        </w:rPr>
        <w:t xml:space="preserve"> </w:t>
      </w:r>
      <w:r>
        <w:rPr>
          <w:rFonts w:hint="cs"/>
          <w:rtl/>
        </w:rPr>
        <w:t>يضع</w:t>
      </w:r>
      <w:r>
        <w:rPr>
          <w:rtl/>
        </w:rPr>
        <w:t xml:space="preserve"> </w:t>
      </w:r>
      <w:r>
        <w:rPr>
          <w:rFonts w:hint="cs"/>
          <w:rtl/>
        </w:rPr>
        <w:t>في</w:t>
      </w:r>
      <w:r>
        <w:rPr>
          <w:rtl/>
        </w:rPr>
        <w:t xml:space="preserve"> </w:t>
      </w:r>
      <w:r>
        <w:rPr>
          <w:rFonts w:hint="cs"/>
          <w:rtl/>
        </w:rPr>
        <w:t>الاعتبار</w:t>
      </w:r>
      <w:r>
        <w:rPr>
          <w:rtl/>
        </w:rPr>
        <w:t xml:space="preserve"> </w:t>
      </w:r>
      <w:r>
        <w:rPr>
          <w:rFonts w:hint="cs"/>
          <w:rtl/>
        </w:rPr>
        <w:t>مصالح</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ومنظور</w:t>
      </w:r>
      <w:r>
        <w:rPr>
          <w:rtl/>
        </w:rPr>
        <w:t xml:space="preserve"> </w:t>
      </w:r>
      <w:r>
        <w:rPr>
          <w:rFonts w:hint="cs"/>
          <w:rtl/>
        </w:rPr>
        <w:t>حقوق</w:t>
      </w:r>
      <w:r>
        <w:rPr>
          <w:rtl/>
        </w:rPr>
        <w:t xml:space="preserve"> </w:t>
      </w:r>
      <w:r>
        <w:rPr>
          <w:rFonts w:hint="cs"/>
          <w:rtl/>
        </w:rPr>
        <w:t>الإنسان</w:t>
      </w:r>
      <w:r>
        <w:rPr>
          <w:rtl/>
        </w:rPr>
        <w:t xml:space="preserve"> </w:t>
      </w:r>
      <w:r>
        <w:rPr>
          <w:rFonts w:hint="cs"/>
          <w:rtl/>
        </w:rPr>
        <w:t>للشعوب</w:t>
      </w:r>
      <w:r>
        <w:rPr>
          <w:rtl/>
        </w:rPr>
        <w:t xml:space="preserve"> </w:t>
      </w:r>
      <w:r>
        <w:rPr>
          <w:rFonts w:hint="cs"/>
          <w:rtl/>
        </w:rPr>
        <w:t>الأصلية،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الحق</w:t>
      </w:r>
      <w:r>
        <w:rPr>
          <w:rtl/>
        </w:rPr>
        <w:t xml:space="preserve"> </w:t>
      </w:r>
      <w:r>
        <w:rPr>
          <w:rFonts w:hint="cs"/>
          <w:rtl/>
        </w:rPr>
        <w:t>في</w:t>
      </w:r>
      <w:r>
        <w:rPr>
          <w:rtl/>
        </w:rPr>
        <w:t xml:space="preserve"> </w:t>
      </w:r>
      <w:r>
        <w:rPr>
          <w:rFonts w:hint="cs"/>
          <w:rtl/>
        </w:rPr>
        <w:t>السيطرة على معارفهم</w:t>
      </w:r>
      <w:r>
        <w:rPr>
          <w:rtl/>
        </w:rPr>
        <w:t xml:space="preserve"> </w:t>
      </w:r>
      <w:r>
        <w:rPr>
          <w:rFonts w:hint="cs"/>
          <w:rtl/>
        </w:rPr>
        <w:t>التقليدية</w:t>
      </w:r>
      <w:r>
        <w:rPr>
          <w:rtl/>
        </w:rPr>
        <w:t xml:space="preserve"> </w:t>
      </w:r>
      <w:r>
        <w:rPr>
          <w:rFonts w:hint="cs"/>
          <w:rtl/>
        </w:rPr>
        <w:t>وحمايتها</w:t>
      </w:r>
      <w:r>
        <w:rPr>
          <w:rtl/>
        </w:rPr>
        <w:t xml:space="preserve"> </w:t>
      </w:r>
      <w:r>
        <w:rPr>
          <w:rFonts w:hint="cs"/>
          <w:rtl/>
        </w:rPr>
        <w:t>وتطويرها</w:t>
      </w:r>
      <w:r>
        <w:rPr>
          <w:rtl/>
        </w:rPr>
        <w:t xml:space="preserve"> </w:t>
      </w:r>
      <w:r>
        <w:rPr>
          <w:rFonts w:hint="cs"/>
          <w:rtl/>
        </w:rPr>
        <w:t>والحق</w:t>
      </w:r>
      <w:r>
        <w:rPr>
          <w:rtl/>
        </w:rPr>
        <w:t xml:space="preserve"> </w:t>
      </w:r>
      <w:r>
        <w:rPr>
          <w:rFonts w:hint="cs"/>
          <w:rtl/>
        </w:rPr>
        <w:t>في</w:t>
      </w:r>
      <w:r>
        <w:rPr>
          <w:rtl/>
        </w:rPr>
        <w:t xml:space="preserve"> </w:t>
      </w:r>
      <w:r>
        <w:rPr>
          <w:rFonts w:hint="cs"/>
          <w:rtl/>
        </w:rPr>
        <w:t>تقرير</w:t>
      </w:r>
      <w:r>
        <w:rPr>
          <w:rtl/>
        </w:rPr>
        <w:t xml:space="preserve"> </w:t>
      </w:r>
      <w:r>
        <w:rPr>
          <w:rFonts w:hint="cs"/>
          <w:rtl/>
        </w:rPr>
        <w:t>المصير</w:t>
      </w:r>
      <w:r>
        <w:rPr>
          <w:rtl/>
        </w:rPr>
        <w:t xml:space="preserve"> </w:t>
      </w:r>
      <w:r>
        <w:rPr>
          <w:rFonts w:hint="cs"/>
          <w:rtl/>
        </w:rPr>
        <w:t>بموجب</w:t>
      </w:r>
      <w:r>
        <w:rPr>
          <w:rtl/>
        </w:rPr>
        <w:t xml:space="preserve"> </w:t>
      </w:r>
      <w:r>
        <w:rPr>
          <w:rFonts w:hint="cs"/>
          <w:rtl/>
        </w:rPr>
        <w:t>الصكوك</w:t>
      </w:r>
      <w:r>
        <w:rPr>
          <w:rtl/>
        </w:rPr>
        <w:t xml:space="preserve"> </w:t>
      </w:r>
      <w:r>
        <w:rPr>
          <w:rFonts w:hint="cs"/>
          <w:rtl/>
        </w:rPr>
        <w:t>القانونية</w:t>
      </w:r>
      <w:r>
        <w:rPr>
          <w:rtl/>
        </w:rPr>
        <w:t xml:space="preserve"> </w:t>
      </w:r>
      <w:r>
        <w:rPr>
          <w:rFonts w:hint="cs"/>
          <w:rtl/>
        </w:rPr>
        <w:t>ذات</w:t>
      </w:r>
      <w:r>
        <w:rPr>
          <w:rtl/>
        </w:rPr>
        <w:t xml:space="preserve"> </w:t>
      </w:r>
      <w:r>
        <w:rPr>
          <w:rFonts w:hint="cs"/>
          <w:rtl/>
        </w:rPr>
        <w:t>الصلة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بالمادة</w:t>
      </w:r>
      <w:r>
        <w:rPr>
          <w:rtl/>
        </w:rPr>
        <w:t xml:space="preserve"> 3</w:t>
      </w:r>
      <w:r>
        <w:rPr>
          <w:rFonts w:hint="cs"/>
          <w:rtl/>
        </w:rPr>
        <w:t>،</w:t>
      </w:r>
      <w:r>
        <w:rPr>
          <w:rtl/>
        </w:rPr>
        <w:t xml:space="preserve"> </w:t>
      </w:r>
      <w:r>
        <w:rPr>
          <w:rFonts w:hint="cs"/>
          <w:rtl/>
        </w:rPr>
        <w:t>كانت</w:t>
      </w:r>
      <w:r>
        <w:rPr>
          <w:rtl/>
        </w:rPr>
        <w:t xml:space="preserve"> </w:t>
      </w:r>
      <w:r>
        <w:rPr>
          <w:rFonts w:hint="cs"/>
          <w:rtl/>
        </w:rPr>
        <w:t>الحقوق</w:t>
      </w:r>
      <w:r>
        <w:rPr>
          <w:rtl/>
        </w:rPr>
        <w:t xml:space="preserve"> </w:t>
      </w:r>
      <w:r>
        <w:rPr>
          <w:rFonts w:hint="cs"/>
          <w:rtl/>
        </w:rPr>
        <w:t>الاقتصادية</w:t>
      </w:r>
      <w:r>
        <w:rPr>
          <w:rtl/>
        </w:rPr>
        <w:t xml:space="preserve"> </w:t>
      </w:r>
      <w:r>
        <w:rPr>
          <w:rFonts w:hint="cs"/>
          <w:rtl/>
        </w:rPr>
        <w:t>تتعلق</w:t>
      </w:r>
      <w:r>
        <w:rPr>
          <w:rtl/>
        </w:rPr>
        <w:t xml:space="preserve"> </w:t>
      </w:r>
      <w:r>
        <w:rPr>
          <w:rFonts w:hint="cs"/>
          <w:rtl/>
        </w:rPr>
        <w:t>مباشرة</w:t>
      </w:r>
      <w:r>
        <w:rPr>
          <w:rtl/>
        </w:rPr>
        <w:t xml:space="preserve"> </w:t>
      </w:r>
      <w:r>
        <w:rPr>
          <w:rFonts w:hint="cs"/>
          <w:rtl/>
        </w:rPr>
        <w:t>بحقوق</w:t>
      </w:r>
      <w:r>
        <w:rPr>
          <w:rtl/>
        </w:rPr>
        <w:t xml:space="preserve"> </w:t>
      </w:r>
      <w:r>
        <w:rPr>
          <w:rFonts w:hint="cs"/>
          <w:rtl/>
        </w:rPr>
        <w:t>الملكية</w:t>
      </w:r>
      <w:r>
        <w:rPr>
          <w:rtl/>
        </w:rPr>
        <w:t xml:space="preserve">. </w:t>
      </w:r>
      <w:r>
        <w:rPr>
          <w:rFonts w:hint="cs"/>
          <w:rtl/>
        </w:rPr>
        <w:t>وكان</w:t>
      </w:r>
      <w:r>
        <w:rPr>
          <w:rtl/>
        </w:rPr>
        <w:t xml:space="preserve"> </w:t>
      </w:r>
      <w:r>
        <w:rPr>
          <w:rFonts w:hint="cs"/>
          <w:rtl/>
        </w:rPr>
        <w:t>الغرض</w:t>
      </w:r>
      <w:r>
        <w:rPr>
          <w:rtl/>
        </w:rPr>
        <w:t xml:space="preserve"> </w:t>
      </w:r>
      <w:r>
        <w:rPr>
          <w:rFonts w:hint="cs"/>
          <w:rtl/>
        </w:rPr>
        <w:t>من الحقوق</w:t>
      </w:r>
      <w:r>
        <w:rPr>
          <w:rtl/>
        </w:rPr>
        <w:t xml:space="preserve"> </w:t>
      </w:r>
      <w:r>
        <w:rPr>
          <w:rFonts w:hint="cs"/>
          <w:rtl/>
        </w:rPr>
        <w:t>الاقتصادية</w:t>
      </w:r>
      <w:r>
        <w:rPr>
          <w:rtl/>
        </w:rPr>
        <w:t xml:space="preserve"> </w:t>
      </w:r>
      <w:r>
        <w:rPr>
          <w:rFonts w:hint="cs"/>
          <w:rtl/>
        </w:rPr>
        <w:t>هو مساعدة</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 الاستغلال</w:t>
      </w:r>
      <w:r>
        <w:rPr>
          <w:rtl/>
        </w:rPr>
        <w:t xml:space="preserve"> </w:t>
      </w:r>
      <w:r>
        <w:rPr>
          <w:rFonts w:hint="cs"/>
          <w:rtl/>
        </w:rPr>
        <w:t>الاقتصادي</w:t>
      </w:r>
      <w:r>
        <w:rPr>
          <w:rtl/>
        </w:rPr>
        <w:t xml:space="preserve"> </w:t>
      </w:r>
      <w:r>
        <w:rPr>
          <w:rFonts w:hint="cs"/>
          <w:rtl/>
        </w:rPr>
        <w:t>لمعارفهم</w:t>
      </w:r>
      <w:r>
        <w:rPr>
          <w:rtl/>
        </w:rPr>
        <w:t xml:space="preserve"> </w:t>
      </w:r>
      <w:r>
        <w:rPr>
          <w:rFonts w:hint="cs"/>
          <w:rtl/>
        </w:rPr>
        <w:t>التقليدية،</w:t>
      </w:r>
      <w:r>
        <w:rPr>
          <w:rtl/>
        </w:rPr>
        <w:t xml:space="preserve"> </w:t>
      </w:r>
      <w:r>
        <w:rPr>
          <w:rFonts w:hint="cs"/>
          <w:rtl/>
        </w:rPr>
        <w:t>أي،</w:t>
      </w:r>
      <w:r>
        <w:rPr>
          <w:rtl/>
        </w:rPr>
        <w:t xml:space="preserve"> </w:t>
      </w:r>
      <w:r>
        <w:rPr>
          <w:rFonts w:hint="cs"/>
          <w:rtl/>
        </w:rPr>
        <w:t>لجني</w:t>
      </w:r>
      <w:r>
        <w:rPr>
          <w:rtl/>
        </w:rPr>
        <w:t xml:space="preserve"> </w:t>
      </w:r>
      <w:r>
        <w:rPr>
          <w:rFonts w:hint="cs"/>
          <w:rtl/>
        </w:rPr>
        <w:t>الفوائد</w:t>
      </w:r>
      <w:r>
        <w:rPr>
          <w:rtl/>
        </w:rPr>
        <w:t xml:space="preserve"> </w:t>
      </w:r>
      <w:r>
        <w:rPr>
          <w:rFonts w:hint="cs"/>
          <w:rtl/>
        </w:rPr>
        <w:t>التجارية</w:t>
      </w:r>
      <w:r>
        <w:rPr>
          <w:rtl/>
        </w:rPr>
        <w:t xml:space="preserve">. </w:t>
      </w:r>
      <w:r>
        <w:rPr>
          <w:rFonts w:hint="cs"/>
          <w:rtl/>
        </w:rPr>
        <w:t>ويمكن</w:t>
      </w:r>
      <w:r>
        <w:rPr>
          <w:rtl/>
        </w:rPr>
        <w:t xml:space="preserve"> </w:t>
      </w:r>
      <w:r>
        <w:rPr>
          <w:rFonts w:hint="cs"/>
          <w:rtl/>
        </w:rPr>
        <w:t>أن</w:t>
      </w:r>
      <w:r>
        <w:rPr>
          <w:rtl/>
        </w:rPr>
        <w:t xml:space="preserve"> </w:t>
      </w:r>
      <w:r>
        <w:rPr>
          <w:rFonts w:hint="cs"/>
          <w:rtl/>
        </w:rPr>
        <w:t>تشمل</w:t>
      </w:r>
      <w:r>
        <w:rPr>
          <w:rtl/>
        </w:rPr>
        <w:t xml:space="preserve"> </w:t>
      </w:r>
      <w:r>
        <w:rPr>
          <w:rFonts w:hint="cs"/>
          <w:rtl/>
        </w:rPr>
        <w:t>هذه</w:t>
      </w:r>
      <w:r>
        <w:rPr>
          <w:rtl/>
        </w:rPr>
        <w:t xml:space="preserve"> </w:t>
      </w:r>
      <w:r>
        <w:rPr>
          <w:rFonts w:hint="cs"/>
          <w:rtl/>
        </w:rPr>
        <w:t>الحقوق</w:t>
      </w:r>
      <w:r>
        <w:rPr>
          <w:rtl/>
        </w:rPr>
        <w:t xml:space="preserve"> </w:t>
      </w:r>
      <w:r>
        <w:rPr>
          <w:rFonts w:hint="cs"/>
          <w:rtl/>
        </w:rPr>
        <w:t>الاستئثارية</w:t>
      </w:r>
      <w:r>
        <w:rPr>
          <w:rtl/>
        </w:rPr>
        <w:t xml:space="preserve"> </w:t>
      </w:r>
      <w:r>
        <w:rPr>
          <w:rFonts w:hint="cs"/>
          <w:rtl/>
        </w:rPr>
        <w:t>أداء</w:t>
      </w:r>
      <w:r>
        <w:rPr>
          <w:rtl/>
        </w:rPr>
        <w:t xml:space="preserve"> </w:t>
      </w:r>
      <w:r>
        <w:rPr>
          <w:rFonts w:hint="cs"/>
          <w:rtl/>
        </w:rPr>
        <w:t>بعض</w:t>
      </w:r>
      <w:r>
        <w:rPr>
          <w:rtl/>
        </w:rPr>
        <w:t xml:space="preserve"> </w:t>
      </w:r>
      <w:r>
        <w:rPr>
          <w:rFonts w:hint="cs"/>
          <w:rtl/>
        </w:rPr>
        <w:t>الأعمال،</w:t>
      </w:r>
      <w:r>
        <w:rPr>
          <w:rtl/>
        </w:rPr>
        <w:t xml:space="preserve"> </w:t>
      </w:r>
      <w:r>
        <w:rPr>
          <w:rFonts w:hint="cs"/>
          <w:rtl/>
        </w:rPr>
        <w:t>أي</w:t>
      </w:r>
      <w:r>
        <w:rPr>
          <w:rtl/>
        </w:rPr>
        <w:t xml:space="preserve"> </w:t>
      </w:r>
      <w:r>
        <w:rPr>
          <w:rFonts w:hint="cs"/>
          <w:rtl/>
        </w:rPr>
        <w:t>الحق</w:t>
      </w:r>
      <w:r>
        <w:rPr>
          <w:rtl/>
        </w:rPr>
        <w:t xml:space="preserve"> </w:t>
      </w:r>
      <w:r>
        <w:rPr>
          <w:rFonts w:hint="cs"/>
          <w:rtl/>
        </w:rPr>
        <w:t>في</w:t>
      </w:r>
      <w:r>
        <w:rPr>
          <w:rtl/>
        </w:rPr>
        <w:t xml:space="preserve"> </w:t>
      </w:r>
      <w:r>
        <w:rPr>
          <w:rFonts w:hint="cs"/>
          <w:rtl/>
        </w:rPr>
        <w:t>إبرام</w:t>
      </w:r>
      <w:r>
        <w:rPr>
          <w:rtl/>
        </w:rPr>
        <w:t xml:space="preserve"> </w:t>
      </w:r>
      <w:r>
        <w:rPr>
          <w:rFonts w:hint="cs"/>
          <w:rtl/>
        </w:rPr>
        <w:t>اتفاقية</w:t>
      </w:r>
      <w:r>
        <w:rPr>
          <w:rtl/>
        </w:rPr>
        <w:t xml:space="preserve"> </w:t>
      </w:r>
      <w:r>
        <w:rPr>
          <w:rFonts w:hint="cs"/>
          <w:rtl/>
        </w:rPr>
        <w:t>استخدام</w:t>
      </w:r>
      <w:r>
        <w:rPr>
          <w:rtl/>
        </w:rPr>
        <w:t xml:space="preserve"> </w:t>
      </w:r>
      <w:r>
        <w:rPr>
          <w:rFonts w:hint="cs"/>
          <w:rtl/>
        </w:rPr>
        <w:t>مصرح به</w:t>
      </w:r>
      <w:r>
        <w:rPr>
          <w:rtl/>
        </w:rPr>
        <w:t xml:space="preserve"> </w:t>
      </w:r>
      <w:r>
        <w:rPr>
          <w:rFonts w:hint="cs"/>
          <w:rtl/>
        </w:rPr>
        <w:t>مقابل</w:t>
      </w:r>
      <w:r>
        <w:rPr>
          <w:rtl/>
        </w:rPr>
        <w:t xml:space="preserve"> </w:t>
      </w:r>
      <w:r>
        <w:rPr>
          <w:rFonts w:hint="cs"/>
          <w:rtl/>
        </w:rPr>
        <w:t>رسوم</w:t>
      </w:r>
      <w:r>
        <w:rPr>
          <w:rtl/>
        </w:rPr>
        <w:t xml:space="preserve"> </w:t>
      </w:r>
      <w:r>
        <w:rPr>
          <w:rFonts w:hint="cs"/>
          <w:rtl/>
        </w:rPr>
        <w:t>أو</w:t>
      </w:r>
      <w:r>
        <w:rPr>
          <w:rtl/>
        </w:rPr>
        <w:t xml:space="preserve"> </w:t>
      </w:r>
      <w:r>
        <w:rPr>
          <w:rFonts w:hint="cs"/>
          <w:rtl/>
        </w:rPr>
        <w:t>رسوم</w:t>
      </w:r>
      <w:r>
        <w:rPr>
          <w:rtl/>
        </w:rPr>
        <w:t xml:space="preserve"> </w:t>
      </w:r>
      <w:r>
        <w:rPr>
          <w:rFonts w:hint="cs"/>
          <w:rtl/>
        </w:rPr>
        <w:t>تعويض</w:t>
      </w:r>
      <w:r>
        <w:rPr>
          <w:rtl/>
        </w:rPr>
        <w:t xml:space="preserve"> </w:t>
      </w:r>
      <w:r>
        <w:rPr>
          <w:rFonts w:hint="cs"/>
          <w:rtl/>
        </w:rPr>
        <w:t>أو</w:t>
      </w:r>
      <w:r>
        <w:rPr>
          <w:rtl/>
        </w:rPr>
        <w:t xml:space="preserve"> </w:t>
      </w:r>
      <w:r>
        <w:rPr>
          <w:rFonts w:hint="cs"/>
          <w:rtl/>
        </w:rPr>
        <w:t>طرق دفع</w:t>
      </w:r>
      <w:r>
        <w:rPr>
          <w:rtl/>
        </w:rPr>
        <w:t xml:space="preserve"> </w:t>
      </w:r>
      <w:r>
        <w:rPr>
          <w:rFonts w:hint="cs"/>
          <w:rtl/>
        </w:rPr>
        <w:t>أخرى</w:t>
      </w:r>
      <w:r>
        <w:rPr>
          <w:rtl/>
        </w:rPr>
        <w:t xml:space="preserve">. </w:t>
      </w:r>
      <w:r>
        <w:rPr>
          <w:rFonts w:hint="cs"/>
          <w:rtl/>
        </w:rPr>
        <w:t>وينبغي</w:t>
      </w:r>
      <w:r>
        <w:rPr>
          <w:rtl/>
        </w:rPr>
        <w:t xml:space="preserve"> </w:t>
      </w:r>
      <w:r>
        <w:rPr>
          <w:rFonts w:hint="cs"/>
          <w:rtl/>
        </w:rPr>
        <w:t>أن</w:t>
      </w:r>
      <w:r>
        <w:rPr>
          <w:rtl/>
        </w:rPr>
        <w:t xml:space="preserve"> </w:t>
      </w:r>
      <w:r>
        <w:rPr>
          <w:rFonts w:hint="cs"/>
          <w:rtl/>
        </w:rPr>
        <w:t>تنشأ</w:t>
      </w:r>
      <w:r>
        <w:rPr>
          <w:rtl/>
        </w:rPr>
        <w:t xml:space="preserve"> </w:t>
      </w:r>
      <w:r>
        <w:rPr>
          <w:rFonts w:hint="cs"/>
          <w:rtl/>
        </w:rPr>
        <w:t>الحقوق</w:t>
      </w:r>
      <w:r>
        <w:rPr>
          <w:rtl/>
        </w:rPr>
        <w:t xml:space="preserve"> </w:t>
      </w:r>
      <w:r>
        <w:rPr>
          <w:rFonts w:hint="cs"/>
          <w:rtl/>
        </w:rPr>
        <w:t>المعنوية</w:t>
      </w:r>
      <w:r>
        <w:rPr>
          <w:rtl/>
        </w:rPr>
        <w:t xml:space="preserve"> </w:t>
      </w:r>
      <w:r>
        <w:rPr>
          <w:rFonts w:hint="cs"/>
          <w:rtl/>
        </w:rPr>
        <w:t>في</w:t>
      </w:r>
      <w:r>
        <w:rPr>
          <w:rtl/>
        </w:rPr>
        <w:t xml:space="preserve"> </w:t>
      </w:r>
      <w:r>
        <w:rPr>
          <w:rFonts w:hint="cs"/>
          <w:rtl/>
        </w:rPr>
        <w:t>المعارف التقليدية</w:t>
      </w:r>
      <w:r>
        <w:rPr>
          <w:rtl/>
        </w:rPr>
        <w:t xml:space="preserve"> </w:t>
      </w:r>
      <w:r>
        <w:rPr>
          <w:rFonts w:hint="cs"/>
          <w:rtl/>
        </w:rPr>
        <w:t>تلقائيا</w:t>
      </w:r>
      <w:r>
        <w:rPr>
          <w:rtl/>
        </w:rPr>
        <w:t xml:space="preserve"> </w:t>
      </w:r>
      <w:r>
        <w:rPr>
          <w:rFonts w:hint="cs"/>
          <w:rtl/>
        </w:rPr>
        <w:t>كما</w:t>
      </w:r>
      <w:r>
        <w:rPr>
          <w:rtl/>
        </w:rPr>
        <w:t xml:space="preserve"> </w:t>
      </w:r>
      <w:r>
        <w:rPr>
          <w:rFonts w:hint="cs"/>
          <w:rtl/>
        </w:rPr>
        <w:t>هو</w:t>
      </w:r>
      <w:r>
        <w:rPr>
          <w:rtl/>
        </w:rPr>
        <w:t xml:space="preserve"> </w:t>
      </w:r>
      <w:r>
        <w:rPr>
          <w:rFonts w:hint="cs"/>
          <w:rtl/>
        </w:rPr>
        <w:t>الحال</w:t>
      </w:r>
      <w:r>
        <w:rPr>
          <w:rtl/>
        </w:rPr>
        <w:t xml:space="preserve"> </w:t>
      </w:r>
      <w:r>
        <w:rPr>
          <w:rFonts w:hint="cs"/>
          <w:rtl/>
        </w:rPr>
        <w:t>في</w:t>
      </w:r>
      <w:r>
        <w:rPr>
          <w:rtl/>
        </w:rPr>
        <w:t xml:space="preserve"> </w:t>
      </w:r>
      <w:r>
        <w:rPr>
          <w:rFonts w:hint="cs"/>
          <w:rtl/>
        </w:rPr>
        <w:t>أشكال</w:t>
      </w:r>
      <w:r>
        <w:rPr>
          <w:rtl/>
        </w:rPr>
        <w:t xml:space="preserve"> </w:t>
      </w:r>
      <w:r>
        <w:rPr>
          <w:rFonts w:hint="cs"/>
          <w:rtl/>
        </w:rPr>
        <w:t>أخرى</w:t>
      </w:r>
      <w:r>
        <w:rPr>
          <w:rtl/>
        </w:rPr>
        <w:t xml:space="preserve"> </w:t>
      </w:r>
      <w:r>
        <w:rPr>
          <w:rFonts w:hint="cs"/>
          <w:rtl/>
        </w:rPr>
        <w:t>من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وهذا</w:t>
      </w:r>
      <w:r>
        <w:rPr>
          <w:rtl/>
        </w:rPr>
        <w:t xml:space="preserve"> </w:t>
      </w:r>
      <w:r>
        <w:rPr>
          <w:rFonts w:hint="cs"/>
          <w:rtl/>
        </w:rPr>
        <w:t>شمل الحق</w:t>
      </w:r>
      <w:r>
        <w:rPr>
          <w:rtl/>
        </w:rPr>
        <w:t xml:space="preserve"> </w:t>
      </w:r>
      <w:r>
        <w:rPr>
          <w:rFonts w:hint="cs"/>
          <w:rtl/>
        </w:rPr>
        <w:t>في العزو</w:t>
      </w:r>
      <w:r>
        <w:rPr>
          <w:rtl/>
        </w:rPr>
        <w:t xml:space="preserve"> </w:t>
      </w:r>
      <w:r>
        <w:rPr>
          <w:rFonts w:hint="cs"/>
          <w:rtl/>
        </w:rPr>
        <w:t>والحق</w:t>
      </w:r>
      <w:r>
        <w:rPr>
          <w:rtl/>
        </w:rPr>
        <w:t xml:space="preserve"> </w:t>
      </w:r>
      <w:r>
        <w:rPr>
          <w:rFonts w:hint="cs"/>
          <w:rtl/>
        </w:rPr>
        <w:t>في</w:t>
      </w:r>
      <w:r>
        <w:rPr>
          <w:rtl/>
        </w:rPr>
        <w:t xml:space="preserve"> </w:t>
      </w:r>
      <w:r>
        <w:rPr>
          <w:rFonts w:hint="cs"/>
          <w:rtl/>
        </w:rPr>
        <w:t>سلامة</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وقد</w:t>
      </w:r>
      <w:r>
        <w:rPr>
          <w:rtl/>
        </w:rPr>
        <w:t xml:space="preserve"> </w:t>
      </w:r>
      <w:r>
        <w:rPr>
          <w:rFonts w:hint="cs"/>
          <w:rtl/>
        </w:rPr>
        <w:t>تكون المواد</w:t>
      </w:r>
      <w:r>
        <w:rPr>
          <w:rtl/>
        </w:rPr>
        <w:t xml:space="preserve"> 3.1 (</w:t>
      </w:r>
      <w:r>
        <w:rPr>
          <w:rFonts w:hint="cs"/>
          <w:rtl/>
        </w:rPr>
        <w:t>أ</w:t>
      </w:r>
      <w:r>
        <w:rPr>
          <w:rtl/>
        </w:rPr>
        <w:t xml:space="preserve">) </w:t>
      </w:r>
      <w:r>
        <w:rPr>
          <w:rFonts w:hint="cs"/>
          <w:rtl/>
        </w:rPr>
        <w:t>و</w:t>
      </w:r>
      <w:r>
        <w:rPr>
          <w:rtl/>
        </w:rPr>
        <w:t>(</w:t>
      </w:r>
      <w:r>
        <w:rPr>
          <w:rFonts w:hint="cs"/>
          <w:rtl/>
        </w:rPr>
        <w:t>ب</w:t>
      </w:r>
      <w:r>
        <w:rPr>
          <w:rtl/>
        </w:rPr>
        <w:t xml:space="preserve">) </w:t>
      </w:r>
      <w:r>
        <w:rPr>
          <w:rFonts w:hint="cs"/>
          <w:rtl/>
        </w:rPr>
        <w:t>هي السبيل للمضي</w:t>
      </w:r>
      <w:r>
        <w:rPr>
          <w:rtl/>
        </w:rPr>
        <w:t xml:space="preserve"> </w:t>
      </w:r>
      <w:r>
        <w:rPr>
          <w:rFonts w:hint="cs"/>
          <w:rtl/>
        </w:rPr>
        <w:t>قُدما</w:t>
      </w:r>
      <w:r>
        <w:rPr>
          <w:rtl/>
        </w:rPr>
        <w:t xml:space="preserve"> </w:t>
      </w:r>
      <w:r>
        <w:rPr>
          <w:rFonts w:hint="cs"/>
          <w:rtl/>
        </w:rPr>
        <w:t>لأنها</w:t>
      </w:r>
      <w:r>
        <w:rPr>
          <w:rtl/>
        </w:rPr>
        <w:t xml:space="preserve"> </w:t>
      </w:r>
      <w:r>
        <w:rPr>
          <w:rFonts w:hint="cs"/>
          <w:rtl/>
        </w:rPr>
        <w:t>تعكس</w:t>
      </w:r>
      <w:r>
        <w:rPr>
          <w:rtl/>
        </w:rPr>
        <w:t xml:space="preserve"> </w:t>
      </w:r>
      <w:r>
        <w:rPr>
          <w:rFonts w:hint="cs"/>
          <w:rtl/>
        </w:rPr>
        <w:t>الحقوق</w:t>
      </w:r>
      <w:r>
        <w:rPr>
          <w:rtl/>
        </w:rPr>
        <w:t xml:space="preserve"> </w:t>
      </w:r>
      <w:r>
        <w:rPr>
          <w:rFonts w:hint="cs"/>
          <w:rtl/>
        </w:rPr>
        <w:t>الاستئثارية</w:t>
      </w:r>
      <w:r>
        <w:rPr>
          <w:rtl/>
        </w:rPr>
        <w:t xml:space="preserve"> </w:t>
      </w:r>
      <w:r>
        <w:rPr>
          <w:rFonts w:hint="cs"/>
          <w:rtl/>
        </w:rPr>
        <w:t>لأصحاب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كما</w:t>
      </w:r>
      <w:r>
        <w:rPr>
          <w:rtl/>
        </w:rPr>
        <w:t xml:space="preserve"> </w:t>
      </w:r>
      <w:r>
        <w:rPr>
          <w:rFonts w:hint="cs"/>
          <w:rtl/>
        </w:rPr>
        <w:t>نصت</w:t>
      </w:r>
      <w:r>
        <w:rPr>
          <w:rtl/>
        </w:rPr>
        <w:t xml:space="preserve"> </w:t>
      </w:r>
      <w:r>
        <w:rPr>
          <w:rFonts w:hint="cs"/>
          <w:rtl/>
        </w:rPr>
        <w:t>على</w:t>
      </w:r>
      <w:r>
        <w:rPr>
          <w:rtl/>
        </w:rPr>
        <w:t xml:space="preserve"> </w:t>
      </w:r>
      <w:r>
        <w:rPr>
          <w:rFonts w:hint="cs"/>
          <w:rtl/>
        </w:rPr>
        <w:t>الاعتراف</w:t>
      </w:r>
      <w:r>
        <w:rPr>
          <w:rtl/>
        </w:rPr>
        <w:t xml:space="preserve"> </w:t>
      </w:r>
      <w:r>
        <w:rPr>
          <w:rFonts w:hint="cs"/>
          <w:rtl/>
        </w:rPr>
        <w:t>بالحقوق</w:t>
      </w:r>
      <w:r>
        <w:rPr>
          <w:rtl/>
        </w:rPr>
        <w:t xml:space="preserve"> </w:t>
      </w:r>
      <w:r>
        <w:rPr>
          <w:rFonts w:hint="cs"/>
          <w:rtl/>
        </w:rPr>
        <w:t>المعنوية</w:t>
      </w:r>
      <w:r>
        <w:rPr>
          <w:rtl/>
        </w:rPr>
        <w:t xml:space="preserve"> </w:t>
      </w:r>
      <w:r>
        <w:rPr>
          <w:rFonts w:hint="cs"/>
          <w:rtl/>
        </w:rPr>
        <w:t>والحقوق</w:t>
      </w:r>
      <w:r>
        <w:rPr>
          <w:rtl/>
        </w:rPr>
        <w:t xml:space="preserve"> </w:t>
      </w:r>
      <w:r>
        <w:rPr>
          <w:rFonts w:hint="cs"/>
          <w:rtl/>
        </w:rPr>
        <w:t>الاقتصادية</w:t>
      </w:r>
      <w:r>
        <w:rPr>
          <w:rtl/>
        </w:rPr>
        <w:t xml:space="preserve"> </w:t>
      </w:r>
      <w:r>
        <w:rPr>
          <w:rFonts w:hint="cs"/>
          <w:rtl/>
        </w:rPr>
        <w:t>من</w:t>
      </w:r>
      <w:r>
        <w:rPr>
          <w:rtl/>
        </w:rPr>
        <w:t xml:space="preserve"> </w:t>
      </w:r>
      <w:r>
        <w:rPr>
          <w:rFonts w:hint="cs"/>
          <w:rtl/>
        </w:rPr>
        <w:t>خلال</w:t>
      </w:r>
      <w:r>
        <w:rPr>
          <w:rtl/>
        </w:rPr>
        <w:t xml:space="preserve"> </w:t>
      </w:r>
      <w:r>
        <w:rPr>
          <w:rFonts w:hint="cs"/>
          <w:rtl/>
        </w:rPr>
        <w:t>التعويض</w:t>
      </w:r>
      <w:r>
        <w:rPr>
          <w:rtl/>
        </w:rPr>
        <w:t xml:space="preserve"> </w:t>
      </w:r>
      <w:r>
        <w:rPr>
          <w:rFonts w:hint="cs"/>
          <w:rtl/>
        </w:rPr>
        <w:t>العادل والسيطرة</w:t>
      </w:r>
      <w:r>
        <w:rPr>
          <w:rtl/>
        </w:rPr>
        <w:t>.</w:t>
      </w:r>
    </w:p>
    <w:p w:rsidR="00CD49D7" w:rsidRDefault="00CD49D7" w:rsidP="00CD49D7">
      <w:pPr>
        <w:pStyle w:val="NumberedParaAR"/>
      </w:pPr>
      <w:r>
        <w:rPr>
          <w:rFonts w:hint="cs"/>
          <w:rtl/>
        </w:rPr>
        <w:t>وقال</w:t>
      </w:r>
      <w:r>
        <w:rPr>
          <w:rtl/>
        </w:rPr>
        <w:t xml:space="preserve"> </w:t>
      </w:r>
      <w:r>
        <w:rPr>
          <w:rFonts w:hint="cs"/>
          <w:rtl/>
        </w:rPr>
        <w:t>ممثل</w:t>
      </w:r>
      <w:r>
        <w:rPr>
          <w:rtl/>
        </w:rPr>
        <w:t xml:space="preserve"> </w:t>
      </w:r>
      <w:r>
        <w:rPr>
          <w:rFonts w:hint="cs"/>
          <w:rtl/>
        </w:rPr>
        <w:t>قبائل</w:t>
      </w:r>
      <w:r>
        <w:rPr>
          <w:rtl/>
        </w:rPr>
        <w:t xml:space="preserve"> </w:t>
      </w:r>
      <w:proofErr w:type="spellStart"/>
      <w:r>
        <w:rPr>
          <w:rFonts w:hint="cs"/>
          <w:rtl/>
        </w:rPr>
        <w:t>تولاليب</w:t>
      </w:r>
      <w:proofErr w:type="spellEnd"/>
      <w:r>
        <w:rPr>
          <w:rtl/>
        </w:rPr>
        <w:t xml:space="preserve"> </w:t>
      </w:r>
      <w:r>
        <w:rPr>
          <w:rFonts w:hint="cs"/>
          <w:rtl/>
        </w:rPr>
        <w:t>إن</w:t>
      </w:r>
      <w:r>
        <w:rPr>
          <w:rtl/>
        </w:rPr>
        <w:t xml:space="preserve"> </w:t>
      </w:r>
      <w:r>
        <w:rPr>
          <w:rFonts w:hint="cs"/>
          <w:rtl/>
        </w:rPr>
        <w:t>تجمع</w:t>
      </w:r>
      <w:r>
        <w:rPr>
          <w:rtl/>
        </w:rPr>
        <w:t xml:space="preserve"> </w:t>
      </w:r>
      <w:r>
        <w:rPr>
          <w:rFonts w:hint="cs"/>
          <w:rtl/>
        </w:rPr>
        <w:t>السكان</w:t>
      </w:r>
      <w:r>
        <w:rPr>
          <w:rtl/>
        </w:rPr>
        <w:t xml:space="preserve"> </w:t>
      </w:r>
      <w:r>
        <w:rPr>
          <w:rFonts w:hint="cs"/>
          <w:rtl/>
        </w:rPr>
        <w:t>الأصليين</w:t>
      </w:r>
      <w:r>
        <w:rPr>
          <w:rtl/>
        </w:rPr>
        <w:t xml:space="preserve"> </w:t>
      </w:r>
      <w:r>
        <w:rPr>
          <w:rFonts w:hint="cs"/>
          <w:rtl/>
        </w:rPr>
        <w:t>لم</w:t>
      </w:r>
      <w:r>
        <w:rPr>
          <w:rtl/>
        </w:rPr>
        <w:t xml:space="preserve"> </w:t>
      </w:r>
      <w:r>
        <w:rPr>
          <w:rFonts w:hint="cs"/>
          <w:rtl/>
        </w:rPr>
        <w:t>يستقر</w:t>
      </w:r>
      <w:r>
        <w:rPr>
          <w:rtl/>
        </w:rPr>
        <w:t xml:space="preserve"> </w:t>
      </w:r>
      <w:r>
        <w:rPr>
          <w:rFonts w:hint="cs"/>
          <w:rtl/>
        </w:rPr>
        <w:t>على</w:t>
      </w:r>
      <w:r>
        <w:rPr>
          <w:rtl/>
        </w:rPr>
        <w:t xml:space="preserve"> </w:t>
      </w:r>
      <w:r>
        <w:rPr>
          <w:rFonts w:hint="cs"/>
          <w:rtl/>
        </w:rPr>
        <w:t>موقف</w:t>
      </w:r>
      <w:r>
        <w:rPr>
          <w:rtl/>
        </w:rPr>
        <w:t xml:space="preserve"> </w:t>
      </w:r>
      <w:r>
        <w:rPr>
          <w:rFonts w:hint="cs"/>
          <w:rtl/>
        </w:rPr>
        <w:t>موحد</w:t>
      </w:r>
      <w:r>
        <w:rPr>
          <w:rtl/>
        </w:rPr>
        <w:t xml:space="preserve"> </w:t>
      </w:r>
      <w:r>
        <w:rPr>
          <w:rFonts w:hint="cs"/>
          <w:rtl/>
        </w:rPr>
        <w:t>بشأن</w:t>
      </w:r>
      <w:r>
        <w:rPr>
          <w:rtl/>
        </w:rPr>
        <w:t xml:space="preserve"> </w:t>
      </w:r>
      <w:r>
        <w:rPr>
          <w:rFonts w:hint="cs"/>
          <w:rtl/>
        </w:rPr>
        <w:t>النهج المتدرج</w:t>
      </w:r>
      <w:r>
        <w:rPr>
          <w:rtl/>
        </w:rPr>
        <w:t xml:space="preserve">. </w:t>
      </w:r>
      <w:r>
        <w:rPr>
          <w:rFonts w:hint="cs"/>
          <w:rtl/>
        </w:rPr>
        <w:t>وقد</w:t>
      </w:r>
      <w:r>
        <w:rPr>
          <w:rtl/>
        </w:rPr>
        <w:t xml:space="preserve"> </w:t>
      </w:r>
      <w:r>
        <w:rPr>
          <w:rFonts w:hint="cs"/>
          <w:rtl/>
        </w:rPr>
        <w:t>يوفر</w:t>
      </w:r>
      <w:r>
        <w:rPr>
          <w:rtl/>
        </w:rPr>
        <w:t xml:space="preserve"> </w:t>
      </w:r>
      <w:r>
        <w:rPr>
          <w:rFonts w:hint="cs"/>
          <w:rtl/>
        </w:rPr>
        <w:t>النهج المتدرج طريقة</w:t>
      </w:r>
      <w:r>
        <w:rPr>
          <w:rtl/>
        </w:rPr>
        <w:t xml:space="preserve"> </w:t>
      </w:r>
      <w:r>
        <w:rPr>
          <w:rFonts w:hint="cs"/>
          <w:rtl/>
        </w:rPr>
        <w:t>للمضي</w:t>
      </w:r>
      <w:r>
        <w:rPr>
          <w:rtl/>
        </w:rPr>
        <w:t xml:space="preserve"> </w:t>
      </w:r>
      <w:r>
        <w:rPr>
          <w:rFonts w:hint="cs"/>
          <w:rtl/>
        </w:rPr>
        <w:t>قدما،</w:t>
      </w:r>
      <w:r>
        <w:rPr>
          <w:rtl/>
        </w:rPr>
        <w:t xml:space="preserve"> </w:t>
      </w:r>
      <w:r>
        <w:rPr>
          <w:rFonts w:hint="cs"/>
          <w:rtl/>
        </w:rPr>
        <w:t>ولكن</w:t>
      </w:r>
      <w:r>
        <w:rPr>
          <w:rtl/>
        </w:rPr>
        <w:t xml:space="preserve"> </w:t>
      </w:r>
      <w:r>
        <w:rPr>
          <w:rFonts w:hint="cs"/>
          <w:rtl/>
        </w:rPr>
        <w:t>ليس</w:t>
      </w:r>
      <w:r>
        <w:rPr>
          <w:rtl/>
        </w:rPr>
        <w:t xml:space="preserve"> </w:t>
      </w:r>
      <w:r>
        <w:rPr>
          <w:rFonts w:hint="cs"/>
          <w:rtl/>
        </w:rPr>
        <w:t>في</w:t>
      </w:r>
      <w:r>
        <w:rPr>
          <w:rtl/>
        </w:rPr>
        <w:t xml:space="preserve"> </w:t>
      </w:r>
      <w:r>
        <w:rPr>
          <w:rFonts w:hint="cs"/>
          <w:rtl/>
        </w:rPr>
        <w:t>شكله</w:t>
      </w:r>
      <w:r>
        <w:rPr>
          <w:rtl/>
        </w:rPr>
        <w:t xml:space="preserve"> </w:t>
      </w:r>
      <w:r>
        <w:rPr>
          <w:rFonts w:hint="cs"/>
          <w:rtl/>
        </w:rPr>
        <w:t>الحالي</w:t>
      </w:r>
      <w:r>
        <w:rPr>
          <w:rtl/>
        </w:rPr>
        <w:t xml:space="preserve">. </w:t>
      </w:r>
      <w:r>
        <w:rPr>
          <w:rFonts w:hint="cs"/>
          <w:rtl/>
        </w:rPr>
        <w:t>وركزت</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حقوق</w:t>
      </w:r>
      <w:r>
        <w:rPr>
          <w:rtl/>
        </w:rPr>
        <w:t xml:space="preserve"> </w:t>
      </w:r>
      <w:r>
        <w:rPr>
          <w:rFonts w:hint="cs"/>
          <w:rtl/>
        </w:rPr>
        <w:t>قوية</w:t>
      </w:r>
      <w:r>
        <w:rPr>
          <w:rtl/>
        </w:rPr>
        <w:t xml:space="preserve"> </w:t>
      </w:r>
      <w:r>
        <w:rPr>
          <w:rFonts w:hint="cs"/>
          <w:rtl/>
        </w:rPr>
        <w:t>فقط</w:t>
      </w:r>
      <w:r>
        <w:rPr>
          <w:rtl/>
        </w:rPr>
        <w:t xml:space="preserve"> </w:t>
      </w:r>
      <w:r>
        <w:rPr>
          <w:rFonts w:hint="cs"/>
          <w:rtl/>
        </w:rPr>
        <w:t>في</w:t>
      </w:r>
      <w:r>
        <w:rPr>
          <w:rtl/>
        </w:rPr>
        <w:t xml:space="preserve"> </w:t>
      </w:r>
      <w:r>
        <w:rPr>
          <w:rFonts w:hint="cs"/>
          <w:rtl/>
        </w:rPr>
        <w:t>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السرية</w:t>
      </w:r>
      <w:r>
        <w:rPr>
          <w:rtl/>
        </w:rPr>
        <w:t>/</w:t>
      </w:r>
      <w:r>
        <w:rPr>
          <w:rFonts w:hint="cs"/>
          <w:rtl/>
        </w:rPr>
        <w:t>المقدسة،</w:t>
      </w:r>
      <w:r>
        <w:rPr>
          <w:rtl/>
        </w:rPr>
        <w:t xml:space="preserve"> </w:t>
      </w:r>
      <w:r>
        <w:rPr>
          <w:rFonts w:hint="cs"/>
          <w:rtl/>
        </w:rPr>
        <w:t>ولكن</w:t>
      </w:r>
      <w:r>
        <w:rPr>
          <w:rtl/>
        </w:rPr>
        <w:t xml:space="preserve"> </w:t>
      </w:r>
      <w:r>
        <w:rPr>
          <w:rFonts w:hint="cs"/>
          <w:rtl/>
        </w:rPr>
        <w:t>هذا</w:t>
      </w:r>
      <w:r>
        <w:rPr>
          <w:rtl/>
        </w:rPr>
        <w:t xml:space="preserve"> </w:t>
      </w:r>
      <w:r>
        <w:rPr>
          <w:rFonts w:hint="cs"/>
          <w:rtl/>
        </w:rPr>
        <w:t>التمييز</w:t>
      </w:r>
      <w:r>
        <w:rPr>
          <w:rtl/>
        </w:rPr>
        <w:t xml:space="preserve"> </w:t>
      </w:r>
      <w:r>
        <w:rPr>
          <w:rFonts w:hint="cs"/>
          <w:rtl/>
        </w:rPr>
        <w:t>لم</w:t>
      </w:r>
      <w:r>
        <w:rPr>
          <w:rtl/>
        </w:rPr>
        <w:t xml:space="preserve"> </w:t>
      </w:r>
      <w:r>
        <w:rPr>
          <w:rFonts w:hint="cs"/>
          <w:rtl/>
        </w:rPr>
        <w:t>يرصد طرق</w:t>
      </w:r>
      <w:r>
        <w:rPr>
          <w:rtl/>
        </w:rPr>
        <w:t xml:space="preserve"> </w:t>
      </w:r>
      <w:r>
        <w:rPr>
          <w:rFonts w:hint="cs"/>
          <w:rtl/>
        </w:rPr>
        <w:t>التفكير المتنوعة</w:t>
      </w:r>
      <w:r>
        <w:rPr>
          <w:rtl/>
        </w:rPr>
        <w:t xml:space="preserve"> </w:t>
      </w:r>
      <w:r>
        <w:rPr>
          <w:rFonts w:hint="cs"/>
          <w:rtl/>
        </w:rPr>
        <w:t>ل</w:t>
      </w:r>
      <w:r>
        <w:rPr>
          <w:rtl/>
        </w:rPr>
        <w:t xml:space="preserve">لشعوب الأصلية والمجتمعات المحلية </w:t>
      </w:r>
      <w:r>
        <w:rPr>
          <w:rFonts w:hint="cs"/>
          <w:rtl/>
        </w:rPr>
        <w:t>تجاه</w:t>
      </w:r>
      <w:r>
        <w:rPr>
          <w:rtl/>
        </w:rPr>
        <w:t xml:space="preserve"> </w:t>
      </w:r>
      <w:r>
        <w:rPr>
          <w:rFonts w:hint="cs"/>
          <w:rtl/>
        </w:rPr>
        <w:t>معارفها</w:t>
      </w:r>
      <w:r>
        <w:rPr>
          <w:rtl/>
        </w:rPr>
        <w:t xml:space="preserve"> </w:t>
      </w:r>
      <w:r>
        <w:rPr>
          <w:rFonts w:hint="cs"/>
          <w:rtl/>
        </w:rPr>
        <w:t>التقليدية</w:t>
      </w:r>
      <w:r>
        <w:rPr>
          <w:rtl/>
        </w:rPr>
        <w:t xml:space="preserve">. </w:t>
      </w:r>
      <w:r>
        <w:rPr>
          <w:rFonts w:hint="cs"/>
          <w:rtl/>
        </w:rPr>
        <w:t>وكان</w:t>
      </w:r>
      <w:r>
        <w:rPr>
          <w:rtl/>
        </w:rPr>
        <w:t xml:space="preserve"> </w:t>
      </w:r>
      <w:r>
        <w:rPr>
          <w:rFonts w:hint="cs"/>
          <w:rtl/>
        </w:rPr>
        <w:t>من</w:t>
      </w:r>
      <w:r>
        <w:rPr>
          <w:rtl/>
        </w:rPr>
        <w:t xml:space="preserve"> </w:t>
      </w:r>
      <w:r>
        <w:rPr>
          <w:rFonts w:hint="cs"/>
          <w:rtl/>
        </w:rPr>
        <w:t>الشائع</w:t>
      </w:r>
      <w:r>
        <w:rPr>
          <w:rtl/>
        </w:rPr>
        <w:t xml:space="preserve"> </w:t>
      </w:r>
      <w:r>
        <w:rPr>
          <w:rFonts w:hint="cs"/>
          <w:rtl/>
        </w:rPr>
        <w:t>في</w:t>
      </w:r>
      <w:r>
        <w:rPr>
          <w:rtl/>
        </w:rPr>
        <w:t xml:space="preserve"> </w:t>
      </w:r>
      <w:r>
        <w:rPr>
          <w:rFonts w:hint="cs"/>
          <w:rtl/>
        </w:rPr>
        <w:t>المجتمعات</w:t>
      </w:r>
      <w:r>
        <w:rPr>
          <w:rtl/>
        </w:rPr>
        <w:t xml:space="preserve"> </w:t>
      </w:r>
      <w:r>
        <w:rPr>
          <w:rFonts w:hint="cs"/>
          <w:rtl/>
        </w:rPr>
        <w:t>الأصلية</w:t>
      </w:r>
      <w:r>
        <w:rPr>
          <w:rtl/>
        </w:rPr>
        <w:t xml:space="preserve"> </w:t>
      </w:r>
      <w:r>
        <w:rPr>
          <w:rFonts w:hint="cs"/>
          <w:rtl/>
        </w:rPr>
        <w:t>أنه</w:t>
      </w:r>
      <w:r>
        <w:rPr>
          <w:rtl/>
        </w:rPr>
        <w:t xml:space="preserve"> </w:t>
      </w:r>
      <w:r>
        <w:rPr>
          <w:rFonts w:hint="cs"/>
          <w:rtl/>
        </w:rPr>
        <w:t>عندما</w:t>
      </w:r>
      <w:r>
        <w:rPr>
          <w:rtl/>
        </w:rPr>
        <w:t xml:space="preserve"> </w:t>
      </w:r>
      <w:r>
        <w:rPr>
          <w:rFonts w:hint="cs"/>
          <w:rtl/>
        </w:rPr>
        <w:t>كان</w:t>
      </w:r>
      <w:r>
        <w:rPr>
          <w:rtl/>
        </w:rPr>
        <w:t xml:space="preserve"> </w:t>
      </w:r>
      <w:r>
        <w:rPr>
          <w:rFonts w:hint="cs"/>
          <w:rtl/>
        </w:rPr>
        <w:t>يتم مشاركة</w:t>
      </w:r>
      <w:r>
        <w:rPr>
          <w:rtl/>
        </w:rPr>
        <w:t xml:space="preserve"> </w:t>
      </w:r>
      <w:r>
        <w:rPr>
          <w:rFonts w:hint="cs"/>
          <w:rtl/>
        </w:rPr>
        <w:t>المعارف،</w:t>
      </w:r>
      <w:r>
        <w:rPr>
          <w:rtl/>
        </w:rPr>
        <w:t xml:space="preserve"> </w:t>
      </w:r>
      <w:r>
        <w:rPr>
          <w:rFonts w:hint="cs"/>
          <w:rtl/>
        </w:rPr>
        <w:t>لم</w:t>
      </w:r>
      <w:r>
        <w:rPr>
          <w:rtl/>
        </w:rPr>
        <w:t xml:space="preserve"> </w:t>
      </w:r>
      <w:r>
        <w:rPr>
          <w:rFonts w:hint="cs"/>
          <w:rtl/>
        </w:rPr>
        <w:t>تكن</w:t>
      </w:r>
      <w:r>
        <w:rPr>
          <w:rtl/>
        </w:rPr>
        <w:t xml:space="preserve"> </w:t>
      </w:r>
      <w:r>
        <w:rPr>
          <w:rFonts w:hint="cs"/>
          <w:rtl/>
        </w:rPr>
        <w:t>مشاركتها</w:t>
      </w:r>
      <w:r>
        <w:rPr>
          <w:rtl/>
        </w:rPr>
        <w:t xml:space="preserve"> </w:t>
      </w:r>
      <w:r>
        <w:rPr>
          <w:rFonts w:hint="cs"/>
          <w:rtl/>
        </w:rPr>
        <w:t>بالطريقة</w:t>
      </w:r>
      <w:r>
        <w:rPr>
          <w:rtl/>
        </w:rPr>
        <w:t xml:space="preserve"> </w:t>
      </w:r>
      <w:r>
        <w:rPr>
          <w:rFonts w:hint="cs"/>
          <w:rtl/>
        </w:rPr>
        <w:t>التي</w:t>
      </w:r>
      <w:r>
        <w:rPr>
          <w:rtl/>
        </w:rPr>
        <w:t xml:space="preserve"> </w:t>
      </w:r>
      <w:r>
        <w:rPr>
          <w:rFonts w:hint="cs"/>
          <w:rtl/>
        </w:rPr>
        <w:t>حدثت في</w:t>
      </w:r>
      <w:r>
        <w:rPr>
          <w:rtl/>
        </w:rPr>
        <w:t xml:space="preserve"> </w:t>
      </w:r>
      <w:r>
        <w:rPr>
          <w:rFonts w:hint="cs"/>
          <w:rtl/>
        </w:rPr>
        <w:t>المجتمعات</w:t>
      </w:r>
      <w:r>
        <w:rPr>
          <w:rtl/>
        </w:rPr>
        <w:t xml:space="preserve"> </w:t>
      </w:r>
      <w:r>
        <w:rPr>
          <w:rFonts w:hint="cs"/>
          <w:rtl/>
        </w:rPr>
        <w:t>العلمانية</w:t>
      </w:r>
      <w:r>
        <w:rPr>
          <w:rtl/>
        </w:rPr>
        <w:t xml:space="preserve"> </w:t>
      </w:r>
      <w:r>
        <w:rPr>
          <w:rFonts w:hint="cs"/>
          <w:rtl/>
        </w:rPr>
        <w:t>الحديثة</w:t>
      </w:r>
      <w:r>
        <w:rPr>
          <w:rtl/>
        </w:rPr>
        <w:t xml:space="preserve">. </w:t>
      </w:r>
      <w:r>
        <w:rPr>
          <w:rFonts w:hint="cs"/>
          <w:rtl/>
        </w:rPr>
        <w:t>وكان</w:t>
      </w:r>
      <w:r>
        <w:rPr>
          <w:rtl/>
        </w:rPr>
        <w:t xml:space="preserve"> </w:t>
      </w:r>
      <w:r>
        <w:rPr>
          <w:rFonts w:hint="cs"/>
          <w:rtl/>
        </w:rPr>
        <w:t>هناك</w:t>
      </w:r>
      <w:r>
        <w:rPr>
          <w:rtl/>
        </w:rPr>
        <w:t xml:space="preserve"> </w:t>
      </w:r>
      <w:r>
        <w:rPr>
          <w:rFonts w:hint="cs"/>
          <w:rtl/>
        </w:rPr>
        <w:t>في 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يشار</w:t>
      </w:r>
      <w:r>
        <w:rPr>
          <w:rtl/>
        </w:rPr>
        <w:t xml:space="preserve"> </w:t>
      </w:r>
      <w:r>
        <w:rPr>
          <w:rFonts w:hint="cs"/>
          <w:rtl/>
        </w:rPr>
        <w:t>إليها</w:t>
      </w:r>
      <w:r>
        <w:rPr>
          <w:rtl/>
        </w:rPr>
        <w:t xml:space="preserve"> </w:t>
      </w:r>
      <w:r>
        <w:rPr>
          <w:rFonts w:hint="cs"/>
          <w:rtl/>
        </w:rPr>
        <w:t>باسم</w:t>
      </w:r>
      <w:r>
        <w:rPr>
          <w:rtl/>
        </w:rPr>
        <w:t xml:space="preserve"> "</w:t>
      </w:r>
      <w:r>
        <w:rPr>
          <w:rFonts w:hint="cs"/>
          <w:rtl/>
        </w:rPr>
        <w:t>التزامات</w:t>
      </w:r>
      <w:r>
        <w:rPr>
          <w:rtl/>
        </w:rPr>
        <w:t xml:space="preserve"> </w:t>
      </w:r>
      <w:r>
        <w:rPr>
          <w:rFonts w:hint="cs"/>
          <w:rtl/>
        </w:rPr>
        <w:t>الإشراف</w:t>
      </w:r>
      <w:r>
        <w:rPr>
          <w:rtl/>
        </w:rPr>
        <w:t xml:space="preserve">" </w:t>
      </w:r>
      <w:r>
        <w:rPr>
          <w:rFonts w:hint="cs"/>
          <w:rtl/>
        </w:rPr>
        <w:t>التي</w:t>
      </w:r>
      <w:r>
        <w:rPr>
          <w:rtl/>
        </w:rPr>
        <w:t xml:space="preserve"> </w:t>
      </w:r>
      <w:r>
        <w:rPr>
          <w:rFonts w:hint="cs"/>
          <w:rtl/>
        </w:rPr>
        <w:t>ارتبطت</w:t>
      </w:r>
      <w:r>
        <w:rPr>
          <w:rtl/>
        </w:rPr>
        <w:t xml:space="preserve"> </w:t>
      </w:r>
      <w:r>
        <w:rPr>
          <w:rFonts w:hint="cs"/>
          <w:rtl/>
        </w:rPr>
        <w:t>بالمعارف</w:t>
      </w:r>
      <w:r>
        <w:rPr>
          <w:rtl/>
        </w:rPr>
        <w:t xml:space="preserve">. </w:t>
      </w:r>
      <w:r>
        <w:rPr>
          <w:rFonts w:hint="cs"/>
          <w:rtl/>
        </w:rPr>
        <w:t>ونشأت</w:t>
      </w:r>
      <w:r>
        <w:rPr>
          <w:rtl/>
        </w:rPr>
        <w:t xml:space="preserve"> </w:t>
      </w:r>
      <w:r>
        <w:rPr>
          <w:rFonts w:hint="cs"/>
          <w:rtl/>
        </w:rPr>
        <w:t>تلك</w:t>
      </w:r>
      <w:r>
        <w:rPr>
          <w:rtl/>
        </w:rPr>
        <w:t xml:space="preserve"> </w:t>
      </w:r>
      <w:r>
        <w:rPr>
          <w:rFonts w:hint="cs"/>
          <w:rtl/>
        </w:rPr>
        <w:t>الالتزامات</w:t>
      </w:r>
      <w:r>
        <w:rPr>
          <w:rtl/>
        </w:rPr>
        <w:t xml:space="preserve"> </w:t>
      </w:r>
      <w:r>
        <w:rPr>
          <w:rFonts w:hint="cs"/>
          <w:rtl/>
        </w:rPr>
        <w:t>من</w:t>
      </w:r>
      <w:r>
        <w:rPr>
          <w:rtl/>
        </w:rPr>
        <w:t xml:space="preserve"> </w:t>
      </w:r>
      <w:r>
        <w:rPr>
          <w:rFonts w:hint="cs"/>
          <w:rtl/>
        </w:rPr>
        <w:t>القوانين</w:t>
      </w:r>
      <w:r>
        <w:rPr>
          <w:rtl/>
        </w:rPr>
        <w:t xml:space="preserve"> </w:t>
      </w:r>
      <w:r>
        <w:rPr>
          <w:rFonts w:hint="cs"/>
          <w:rtl/>
        </w:rPr>
        <w:t>العرفية</w:t>
      </w:r>
      <w:r>
        <w:rPr>
          <w:rtl/>
        </w:rPr>
        <w:t xml:space="preserve"> </w:t>
      </w:r>
      <w:r>
        <w:rPr>
          <w:rFonts w:hint="cs"/>
          <w:rtl/>
        </w:rPr>
        <w:t>والمفاهيم</w:t>
      </w:r>
      <w:r>
        <w:rPr>
          <w:rtl/>
        </w:rPr>
        <w:t xml:space="preserve"> </w:t>
      </w:r>
      <w:r>
        <w:rPr>
          <w:rFonts w:hint="cs"/>
          <w:rtl/>
        </w:rPr>
        <w:t>الأصلية</w:t>
      </w:r>
      <w:r>
        <w:rPr>
          <w:rtl/>
        </w:rPr>
        <w:t xml:space="preserve"> </w:t>
      </w:r>
      <w:r>
        <w:rPr>
          <w:rFonts w:hint="cs"/>
          <w:rtl/>
        </w:rPr>
        <w:t>لتعاليم</w:t>
      </w:r>
      <w:r>
        <w:rPr>
          <w:rtl/>
        </w:rPr>
        <w:t xml:space="preserve"> </w:t>
      </w:r>
      <w:r>
        <w:rPr>
          <w:rFonts w:hint="cs"/>
          <w:rtl/>
        </w:rPr>
        <w:t>الأجداد</w:t>
      </w:r>
      <w:r>
        <w:rPr>
          <w:rtl/>
        </w:rPr>
        <w:t xml:space="preserve"> </w:t>
      </w:r>
      <w:r>
        <w:rPr>
          <w:rFonts w:hint="cs"/>
          <w:rtl/>
        </w:rPr>
        <w:t>ورغبات</w:t>
      </w:r>
      <w:r>
        <w:rPr>
          <w:rtl/>
        </w:rPr>
        <w:t xml:space="preserve"> </w:t>
      </w:r>
      <w:r>
        <w:rPr>
          <w:rFonts w:hint="cs"/>
          <w:rtl/>
        </w:rPr>
        <w:t>المبدع،</w:t>
      </w:r>
      <w:r>
        <w:rPr>
          <w:rtl/>
        </w:rPr>
        <w:t xml:space="preserve"> </w:t>
      </w:r>
      <w:r>
        <w:rPr>
          <w:rFonts w:hint="cs"/>
          <w:rtl/>
        </w:rPr>
        <w:t>وما إلى ذلك</w:t>
      </w:r>
      <w:r>
        <w:rPr>
          <w:rtl/>
        </w:rPr>
        <w:t xml:space="preserve">. </w:t>
      </w:r>
      <w:r>
        <w:rPr>
          <w:rFonts w:hint="cs"/>
          <w:rtl/>
        </w:rPr>
        <w:t>وانتقلت</w:t>
      </w:r>
      <w:r>
        <w:rPr>
          <w:rtl/>
        </w:rPr>
        <w:t xml:space="preserve"> </w:t>
      </w:r>
      <w:r>
        <w:rPr>
          <w:rFonts w:hint="cs"/>
          <w:rtl/>
        </w:rPr>
        <w:t>هذه</w:t>
      </w:r>
      <w:r>
        <w:rPr>
          <w:rtl/>
        </w:rPr>
        <w:t xml:space="preserve"> </w:t>
      </w:r>
      <w:r>
        <w:rPr>
          <w:rFonts w:hint="cs"/>
          <w:rtl/>
        </w:rPr>
        <w:t>الالتزامات</w:t>
      </w:r>
      <w:r>
        <w:rPr>
          <w:rtl/>
        </w:rPr>
        <w:t xml:space="preserve"> </w:t>
      </w:r>
      <w:r>
        <w:rPr>
          <w:rFonts w:hint="cs"/>
          <w:rtl/>
        </w:rPr>
        <w:t>إلى</w:t>
      </w:r>
      <w:r>
        <w:rPr>
          <w:rtl/>
        </w:rPr>
        <w:t xml:space="preserve"> </w:t>
      </w:r>
      <w:r>
        <w:rPr>
          <w:rFonts w:hint="cs"/>
          <w:rtl/>
        </w:rPr>
        <w:t>أولئك</w:t>
      </w:r>
      <w:r>
        <w:rPr>
          <w:rtl/>
        </w:rPr>
        <w:t xml:space="preserve"> </w:t>
      </w:r>
      <w:r>
        <w:rPr>
          <w:rFonts w:hint="cs"/>
          <w:rtl/>
        </w:rPr>
        <w:t>الذين</w:t>
      </w:r>
      <w:r>
        <w:rPr>
          <w:rtl/>
        </w:rPr>
        <w:t xml:space="preserve"> </w:t>
      </w:r>
      <w:r>
        <w:rPr>
          <w:rFonts w:hint="cs"/>
          <w:rtl/>
        </w:rPr>
        <w:t>يحصلون</w:t>
      </w:r>
      <w:r>
        <w:rPr>
          <w:rtl/>
        </w:rPr>
        <w:t xml:space="preserve"> </w:t>
      </w:r>
      <w:r>
        <w:rPr>
          <w:rFonts w:hint="cs"/>
          <w:rtl/>
        </w:rPr>
        <w:t>على</w:t>
      </w:r>
      <w:r>
        <w:rPr>
          <w:rtl/>
        </w:rPr>
        <w:t xml:space="preserve"> </w:t>
      </w:r>
      <w:r>
        <w:rPr>
          <w:rFonts w:hint="cs"/>
          <w:rtl/>
        </w:rPr>
        <w:t>المعارف</w:t>
      </w:r>
      <w:r>
        <w:rPr>
          <w:rtl/>
        </w:rPr>
        <w:t xml:space="preserve"> </w:t>
      </w:r>
      <w:r>
        <w:rPr>
          <w:rFonts w:hint="cs"/>
          <w:rtl/>
        </w:rPr>
        <w:t>والذين</w:t>
      </w:r>
      <w:r>
        <w:rPr>
          <w:rtl/>
        </w:rPr>
        <w:t xml:space="preserve"> </w:t>
      </w:r>
      <w:r>
        <w:rPr>
          <w:rFonts w:hint="cs"/>
          <w:rtl/>
        </w:rPr>
        <w:t>كان</w:t>
      </w:r>
      <w:r>
        <w:rPr>
          <w:rtl/>
        </w:rPr>
        <w:t xml:space="preserve"> </w:t>
      </w:r>
      <w:r>
        <w:rPr>
          <w:rFonts w:hint="cs"/>
          <w:rtl/>
        </w:rPr>
        <w:t>من</w:t>
      </w:r>
      <w:r>
        <w:rPr>
          <w:rtl/>
        </w:rPr>
        <w:t xml:space="preserve"> </w:t>
      </w:r>
      <w:r>
        <w:rPr>
          <w:rFonts w:hint="cs"/>
          <w:rtl/>
        </w:rPr>
        <w:t>المتوقع</w:t>
      </w:r>
      <w:r>
        <w:rPr>
          <w:rtl/>
        </w:rPr>
        <w:t xml:space="preserve"> </w:t>
      </w:r>
      <w:r>
        <w:rPr>
          <w:rFonts w:hint="cs"/>
          <w:rtl/>
        </w:rPr>
        <w:t>أن</w:t>
      </w:r>
      <w:r>
        <w:rPr>
          <w:rtl/>
        </w:rPr>
        <w:t xml:space="preserve"> </w:t>
      </w:r>
      <w:r>
        <w:rPr>
          <w:rFonts w:hint="cs"/>
          <w:rtl/>
        </w:rPr>
        <w:t>يستخدموا</w:t>
      </w:r>
      <w:r>
        <w:rPr>
          <w:rtl/>
        </w:rPr>
        <w:t xml:space="preserve"> </w:t>
      </w:r>
      <w:r>
        <w:rPr>
          <w:rFonts w:hint="cs"/>
          <w:rtl/>
        </w:rPr>
        <w:t>المعارف</w:t>
      </w:r>
      <w:r>
        <w:rPr>
          <w:rtl/>
        </w:rPr>
        <w:t xml:space="preserve"> </w:t>
      </w:r>
      <w:r>
        <w:rPr>
          <w:rFonts w:hint="cs"/>
          <w:rtl/>
        </w:rPr>
        <w:t>بالطريقة</w:t>
      </w:r>
      <w:r>
        <w:rPr>
          <w:rtl/>
        </w:rPr>
        <w:t xml:space="preserve"> </w:t>
      </w:r>
      <w:r>
        <w:rPr>
          <w:rFonts w:hint="cs"/>
          <w:rtl/>
        </w:rPr>
        <w:lastRenderedPageBreak/>
        <w:t>الصحيحة</w:t>
      </w:r>
      <w:r>
        <w:rPr>
          <w:rtl/>
        </w:rPr>
        <w:t xml:space="preserve">. </w:t>
      </w:r>
      <w:r>
        <w:rPr>
          <w:rFonts w:hint="cs"/>
          <w:rtl/>
        </w:rPr>
        <w:t>وفي</w:t>
      </w:r>
      <w:r>
        <w:rPr>
          <w:rtl/>
        </w:rPr>
        <w:t xml:space="preserve"> </w:t>
      </w:r>
      <w:r>
        <w:rPr>
          <w:rFonts w:hint="cs"/>
          <w:rtl/>
        </w:rPr>
        <w:t>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كان</w:t>
      </w:r>
      <w:r>
        <w:rPr>
          <w:rtl/>
        </w:rPr>
        <w:t xml:space="preserve"> </w:t>
      </w:r>
      <w:r>
        <w:rPr>
          <w:rFonts w:hint="cs"/>
          <w:rtl/>
        </w:rPr>
        <w:t>تبادل</w:t>
      </w:r>
      <w:r>
        <w:rPr>
          <w:rtl/>
        </w:rPr>
        <w:t xml:space="preserve"> </w:t>
      </w:r>
      <w:r>
        <w:rPr>
          <w:rFonts w:hint="cs"/>
          <w:rtl/>
        </w:rPr>
        <w:t>المعارف</w:t>
      </w:r>
      <w:r>
        <w:rPr>
          <w:rtl/>
        </w:rPr>
        <w:t xml:space="preserve"> </w:t>
      </w:r>
      <w:r>
        <w:rPr>
          <w:rFonts w:hint="cs"/>
          <w:rtl/>
        </w:rPr>
        <w:t>لا</w:t>
      </w:r>
      <w:r>
        <w:rPr>
          <w:rtl/>
        </w:rPr>
        <w:t xml:space="preserve"> </w:t>
      </w:r>
      <w:r>
        <w:rPr>
          <w:rFonts w:hint="cs"/>
          <w:rtl/>
        </w:rPr>
        <w:t>يتحقق</w:t>
      </w:r>
      <w:r>
        <w:rPr>
          <w:rtl/>
        </w:rPr>
        <w:t xml:space="preserve"> </w:t>
      </w:r>
      <w:r>
        <w:rPr>
          <w:rFonts w:hint="cs"/>
          <w:rtl/>
        </w:rPr>
        <w:t>من</w:t>
      </w:r>
      <w:r>
        <w:rPr>
          <w:rtl/>
        </w:rPr>
        <w:t xml:space="preserve"> </w:t>
      </w:r>
      <w:r>
        <w:rPr>
          <w:rFonts w:hint="cs"/>
          <w:rtl/>
        </w:rPr>
        <w:t>خلال</w:t>
      </w:r>
      <w:r>
        <w:rPr>
          <w:rtl/>
        </w:rPr>
        <w:t xml:space="preserve"> </w:t>
      </w:r>
      <w:r>
        <w:rPr>
          <w:rFonts w:hint="cs"/>
          <w:rtl/>
        </w:rPr>
        <w:t>عقود</w:t>
      </w:r>
      <w:r>
        <w:rPr>
          <w:rtl/>
        </w:rPr>
        <w:t xml:space="preserve"> </w:t>
      </w:r>
      <w:r>
        <w:rPr>
          <w:rFonts w:hint="cs"/>
          <w:rtl/>
        </w:rPr>
        <w:t>رسمية</w:t>
      </w:r>
      <w:r>
        <w:rPr>
          <w:rtl/>
        </w:rPr>
        <w:t xml:space="preserve"> </w:t>
      </w:r>
      <w:r>
        <w:rPr>
          <w:rFonts w:hint="cs"/>
          <w:rtl/>
        </w:rPr>
        <w:t>مصاغة بعبارات</w:t>
      </w:r>
      <w:r>
        <w:rPr>
          <w:rtl/>
        </w:rPr>
        <w:t xml:space="preserve"> </w:t>
      </w:r>
      <w:r>
        <w:rPr>
          <w:rFonts w:hint="cs"/>
          <w:rtl/>
        </w:rPr>
        <w:t>واضحة</w:t>
      </w:r>
      <w:r>
        <w:rPr>
          <w:rtl/>
        </w:rPr>
        <w:t xml:space="preserve"> </w:t>
      </w:r>
      <w:r>
        <w:rPr>
          <w:rFonts w:hint="cs"/>
          <w:rtl/>
        </w:rPr>
        <w:t>يفهمها</w:t>
      </w:r>
      <w:r>
        <w:rPr>
          <w:rtl/>
        </w:rPr>
        <w:t xml:space="preserve"> </w:t>
      </w:r>
      <w:r>
        <w:rPr>
          <w:rFonts w:hint="cs"/>
          <w:rtl/>
        </w:rPr>
        <w:t>كلا</w:t>
      </w:r>
      <w:r>
        <w:rPr>
          <w:rtl/>
        </w:rPr>
        <w:t xml:space="preserve"> </w:t>
      </w:r>
      <w:r>
        <w:rPr>
          <w:rFonts w:hint="cs"/>
          <w:rtl/>
        </w:rPr>
        <w:t>الطرفين</w:t>
      </w:r>
      <w:r>
        <w:rPr>
          <w:rtl/>
        </w:rPr>
        <w:t xml:space="preserve">. </w:t>
      </w:r>
      <w:r>
        <w:rPr>
          <w:rFonts w:hint="cs"/>
          <w:rtl/>
        </w:rPr>
        <w:t>ولم</w:t>
      </w:r>
      <w:r>
        <w:rPr>
          <w:rtl/>
        </w:rPr>
        <w:t xml:space="preserve"> </w:t>
      </w:r>
      <w:r>
        <w:rPr>
          <w:rFonts w:hint="cs"/>
          <w:rtl/>
        </w:rPr>
        <w:t>يتضح</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من</w:t>
      </w:r>
      <w:r>
        <w:rPr>
          <w:rtl/>
        </w:rPr>
        <w:t xml:space="preserve"> </w:t>
      </w:r>
      <w:r>
        <w:rPr>
          <w:rFonts w:hint="cs"/>
          <w:rtl/>
        </w:rPr>
        <w:t>الممكن</w:t>
      </w:r>
      <w:r>
        <w:rPr>
          <w:rtl/>
        </w:rPr>
        <w:t xml:space="preserve"> </w:t>
      </w:r>
      <w:r>
        <w:rPr>
          <w:rFonts w:hint="cs"/>
          <w:rtl/>
        </w:rPr>
        <w:t>اعتبار</w:t>
      </w:r>
      <w:r>
        <w:rPr>
          <w:rtl/>
        </w:rPr>
        <w:t xml:space="preserve"> </w:t>
      </w:r>
      <w:r>
        <w:rPr>
          <w:rFonts w:hint="cs"/>
          <w:rtl/>
        </w:rPr>
        <w:t>تبادل</w:t>
      </w:r>
      <w:r>
        <w:rPr>
          <w:rtl/>
        </w:rPr>
        <w:t xml:space="preserve"> </w:t>
      </w:r>
      <w:r>
        <w:rPr>
          <w:rFonts w:hint="cs"/>
          <w:rtl/>
        </w:rPr>
        <w:t>المعارف</w:t>
      </w:r>
      <w:r>
        <w:rPr>
          <w:rtl/>
        </w:rPr>
        <w:t xml:space="preserve"> </w:t>
      </w:r>
      <w:r>
        <w:rPr>
          <w:rFonts w:hint="cs"/>
          <w:rtl/>
        </w:rPr>
        <w:t>الرسمي</w:t>
      </w:r>
      <w:r>
        <w:rPr>
          <w:rtl/>
        </w:rPr>
        <w:t xml:space="preserve"> </w:t>
      </w:r>
      <w:r>
        <w:rPr>
          <w:rFonts w:hint="cs"/>
          <w:rtl/>
        </w:rPr>
        <w:t>هذا كدليل</w:t>
      </w:r>
      <w:r>
        <w:rPr>
          <w:rtl/>
        </w:rPr>
        <w:t xml:space="preserve"> </w:t>
      </w:r>
      <w:r>
        <w:rPr>
          <w:rFonts w:hint="cs"/>
          <w:rtl/>
        </w:rPr>
        <w:t>على</w:t>
      </w:r>
      <w:r>
        <w:rPr>
          <w:rtl/>
        </w:rPr>
        <w:t xml:space="preserve"> </w:t>
      </w:r>
      <w:r>
        <w:rPr>
          <w:rFonts w:hint="cs"/>
          <w:rtl/>
        </w:rPr>
        <w:t>الموافقة الحرة المسبقة المستنيرة</w:t>
      </w:r>
      <w:r>
        <w:rPr>
          <w:rtl/>
        </w:rPr>
        <w:t xml:space="preserve">. </w:t>
      </w:r>
      <w:r>
        <w:rPr>
          <w:rFonts w:hint="cs"/>
          <w:rtl/>
        </w:rPr>
        <w:t>وكانت</w:t>
      </w:r>
      <w:r>
        <w:rPr>
          <w:rtl/>
        </w:rPr>
        <w:t xml:space="preserve"> </w:t>
      </w:r>
      <w:r>
        <w:rPr>
          <w:rFonts w:hint="cs"/>
          <w:rtl/>
        </w:rPr>
        <w:t>حلقة</w:t>
      </w:r>
      <w:r>
        <w:rPr>
          <w:rtl/>
        </w:rPr>
        <w:t xml:space="preserve"> </w:t>
      </w:r>
      <w:r>
        <w:rPr>
          <w:rFonts w:hint="cs"/>
          <w:rtl/>
        </w:rPr>
        <w:t>نقاش</w:t>
      </w:r>
      <w:r>
        <w:rPr>
          <w:rtl/>
        </w:rPr>
        <w:t xml:space="preserve"> </w:t>
      </w:r>
      <w:r>
        <w:rPr>
          <w:rFonts w:hint="cs"/>
          <w:rtl/>
        </w:rPr>
        <w:t>السكان الأصليين</w:t>
      </w:r>
      <w:r>
        <w:rPr>
          <w:rtl/>
        </w:rPr>
        <w:t xml:space="preserve"> </w:t>
      </w:r>
      <w:r>
        <w:rPr>
          <w:rFonts w:hint="cs"/>
          <w:rtl/>
        </w:rPr>
        <w:t>اقترحت</w:t>
      </w:r>
      <w:r>
        <w:rPr>
          <w:rtl/>
        </w:rPr>
        <w:t xml:space="preserve"> </w:t>
      </w:r>
      <w:r>
        <w:rPr>
          <w:rFonts w:hint="cs"/>
          <w:rtl/>
        </w:rPr>
        <w:t>وسيلة</w:t>
      </w:r>
      <w:r>
        <w:rPr>
          <w:rtl/>
        </w:rPr>
        <w:t xml:space="preserve"> </w:t>
      </w:r>
      <w:r>
        <w:rPr>
          <w:rFonts w:hint="cs"/>
          <w:rtl/>
        </w:rPr>
        <w:t>للتعامل</w:t>
      </w:r>
      <w:r>
        <w:rPr>
          <w:rtl/>
        </w:rPr>
        <w:t xml:space="preserve"> </w:t>
      </w:r>
      <w:r>
        <w:rPr>
          <w:rFonts w:hint="cs"/>
          <w:rtl/>
        </w:rPr>
        <w:t>مع</w:t>
      </w:r>
      <w:r>
        <w:rPr>
          <w:rtl/>
        </w:rPr>
        <w:t xml:space="preserve"> </w:t>
      </w:r>
      <w:r>
        <w:rPr>
          <w:rFonts w:hint="cs"/>
          <w:rtl/>
        </w:rPr>
        <w:t>هذا</w:t>
      </w:r>
      <w:r>
        <w:rPr>
          <w:rtl/>
        </w:rPr>
        <w:t xml:space="preserve"> </w:t>
      </w:r>
      <w:r>
        <w:rPr>
          <w:rFonts w:hint="cs"/>
          <w:rtl/>
        </w:rPr>
        <w:t>كانت</w:t>
      </w:r>
      <w:r>
        <w:rPr>
          <w:rtl/>
        </w:rPr>
        <w:t xml:space="preserve"> </w:t>
      </w:r>
      <w:r>
        <w:rPr>
          <w:rFonts w:hint="cs"/>
          <w:rtl/>
        </w:rPr>
        <w:t>عبارة عن تبني</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القصد</w:t>
      </w:r>
      <w:r>
        <w:rPr>
          <w:rtl/>
        </w:rPr>
        <w:t xml:space="preserve"> - </w:t>
      </w:r>
      <w:r>
        <w:rPr>
          <w:rFonts w:hint="cs"/>
          <w:rtl/>
        </w:rPr>
        <w:t>فماذا</w:t>
      </w:r>
      <w:r>
        <w:rPr>
          <w:rtl/>
        </w:rPr>
        <w:t xml:space="preserve"> </w:t>
      </w:r>
      <w:r>
        <w:rPr>
          <w:rFonts w:hint="cs"/>
          <w:rtl/>
        </w:rPr>
        <w:t>كان</w:t>
      </w:r>
      <w:r>
        <w:rPr>
          <w:rtl/>
        </w:rPr>
        <w:t xml:space="preserve"> </w:t>
      </w:r>
      <w:r>
        <w:rPr>
          <w:rFonts w:hint="cs"/>
          <w:rtl/>
        </w:rPr>
        <w:t>القصد</w:t>
      </w:r>
      <w:r>
        <w:rPr>
          <w:rtl/>
        </w:rPr>
        <w:t xml:space="preserve"> </w:t>
      </w:r>
      <w:r>
        <w:rPr>
          <w:rFonts w:hint="cs"/>
          <w:rtl/>
        </w:rPr>
        <w:t>والقانون</w:t>
      </w:r>
      <w:r>
        <w:rPr>
          <w:rtl/>
        </w:rPr>
        <w:t xml:space="preserve"> </w:t>
      </w:r>
      <w:r>
        <w:rPr>
          <w:rFonts w:hint="cs"/>
          <w:rtl/>
        </w:rPr>
        <w:t>العرفي</w:t>
      </w:r>
      <w:r>
        <w:rPr>
          <w:rtl/>
        </w:rPr>
        <w:t xml:space="preserve"> </w:t>
      </w:r>
      <w:r>
        <w:rPr>
          <w:rFonts w:hint="cs"/>
          <w:rtl/>
        </w:rPr>
        <w:t>ذي</w:t>
      </w:r>
      <w:r>
        <w:rPr>
          <w:rtl/>
        </w:rPr>
        <w:t xml:space="preserve"> </w:t>
      </w:r>
      <w:r>
        <w:rPr>
          <w:rFonts w:hint="cs"/>
          <w:rtl/>
        </w:rPr>
        <w:t>الصلة</w:t>
      </w:r>
      <w:r>
        <w:rPr>
          <w:rtl/>
        </w:rPr>
        <w:t xml:space="preserve"> </w:t>
      </w:r>
      <w:r>
        <w:rPr>
          <w:rFonts w:hint="cs"/>
          <w:rtl/>
        </w:rPr>
        <w:t>والدليل</w:t>
      </w:r>
      <w:r>
        <w:rPr>
          <w:rtl/>
        </w:rPr>
        <w:t xml:space="preserve"> </w:t>
      </w:r>
      <w:r>
        <w:rPr>
          <w:rFonts w:hint="cs"/>
          <w:rtl/>
        </w:rPr>
        <w:t>على</w:t>
      </w:r>
      <w:r>
        <w:rPr>
          <w:rtl/>
        </w:rPr>
        <w:t xml:space="preserve"> </w:t>
      </w:r>
      <w:r>
        <w:rPr>
          <w:rFonts w:hint="cs"/>
          <w:rtl/>
        </w:rPr>
        <w:t>الموافقة الحرة المسبقة المستنيرة</w:t>
      </w:r>
      <w:r>
        <w:rPr>
          <w:rtl/>
        </w:rPr>
        <w:t xml:space="preserve"> </w:t>
      </w:r>
      <w:r>
        <w:rPr>
          <w:rFonts w:hint="cs"/>
          <w:rtl/>
        </w:rPr>
        <w:t>لعواقب</w:t>
      </w:r>
      <w:r>
        <w:rPr>
          <w:rtl/>
        </w:rPr>
        <w:t xml:space="preserve"> </w:t>
      </w:r>
      <w:r>
        <w:rPr>
          <w:rFonts w:hint="cs"/>
          <w:rtl/>
        </w:rPr>
        <w:t>معينة</w:t>
      </w:r>
      <w:r>
        <w:rPr>
          <w:rtl/>
        </w:rPr>
        <w:t xml:space="preserve"> </w:t>
      </w:r>
      <w:r>
        <w:rPr>
          <w:rFonts w:hint="cs"/>
          <w:rtl/>
        </w:rPr>
        <w:t>لعملية المشاركة،</w:t>
      </w:r>
      <w:r>
        <w:rPr>
          <w:rtl/>
        </w:rPr>
        <w:t xml:space="preserve"> </w:t>
      </w:r>
      <w:r>
        <w:rPr>
          <w:rFonts w:hint="cs"/>
          <w:rtl/>
        </w:rPr>
        <w:t>وما إلى ذلك.</w:t>
      </w:r>
      <w:r>
        <w:rPr>
          <w:rtl/>
        </w:rPr>
        <w:t xml:space="preserve"> </w:t>
      </w:r>
      <w:r>
        <w:rPr>
          <w:rFonts w:hint="cs"/>
          <w:rtl/>
        </w:rPr>
        <w:t>ولا</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النهج المتدرج قائما على</w:t>
      </w:r>
      <w:r>
        <w:rPr>
          <w:rtl/>
        </w:rPr>
        <w:t xml:space="preserve"> "</w:t>
      </w:r>
      <w:r>
        <w:rPr>
          <w:rFonts w:hint="cs"/>
          <w:rtl/>
        </w:rPr>
        <w:t>متاحة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أو</w:t>
      </w:r>
      <w:r>
        <w:rPr>
          <w:rtl/>
        </w:rPr>
        <w:t xml:space="preserve"> "</w:t>
      </w:r>
      <w:r>
        <w:rPr>
          <w:rFonts w:hint="cs"/>
          <w:rtl/>
        </w:rPr>
        <w:t>الملك</w:t>
      </w:r>
      <w:r>
        <w:rPr>
          <w:rtl/>
        </w:rPr>
        <w:t xml:space="preserve"> </w:t>
      </w:r>
      <w:r>
        <w:rPr>
          <w:rFonts w:hint="cs"/>
          <w:rtl/>
        </w:rPr>
        <w:t>العام</w:t>
      </w:r>
      <w:r>
        <w:rPr>
          <w:rtl/>
        </w:rPr>
        <w:t>"</w:t>
      </w:r>
      <w:r>
        <w:rPr>
          <w:rFonts w:hint="cs"/>
          <w:rtl/>
        </w:rPr>
        <w:t>،</w:t>
      </w:r>
      <w:r>
        <w:rPr>
          <w:rtl/>
        </w:rPr>
        <w:t xml:space="preserve"> </w:t>
      </w:r>
      <w:r>
        <w:rPr>
          <w:rFonts w:hint="cs"/>
          <w:rtl/>
        </w:rPr>
        <w:t>ولكن</w:t>
      </w:r>
      <w:r>
        <w:rPr>
          <w:rtl/>
        </w:rPr>
        <w:t xml:space="preserve"> </w:t>
      </w:r>
      <w:r>
        <w:rPr>
          <w:rFonts w:hint="cs"/>
          <w:rtl/>
        </w:rPr>
        <w:t>ينبغي</w:t>
      </w:r>
      <w:r>
        <w:rPr>
          <w:rtl/>
        </w:rPr>
        <w:t xml:space="preserve"> </w:t>
      </w:r>
      <w:r>
        <w:rPr>
          <w:rFonts w:hint="cs"/>
          <w:rtl/>
        </w:rPr>
        <w:t>أن</w:t>
      </w:r>
      <w:r>
        <w:rPr>
          <w:rtl/>
        </w:rPr>
        <w:t xml:space="preserve"> </w:t>
      </w:r>
      <w:r>
        <w:rPr>
          <w:rFonts w:hint="cs"/>
          <w:rtl/>
        </w:rPr>
        <w:t>يشير</w:t>
      </w:r>
      <w:r>
        <w:rPr>
          <w:rtl/>
        </w:rPr>
        <w:t xml:space="preserve"> </w:t>
      </w:r>
      <w:r>
        <w:rPr>
          <w:rFonts w:hint="cs"/>
          <w:rtl/>
        </w:rPr>
        <w:t>إلى</w:t>
      </w:r>
      <w:r>
        <w:rPr>
          <w:rtl/>
        </w:rPr>
        <w:t xml:space="preserve"> </w:t>
      </w:r>
      <w:r>
        <w:rPr>
          <w:rFonts w:hint="cs"/>
          <w:rtl/>
        </w:rPr>
        <w:t>حقوق</w:t>
      </w:r>
      <w:r>
        <w:rPr>
          <w:rtl/>
        </w:rPr>
        <w:t xml:space="preserve"> </w:t>
      </w:r>
      <w:r>
        <w:rPr>
          <w:rFonts w:hint="cs"/>
          <w:rtl/>
        </w:rPr>
        <w:t>وتطلعات</w:t>
      </w:r>
      <w:r>
        <w:rPr>
          <w:rtl/>
        </w:rPr>
        <w:t xml:space="preserve"> </w:t>
      </w:r>
      <w:r>
        <w:rPr>
          <w:rFonts w:hint="cs"/>
          <w:rtl/>
        </w:rPr>
        <w:t>الملاك</w:t>
      </w:r>
      <w:r>
        <w:rPr>
          <w:rtl/>
        </w:rPr>
        <w:t xml:space="preserve"> </w:t>
      </w:r>
      <w:r>
        <w:rPr>
          <w:rFonts w:hint="cs"/>
          <w:rtl/>
        </w:rPr>
        <w:t>والأصحاب</w:t>
      </w:r>
      <w:r>
        <w:rPr>
          <w:rtl/>
        </w:rPr>
        <w:t xml:space="preserve"> </w:t>
      </w:r>
      <w:r>
        <w:rPr>
          <w:rFonts w:hint="cs"/>
          <w:rtl/>
        </w:rPr>
        <w:t>أنفسهم وتوقعاتهم</w:t>
      </w:r>
      <w:r>
        <w:rPr>
          <w:rtl/>
        </w:rPr>
        <w:t xml:space="preserve"> </w:t>
      </w:r>
      <w:r>
        <w:rPr>
          <w:rFonts w:hint="cs"/>
          <w:rtl/>
        </w:rPr>
        <w:t>وقوانينهم</w:t>
      </w:r>
      <w:r>
        <w:rPr>
          <w:rtl/>
        </w:rPr>
        <w:t xml:space="preserve"> </w:t>
      </w:r>
      <w:r>
        <w:rPr>
          <w:rFonts w:hint="cs"/>
          <w:rtl/>
        </w:rPr>
        <w:t>العرفية،</w:t>
      </w:r>
      <w:r>
        <w:rPr>
          <w:rtl/>
        </w:rPr>
        <w:t xml:space="preserve"> </w:t>
      </w:r>
      <w:r>
        <w:rPr>
          <w:rFonts w:hint="cs"/>
          <w:rtl/>
        </w:rPr>
        <w:t>والتي</w:t>
      </w:r>
      <w:r>
        <w:rPr>
          <w:rtl/>
        </w:rPr>
        <w:t xml:space="preserve"> </w:t>
      </w:r>
      <w:r>
        <w:rPr>
          <w:rFonts w:hint="cs"/>
          <w:rtl/>
        </w:rPr>
        <w:t>يمكن</w:t>
      </w:r>
      <w:r>
        <w:rPr>
          <w:rtl/>
        </w:rPr>
        <w:t xml:space="preserve"> </w:t>
      </w:r>
      <w:r>
        <w:rPr>
          <w:rFonts w:hint="cs"/>
          <w:rtl/>
        </w:rPr>
        <w:t>تعديلها</w:t>
      </w:r>
      <w:r>
        <w:rPr>
          <w:rtl/>
        </w:rPr>
        <w:t xml:space="preserve"> </w:t>
      </w:r>
      <w:r>
        <w:rPr>
          <w:rFonts w:hint="cs"/>
          <w:rtl/>
        </w:rPr>
        <w:t>بمرونة</w:t>
      </w:r>
      <w:r>
        <w:rPr>
          <w:rtl/>
        </w:rPr>
        <w:t xml:space="preserve"> </w:t>
      </w:r>
      <w:r>
        <w:rPr>
          <w:rFonts w:hint="cs"/>
          <w:rtl/>
        </w:rPr>
        <w:t>وفقا</w:t>
      </w:r>
      <w:r>
        <w:rPr>
          <w:rtl/>
        </w:rPr>
        <w:t xml:space="preserve"> </w:t>
      </w:r>
      <w:r>
        <w:rPr>
          <w:rFonts w:hint="cs"/>
          <w:rtl/>
        </w:rPr>
        <w:t>للسياق</w:t>
      </w:r>
      <w:r>
        <w:rPr>
          <w:rtl/>
        </w:rPr>
        <w:t xml:space="preserve"> </w:t>
      </w:r>
      <w:r>
        <w:rPr>
          <w:rFonts w:hint="cs"/>
          <w:rtl/>
        </w:rPr>
        <w:t>الوطني</w:t>
      </w:r>
      <w:r>
        <w:rPr>
          <w:rtl/>
        </w:rPr>
        <w:t xml:space="preserve"> </w:t>
      </w:r>
      <w:r>
        <w:rPr>
          <w:rFonts w:hint="cs"/>
          <w:rtl/>
        </w:rPr>
        <w:t>ونوع</w:t>
      </w:r>
      <w:r>
        <w:rPr>
          <w:rtl/>
        </w:rPr>
        <w:t xml:space="preserve"> </w:t>
      </w:r>
      <w:r>
        <w:rPr>
          <w:rFonts w:hint="cs"/>
          <w:rtl/>
        </w:rPr>
        <w:t>المعارف</w:t>
      </w:r>
      <w:r>
        <w:rPr>
          <w:rtl/>
        </w:rPr>
        <w:t xml:space="preserve">. </w:t>
      </w:r>
      <w:r>
        <w:rPr>
          <w:rFonts w:hint="cs"/>
          <w:rtl/>
        </w:rPr>
        <w:t>ولن يَصلُح مفهوم مقاس</w:t>
      </w:r>
      <w:r>
        <w:rPr>
          <w:rtl/>
        </w:rPr>
        <w:t xml:space="preserve"> </w:t>
      </w:r>
      <w:r>
        <w:rPr>
          <w:rFonts w:hint="cs"/>
          <w:rtl/>
        </w:rPr>
        <w:t>واحد</w:t>
      </w:r>
      <w:r>
        <w:rPr>
          <w:rtl/>
        </w:rPr>
        <w:t xml:space="preserve"> </w:t>
      </w:r>
      <w:r>
        <w:rPr>
          <w:rFonts w:hint="cs"/>
          <w:rtl/>
        </w:rPr>
        <w:t>يناسب</w:t>
      </w:r>
      <w:r>
        <w:rPr>
          <w:rtl/>
        </w:rPr>
        <w:t xml:space="preserve"> </w:t>
      </w:r>
      <w:r>
        <w:rPr>
          <w:rFonts w:hint="cs"/>
          <w:rtl/>
        </w:rPr>
        <w:t>جميع</w:t>
      </w:r>
      <w:r>
        <w:rPr>
          <w:rtl/>
        </w:rPr>
        <w:t xml:space="preserve"> </w:t>
      </w:r>
      <w:r>
        <w:rPr>
          <w:rFonts w:hint="cs"/>
          <w:rtl/>
        </w:rPr>
        <w:t>التصنيفات.</w:t>
      </w:r>
    </w:p>
    <w:p w:rsidR="00CD49D7" w:rsidRDefault="00CD49D7" w:rsidP="00973BF6">
      <w:pPr>
        <w:pStyle w:val="NumberedParaAR"/>
      </w:pPr>
      <w:r>
        <w:rPr>
          <w:rFonts w:hint="cs"/>
          <w:rtl/>
        </w:rPr>
        <w:t>وفضَّل</w:t>
      </w:r>
      <w:r>
        <w:rPr>
          <w:rtl/>
        </w:rPr>
        <w:t xml:space="preserve"> </w:t>
      </w:r>
      <w:r>
        <w:rPr>
          <w:rFonts w:hint="cs"/>
          <w:rtl/>
        </w:rPr>
        <w:t>وفد</w:t>
      </w:r>
      <w:r>
        <w:rPr>
          <w:rtl/>
        </w:rPr>
        <w:t xml:space="preserve"> </w:t>
      </w:r>
      <w:r>
        <w:rPr>
          <w:rFonts w:hint="cs"/>
          <w:rtl/>
        </w:rPr>
        <w:t>اليابان</w:t>
      </w:r>
      <w:r>
        <w:rPr>
          <w:rtl/>
        </w:rPr>
        <w:t xml:space="preserve"> </w:t>
      </w:r>
      <w:r>
        <w:rPr>
          <w:rFonts w:hint="cs"/>
          <w:rtl/>
        </w:rPr>
        <w:t>النهج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التدابير</w:t>
      </w:r>
      <w:r>
        <w:rPr>
          <w:rtl/>
        </w:rPr>
        <w:t xml:space="preserve"> </w:t>
      </w:r>
      <w:r>
        <w:rPr>
          <w:rFonts w:hint="cs"/>
          <w:rtl/>
        </w:rPr>
        <w:t>على النهج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الحقوق</w:t>
      </w:r>
      <w:r>
        <w:rPr>
          <w:rtl/>
        </w:rPr>
        <w:t xml:space="preserve"> </w:t>
      </w:r>
      <w:r>
        <w:rPr>
          <w:rFonts w:hint="cs"/>
          <w:rtl/>
        </w:rPr>
        <w:t>لأن</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يمكن</w:t>
      </w:r>
      <w:r>
        <w:rPr>
          <w:rtl/>
        </w:rPr>
        <w:t xml:space="preserve"> </w:t>
      </w:r>
      <w:r>
        <w:rPr>
          <w:rFonts w:hint="cs"/>
          <w:rtl/>
        </w:rPr>
        <w:t>توفيرها</w:t>
      </w:r>
      <w:r>
        <w:rPr>
          <w:rtl/>
        </w:rPr>
        <w:t xml:space="preserve"> </w:t>
      </w:r>
      <w:r>
        <w:rPr>
          <w:rFonts w:hint="cs"/>
          <w:rtl/>
        </w:rPr>
        <w:t>بطرق</w:t>
      </w:r>
      <w:r>
        <w:rPr>
          <w:rtl/>
        </w:rPr>
        <w:t xml:space="preserve"> </w:t>
      </w:r>
      <w:r>
        <w:rPr>
          <w:rFonts w:hint="cs"/>
          <w:rtl/>
        </w:rPr>
        <w:t>مختلفة</w:t>
      </w:r>
      <w:r>
        <w:rPr>
          <w:rtl/>
        </w:rPr>
        <w:t xml:space="preserve"> </w:t>
      </w:r>
      <w:r>
        <w:rPr>
          <w:rFonts w:hint="cs"/>
          <w:rtl/>
        </w:rPr>
        <w:t>لتلبية</w:t>
      </w:r>
      <w:r>
        <w:rPr>
          <w:rtl/>
        </w:rPr>
        <w:t xml:space="preserve"> </w:t>
      </w:r>
      <w:r>
        <w:rPr>
          <w:rFonts w:hint="cs"/>
          <w:rtl/>
        </w:rPr>
        <w:t>احتياجات</w:t>
      </w:r>
      <w:r>
        <w:rPr>
          <w:rtl/>
        </w:rPr>
        <w:t xml:space="preserve"> </w:t>
      </w:r>
      <w:r>
        <w:rPr>
          <w:rFonts w:hint="cs"/>
          <w:rtl/>
        </w:rPr>
        <w:t>كل</w:t>
      </w:r>
      <w:r>
        <w:rPr>
          <w:rtl/>
        </w:rPr>
        <w:t xml:space="preserve"> </w:t>
      </w:r>
      <w:r>
        <w:rPr>
          <w:rFonts w:hint="cs"/>
          <w:rtl/>
        </w:rPr>
        <w:t>بلد</w:t>
      </w:r>
      <w:r>
        <w:rPr>
          <w:rtl/>
        </w:rPr>
        <w:t xml:space="preserve">. </w:t>
      </w:r>
      <w:r>
        <w:rPr>
          <w:rFonts w:hint="cs"/>
          <w:rtl/>
        </w:rPr>
        <w:t>ويجب</w:t>
      </w:r>
      <w:r>
        <w:rPr>
          <w:rtl/>
        </w:rPr>
        <w:t xml:space="preserve"> </w:t>
      </w:r>
      <w:r>
        <w:rPr>
          <w:rFonts w:hint="cs"/>
          <w:rtl/>
        </w:rPr>
        <w:t>إعطاء</w:t>
      </w:r>
      <w:r>
        <w:rPr>
          <w:rtl/>
        </w:rPr>
        <w:t xml:space="preserve"> </w:t>
      </w:r>
      <w:r>
        <w:rPr>
          <w:rFonts w:hint="cs"/>
          <w:rtl/>
        </w:rPr>
        <w:t>المرونة</w:t>
      </w:r>
      <w:r>
        <w:rPr>
          <w:rtl/>
        </w:rPr>
        <w:t xml:space="preserve"> </w:t>
      </w:r>
      <w:r>
        <w:rPr>
          <w:rFonts w:hint="cs"/>
          <w:rtl/>
        </w:rPr>
        <w:t>إلى</w:t>
      </w:r>
      <w:r>
        <w:rPr>
          <w:rtl/>
        </w:rPr>
        <w:t xml:space="preserve"> </w:t>
      </w:r>
      <w:r>
        <w:rPr>
          <w:rFonts w:hint="cs"/>
          <w:rtl/>
        </w:rPr>
        <w:t>الدول</w:t>
      </w:r>
      <w:r>
        <w:rPr>
          <w:rtl/>
        </w:rPr>
        <w:t xml:space="preserve"> </w:t>
      </w:r>
      <w:r>
        <w:rPr>
          <w:rFonts w:hint="cs"/>
          <w:rtl/>
        </w:rPr>
        <w:t>الأعضاء في الاختيار</w:t>
      </w:r>
      <w:r>
        <w:rPr>
          <w:rtl/>
        </w:rPr>
        <w:t xml:space="preserve"> </w:t>
      </w:r>
      <w:r>
        <w:rPr>
          <w:rFonts w:hint="cs"/>
          <w:rtl/>
        </w:rPr>
        <w:t>بين</w:t>
      </w:r>
      <w:r>
        <w:rPr>
          <w:rtl/>
        </w:rPr>
        <w:t xml:space="preserve"> </w:t>
      </w:r>
      <w:r>
        <w:rPr>
          <w:rFonts w:hint="cs"/>
          <w:rtl/>
        </w:rPr>
        <w:t>النهجين</w:t>
      </w:r>
      <w:r>
        <w:rPr>
          <w:rtl/>
        </w:rPr>
        <w:t xml:space="preserve">. </w:t>
      </w:r>
      <w:r>
        <w:rPr>
          <w:rFonts w:hint="cs"/>
          <w:rtl/>
        </w:rPr>
        <w:t>أما</w:t>
      </w:r>
      <w:r>
        <w:rPr>
          <w:rtl/>
        </w:rPr>
        <w:t xml:space="preserve"> </w:t>
      </w:r>
      <w:r>
        <w:rPr>
          <w:rFonts w:hint="cs"/>
          <w:rtl/>
        </w:rPr>
        <w:t>بالنسبة</w:t>
      </w:r>
      <w:r>
        <w:rPr>
          <w:rtl/>
        </w:rPr>
        <w:t xml:space="preserve"> </w:t>
      </w:r>
      <w:r>
        <w:rPr>
          <w:rFonts w:hint="cs"/>
          <w:rtl/>
        </w:rPr>
        <w:t>للنهج المتدرج،</w:t>
      </w:r>
      <w:r>
        <w:rPr>
          <w:rtl/>
        </w:rPr>
        <w:t xml:space="preserve"> </w:t>
      </w:r>
      <w:r>
        <w:rPr>
          <w:rFonts w:hint="cs"/>
          <w:rtl/>
        </w:rPr>
        <w:t>أبدى الوفد</w:t>
      </w:r>
      <w:r>
        <w:rPr>
          <w:rtl/>
        </w:rPr>
        <w:t xml:space="preserve"> </w:t>
      </w:r>
      <w:r>
        <w:rPr>
          <w:rFonts w:hint="cs"/>
          <w:rtl/>
        </w:rPr>
        <w:t>قلقا</w:t>
      </w:r>
      <w:r>
        <w:rPr>
          <w:rtl/>
        </w:rPr>
        <w:t xml:space="preserve"> </w:t>
      </w:r>
      <w:r>
        <w:rPr>
          <w:rFonts w:hint="cs"/>
          <w:rtl/>
        </w:rPr>
        <w:t>من</w:t>
      </w:r>
      <w:r>
        <w:rPr>
          <w:rtl/>
        </w:rPr>
        <w:t xml:space="preserve"> </w:t>
      </w:r>
      <w:r>
        <w:rPr>
          <w:rFonts w:hint="cs"/>
          <w:rtl/>
        </w:rPr>
        <w:t>أن</w:t>
      </w:r>
      <w:r>
        <w:rPr>
          <w:rtl/>
        </w:rPr>
        <w:t xml:space="preserve"> </w:t>
      </w:r>
      <w:r>
        <w:rPr>
          <w:rFonts w:hint="cs"/>
          <w:rtl/>
        </w:rPr>
        <w:t>الأطراف</w:t>
      </w:r>
      <w:r>
        <w:rPr>
          <w:rtl/>
        </w:rPr>
        <w:t xml:space="preserve"> </w:t>
      </w:r>
      <w:r>
        <w:rPr>
          <w:rFonts w:hint="cs"/>
          <w:rtl/>
        </w:rPr>
        <w:t>الثالثة</w:t>
      </w:r>
      <w:r>
        <w:rPr>
          <w:rtl/>
        </w:rPr>
        <w:t xml:space="preserve"> </w:t>
      </w:r>
      <w:r>
        <w:rPr>
          <w:rFonts w:hint="cs"/>
          <w:rtl/>
        </w:rPr>
        <w:t>ستعاني</w:t>
      </w:r>
      <w:r>
        <w:rPr>
          <w:rtl/>
        </w:rPr>
        <w:t xml:space="preserve"> </w:t>
      </w:r>
      <w:r>
        <w:rPr>
          <w:rFonts w:hint="cs"/>
          <w:rtl/>
        </w:rPr>
        <w:t>خسائر</w:t>
      </w:r>
      <w:r>
        <w:rPr>
          <w:rtl/>
        </w:rPr>
        <w:t xml:space="preserve"> </w:t>
      </w:r>
      <w:r>
        <w:rPr>
          <w:rFonts w:hint="cs"/>
          <w:rtl/>
        </w:rPr>
        <w:t>غير</w:t>
      </w:r>
      <w:r>
        <w:rPr>
          <w:rtl/>
        </w:rPr>
        <w:t xml:space="preserve"> </w:t>
      </w:r>
      <w:r>
        <w:rPr>
          <w:rFonts w:hint="cs"/>
          <w:rtl/>
        </w:rPr>
        <w:t>معقولة</w:t>
      </w:r>
      <w:r>
        <w:rPr>
          <w:rtl/>
        </w:rPr>
        <w:t xml:space="preserve"> </w:t>
      </w:r>
      <w:r>
        <w:rPr>
          <w:rFonts w:hint="cs"/>
          <w:rtl/>
        </w:rPr>
        <w:t>إذا</w:t>
      </w:r>
      <w:r>
        <w:rPr>
          <w:rtl/>
        </w:rPr>
        <w:t xml:space="preserve"> </w:t>
      </w:r>
      <w:r>
        <w:rPr>
          <w:rFonts w:hint="cs"/>
          <w:rtl/>
        </w:rPr>
        <w:t>كان</w:t>
      </w:r>
      <w:r>
        <w:rPr>
          <w:rtl/>
        </w:rPr>
        <w:t xml:space="preserve"> </w:t>
      </w:r>
      <w:r>
        <w:rPr>
          <w:rFonts w:hint="cs"/>
          <w:rtl/>
        </w:rPr>
        <w:t>تصنيف</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غير</w:t>
      </w:r>
      <w:r>
        <w:rPr>
          <w:rtl/>
        </w:rPr>
        <w:t xml:space="preserve"> </w:t>
      </w:r>
      <w:r>
        <w:rPr>
          <w:rFonts w:hint="cs"/>
          <w:rtl/>
        </w:rPr>
        <w:t>واضح</w:t>
      </w:r>
      <w:r>
        <w:rPr>
          <w:rtl/>
        </w:rPr>
        <w:t xml:space="preserve"> </w:t>
      </w:r>
      <w:r>
        <w:rPr>
          <w:rFonts w:hint="cs"/>
          <w:rtl/>
        </w:rPr>
        <w:t>وغير</w:t>
      </w:r>
      <w:r>
        <w:rPr>
          <w:rtl/>
        </w:rPr>
        <w:t xml:space="preserve"> </w:t>
      </w:r>
      <w:r>
        <w:rPr>
          <w:rFonts w:hint="cs"/>
          <w:rtl/>
        </w:rPr>
        <w:t>متوقع</w:t>
      </w:r>
      <w:r>
        <w:rPr>
          <w:rtl/>
        </w:rPr>
        <w:t xml:space="preserve">. </w:t>
      </w:r>
      <w:r>
        <w:rPr>
          <w:rFonts w:hint="cs"/>
          <w:rtl/>
        </w:rPr>
        <w:t>وبالتالي،</w:t>
      </w:r>
      <w:r>
        <w:rPr>
          <w:rtl/>
        </w:rPr>
        <w:t xml:space="preserve"> </w:t>
      </w:r>
      <w:r>
        <w:rPr>
          <w:rFonts w:hint="cs"/>
          <w:rtl/>
        </w:rPr>
        <w:t>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تقديم</w:t>
      </w:r>
      <w:r>
        <w:rPr>
          <w:rtl/>
        </w:rPr>
        <w:t xml:space="preserve"> </w:t>
      </w:r>
      <w:r>
        <w:rPr>
          <w:rFonts w:hint="cs"/>
          <w:rtl/>
        </w:rPr>
        <w:t>معايير</w:t>
      </w:r>
      <w:r>
        <w:rPr>
          <w:rtl/>
        </w:rPr>
        <w:t xml:space="preserve"> </w:t>
      </w:r>
      <w:r>
        <w:rPr>
          <w:rFonts w:hint="cs"/>
          <w:rtl/>
        </w:rPr>
        <w:t>واضحة</w:t>
      </w:r>
      <w:r>
        <w:rPr>
          <w:rtl/>
        </w:rPr>
        <w:t xml:space="preserve"> </w:t>
      </w:r>
      <w:r>
        <w:rPr>
          <w:rFonts w:hint="cs"/>
          <w:rtl/>
        </w:rPr>
        <w:t>وموضوعية</w:t>
      </w:r>
      <w:r>
        <w:rPr>
          <w:rtl/>
        </w:rPr>
        <w:t xml:space="preserve"> </w:t>
      </w:r>
      <w:r>
        <w:rPr>
          <w:rFonts w:hint="cs"/>
          <w:rtl/>
        </w:rPr>
        <w:t>لكل</w:t>
      </w:r>
      <w:r>
        <w:rPr>
          <w:rtl/>
        </w:rPr>
        <w:t xml:space="preserve"> </w:t>
      </w:r>
      <w:r>
        <w:rPr>
          <w:rFonts w:hint="cs"/>
          <w:rtl/>
        </w:rPr>
        <w:t>مستوى</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 ،</w:t>
      </w:r>
      <w:r>
        <w:rPr>
          <w:rtl/>
        </w:rPr>
        <w:t xml:space="preserve"> </w:t>
      </w:r>
      <w:r>
        <w:rPr>
          <w:rFonts w:hint="cs"/>
          <w:rtl/>
        </w:rPr>
        <w:t>مع</w:t>
      </w:r>
      <w:r>
        <w:rPr>
          <w:rtl/>
        </w:rPr>
        <w:t xml:space="preserve"> </w:t>
      </w:r>
      <w:r>
        <w:rPr>
          <w:rFonts w:hint="cs"/>
          <w:rtl/>
        </w:rPr>
        <w:t>الأخذ</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القائم</w:t>
      </w:r>
      <w:r>
        <w:rPr>
          <w:rtl/>
        </w:rPr>
        <w:t xml:space="preserve">. </w:t>
      </w:r>
      <w:r>
        <w:rPr>
          <w:rFonts w:hint="cs"/>
          <w:rtl/>
        </w:rPr>
        <w:t>أما</w:t>
      </w:r>
      <w:r>
        <w:rPr>
          <w:rtl/>
        </w:rPr>
        <w:t xml:space="preserve"> </w:t>
      </w:r>
      <w:r>
        <w:rPr>
          <w:rFonts w:hint="cs"/>
          <w:rtl/>
        </w:rPr>
        <w:t>بالنسبة</w:t>
      </w:r>
      <w:r>
        <w:rPr>
          <w:rtl/>
        </w:rPr>
        <w:t xml:space="preserve"> </w:t>
      </w:r>
      <w:r>
        <w:rPr>
          <w:rFonts w:hint="cs"/>
          <w:rtl/>
        </w:rPr>
        <w:t>للنموذج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الحقوق</w:t>
      </w:r>
      <w:r>
        <w:rPr>
          <w:rtl/>
        </w:rPr>
        <w:t xml:space="preserve"> </w:t>
      </w:r>
      <w:r>
        <w:rPr>
          <w:rFonts w:hint="cs"/>
          <w:rtl/>
        </w:rPr>
        <w:t>المعنوية،</w:t>
      </w:r>
      <w:r>
        <w:rPr>
          <w:rtl/>
        </w:rPr>
        <w:t xml:space="preserve"> </w:t>
      </w:r>
      <w:r>
        <w:rPr>
          <w:rFonts w:hint="cs"/>
          <w:rtl/>
        </w:rPr>
        <w:t>ينبغي</w:t>
      </w:r>
      <w:r>
        <w:rPr>
          <w:rtl/>
        </w:rPr>
        <w:t xml:space="preserve"> </w:t>
      </w:r>
      <w:r>
        <w:rPr>
          <w:rFonts w:hint="cs"/>
          <w:rtl/>
        </w:rPr>
        <w:t>ضمان</w:t>
      </w:r>
      <w:r>
        <w:rPr>
          <w:rtl/>
        </w:rPr>
        <w:t xml:space="preserve"> </w:t>
      </w:r>
      <w:r>
        <w:rPr>
          <w:rFonts w:hint="cs"/>
          <w:rtl/>
        </w:rPr>
        <w:t>الشفافية</w:t>
      </w:r>
      <w:r>
        <w:rPr>
          <w:rtl/>
        </w:rPr>
        <w:t xml:space="preserve"> </w:t>
      </w:r>
      <w:r>
        <w:rPr>
          <w:rFonts w:hint="cs"/>
          <w:rtl/>
        </w:rPr>
        <w:t>المتعلقة</w:t>
      </w:r>
      <w:r>
        <w:rPr>
          <w:rtl/>
        </w:rPr>
        <w:t xml:space="preserve"> </w:t>
      </w:r>
      <w:r>
        <w:rPr>
          <w:rFonts w:hint="cs"/>
          <w:rtl/>
        </w:rPr>
        <w:t>بإسناد</w:t>
      </w:r>
      <w:r>
        <w:rPr>
          <w:rtl/>
        </w:rPr>
        <w:t xml:space="preserve"> </w:t>
      </w:r>
      <w:r>
        <w:rPr>
          <w:rFonts w:hint="cs"/>
          <w:rtl/>
        </w:rPr>
        <w:t>الحقوق</w:t>
      </w:r>
      <w:r>
        <w:rPr>
          <w:rtl/>
        </w:rPr>
        <w:t xml:space="preserve">. </w:t>
      </w:r>
      <w:r>
        <w:rPr>
          <w:rFonts w:hint="cs"/>
          <w:rtl/>
        </w:rPr>
        <w:t>وبشأن</w:t>
      </w:r>
      <w:r>
        <w:rPr>
          <w:rtl/>
        </w:rPr>
        <w:t xml:space="preserve"> </w:t>
      </w:r>
      <w:r>
        <w:rPr>
          <w:rFonts w:hint="cs"/>
          <w:rtl/>
        </w:rPr>
        <w:t>فرضية</w:t>
      </w:r>
      <w:r>
        <w:rPr>
          <w:rtl/>
        </w:rPr>
        <w:t xml:space="preserve"> </w:t>
      </w:r>
      <w:r>
        <w:rPr>
          <w:rFonts w:hint="cs"/>
          <w:rtl/>
        </w:rPr>
        <w:t>تسجيل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كشرط</w:t>
      </w:r>
      <w:r>
        <w:rPr>
          <w:rtl/>
        </w:rPr>
        <w:t xml:space="preserve"> </w:t>
      </w:r>
      <w:r>
        <w:rPr>
          <w:rFonts w:hint="cs"/>
          <w:rtl/>
        </w:rPr>
        <w:t>للحق،</w:t>
      </w:r>
      <w:r>
        <w:rPr>
          <w:rtl/>
        </w:rPr>
        <w:t xml:space="preserve"> </w:t>
      </w:r>
      <w:r>
        <w:rPr>
          <w:rFonts w:hint="cs"/>
          <w:rtl/>
        </w:rPr>
        <w:t>فإن</w:t>
      </w:r>
      <w:r>
        <w:rPr>
          <w:rtl/>
        </w:rPr>
        <w:t xml:space="preserve"> </w:t>
      </w:r>
      <w:r>
        <w:rPr>
          <w:rFonts w:hint="cs"/>
          <w:rtl/>
        </w:rPr>
        <w:t>أحد</w:t>
      </w:r>
      <w:r>
        <w:rPr>
          <w:rtl/>
        </w:rPr>
        <w:t xml:space="preserve"> </w:t>
      </w:r>
      <w:r>
        <w:rPr>
          <w:rFonts w:hint="cs"/>
          <w:rtl/>
        </w:rPr>
        <w:t>تدابير</w:t>
      </w:r>
      <w:r>
        <w:rPr>
          <w:rtl/>
        </w:rPr>
        <w:t xml:space="preserve"> </w:t>
      </w:r>
      <w:r>
        <w:rPr>
          <w:rFonts w:hint="cs"/>
          <w:rtl/>
        </w:rPr>
        <w:t>المعارضة</w:t>
      </w:r>
      <w:r>
        <w:rPr>
          <w:rtl/>
        </w:rPr>
        <w:t xml:space="preserve"> </w:t>
      </w:r>
      <w:r>
        <w:rPr>
          <w:rFonts w:hint="cs"/>
          <w:rtl/>
        </w:rPr>
        <w:t>سيكون</w:t>
      </w:r>
      <w:r>
        <w:rPr>
          <w:rtl/>
        </w:rPr>
        <w:t xml:space="preserve"> </w:t>
      </w:r>
      <w:r>
        <w:rPr>
          <w:rFonts w:hint="cs"/>
          <w:rtl/>
        </w:rPr>
        <w:t>ضروريا</w:t>
      </w:r>
      <w:r>
        <w:rPr>
          <w:rtl/>
        </w:rPr>
        <w:t xml:space="preserve"> </w:t>
      </w:r>
      <w:r>
        <w:rPr>
          <w:rFonts w:hint="cs"/>
          <w:rtl/>
        </w:rPr>
        <w:t>لتسوية</w:t>
      </w:r>
      <w:r>
        <w:rPr>
          <w:rtl/>
        </w:rPr>
        <w:t xml:space="preserve"> </w:t>
      </w:r>
      <w:r>
        <w:rPr>
          <w:rFonts w:hint="cs"/>
          <w:rtl/>
        </w:rPr>
        <w:t>الخلافات</w:t>
      </w:r>
      <w:r>
        <w:rPr>
          <w:rtl/>
        </w:rPr>
        <w:t xml:space="preserve"> </w:t>
      </w:r>
      <w:r>
        <w:rPr>
          <w:rFonts w:hint="cs"/>
          <w:rtl/>
        </w:rPr>
        <w:t>بشأن</w:t>
      </w:r>
      <w:r>
        <w:rPr>
          <w:rtl/>
        </w:rPr>
        <w:t xml:space="preserve"> </w:t>
      </w:r>
      <w:r>
        <w:rPr>
          <w:rFonts w:hint="cs"/>
          <w:rtl/>
        </w:rPr>
        <w:t>إسناد</w:t>
      </w:r>
      <w:r>
        <w:rPr>
          <w:rtl/>
        </w:rPr>
        <w:t xml:space="preserve"> </w:t>
      </w:r>
      <w:r>
        <w:rPr>
          <w:rFonts w:hint="cs"/>
          <w:rtl/>
        </w:rPr>
        <w:t>الحقوق</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بالمادة</w:t>
      </w:r>
      <w:r>
        <w:rPr>
          <w:rtl/>
        </w:rPr>
        <w:t xml:space="preserve"> </w:t>
      </w:r>
      <w:r w:rsidR="00973BF6">
        <w:rPr>
          <w:rFonts w:hint="cs"/>
          <w:rtl/>
        </w:rPr>
        <w:t>1.3</w:t>
      </w:r>
      <w:r>
        <w:rPr>
          <w:rtl/>
        </w:rPr>
        <w:t xml:space="preserve"> (</w:t>
      </w:r>
      <w:r>
        <w:rPr>
          <w:rFonts w:hint="cs"/>
          <w:rtl/>
        </w:rPr>
        <w:t>أ</w:t>
      </w:r>
      <w:r>
        <w:rPr>
          <w:rtl/>
        </w:rPr>
        <w:t>)</w:t>
      </w:r>
      <w:r>
        <w:rPr>
          <w:rFonts w:hint="cs"/>
          <w:rtl/>
        </w:rPr>
        <w:t>،</w:t>
      </w:r>
      <w:r>
        <w:rPr>
          <w:rtl/>
        </w:rPr>
        <w:t xml:space="preserve"> </w:t>
      </w:r>
      <w:r>
        <w:rPr>
          <w:rFonts w:hint="cs"/>
          <w:rtl/>
        </w:rPr>
        <w:t>فإنه</w:t>
      </w:r>
      <w:r>
        <w:rPr>
          <w:rtl/>
        </w:rPr>
        <w:t xml:space="preserve"> </w:t>
      </w:r>
      <w:r>
        <w:rPr>
          <w:rFonts w:hint="cs"/>
          <w:rtl/>
        </w:rPr>
        <w:t>سيكون</w:t>
      </w:r>
      <w:r>
        <w:rPr>
          <w:rtl/>
        </w:rPr>
        <w:t xml:space="preserve"> </w:t>
      </w:r>
      <w:r>
        <w:rPr>
          <w:rFonts w:hint="cs"/>
          <w:rtl/>
        </w:rPr>
        <w:t>من</w:t>
      </w:r>
      <w:r>
        <w:rPr>
          <w:rtl/>
        </w:rPr>
        <w:t xml:space="preserve"> </w:t>
      </w:r>
      <w:r>
        <w:rPr>
          <w:rFonts w:hint="cs"/>
          <w:rtl/>
        </w:rPr>
        <w:t>غير</w:t>
      </w:r>
      <w:r>
        <w:rPr>
          <w:rtl/>
        </w:rPr>
        <w:t xml:space="preserve"> </w:t>
      </w:r>
      <w:r>
        <w:rPr>
          <w:rFonts w:hint="cs"/>
          <w:rtl/>
        </w:rPr>
        <w:t>المناسب</w:t>
      </w:r>
      <w:r>
        <w:rPr>
          <w:rtl/>
        </w:rPr>
        <w:t xml:space="preserve"> </w:t>
      </w:r>
      <w:r>
        <w:rPr>
          <w:rFonts w:hint="cs"/>
          <w:rtl/>
        </w:rPr>
        <w:t>إعطاء</w:t>
      </w:r>
      <w:r>
        <w:rPr>
          <w:rtl/>
        </w:rPr>
        <w:t xml:space="preserve"> </w:t>
      </w:r>
      <w:r>
        <w:rPr>
          <w:rFonts w:hint="cs"/>
          <w:rtl/>
        </w:rPr>
        <w:t>أحد 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حقا</w:t>
      </w:r>
      <w:r>
        <w:rPr>
          <w:rtl/>
        </w:rPr>
        <w:t xml:space="preserve"> </w:t>
      </w:r>
      <w:r>
        <w:rPr>
          <w:rFonts w:hint="cs"/>
          <w:rtl/>
        </w:rPr>
        <w:t>استئثاريا،</w:t>
      </w:r>
      <w:r>
        <w:rPr>
          <w:rtl/>
        </w:rPr>
        <w:t xml:space="preserve"> </w:t>
      </w:r>
      <w:r>
        <w:rPr>
          <w:rFonts w:hint="cs"/>
          <w:rtl/>
        </w:rPr>
        <w:t>لأن</w:t>
      </w:r>
      <w:r>
        <w:rPr>
          <w:rtl/>
        </w:rPr>
        <w:t xml:space="preserve"> </w:t>
      </w:r>
      <w:r>
        <w:rPr>
          <w:rFonts w:hint="cs"/>
          <w:rtl/>
        </w:rPr>
        <w:t>موضوع</w:t>
      </w:r>
      <w:r>
        <w:rPr>
          <w:rtl/>
        </w:rPr>
        <w:t xml:space="preserve"> </w:t>
      </w:r>
      <w:r>
        <w:rPr>
          <w:rFonts w:hint="cs"/>
          <w:rtl/>
        </w:rPr>
        <w:t>الحماية</w:t>
      </w:r>
      <w:r>
        <w:rPr>
          <w:rtl/>
        </w:rPr>
        <w:t xml:space="preserve"> </w:t>
      </w:r>
      <w:r>
        <w:rPr>
          <w:rFonts w:hint="cs"/>
          <w:rtl/>
        </w:rPr>
        <w:t>كانت</w:t>
      </w:r>
      <w:r>
        <w:rPr>
          <w:rtl/>
        </w:rPr>
        <w:t xml:space="preserve"> </w:t>
      </w:r>
      <w:r>
        <w:rPr>
          <w:rFonts w:hint="cs"/>
          <w:rtl/>
        </w:rPr>
        <w:t>لا</w:t>
      </w:r>
      <w:r>
        <w:rPr>
          <w:rtl/>
        </w:rPr>
        <w:t xml:space="preserve"> </w:t>
      </w:r>
      <w:r>
        <w:rPr>
          <w:rFonts w:hint="cs"/>
          <w:rtl/>
        </w:rPr>
        <w:t>يزال</w:t>
      </w:r>
      <w:r>
        <w:rPr>
          <w:rtl/>
        </w:rPr>
        <w:t xml:space="preserve"> </w:t>
      </w:r>
      <w:r>
        <w:rPr>
          <w:rFonts w:hint="cs"/>
          <w:rtl/>
        </w:rPr>
        <w:t>غير</w:t>
      </w:r>
      <w:r>
        <w:rPr>
          <w:rtl/>
        </w:rPr>
        <w:t xml:space="preserve"> </w:t>
      </w:r>
      <w:r>
        <w:rPr>
          <w:rFonts w:hint="cs"/>
          <w:rtl/>
        </w:rPr>
        <w:t>واضح</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لم ير الوفد</w:t>
      </w:r>
      <w:r>
        <w:rPr>
          <w:rtl/>
        </w:rPr>
        <w:t xml:space="preserve"> </w:t>
      </w:r>
      <w:r>
        <w:rPr>
          <w:rFonts w:hint="cs"/>
          <w:rtl/>
        </w:rPr>
        <w:t>حاجة</w:t>
      </w:r>
      <w:r>
        <w:rPr>
          <w:rtl/>
        </w:rPr>
        <w:t xml:space="preserve"> </w:t>
      </w:r>
      <w:r>
        <w:rPr>
          <w:rFonts w:hint="cs"/>
          <w:rtl/>
        </w:rPr>
        <w:t>إلى</w:t>
      </w:r>
      <w:r>
        <w:rPr>
          <w:rtl/>
        </w:rPr>
        <w:t xml:space="preserve"> </w:t>
      </w:r>
      <w:r>
        <w:rPr>
          <w:rFonts w:hint="cs"/>
          <w:rtl/>
        </w:rPr>
        <w:t>اعتماد</w:t>
      </w:r>
      <w:r>
        <w:rPr>
          <w:rtl/>
        </w:rPr>
        <w:t xml:space="preserve"> </w:t>
      </w:r>
      <w:r>
        <w:rPr>
          <w:rFonts w:hint="cs"/>
          <w:rtl/>
        </w:rPr>
        <w:t>آلية</w:t>
      </w:r>
      <w:r>
        <w:rPr>
          <w:rtl/>
        </w:rPr>
        <w:t xml:space="preserve"> </w:t>
      </w:r>
      <w:r>
        <w:rPr>
          <w:rFonts w:hint="cs"/>
          <w:rtl/>
        </w:rPr>
        <w:t>الكشف،</w:t>
      </w:r>
      <w:r>
        <w:rPr>
          <w:rtl/>
        </w:rPr>
        <w:t xml:space="preserve"> </w:t>
      </w:r>
      <w:r>
        <w:rPr>
          <w:rFonts w:hint="cs"/>
          <w:rtl/>
        </w:rPr>
        <w:t>التي</w:t>
      </w:r>
      <w:r>
        <w:rPr>
          <w:rtl/>
        </w:rPr>
        <w:t xml:space="preserve"> </w:t>
      </w:r>
      <w:r>
        <w:rPr>
          <w:rFonts w:hint="cs"/>
          <w:rtl/>
        </w:rPr>
        <w:t>لن</w:t>
      </w:r>
      <w:r>
        <w:rPr>
          <w:rtl/>
        </w:rPr>
        <w:t xml:space="preserve"> </w:t>
      </w:r>
      <w:r>
        <w:rPr>
          <w:rFonts w:hint="cs"/>
          <w:rtl/>
        </w:rPr>
        <w:t>تكون</w:t>
      </w:r>
      <w:r>
        <w:rPr>
          <w:rtl/>
        </w:rPr>
        <w:t xml:space="preserve"> </w:t>
      </w:r>
      <w:r>
        <w:rPr>
          <w:rFonts w:hint="cs"/>
          <w:rtl/>
        </w:rPr>
        <w:t>وسيلة</w:t>
      </w:r>
      <w:r>
        <w:rPr>
          <w:rtl/>
        </w:rPr>
        <w:t xml:space="preserve"> </w:t>
      </w:r>
      <w:r>
        <w:rPr>
          <w:rFonts w:hint="cs"/>
          <w:rtl/>
        </w:rPr>
        <w:t>فعالة</w:t>
      </w:r>
      <w:r>
        <w:rPr>
          <w:rtl/>
        </w:rPr>
        <w:t xml:space="preserve"> </w:t>
      </w:r>
      <w:r>
        <w:rPr>
          <w:rFonts w:hint="cs"/>
          <w:rtl/>
        </w:rPr>
        <w:t>لمعالجة</w:t>
      </w:r>
      <w:r>
        <w:rPr>
          <w:rtl/>
        </w:rPr>
        <w:t xml:space="preserve"> </w:t>
      </w:r>
      <w:r>
        <w:rPr>
          <w:rFonts w:hint="cs"/>
          <w:rtl/>
        </w:rPr>
        <w:t>القضايا</w:t>
      </w:r>
      <w:r>
        <w:rPr>
          <w:rtl/>
        </w:rPr>
        <w:t xml:space="preserve"> </w:t>
      </w:r>
      <w:r>
        <w:rPr>
          <w:rFonts w:hint="cs"/>
          <w:rtl/>
        </w:rPr>
        <w:t>المتعلقة</w:t>
      </w:r>
      <w:r>
        <w:rPr>
          <w:rtl/>
        </w:rPr>
        <w:t xml:space="preserve"> </w:t>
      </w:r>
      <w:r>
        <w:rPr>
          <w:rFonts w:hint="cs"/>
          <w:rtl/>
        </w:rPr>
        <w:t>بالمعارف</w:t>
      </w:r>
      <w:r>
        <w:rPr>
          <w:rtl/>
        </w:rPr>
        <w:t xml:space="preserve"> </w:t>
      </w:r>
      <w:r>
        <w:rPr>
          <w:rFonts w:hint="cs"/>
          <w:rtl/>
        </w:rPr>
        <w:t>التقليدية</w:t>
      </w:r>
      <w:r>
        <w:rPr>
          <w:rtl/>
        </w:rPr>
        <w:t>.</w:t>
      </w:r>
    </w:p>
    <w:p w:rsidR="00CD49D7" w:rsidRDefault="00CD49D7" w:rsidP="00CD49D7">
      <w:pPr>
        <w:pStyle w:val="NumberedParaAR"/>
      </w:pPr>
      <w:r>
        <w:rPr>
          <w:rFonts w:hint="cs"/>
          <w:rtl/>
        </w:rPr>
        <w:t>وتحدث وفد</w:t>
      </w:r>
      <w:r>
        <w:rPr>
          <w:rtl/>
        </w:rPr>
        <w:t xml:space="preserve"> </w:t>
      </w:r>
      <w:r>
        <w:rPr>
          <w:rFonts w:hint="cs"/>
          <w:rtl/>
        </w:rPr>
        <w:t>لاتفيا</w:t>
      </w:r>
      <w:r>
        <w:rPr>
          <w:rtl/>
        </w:rPr>
        <w:t xml:space="preserve"> </w:t>
      </w:r>
      <w:r>
        <w:rPr>
          <w:rFonts w:hint="cs"/>
          <w:rtl/>
        </w:rPr>
        <w:t>باسم</w:t>
      </w:r>
      <w:r>
        <w:rPr>
          <w:rtl/>
        </w:rPr>
        <w:t xml:space="preserve"> </w:t>
      </w:r>
      <w:r>
        <w:rPr>
          <w:rFonts w:hint="cs"/>
          <w:rtl/>
        </w:rPr>
        <w:t>مجموعة</w:t>
      </w:r>
      <w:r>
        <w:rPr>
          <w:rtl/>
        </w:rPr>
        <w:t xml:space="preserve"> بلدان أوروبا الوسطى والبلطيق</w:t>
      </w:r>
      <w:r>
        <w:rPr>
          <w:rFonts w:hint="cs"/>
          <w:rtl/>
        </w:rPr>
        <w:t>،</w:t>
      </w:r>
      <w:r>
        <w:rPr>
          <w:rtl/>
        </w:rPr>
        <w:t xml:space="preserve"> </w:t>
      </w:r>
      <w:r>
        <w:rPr>
          <w:rFonts w:hint="cs"/>
          <w:rtl/>
        </w:rPr>
        <w:t>وفضَّل</w:t>
      </w:r>
      <w:r>
        <w:rPr>
          <w:rtl/>
        </w:rPr>
        <w:t xml:space="preserve"> </w:t>
      </w:r>
      <w:r>
        <w:rPr>
          <w:rFonts w:hint="cs"/>
          <w:rtl/>
        </w:rPr>
        <w:t>النهج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التدابير</w:t>
      </w:r>
      <w:r>
        <w:rPr>
          <w:rtl/>
        </w:rPr>
        <w:t xml:space="preserve">. </w:t>
      </w:r>
      <w:r>
        <w:rPr>
          <w:rFonts w:hint="cs"/>
          <w:rtl/>
        </w:rPr>
        <w:t>أما</w:t>
      </w:r>
      <w:r>
        <w:rPr>
          <w:rtl/>
        </w:rPr>
        <w:t xml:space="preserve"> </w:t>
      </w:r>
      <w:r>
        <w:rPr>
          <w:rFonts w:hint="cs"/>
          <w:rtl/>
        </w:rPr>
        <w:t>بالنسبة</w:t>
      </w:r>
      <w:r>
        <w:rPr>
          <w:rtl/>
        </w:rPr>
        <w:t xml:space="preserve"> </w:t>
      </w:r>
      <w:r>
        <w:rPr>
          <w:rFonts w:hint="cs"/>
          <w:rtl/>
        </w:rPr>
        <w:t>للنهج المتدرج،</w:t>
      </w:r>
      <w:r>
        <w:rPr>
          <w:rtl/>
        </w:rPr>
        <w:t xml:space="preserve"> </w:t>
      </w:r>
      <w:r>
        <w:rPr>
          <w:rFonts w:hint="cs"/>
          <w:rtl/>
        </w:rPr>
        <w:t>رأى الوفد أنه بالنظر</w:t>
      </w:r>
      <w:r>
        <w:rPr>
          <w:rtl/>
        </w:rPr>
        <w:t xml:space="preserve"> </w:t>
      </w:r>
      <w:r>
        <w:rPr>
          <w:rFonts w:hint="cs"/>
          <w:rtl/>
        </w:rPr>
        <w:t>في</w:t>
      </w:r>
      <w:r>
        <w:rPr>
          <w:rtl/>
        </w:rPr>
        <w:t xml:space="preserve"> </w:t>
      </w:r>
      <w:r>
        <w:rPr>
          <w:rFonts w:hint="cs"/>
          <w:rtl/>
        </w:rPr>
        <w:t>الفئات</w:t>
      </w:r>
      <w:r>
        <w:rPr>
          <w:rtl/>
        </w:rPr>
        <w:t xml:space="preserve"> </w:t>
      </w:r>
      <w:r>
        <w:rPr>
          <w:rFonts w:hint="cs"/>
          <w:rtl/>
        </w:rPr>
        <w:t>الثلاث</w:t>
      </w:r>
      <w:r>
        <w:rPr>
          <w:rtl/>
        </w:rPr>
        <w:t xml:space="preserve"> </w:t>
      </w:r>
      <w:r>
        <w:rPr>
          <w:rFonts w:hint="cs"/>
          <w:rtl/>
        </w:rPr>
        <w:t>المقترحة،</w:t>
      </w:r>
      <w:r>
        <w:rPr>
          <w:rtl/>
        </w:rPr>
        <w:t xml:space="preserve"> </w:t>
      </w:r>
      <w:r>
        <w:rPr>
          <w:rFonts w:hint="cs"/>
          <w:rtl/>
        </w:rPr>
        <w:t>سوف</w:t>
      </w:r>
      <w:r>
        <w:rPr>
          <w:rtl/>
        </w:rPr>
        <w:t xml:space="preserve"> </w:t>
      </w:r>
      <w:r>
        <w:rPr>
          <w:rFonts w:hint="cs"/>
          <w:rtl/>
        </w:rPr>
        <w:t>يحتاج</w:t>
      </w:r>
      <w:r>
        <w:rPr>
          <w:rtl/>
        </w:rPr>
        <w:t xml:space="preserve"> </w:t>
      </w:r>
      <w:r>
        <w:rPr>
          <w:rFonts w:hint="cs"/>
          <w:rtl/>
        </w:rPr>
        <w:t>الأمر إلى</w:t>
      </w:r>
      <w:r>
        <w:rPr>
          <w:rtl/>
        </w:rPr>
        <w:t xml:space="preserve"> </w:t>
      </w:r>
      <w:r>
        <w:rPr>
          <w:rFonts w:hint="cs"/>
          <w:rtl/>
        </w:rPr>
        <w:t>حدود</w:t>
      </w:r>
      <w:r>
        <w:rPr>
          <w:rtl/>
        </w:rPr>
        <w:t xml:space="preserve"> </w:t>
      </w:r>
      <w:r>
        <w:rPr>
          <w:rFonts w:hint="cs"/>
          <w:rtl/>
        </w:rPr>
        <w:t>واضحة</w:t>
      </w:r>
      <w:r>
        <w:rPr>
          <w:rtl/>
        </w:rPr>
        <w:t xml:space="preserve"> </w:t>
      </w:r>
      <w:r>
        <w:rPr>
          <w:rFonts w:hint="cs"/>
          <w:rtl/>
        </w:rPr>
        <w:t>بين</w:t>
      </w:r>
      <w:r>
        <w:rPr>
          <w:rtl/>
        </w:rPr>
        <w:t xml:space="preserve"> </w:t>
      </w:r>
      <w:r>
        <w:rPr>
          <w:rFonts w:hint="cs"/>
          <w:rtl/>
        </w:rPr>
        <w:t>المستوى</w:t>
      </w:r>
      <w:r>
        <w:rPr>
          <w:rtl/>
        </w:rPr>
        <w:t xml:space="preserve"> </w:t>
      </w:r>
      <w:r>
        <w:rPr>
          <w:rFonts w:hint="cs"/>
          <w:rtl/>
        </w:rPr>
        <w:t>الأول</w:t>
      </w:r>
      <w:r>
        <w:rPr>
          <w:rtl/>
        </w:rPr>
        <w:t xml:space="preserve"> </w:t>
      </w:r>
      <w:r>
        <w:rPr>
          <w:rFonts w:hint="cs"/>
          <w:rtl/>
        </w:rPr>
        <w:t>للحماية</w:t>
      </w:r>
      <w:r>
        <w:rPr>
          <w:rtl/>
        </w:rPr>
        <w:t xml:space="preserve"> </w:t>
      </w:r>
      <w:r>
        <w:rPr>
          <w:rFonts w:hint="cs"/>
          <w:rtl/>
        </w:rPr>
        <w:t>والمستويين</w:t>
      </w:r>
      <w:r>
        <w:rPr>
          <w:rtl/>
        </w:rPr>
        <w:t xml:space="preserve"> </w:t>
      </w:r>
      <w:r>
        <w:rPr>
          <w:rFonts w:hint="cs"/>
          <w:rtl/>
        </w:rPr>
        <w:t>الآخرين</w:t>
      </w:r>
      <w:r>
        <w:rPr>
          <w:rtl/>
        </w:rPr>
        <w:t>.</w:t>
      </w:r>
    </w:p>
    <w:p w:rsidR="00CD49D7" w:rsidRDefault="00CD49D7" w:rsidP="00973BF6">
      <w:pPr>
        <w:pStyle w:val="NumberedParaAR"/>
      </w:pPr>
      <w:r>
        <w:rPr>
          <w:rFonts w:hint="cs"/>
          <w:rtl/>
        </w:rPr>
        <w:t>وأكد وفد</w:t>
      </w:r>
      <w:r>
        <w:rPr>
          <w:rtl/>
        </w:rPr>
        <w:t xml:space="preserve"> </w:t>
      </w:r>
      <w:r>
        <w:rPr>
          <w:rFonts w:hint="cs"/>
          <w:rtl/>
        </w:rPr>
        <w:t>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على</w:t>
      </w:r>
      <w:r>
        <w:rPr>
          <w:rtl/>
        </w:rPr>
        <w:t xml:space="preserve"> </w:t>
      </w:r>
      <w:r>
        <w:rPr>
          <w:rFonts w:hint="cs"/>
          <w:rtl/>
        </w:rPr>
        <w:t>ضرورة</w:t>
      </w:r>
      <w:r>
        <w:rPr>
          <w:rtl/>
        </w:rPr>
        <w:t xml:space="preserve"> </w:t>
      </w:r>
      <w:r>
        <w:rPr>
          <w:rFonts w:hint="cs"/>
          <w:rtl/>
        </w:rPr>
        <w:t>الحفاظ</w:t>
      </w:r>
      <w:r>
        <w:rPr>
          <w:rtl/>
        </w:rPr>
        <w:t xml:space="preserve"> </w:t>
      </w:r>
      <w:r>
        <w:rPr>
          <w:rFonts w:hint="cs"/>
          <w:rtl/>
        </w:rPr>
        <w:t>على</w:t>
      </w:r>
      <w:r>
        <w:rPr>
          <w:rtl/>
        </w:rPr>
        <w:t xml:space="preserve"> </w:t>
      </w:r>
      <w:r>
        <w:rPr>
          <w:rFonts w:hint="cs"/>
          <w:rtl/>
        </w:rPr>
        <w:t>المصالح</w:t>
      </w:r>
      <w:r>
        <w:rPr>
          <w:rtl/>
        </w:rPr>
        <w:t xml:space="preserve"> </w:t>
      </w:r>
      <w:r>
        <w:rPr>
          <w:rFonts w:hint="cs"/>
          <w:rtl/>
        </w:rPr>
        <w:t>الاقتصادية</w:t>
      </w:r>
      <w:r>
        <w:rPr>
          <w:rtl/>
        </w:rPr>
        <w:t xml:space="preserve"> </w:t>
      </w:r>
      <w:r>
        <w:rPr>
          <w:rFonts w:hint="cs"/>
          <w:rtl/>
        </w:rPr>
        <w:t>والمعنوية</w:t>
      </w:r>
      <w:r>
        <w:rPr>
          <w:rtl/>
        </w:rPr>
        <w:t xml:space="preserve"> </w:t>
      </w:r>
      <w:r>
        <w:rPr>
          <w:rFonts w:hint="cs"/>
          <w:rtl/>
        </w:rPr>
        <w:t>للمستفيدين</w:t>
      </w:r>
      <w:r>
        <w:rPr>
          <w:rtl/>
        </w:rPr>
        <w:t xml:space="preserve">. </w:t>
      </w:r>
      <w:r>
        <w:rPr>
          <w:rFonts w:hint="cs"/>
          <w:rtl/>
        </w:rPr>
        <w:t>وكان</w:t>
      </w:r>
      <w:r>
        <w:rPr>
          <w:rtl/>
        </w:rPr>
        <w:t xml:space="preserve"> </w:t>
      </w:r>
      <w:r>
        <w:rPr>
          <w:rFonts w:hint="cs"/>
          <w:rtl/>
        </w:rPr>
        <w:t>على</w:t>
      </w:r>
      <w:r>
        <w:rPr>
          <w:rtl/>
        </w:rPr>
        <w:t xml:space="preserve"> </w:t>
      </w:r>
      <w:r>
        <w:rPr>
          <w:rFonts w:hint="cs"/>
          <w:rtl/>
        </w:rPr>
        <w:t>اللجنة</w:t>
      </w:r>
      <w:r>
        <w:rPr>
          <w:rtl/>
        </w:rPr>
        <w:t xml:space="preserve"> </w:t>
      </w:r>
      <w:r>
        <w:rPr>
          <w:rFonts w:hint="cs"/>
          <w:rtl/>
        </w:rPr>
        <w:t>الحكومية الدولية تحديد</w:t>
      </w:r>
      <w:r>
        <w:rPr>
          <w:rtl/>
        </w:rPr>
        <w:t xml:space="preserve"> </w:t>
      </w:r>
      <w:r>
        <w:rPr>
          <w:rFonts w:hint="cs"/>
          <w:rtl/>
        </w:rPr>
        <w:t>معيارا</w:t>
      </w:r>
      <w:r>
        <w:rPr>
          <w:rtl/>
        </w:rPr>
        <w:t xml:space="preserve"> </w:t>
      </w:r>
      <w:r>
        <w:rPr>
          <w:rFonts w:hint="cs"/>
          <w:rtl/>
        </w:rPr>
        <w:t>لمستويات</w:t>
      </w:r>
      <w:r>
        <w:rPr>
          <w:rtl/>
        </w:rPr>
        <w:t xml:space="preserve"> </w:t>
      </w:r>
      <w:r>
        <w:rPr>
          <w:rFonts w:hint="cs"/>
          <w:rtl/>
        </w:rPr>
        <w:t>الحماية</w:t>
      </w:r>
      <w:r>
        <w:rPr>
          <w:rtl/>
        </w:rPr>
        <w:t xml:space="preserve"> </w:t>
      </w:r>
      <w:r>
        <w:rPr>
          <w:rFonts w:hint="cs"/>
          <w:rtl/>
        </w:rPr>
        <w:t>التي</w:t>
      </w:r>
      <w:r>
        <w:rPr>
          <w:rtl/>
        </w:rPr>
        <w:t xml:space="preserve"> </w:t>
      </w:r>
      <w:r>
        <w:rPr>
          <w:rFonts w:hint="cs"/>
          <w:rtl/>
        </w:rPr>
        <w:t>تستوعب</w:t>
      </w:r>
      <w:r>
        <w:rPr>
          <w:rtl/>
        </w:rPr>
        <w:t xml:space="preserve"> </w:t>
      </w:r>
      <w:r>
        <w:rPr>
          <w:rFonts w:hint="cs"/>
          <w:rtl/>
        </w:rPr>
        <w:t>الحقوق</w:t>
      </w:r>
      <w:r>
        <w:rPr>
          <w:rtl/>
        </w:rPr>
        <w:t xml:space="preserve"> </w:t>
      </w:r>
      <w:r>
        <w:rPr>
          <w:rFonts w:hint="cs"/>
          <w:rtl/>
        </w:rPr>
        <w:t>المكفولة</w:t>
      </w:r>
      <w:r>
        <w:rPr>
          <w:rtl/>
        </w:rPr>
        <w:t xml:space="preserve"> </w:t>
      </w:r>
      <w:r>
        <w:rPr>
          <w:rFonts w:hint="cs"/>
          <w:rtl/>
        </w:rPr>
        <w:t>للمستفيدين</w:t>
      </w:r>
      <w:r>
        <w:rPr>
          <w:rtl/>
        </w:rPr>
        <w:t xml:space="preserve">. </w:t>
      </w:r>
      <w:r>
        <w:rPr>
          <w:rFonts w:hint="cs"/>
          <w:rtl/>
        </w:rPr>
        <w:t>ويجب</w:t>
      </w:r>
      <w:r>
        <w:rPr>
          <w:rtl/>
        </w:rPr>
        <w:t xml:space="preserve"> </w:t>
      </w:r>
      <w:r>
        <w:rPr>
          <w:rFonts w:hint="cs"/>
          <w:rtl/>
        </w:rPr>
        <w:t>تفعيل</w:t>
      </w:r>
      <w:r>
        <w:rPr>
          <w:rtl/>
        </w:rPr>
        <w:t xml:space="preserve"> </w:t>
      </w:r>
      <w:r>
        <w:rPr>
          <w:rFonts w:hint="cs"/>
          <w:rtl/>
        </w:rPr>
        <w:t>ضمانات</w:t>
      </w:r>
      <w:r>
        <w:rPr>
          <w:rtl/>
        </w:rPr>
        <w:t xml:space="preserve"> </w:t>
      </w:r>
      <w:r>
        <w:rPr>
          <w:rFonts w:hint="cs"/>
          <w:rtl/>
        </w:rPr>
        <w:t>تأخذ</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طبيعة</w:t>
      </w:r>
      <w:r>
        <w:rPr>
          <w:rtl/>
        </w:rPr>
        <w:t xml:space="preserve"> </w:t>
      </w:r>
      <w:r>
        <w:rPr>
          <w:rFonts w:hint="cs"/>
          <w:rtl/>
        </w:rPr>
        <w:t>الحقوق</w:t>
      </w:r>
      <w:r>
        <w:rPr>
          <w:rtl/>
        </w:rPr>
        <w:t xml:space="preserve"> </w:t>
      </w:r>
      <w:r>
        <w:rPr>
          <w:rFonts w:hint="cs"/>
          <w:rtl/>
        </w:rPr>
        <w:t>وفقا</w:t>
      </w:r>
      <w:r>
        <w:rPr>
          <w:rtl/>
        </w:rPr>
        <w:t xml:space="preserve"> </w:t>
      </w:r>
      <w:r>
        <w:rPr>
          <w:rFonts w:hint="cs"/>
          <w:rtl/>
        </w:rPr>
        <w:t>لمستوى</w:t>
      </w:r>
      <w:r>
        <w:rPr>
          <w:rtl/>
        </w:rPr>
        <w:t xml:space="preserve"> </w:t>
      </w:r>
      <w:r>
        <w:rPr>
          <w:rFonts w:hint="cs"/>
          <w:rtl/>
        </w:rPr>
        <w:t>نشر</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وكانت</w:t>
      </w:r>
      <w:r>
        <w:rPr>
          <w:rtl/>
        </w:rPr>
        <w:t xml:space="preserve"> </w:t>
      </w:r>
      <w:r>
        <w:rPr>
          <w:rFonts w:hint="cs"/>
          <w:rtl/>
        </w:rPr>
        <w:t>فئات</w:t>
      </w:r>
      <w:r>
        <w:rPr>
          <w:rtl/>
        </w:rPr>
        <w:t xml:space="preserve"> </w:t>
      </w:r>
      <w:r>
        <w:rPr>
          <w:rFonts w:hint="cs"/>
          <w:rtl/>
        </w:rPr>
        <w:t>الحقوق</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المادة</w:t>
      </w:r>
      <w:r>
        <w:rPr>
          <w:rtl/>
        </w:rPr>
        <w:t xml:space="preserve"> </w:t>
      </w:r>
      <w:r w:rsidR="00973BF6">
        <w:rPr>
          <w:rFonts w:hint="cs"/>
          <w:rtl/>
        </w:rPr>
        <w:t>1.3</w:t>
      </w:r>
      <w:r>
        <w:rPr>
          <w:rtl/>
        </w:rPr>
        <w:t xml:space="preserve"> </w:t>
      </w:r>
      <w:r>
        <w:rPr>
          <w:rFonts w:hint="cs"/>
          <w:rtl/>
        </w:rPr>
        <w:t>حقوقا</w:t>
      </w:r>
      <w:r>
        <w:rPr>
          <w:rtl/>
        </w:rPr>
        <w:t xml:space="preserve"> </w:t>
      </w:r>
      <w:proofErr w:type="spellStart"/>
      <w:r>
        <w:rPr>
          <w:rFonts w:hint="cs"/>
          <w:rtl/>
        </w:rPr>
        <w:t>استئثارية</w:t>
      </w:r>
      <w:proofErr w:type="spellEnd"/>
      <w:r>
        <w:rPr>
          <w:rtl/>
        </w:rPr>
        <w:t xml:space="preserve">. </w:t>
      </w:r>
      <w:r>
        <w:rPr>
          <w:rFonts w:hint="cs"/>
          <w:rtl/>
        </w:rPr>
        <w:t>وأيد</w:t>
      </w:r>
      <w:r>
        <w:rPr>
          <w:rtl/>
        </w:rPr>
        <w:t xml:space="preserve"> </w:t>
      </w:r>
      <w:r>
        <w:rPr>
          <w:rFonts w:hint="cs"/>
          <w:rtl/>
        </w:rPr>
        <w:t>الوفد</w:t>
      </w:r>
      <w:r>
        <w:rPr>
          <w:rtl/>
        </w:rPr>
        <w:t xml:space="preserve"> </w:t>
      </w:r>
      <w:r>
        <w:rPr>
          <w:rFonts w:hint="cs"/>
          <w:rtl/>
        </w:rPr>
        <w:t>توفير</w:t>
      </w:r>
      <w:r>
        <w:rPr>
          <w:rtl/>
        </w:rPr>
        <w:t xml:space="preserve"> </w:t>
      </w:r>
      <w:r>
        <w:rPr>
          <w:rFonts w:hint="cs"/>
          <w:rtl/>
        </w:rPr>
        <w:t>أقصى</w:t>
      </w:r>
      <w:r>
        <w:rPr>
          <w:rtl/>
        </w:rPr>
        <w:t xml:space="preserve"> </w:t>
      </w:r>
      <w:r>
        <w:rPr>
          <w:rFonts w:hint="cs"/>
          <w:rtl/>
        </w:rPr>
        <w:t>قدر</w:t>
      </w:r>
      <w:r>
        <w:rPr>
          <w:rtl/>
        </w:rPr>
        <w:t xml:space="preserve"> </w:t>
      </w:r>
      <w:r>
        <w:rPr>
          <w:rFonts w:hint="cs"/>
          <w:rtl/>
        </w:rPr>
        <w:t>من</w:t>
      </w:r>
      <w:r>
        <w:rPr>
          <w:rtl/>
        </w:rPr>
        <w:t xml:space="preserve"> </w:t>
      </w:r>
      <w:r>
        <w:rPr>
          <w:rFonts w:hint="cs"/>
          <w:rtl/>
        </w:rPr>
        <w:t>الحماية</w:t>
      </w:r>
      <w:r>
        <w:rPr>
          <w:rtl/>
        </w:rPr>
        <w:t xml:space="preserve"> </w:t>
      </w:r>
      <w:r>
        <w:rPr>
          <w:rFonts w:hint="cs"/>
          <w:rtl/>
        </w:rPr>
        <w:t>للاحتفاظ</w:t>
      </w:r>
      <w:r>
        <w:rPr>
          <w:rtl/>
        </w:rPr>
        <w:t xml:space="preserve"> </w:t>
      </w:r>
      <w:r>
        <w:rPr>
          <w:rFonts w:hint="cs"/>
          <w:rtl/>
        </w:rPr>
        <w:t>الوثيق بالمعارف</w:t>
      </w:r>
      <w:r>
        <w:rPr>
          <w:rtl/>
        </w:rPr>
        <w:t xml:space="preserve"> </w:t>
      </w:r>
      <w:r>
        <w:rPr>
          <w:rFonts w:hint="cs"/>
          <w:rtl/>
        </w:rPr>
        <w:t>التقليدية</w:t>
      </w:r>
      <w:r>
        <w:rPr>
          <w:rtl/>
        </w:rPr>
        <w:t xml:space="preserve">. </w:t>
      </w:r>
      <w:r>
        <w:rPr>
          <w:rFonts w:hint="cs"/>
          <w:rtl/>
        </w:rPr>
        <w:t>وأيد</w:t>
      </w:r>
      <w:r>
        <w:rPr>
          <w:rtl/>
        </w:rPr>
        <w:t xml:space="preserve"> </w:t>
      </w:r>
      <w:r>
        <w:rPr>
          <w:rFonts w:hint="cs"/>
          <w:rtl/>
        </w:rPr>
        <w:t>حذف</w:t>
      </w:r>
      <w:r>
        <w:rPr>
          <w:rtl/>
        </w:rPr>
        <w:t xml:space="preserve"> </w:t>
      </w:r>
      <w:r>
        <w:rPr>
          <w:rFonts w:hint="cs"/>
          <w:rtl/>
        </w:rPr>
        <w:t xml:space="preserve">المعارف </w:t>
      </w:r>
      <w:r w:rsidR="00973BF6">
        <w:rPr>
          <w:rtl/>
        </w:rPr>
        <w:br/>
      </w:r>
      <w:r>
        <w:rPr>
          <w:rFonts w:hint="cs"/>
          <w:rtl/>
        </w:rPr>
        <w:t>التقليدية</w:t>
      </w:r>
      <w:r>
        <w:rPr>
          <w:rtl/>
        </w:rPr>
        <w:t xml:space="preserve"> "</w:t>
      </w:r>
      <w:r>
        <w:rPr>
          <w:rFonts w:hint="cs"/>
          <w:rtl/>
        </w:rPr>
        <w:t>المحمية</w:t>
      </w:r>
      <w:r>
        <w:rPr>
          <w:rtl/>
        </w:rPr>
        <w:t>".</w:t>
      </w:r>
    </w:p>
    <w:p w:rsidR="00CD49D7" w:rsidRDefault="00CD49D7" w:rsidP="00973BF6">
      <w:pPr>
        <w:pStyle w:val="NumberedParaAR"/>
      </w:pPr>
      <w:r>
        <w:rPr>
          <w:rFonts w:hint="cs"/>
          <w:rtl/>
        </w:rPr>
        <w:t>وتحدث وفد</w:t>
      </w:r>
      <w:r>
        <w:rPr>
          <w:rtl/>
        </w:rPr>
        <w:t xml:space="preserve"> </w:t>
      </w:r>
      <w:r>
        <w:rPr>
          <w:rFonts w:hint="cs"/>
          <w:rtl/>
        </w:rPr>
        <w:t>نيجيريا</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وأيد</w:t>
      </w:r>
      <w:r>
        <w:rPr>
          <w:rtl/>
        </w:rPr>
        <w:t xml:space="preserve"> </w:t>
      </w:r>
      <w:r>
        <w:rPr>
          <w:rFonts w:hint="cs"/>
          <w:rtl/>
        </w:rPr>
        <w:t>النهج</w:t>
      </w:r>
      <w:r>
        <w:rPr>
          <w:rtl/>
        </w:rPr>
        <w:t xml:space="preserve"> </w:t>
      </w:r>
      <w:r>
        <w:rPr>
          <w:rFonts w:hint="cs"/>
          <w:rtl/>
        </w:rPr>
        <w:t>المتدرج</w:t>
      </w:r>
      <w:r>
        <w:rPr>
          <w:rtl/>
        </w:rPr>
        <w:t xml:space="preserve"> </w:t>
      </w:r>
      <w:r>
        <w:rPr>
          <w:rFonts w:hint="cs"/>
          <w:rtl/>
        </w:rPr>
        <w:t>للتمييز</w:t>
      </w:r>
      <w:r>
        <w:rPr>
          <w:rtl/>
        </w:rPr>
        <w:t xml:space="preserve"> </w:t>
      </w:r>
      <w:r>
        <w:rPr>
          <w:rFonts w:hint="cs"/>
          <w:rtl/>
        </w:rPr>
        <w:t>بين</w:t>
      </w:r>
      <w:r>
        <w:rPr>
          <w:rtl/>
        </w:rPr>
        <w:t xml:space="preserve"> </w:t>
      </w:r>
      <w:r>
        <w:rPr>
          <w:rFonts w:hint="cs"/>
          <w:rtl/>
        </w:rPr>
        <w:t>المستويات</w:t>
      </w:r>
      <w:r>
        <w:rPr>
          <w:rtl/>
        </w:rPr>
        <w:t xml:space="preserve"> </w:t>
      </w:r>
      <w:r>
        <w:rPr>
          <w:rFonts w:hint="cs"/>
          <w:rtl/>
        </w:rPr>
        <w:t>المختلفة</w:t>
      </w:r>
      <w:r>
        <w:rPr>
          <w:rtl/>
        </w:rPr>
        <w:t xml:space="preserve"> </w:t>
      </w:r>
      <w:r>
        <w:rPr>
          <w:rFonts w:hint="cs"/>
          <w:rtl/>
        </w:rPr>
        <w:t>من</w:t>
      </w:r>
      <w:r>
        <w:rPr>
          <w:rtl/>
        </w:rPr>
        <w:t xml:space="preserve"> </w:t>
      </w:r>
      <w:r>
        <w:rPr>
          <w:rFonts w:hint="cs"/>
          <w:rtl/>
        </w:rPr>
        <w:t>الحقوق</w:t>
      </w:r>
      <w:r>
        <w:rPr>
          <w:rtl/>
        </w:rPr>
        <w:t xml:space="preserve">. </w:t>
      </w:r>
      <w:r>
        <w:rPr>
          <w:rFonts w:hint="cs"/>
          <w:rtl/>
        </w:rPr>
        <w:t>واعتبر</w:t>
      </w:r>
      <w:r>
        <w:rPr>
          <w:rtl/>
        </w:rPr>
        <w:t xml:space="preserve"> </w:t>
      </w:r>
      <w:r>
        <w:rPr>
          <w:rFonts w:hint="cs"/>
          <w:rtl/>
        </w:rPr>
        <w:t>الحقوق</w:t>
      </w:r>
      <w:r>
        <w:rPr>
          <w:rtl/>
        </w:rPr>
        <w:t xml:space="preserve"> </w:t>
      </w:r>
      <w:r>
        <w:rPr>
          <w:rFonts w:hint="cs"/>
          <w:rtl/>
        </w:rPr>
        <w:t>حقوق</w:t>
      </w:r>
      <w:r>
        <w:rPr>
          <w:rtl/>
        </w:rPr>
        <w:t xml:space="preserve"> </w:t>
      </w:r>
      <w:r>
        <w:rPr>
          <w:rFonts w:hint="cs"/>
          <w:rtl/>
        </w:rPr>
        <w:t>ملكية</w:t>
      </w:r>
      <w:r>
        <w:rPr>
          <w:rtl/>
        </w:rPr>
        <w:t xml:space="preserve"> </w:t>
      </w:r>
      <w:r>
        <w:rPr>
          <w:rFonts w:hint="cs"/>
          <w:rtl/>
        </w:rPr>
        <w:t>متأصلة</w:t>
      </w:r>
      <w:r>
        <w:rPr>
          <w:rtl/>
        </w:rPr>
        <w:t xml:space="preserve">. </w:t>
      </w:r>
      <w:r>
        <w:rPr>
          <w:rFonts w:hint="cs"/>
          <w:rtl/>
        </w:rPr>
        <w:t>وفيما يتعلق</w:t>
      </w:r>
      <w:r>
        <w:rPr>
          <w:rtl/>
        </w:rPr>
        <w:t xml:space="preserve"> </w:t>
      </w:r>
      <w:r>
        <w:rPr>
          <w:rFonts w:hint="cs"/>
          <w:rtl/>
        </w:rPr>
        <w:t>بالمادة</w:t>
      </w:r>
      <w:r>
        <w:rPr>
          <w:rtl/>
        </w:rPr>
        <w:t xml:space="preserve"> </w:t>
      </w:r>
      <w:r w:rsidR="00973BF6">
        <w:rPr>
          <w:rFonts w:hint="cs"/>
          <w:rtl/>
        </w:rPr>
        <w:t>1.3</w:t>
      </w:r>
      <w:r>
        <w:rPr>
          <w:rFonts w:hint="cs"/>
          <w:rtl/>
        </w:rPr>
        <w:t>،</w:t>
      </w:r>
      <w:r>
        <w:rPr>
          <w:rtl/>
        </w:rPr>
        <w:t xml:space="preserve"> </w:t>
      </w:r>
      <w:r>
        <w:rPr>
          <w:rFonts w:hint="cs"/>
          <w:rtl/>
        </w:rPr>
        <w:t>اقترح</w:t>
      </w:r>
      <w:r>
        <w:rPr>
          <w:rtl/>
        </w:rPr>
        <w:t xml:space="preserve"> </w:t>
      </w:r>
      <w:r>
        <w:rPr>
          <w:rFonts w:hint="cs"/>
          <w:rtl/>
        </w:rPr>
        <w:t>ما يلي</w:t>
      </w:r>
      <w:r>
        <w:rPr>
          <w:rtl/>
        </w:rPr>
        <w:t>: "</w:t>
      </w:r>
      <w:r>
        <w:rPr>
          <w:rFonts w:hint="cs"/>
          <w:rtl/>
        </w:rPr>
        <w:t>ينبغي</w:t>
      </w:r>
      <w:r>
        <w:rPr>
          <w:rtl/>
        </w:rPr>
        <w:t xml:space="preserve"> </w:t>
      </w:r>
      <w:r>
        <w:rPr>
          <w:rFonts w:hint="cs"/>
          <w:rtl/>
        </w:rPr>
        <w:t>على الأطراف</w:t>
      </w:r>
      <w:r>
        <w:rPr>
          <w:rtl/>
        </w:rPr>
        <w:t xml:space="preserve"> </w:t>
      </w:r>
      <w:r>
        <w:rPr>
          <w:rFonts w:hint="cs"/>
          <w:rtl/>
        </w:rPr>
        <w:t>المتعاقدة</w:t>
      </w:r>
      <w:r>
        <w:rPr>
          <w:rtl/>
        </w:rPr>
        <w:t xml:space="preserve"> (</w:t>
      </w:r>
      <w:r>
        <w:rPr>
          <w:rFonts w:hint="cs"/>
          <w:rtl/>
        </w:rPr>
        <w:t>أ</w:t>
      </w:r>
      <w:r>
        <w:rPr>
          <w:rtl/>
        </w:rPr>
        <w:t xml:space="preserve">) </w:t>
      </w:r>
      <w:r>
        <w:rPr>
          <w:rFonts w:hint="cs"/>
          <w:rtl/>
        </w:rPr>
        <w:t>ضمان</w:t>
      </w:r>
      <w:r>
        <w:rPr>
          <w:rtl/>
        </w:rPr>
        <w:t xml:space="preserve"> </w:t>
      </w:r>
      <w:r>
        <w:rPr>
          <w:rFonts w:hint="cs"/>
          <w:rtl/>
        </w:rPr>
        <w:t>حصول المستفيدين</w:t>
      </w:r>
      <w:r>
        <w:rPr>
          <w:rtl/>
        </w:rPr>
        <w:t xml:space="preserve"> </w:t>
      </w:r>
      <w:r>
        <w:rPr>
          <w:rFonts w:hint="cs"/>
          <w:rtl/>
        </w:rPr>
        <w:t>على الحقوق</w:t>
      </w:r>
      <w:r>
        <w:rPr>
          <w:rtl/>
        </w:rPr>
        <w:t xml:space="preserve"> </w:t>
      </w:r>
      <w:r>
        <w:rPr>
          <w:rFonts w:hint="cs"/>
          <w:rtl/>
        </w:rPr>
        <w:t>الجماعية</w:t>
      </w:r>
      <w:r>
        <w:rPr>
          <w:rtl/>
        </w:rPr>
        <w:t xml:space="preserve"> </w:t>
      </w:r>
      <w:r>
        <w:rPr>
          <w:rFonts w:hint="cs"/>
          <w:rtl/>
        </w:rPr>
        <w:t>الاستئثارية لتوفير</w:t>
      </w:r>
      <w:r>
        <w:rPr>
          <w:rtl/>
        </w:rPr>
        <w:t xml:space="preserve"> </w:t>
      </w:r>
      <w:r>
        <w:rPr>
          <w:rFonts w:hint="cs"/>
          <w:rtl/>
        </w:rPr>
        <w:t>التدابير</w:t>
      </w:r>
      <w:r>
        <w:rPr>
          <w:rtl/>
        </w:rPr>
        <w:t xml:space="preserve"> </w:t>
      </w:r>
      <w:r>
        <w:rPr>
          <w:rFonts w:hint="cs"/>
          <w:rtl/>
        </w:rPr>
        <w:t>القانونية</w:t>
      </w:r>
      <w:r>
        <w:rPr>
          <w:rtl/>
        </w:rPr>
        <w:t xml:space="preserve"> </w:t>
      </w:r>
      <w:r>
        <w:rPr>
          <w:rFonts w:hint="cs"/>
          <w:rtl/>
        </w:rPr>
        <w:t>والسياسية</w:t>
      </w:r>
      <w:r>
        <w:rPr>
          <w:rtl/>
        </w:rPr>
        <w:t xml:space="preserve"> </w:t>
      </w:r>
      <w:r>
        <w:rPr>
          <w:rFonts w:hint="cs"/>
          <w:rtl/>
        </w:rPr>
        <w:t>والإدارية</w:t>
      </w:r>
      <w:r>
        <w:rPr>
          <w:rtl/>
        </w:rPr>
        <w:t xml:space="preserve"> </w:t>
      </w:r>
      <w:r>
        <w:rPr>
          <w:rFonts w:hint="cs"/>
          <w:rtl/>
        </w:rPr>
        <w:t>حسب</w:t>
      </w:r>
      <w:r>
        <w:rPr>
          <w:rtl/>
        </w:rPr>
        <w:t xml:space="preserve"> </w:t>
      </w:r>
      <w:r>
        <w:rPr>
          <w:rFonts w:hint="cs"/>
          <w:rtl/>
        </w:rPr>
        <w:t>الاقتضاء</w:t>
      </w:r>
      <w:r>
        <w:rPr>
          <w:rtl/>
        </w:rPr>
        <w:t xml:space="preserve"> </w:t>
      </w:r>
      <w:r>
        <w:rPr>
          <w:rFonts w:hint="cs"/>
          <w:rtl/>
        </w:rPr>
        <w:t>وفقا</w:t>
      </w:r>
      <w:r>
        <w:rPr>
          <w:rtl/>
        </w:rPr>
        <w:t xml:space="preserve"> </w:t>
      </w:r>
      <w:r>
        <w:rPr>
          <w:rFonts w:hint="cs"/>
          <w:rtl/>
        </w:rPr>
        <w:t>للقانون</w:t>
      </w:r>
      <w:r>
        <w:rPr>
          <w:rtl/>
        </w:rPr>
        <w:t xml:space="preserve"> </w:t>
      </w:r>
      <w:r>
        <w:rPr>
          <w:rFonts w:hint="cs"/>
          <w:rtl/>
        </w:rPr>
        <w:t>الوطني</w:t>
      </w:r>
      <w:r>
        <w:rPr>
          <w:rtl/>
        </w:rPr>
        <w:t xml:space="preserve"> </w:t>
      </w:r>
      <w:r>
        <w:rPr>
          <w:rFonts w:hint="cs"/>
          <w:rtl/>
        </w:rPr>
        <w:t>بما يسمح</w:t>
      </w:r>
      <w:r>
        <w:rPr>
          <w:rtl/>
        </w:rPr>
        <w:t xml:space="preserve"> </w:t>
      </w:r>
      <w:r>
        <w:rPr>
          <w:rFonts w:hint="cs"/>
          <w:rtl/>
        </w:rPr>
        <w:t>للمستفيدين</w:t>
      </w:r>
      <w:r>
        <w:rPr>
          <w:rtl/>
        </w:rPr>
        <w:t xml:space="preserve"> </w:t>
      </w:r>
      <w:r>
        <w:rPr>
          <w:rFonts w:hint="cs"/>
          <w:rtl/>
        </w:rPr>
        <w:t>بإنتاج</w:t>
      </w:r>
      <w:r>
        <w:rPr>
          <w:rtl/>
        </w:rPr>
        <w:t xml:space="preserve"> </w:t>
      </w:r>
      <w:r>
        <w:rPr>
          <w:rFonts w:hint="cs"/>
          <w:rtl/>
        </w:rPr>
        <w:t>موضوع وصيانته</w:t>
      </w:r>
      <w:r>
        <w:rPr>
          <w:rtl/>
        </w:rPr>
        <w:t xml:space="preserve"> </w:t>
      </w:r>
      <w:r>
        <w:rPr>
          <w:rFonts w:hint="cs"/>
          <w:rtl/>
        </w:rPr>
        <w:t>ومراقبته</w:t>
      </w:r>
      <w:r>
        <w:rPr>
          <w:rtl/>
        </w:rPr>
        <w:t xml:space="preserve"> </w:t>
      </w:r>
      <w:r>
        <w:rPr>
          <w:rFonts w:hint="cs"/>
          <w:rtl/>
        </w:rPr>
        <w:t>وتطويره،</w:t>
      </w:r>
      <w:r>
        <w:rPr>
          <w:rtl/>
        </w:rPr>
        <w:t xml:space="preserve"> (</w:t>
      </w:r>
      <w:r>
        <w:rPr>
          <w:rFonts w:hint="cs"/>
          <w:rtl/>
        </w:rPr>
        <w:t>ب</w:t>
      </w:r>
      <w:r>
        <w:rPr>
          <w:rtl/>
        </w:rPr>
        <w:t xml:space="preserve">) </w:t>
      </w:r>
      <w:r>
        <w:rPr>
          <w:rFonts w:hint="cs"/>
          <w:rtl/>
        </w:rPr>
        <w:t>إعاقة</w:t>
      </w:r>
      <w:r>
        <w:rPr>
          <w:rtl/>
        </w:rPr>
        <w:t xml:space="preserve"> </w:t>
      </w:r>
      <w:r>
        <w:rPr>
          <w:rFonts w:hint="cs"/>
          <w:rtl/>
        </w:rPr>
        <w:t>الكشف</w:t>
      </w:r>
      <w:r>
        <w:rPr>
          <w:rtl/>
        </w:rPr>
        <w:t xml:space="preserve"> </w:t>
      </w:r>
      <w:r>
        <w:rPr>
          <w:rFonts w:hint="cs"/>
          <w:rtl/>
        </w:rPr>
        <w:t>أو</w:t>
      </w:r>
      <w:r>
        <w:rPr>
          <w:rtl/>
        </w:rPr>
        <w:t xml:space="preserve"> </w:t>
      </w:r>
      <w:r>
        <w:rPr>
          <w:rFonts w:hint="cs"/>
          <w:rtl/>
        </w:rPr>
        <w:t>الاستخدام</w:t>
      </w:r>
      <w:r>
        <w:rPr>
          <w:rtl/>
        </w:rPr>
        <w:t xml:space="preserve"> </w:t>
      </w:r>
      <w:r>
        <w:rPr>
          <w:rFonts w:hint="cs"/>
          <w:rtl/>
        </w:rPr>
        <w:t xml:space="preserve">بدون </w:t>
      </w:r>
      <w:proofErr w:type="spellStart"/>
      <w:r>
        <w:rPr>
          <w:rFonts w:hint="cs"/>
          <w:rtl/>
        </w:rPr>
        <w:t>تصريحما</w:t>
      </w:r>
      <w:proofErr w:type="spellEnd"/>
      <w:r>
        <w:rPr>
          <w:rtl/>
        </w:rPr>
        <w:t xml:space="preserve"> </w:t>
      </w:r>
      <w:r>
        <w:rPr>
          <w:rFonts w:hint="cs"/>
          <w:rtl/>
        </w:rPr>
        <w:t>للموضوع،</w:t>
      </w:r>
      <w:r>
        <w:rPr>
          <w:rtl/>
        </w:rPr>
        <w:t xml:space="preserve"> (</w:t>
      </w:r>
      <w:r>
        <w:rPr>
          <w:rFonts w:hint="cs"/>
          <w:rtl/>
        </w:rPr>
        <w:t>ج</w:t>
      </w:r>
      <w:r>
        <w:rPr>
          <w:rtl/>
        </w:rPr>
        <w:t xml:space="preserve">) </w:t>
      </w:r>
      <w:r>
        <w:rPr>
          <w:rFonts w:hint="cs"/>
          <w:rtl/>
        </w:rPr>
        <w:t>إجازة</w:t>
      </w:r>
      <w:r>
        <w:rPr>
          <w:rtl/>
        </w:rPr>
        <w:t xml:space="preserve"> </w:t>
      </w:r>
      <w:r>
        <w:rPr>
          <w:rFonts w:hint="cs"/>
          <w:rtl/>
        </w:rPr>
        <w:t>أو</w:t>
      </w:r>
      <w:r>
        <w:rPr>
          <w:rtl/>
        </w:rPr>
        <w:t xml:space="preserve"> </w:t>
      </w:r>
      <w:r>
        <w:rPr>
          <w:rFonts w:hint="cs"/>
          <w:rtl/>
        </w:rPr>
        <w:t>منع</w:t>
      </w:r>
      <w:r>
        <w:rPr>
          <w:rtl/>
        </w:rPr>
        <w:t xml:space="preserve"> </w:t>
      </w:r>
      <w:r>
        <w:rPr>
          <w:rFonts w:hint="cs"/>
          <w:rtl/>
        </w:rPr>
        <w:t>النفاذ إلى</w:t>
      </w:r>
      <w:r>
        <w:rPr>
          <w:rtl/>
        </w:rPr>
        <w:t xml:space="preserve"> </w:t>
      </w:r>
      <w:r>
        <w:rPr>
          <w:rFonts w:hint="cs"/>
          <w:rtl/>
        </w:rPr>
        <w:t>موضوع</w:t>
      </w:r>
      <w:r>
        <w:rPr>
          <w:rtl/>
        </w:rPr>
        <w:t xml:space="preserve"> </w:t>
      </w:r>
      <w:r>
        <w:rPr>
          <w:rFonts w:hint="cs"/>
          <w:rtl/>
        </w:rPr>
        <w:t>المذكور واستخدامه</w:t>
      </w:r>
      <w:r>
        <w:rPr>
          <w:rtl/>
        </w:rPr>
        <w:t xml:space="preserve"> </w:t>
      </w:r>
      <w:r>
        <w:rPr>
          <w:rFonts w:hint="cs"/>
          <w:rtl/>
        </w:rPr>
        <w:t>على</w:t>
      </w:r>
      <w:r>
        <w:rPr>
          <w:rtl/>
        </w:rPr>
        <w:t xml:space="preserve"> </w:t>
      </w:r>
      <w:r>
        <w:rPr>
          <w:rFonts w:hint="cs"/>
          <w:rtl/>
        </w:rPr>
        <w:t>أساس</w:t>
      </w:r>
      <w:r>
        <w:rPr>
          <w:rtl/>
        </w:rPr>
        <w:t xml:space="preserve"> </w:t>
      </w:r>
      <w:r>
        <w:rPr>
          <w:rFonts w:hint="cs"/>
          <w:rtl/>
        </w:rPr>
        <w:t>الموافقة المسبقة المستنيرة"</w:t>
      </w:r>
      <w:r>
        <w:rPr>
          <w:rtl/>
        </w:rPr>
        <w:t>.</w:t>
      </w:r>
      <w:r>
        <w:rPr>
          <w:rFonts w:hint="cs"/>
          <w:rtl/>
        </w:rPr>
        <w:t xml:space="preserve"> 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أعرب عن رغبته</w:t>
      </w:r>
      <w:r>
        <w:rPr>
          <w:rtl/>
        </w:rPr>
        <w:t xml:space="preserve"> </w:t>
      </w:r>
      <w:r>
        <w:rPr>
          <w:rFonts w:hint="cs"/>
          <w:rtl/>
        </w:rPr>
        <w:t>في أن</w:t>
      </w:r>
      <w:r>
        <w:rPr>
          <w:rtl/>
        </w:rPr>
        <w:t xml:space="preserve"> </w:t>
      </w:r>
      <w:r>
        <w:rPr>
          <w:rFonts w:hint="cs"/>
          <w:rtl/>
        </w:rPr>
        <w:t>يكون</w:t>
      </w:r>
      <w:r>
        <w:rPr>
          <w:rtl/>
        </w:rPr>
        <w:t xml:space="preserve"> </w:t>
      </w:r>
      <w:r>
        <w:rPr>
          <w:rFonts w:hint="cs"/>
          <w:rtl/>
        </w:rPr>
        <w:t>المستفيدون</w:t>
      </w:r>
      <w:r>
        <w:rPr>
          <w:rtl/>
        </w:rPr>
        <w:t xml:space="preserve"> </w:t>
      </w:r>
      <w:r>
        <w:rPr>
          <w:rFonts w:hint="cs"/>
          <w:rtl/>
        </w:rPr>
        <w:t>على</w:t>
      </w:r>
      <w:r>
        <w:rPr>
          <w:rtl/>
        </w:rPr>
        <w:t xml:space="preserve"> </w:t>
      </w:r>
      <w:r>
        <w:rPr>
          <w:rFonts w:hint="cs"/>
          <w:rtl/>
        </w:rPr>
        <w:t>علم</w:t>
      </w:r>
      <w:r>
        <w:rPr>
          <w:rtl/>
        </w:rPr>
        <w:t xml:space="preserve"> </w:t>
      </w:r>
      <w:r>
        <w:rPr>
          <w:rFonts w:hint="cs"/>
          <w:rtl/>
        </w:rPr>
        <w:t>بالنفاذ إلى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من خلال</w:t>
      </w:r>
      <w:r>
        <w:rPr>
          <w:rtl/>
        </w:rPr>
        <w:t xml:space="preserve"> </w:t>
      </w:r>
      <w:r>
        <w:rPr>
          <w:rFonts w:hint="cs"/>
          <w:rtl/>
        </w:rPr>
        <w:t>آلية</w:t>
      </w:r>
      <w:r>
        <w:rPr>
          <w:rtl/>
        </w:rPr>
        <w:t xml:space="preserve"> </w:t>
      </w:r>
      <w:r>
        <w:rPr>
          <w:rFonts w:hint="cs"/>
          <w:rtl/>
        </w:rPr>
        <w:t>كشف</w:t>
      </w:r>
      <w:r>
        <w:rPr>
          <w:rtl/>
        </w:rPr>
        <w:t xml:space="preserve"> </w:t>
      </w:r>
      <w:r>
        <w:rPr>
          <w:rFonts w:hint="cs"/>
          <w:rtl/>
        </w:rPr>
        <w:t>في</w:t>
      </w:r>
      <w:r>
        <w:rPr>
          <w:rtl/>
        </w:rPr>
        <w:t xml:space="preserve"> </w:t>
      </w:r>
      <w:r>
        <w:rPr>
          <w:rFonts w:hint="cs"/>
          <w:rtl/>
        </w:rPr>
        <w:t>مجال</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الأمر</w:t>
      </w:r>
      <w:r>
        <w:rPr>
          <w:rtl/>
        </w:rPr>
        <w:t xml:space="preserve"> </w:t>
      </w:r>
      <w:r>
        <w:rPr>
          <w:rFonts w:hint="cs"/>
          <w:rtl/>
        </w:rPr>
        <w:t>الذي</w:t>
      </w:r>
      <w:r>
        <w:rPr>
          <w:rtl/>
        </w:rPr>
        <w:t xml:space="preserve"> </w:t>
      </w:r>
      <w:r>
        <w:rPr>
          <w:rFonts w:hint="cs"/>
          <w:rtl/>
        </w:rPr>
        <w:t>سيتطلب</w:t>
      </w:r>
      <w:r>
        <w:rPr>
          <w:rtl/>
        </w:rPr>
        <w:t xml:space="preserve"> </w:t>
      </w:r>
      <w:r>
        <w:rPr>
          <w:rFonts w:hint="cs"/>
          <w:rtl/>
        </w:rPr>
        <w:t>دليلا</w:t>
      </w:r>
      <w:r>
        <w:rPr>
          <w:rtl/>
        </w:rPr>
        <w:t xml:space="preserve"> </w:t>
      </w:r>
      <w:r>
        <w:rPr>
          <w:rFonts w:hint="cs"/>
          <w:rtl/>
        </w:rPr>
        <w:t>على</w:t>
      </w:r>
      <w:r>
        <w:rPr>
          <w:rtl/>
        </w:rPr>
        <w:t xml:space="preserve"> </w:t>
      </w:r>
      <w:r>
        <w:rPr>
          <w:rFonts w:hint="cs"/>
          <w:rtl/>
        </w:rPr>
        <w:t>متطلبات</w:t>
      </w:r>
      <w:r>
        <w:rPr>
          <w:rtl/>
        </w:rPr>
        <w:t xml:space="preserve"> </w:t>
      </w:r>
      <w:r>
        <w:rPr>
          <w:rFonts w:hint="cs"/>
          <w:rtl/>
        </w:rPr>
        <w:t>الامتثال</w:t>
      </w:r>
      <w:r>
        <w:rPr>
          <w:rtl/>
        </w:rPr>
        <w:t xml:space="preserve"> </w:t>
      </w:r>
      <w:r>
        <w:rPr>
          <w:rFonts w:hint="cs"/>
          <w:rtl/>
        </w:rPr>
        <w:t>والموافقة</w:t>
      </w:r>
      <w:r>
        <w:rPr>
          <w:rtl/>
        </w:rPr>
        <w:t xml:space="preserve"> </w:t>
      </w:r>
      <w:r>
        <w:rPr>
          <w:rFonts w:hint="cs"/>
          <w:rtl/>
        </w:rPr>
        <w:t>والمشاركة</w:t>
      </w:r>
      <w:r>
        <w:rPr>
          <w:rtl/>
        </w:rPr>
        <w:t xml:space="preserve"> </w:t>
      </w:r>
      <w:r>
        <w:rPr>
          <w:rFonts w:hint="cs"/>
          <w:rtl/>
        </w:rPr>
        <w:t>والاستفادة</w:t>
      </w:r>
      <w:r>
        <w:rPr>
          <w:rtl/>
        </w:rPr>
        <w:t xml:space="preserve"> </w:t>
      </w:r>
      <w:r>
        <w:rPr>
          <w:rFonts w:hint="cs"/>
          <w:rtl/>
        </w:rPr>
        <w:t>مباشر</w:t>
      </w:r>
      <w:r>
        <w:rPr>
          <w:rtl/>
        </w:rPr>
        <w:t xml:space="preserve"> </w:t>
      </w:r>
      <w:r>
        <w:rPr>
          <w:rFonts w:hint="cs"/>
          <w:rtl/>
        </w:rPr>
        <w:t>إلى</w:t>
      </w:r>
      <w:r>
        <w:rPr>
          <w:rtl/>
        </w:rPr>
        <w:t xml:space="preserve"> </w:t>
      </w:r>
      <w:r>
        <w:rPr>
          <w:rFonts w:hint="cs"/>
          <w:rtl/>
        </w:rPr>
        <w:t>النهاية</w:t>
      </w:r>
      <w:r>
        <w:rPr>
          <w:rtl/>
        </w:rPr>
        <w:t xml:space="preserve">. </w:t>
      </w:r>
      <w:r>
        <w:rPr>
          <w:rFonts w:hint="cs"/>
          <w:rtl/>
        </w:rPr>
        <w:t>وأيد</w:t>
      </w:r>
      <w:r>
        <w:rPr>
          <w:rtl/>
        </w:rPr>
        <w:t xml:space="preserve"> </w:t>
      </w:r>
      <w:r>
        <w:rPr>
          <w:rFonts w:hint="cs"/>
          <w:rtl/>
        </w:rPr>
        <w:t>فكرة</w:t>
      </w:r>
      <w:r>
        <w:rPr>
          <w:rtl/>
        </w:rPr>
        <w:t xml:space="preserve"> </w:t>
      </w:r>
      <w:r>
        <w:rPr>
          <w:rFonts w:hint="cs"/>
          <w:rtl/>
        </w:rPr>
        <w:t>الإسناد</w:t>
      </w:r>
      <w:r>
        <w:rPr>
          <w:rtl/>
        </w:rPr>
        <w:t xml:space="preserve"> </w:t>
      </w:r>
      <w:r>
        <w:rPr>
          <w:rFonts w:hint="cs"/>
          <w:rtl/>
        </w:rPr>
        <w:t>ومنع</w:t>
      </w:r>
      <w:r>
        <w:rPr>
          <w:rtl/>
        </w:rPr>
        <w:t xml:space="preserve"> </w:t>
      </w:r>
      <w:r>
        <w:rPr>
          <w:rFonts w:hint="cs"/>
          <w:rtl/>
        </w:rPr>
        <w:t>استخدامات</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بطريقة</w:t>
      </w:r>
      <w:r>
        <w:rPr>
          <w:rtl/>
        </w:rPr>
        <w:t xml:space="preserve"> </w:t>
      </w:r>
      <w:r>
        <w:rPr>
          <w:rFonts w:hint="cs"/>
          <w:rtl/>
        </w:rPr>
        <w:t>لا</w:t>
      </w:r>
      <w:r>
        <w:rPr>
          <w:rtl/>
        </w:rPr>
        <w:t xml:space="preserve"> </w:t>
      </w:r>
      <w:r>
        <w:rPr>
          <w:rFonts w:hint="cs"/>
          <w:rtl/>
        </w:rPr>
        <w:t>تحترم</w:t>
      </w:r>
      <w:r>
        <w:rPr>
          <w:rtl/>
        </w:rPr>
        <w:t xml:space="preserve"> </w:t>
      </w:r>
      <w:r>
        <w:rPr>
          <w:rFonts w:hint="cs"/>
          <w:rtl/>
        </w:rPr>
        <w:t>المشاعر</w:t>
      </w:r>
      <w:r>
        <w:rPr>
          <w:rtl/>
        </w:rPr>
        <w:t xml:space="preserve"> </w:t>
      </w:r>
      <w:r>
        <w:rPr>
          <w:rFonts w:hint="cs"/>
          <w:rtl/>
        </w:rPr>
        <w:t>الثقافية</w:t>
      </w:r>
      <w:r>
        <w:rPr>
          <w:rtl/>
        </w:rPr>
        <w:t xml:space="preserve">. </w:t>
      </w:r>
      <w:r>
        <w:rPr>
          <w:rFonts w:hint="cs"/>
          <w:rtl/>
        </w:rPr>
        <w:t>ومع</w:t>
      </w:r>
      <w:r>
        <w:rPr>
          <w:rtl/>
        </w:rPr>
        <w:t xml:space="preserve"> </w:t>
      </w:r>
      <w:r>
        <w:rPr>
          <w:rFonts w:hint="cs"/>
          <w:rtl/>
        </w:rPr>
        <w:t>ذلك،</w:t>
      </w:r>
      <w:r>
        <w:rPr>
          <w:rtl/>
        </w:rPr>
        <w:t xml:space="preserve"> </w:t>
      </w:r>
      <w:r>
        <w:rPr>
          <w:rFonts w:hint="cs"/>
          <w:rtl/>
        </w:rPr>
        <w:t>لا</w:t>
      </w:r>
      <w:r>
        <w:rPr>
          <w:rtl/>
        </w:rPr>
        <w:t xml:space="preserve"> </w:t>
      </w:r>
      <w:r>
        <w:rPr>
          <w:rFonts w:hint="cs"/>
          <w:rtl/>
        </w:rPr>
        <w:t>تزال</w:t>
      </w:r>
      <w:r>
        <w:rPr>
          <w:rtl/>
        </w:rPr>
        <w:t xml:space="preserve"> </w:t>
      </w:r>
      <w:r>
        <w:rPr>
          <w:rFonts w:hint="cs"/>
          <w:rtl/>
        </w:rPr>
        <w:t>المجموعة</w:t>
      </w:r>
      <w:r>
        <w:rPr>
          <w:rtl/>
        </w:rPr>
        <w:t xml:space="preserve"> </w:t>
      </w:r>
      <w:r>
        <w:rPr>
          <w:rFonts w:hint="cs"/>
          <w:rtl/>
        </w:rPr>
        <w:t>تناقش</w:t>
      </w:r>
      <w:r>
        <w:rPr>
          <w:rtl/>
        </w:rPr>
        <w:t xml:space="preserve"> </w:t>
      </w:r>
      <w:r>
        <w:rPr>
          <w:rFonts w:hint="cs"/>
          <w:rtl/>
        </w:rPr>
        <w:t>عرضه</w:t>
      </w:r>
      <w:r>
        <w:rPr>
          <w:rtl/>
        </w:rPr>
        <w:t xml:space="preserve"> </w:t>
      </w:r>
      <w:r>
        <w:rPr>
          <w:rFonts w:hint="cs"/>
          <w:rtl/>
        </w:rPr>
        <w:t>في</w:t>
      </w:r>
      <w:r>
        <w:rPr>
          <w:rtl/>
        </w:rPr>
        <w:t xml:space="preserve"> </w:t>
      </w:r>
      <w:r>
        <w:rPr>
          <w:rFonts w:hint="cs"/>
          <w:rtl/>
        </w:rPr>
        <w:t>المشروع</w:t>
      </w:r>
      <w:r>
        <w:rPr>
          <w:rtl/>
        </w:rPr>
        <w:t xml:space="preserve"> </w:t>
      </w:r>
      <w:r>
        <w:rPr>
          <w:rFonts w:hint="cs"/>
          <w:rtl/>
        </w:rPr>
        <w:t>الحالي</w:t>
      </w:r>
      <w:r>
        <w:rPr>
          <w:rtl/>
        </w:rPr>
        <w:t xml:space="preserve">. </w:t>
      </w:r>
      <w:r>
        <w:rPr>
          <w:rFonts w:hint="cs"/>
          <w:rtl/>
        </w:rPr>
        <w:t>ويمكن</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تعريف</w:t>
      </w:r>
      <w:r>
        <w:rPr>
          <w:rtl/>
        </w:rPr>
        <w:t xml:space="preserve"> </w:t>
      </w:r>
      <w:r>
        <w:rPr>
          <w:rFonts w:hint="cs"/>
          <w:rtl/>
        </w:rPr>
        <w:t>أكثر</w:t>
      </w:r>
      <w:r>
        <w:rPr>
          <w:rtl/>
        </w:rPr>
        <w:t xml:space="preserve"> </w:t>
      </w:r>
      <w:r>
        <w:rPr>
          <w:rFonts w:hint="cs"/>
          <w:rtl/>
        </w:rPr>
        <w:t>بساطة</w:t>
      </w:r>
      <w:r>
        <w:rPr>
          <w:rtl/>
        </w:rPr>
        <w:t xml:space="preserve"> </w:t>
      </w:r>
      <w:r>
        <w:rPr>
          <w:rFonts w:hint="cs"/>
          <w:rtl/>
        </w:rPr>
        <w:t>لنطاق</w:t>
      </w:r>
      <w:r>
        <w:rPr>
          <w:rtl/>
        </w:rPr>
        <w:t xml:space="preserve"> </w:t>
      </w:r>
      <w:r>
        <w:rPr>
          <w:rFonts w:hint="cs"/>
          <w:rtl/>
        </w:rPr>
        <w:t>الحماية</w:t>
      </w:r>
      <w:r>
        <w:rPr>
          <w:rtl/>
        </w:rPr>
        <w:t>.</w:t>
      </w:r>
    </w:p>
    <w:p w:rsidR="00CD49D7" w:rsidRDefault="00CD49D7" w:rsidP="0038191D">
      <w:pPr>
        <w:pStyle w:val="NumberedParaAR"/>
      </w:pPr>
      <w:r>
        <w:rPr>
          <w:rFonts w:hint="cs"/>
          <w:rtl/>
        </w:rPr>
        <w:t>وقال</w:t>
      </w:r>
      <w:r>
        <w:rPr>
          <w:rtl/>
        </w:rPr>
        <w:t xml:space="preserve"> </w:t>
      </w:r>
      <w:r>
        <w:rPr>
          <w:rFonts w:hint="cs"/>
          <w:rtl/>
        </w:rPr>
        <w:t>وفد</w:t>
      </w:r>
      <w:r>
        <w:rPr>
          <w:rtl/>
        </w:rPr>
        <w:t xml:space="preserve"> </w:t>
      </w:r>
      <w:r>
        <w:rPr>
          <w:rFonts w:hint="cs"/>
          <w:rtl/>
        </w:rPr>
        <w:t>تايلاند</w:t>
      </w:r>
      <w:r>
        <w:rPr>
          <w:rtl/>
        </w:rPr>
        <w:t xml:space="preserve"> </w:t>
      </w:r>
      <w:r>
        <w:rPr>
          <w:rFonts w:hint="cs"/>
          <w:rtl/>
        </w:rPr>
        <w:t>إن</w:t>
      </w:r>
      <w:r>
        <w:rPr>
          <w:rtl/>
        </w:rPr>
        <w:t xml:space="preserve"> </w:t>
      </w:r>
      <w:r>
        <w:rPr>
          <w:rFonts w:hint="cs"/>
          <w:rtl/>
        </w:rPr>
        <w:t>النهج</w:t>
      </w:r>
      <w:r>
        <w:rPr>
          <w:rtl/>
        </w:rPr>
        <w:t xml:space="preserve"> </w:t>
      </w:r>
      <w:r>
        <w:rPr>
          <w:rFonts w:hint="cs"/>
          <w:rtl/>
        </w:rPr>
        <w:t>المتدرج</w:t>
      </w:r>
      <w:r>
        <w:rPr>
          <w:rtl/>
        </w:rPr>
        <w:t xml:space="preserve"> </w:t>
      </w:r>
      <w:r>
        <w:rPr>
          <w:rFonts w:hint="cs"/>
          <w:rtl/>
        </w:rPr>
        <w:t>كان</w:t>
      </w:r>
      <w:r>
        <w:rPr>
          <w:rtl/>
        </w:rPr>
        <w:t xml:space="preserve"> </w:t>
      </w:r>
      <w:r>
        <w:rPr>
          <w:rFonts w:hint="cs"/>
          <w:rtl/>
        </w:rPr>
        <w:t>أداة</w:t>
      </w:r>
      <w:r>
        <w:rPr>
          <w:rtl/>
        </w:rPr>
        <w:t xml:space="preserve"> </w:t>
      </w:r>
      <w:r>
        <w:rPr>
          <w:rFonts w:hint="cs"/>
          <w:rtl/>
        </w:rPr>
        <w:t>عملية</w:t>
      </w:r>
      <w:r>
        <w:rPr>
          <w:rtl/>
        </w:rPr>
        <w:t xml:space="preserve"> </w:t>
      </w:r>
      <w:r>
        <w:rPr>
          <w:rFonts w:hint="cs"/>
          <w:rtl/>
        </w:rPr>
        <w:t>ومفيدة</w:t>
      </w:r>
      <w:r>
        <w:rPr>
          <w:rtl/>
        </w:rPr>
        <w:t xml:space="preserve"> </w:t>
      </w:r>
      <w:r>
        <w:rPr>
          <w:rFonts w:hint="cs"/>
          <w:rtl/>
        </w:rPr>
        <w:t>في</w:t>
      </w:r>
      <w:r>
        <w:rPr>
          <w:rtl/>
        </w:rPr>
        <w:t xml:space="preserve"> </w:t>
      </w:r>
      <w:r>
        <w:rPr>
          <w:rFonts w:hint="cs"/>
          <w:rtl/>
        </w:rPr>
        <w:t>تحديد</w:t>
      </w:r>
      <w:r>
        <w:rPr>
          <w:rtl/>
        </w:rPr>
        <w:t xml:space="preserve"> </w:t>
      </w:r>
      <w:r>
        <w:rPr>
          <w:rFonts w:hint="cs"/>
          <w:rtl/>
        </w:rPr>
        <w:t>المستوى</w:t>
      </w:r>
      <w:r>
        <w:rPr>
          <w:rtl/>
        </w:rPr>
        <w:t xml:space="preserve"> </w:t>
      </w:r>
      <w:r>
        <w:rPr>
          <w:rFonts w:hint="cs"/>
          <w:rtl/>
        </w:rPr>
        <w:t>المناسب</w:t>
      </w:r>
      <w:r>
        <w:rPr>
          <w:rtl/>
        </w:rPr>
        <w:t xml:space="preserve"> </w:t>
      </w:r>
      <w:r>
        <w:rPr>
          <w:rFonts w:hint="cs"/>
          <w:rtl/>
        </w:rPr>
        <w:t>للحقوق</w:t>
      </w:r>
      <w:r>
        <w:rPr>
          <w:rtl/>
        </w:rPr>
        <w:t xml:space="preserve"> </w:t>
      </w:r>
      <w:r>
        <w:rPr>
          <w:rFonts w:hint="cs"/>
          <w:rtl/>
        </w:rPr>
        <w:t>على</w:t>
      </w:r>
      <w:r>
        <w:rPr>
          <w:rtl/>
        </w:rPr>
        <w:t xml:space="preserve"> </w:t>
      </w:r>
      <w:r>
        <w:rPr>
          <w:rFonts w:hint="cs"/>
          <w:rtl/>
        </w:rPr>
        <w:t>أساس</w:t>
      </w:r>
      <w:r>
        <w:rPr>
          <w:rtl/>
        </w:rPr>
        <w:t xml:space="preserve"> </w:t>
      </w:r>
      <w:r>
        <w:rPr>
          <w:rFonts w:hint="cs"/>
          <w:rtl/>
        </w:rPr>
        <w:t>خصائص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ومع</w:t>
      </w:r>
      <w:r>
        <w:rPr>
          <w:rtl/>
        </w:rPr>
        <w:t xml:space="preserve"> </w:t>
      </w:r>
      <w:r>
        <w:rPr>
          <w:rFonts w:hint="cs"/>
          <w:rtl/>
        </w:rPr>
        <w:t>ذلك،</w:t>
      </w:r>
      <w:r>
        <w:rPr>
          <w:rtl/>
        </w:rPr>
        <w:t xml:space="preserve"> </w:t>
      </w:r>
      <w:r>
        <w:rPr>
          <w:rFonts w:hint="cs"/>
          <w:rtl/>
        </w:rPr>
        <w:t>لم يكن</w:t>
      </w:r>
      <w:r>
        <w:rPr>
          <w:rtl/>
        </w:rPr>
        <w:t xml:space="preserve"> </w:t>
      </w:r>
      <w:r>
        <w:rPr>
          <w:rFonts w:hint="cs"/>
          <w:rtl/>
        </w:rPr>
        <w:t>النهج مفهوما</w:t>
      </w:r>
      <w:r>
        <w:rPr>
          <w:rtl/>
        </w:rPr>
        <w:t xml:space="preserve"> </w:t>
      </w:r>
      <w:r>
        <w:rPr>
          <w:rFonts w:hint="cs"/>
          <w:rtl/>
        </w:rPr>
        <w:t>بوضوح</w:t>
      </w:r>
      <w:r>
        <w:rPr>
          <w:rtl/>
        </w:rPr>
        <w:t xml:space="preserve">. </w:t>
      </w:r>
      <w:r>
        <w:rPr>
          <w:rFonts w:hint="cs"/>
          <w:rtl/>
        </w:rPr>
        <w:t>وأيد</w:t>
      </w:r>
      <w:r>
        <w:rPr>
          <w:rtl/>
        </w:rPr>
        <w:t xml:space="preserve"> </w:t>
      </w:r>
      <w:r>
        <w:rPr>
          <w:rFonts w:hint="cs"/>
          <w:rtl/>
        </w:rPr>
        <w:t>الوفد الاقتراح</w:t>
      </w:r>
      <w:r>
        <w:rPr>
          <w:rtl/>
        </w:rPr>
        <w:t xml:space="preserve"> </w:t>
      </w:r>
      <w:r>
        <w:rPr>
          <w:rFonts w:hint="cs"/>
          <w:rtl/>
        </w:rPr>
        <w:t>الذي</w:t>
      </w:r>
      <w:r>
        <w:rPr>
          <w:rtl/>
        </w:rPr>
        <w:t xml:space="preserve"> </w:t>
      </w:r>
      <w:r>
        <w:rPr>
          <w:rFonts w:hint="cs"/>
          <w:rtl/>
        </w:rPr>
        <w:t>تقدم</w:t>
      </w:r>
      <w:r>
        <w:rPr>
          <w:rtl/>
        </w:rPr>
        <w:t xml:space="preserve"> </w:t>
      </w:r>
      <w:r>
        <w:rPr>
          <w:rFonts w:hint="cs"/>
          <w:rtl/>
        </w:rPr>
        <w:t>به</w:t>
      </w:r>
      <w:r>
        <w:rPr>
          <w:rtl/>
        </w:rPr>
        <w:t xml:space="preserve"> </w:t>
      </w:r>
      <w:r>
        <w:rPr>
          <w:rFonts w:hint="cs"/>
          <w:rtl/>
        </w:rPr>
        <w:t>وفد</w:t>
      </w:r>
      <w:r>
        <w:rPr>
          <w:rtl/>
        </w:rPr>
        <w:t xml:space="preserve"> </w:t>
      </w:r>
      <w:r>
        <w:rPr>
          <w:rFonts w:hint="cs"/>
          <w:rtl/>
        </w:rPr>
        <w:t>سويسرا</w:t>
      </w:r>
      <w:r>
        <w:rPr>
          <w:rtl/>
        </w:rPr>
        <w:t xml:space="preserve"> </w:t>
      </w:r>
      <w:r>
        <w:rPr>
          <w:rFonts w:hint="cs"/>
          <w:rtl/>
        </w:rPr>
        <w:t>بإجراء مزيد</w:t>
      </w:r>
      <w:r>
        <w:rPr>
          <w:rtl/>
        </w:rPr>
        <w:t xml:space="preserve"> </w:t>
      </w:r>
      <w:r>
        <w:rPr>
          <w:rFonts w:hint="cs"/>
          <w:rtl/>
        </w:rPr>
        <w:t>من</w:t>
      </w:r>
      <w:r>
        <w:rPr>
          <w:rtl/>
        </w:rPr>
        <w:t xml:space="preserve"> </w:t>
      </w:r>
      <w:r>
        <w:rPr>
          <w:rFonts w:hint="cs"/>
          <w:rtl/>
        </w:rPr>
        <w:lastRenderedPageBreak/>
        <w:t>المناقشة</w:t>
      </w:r>
      <w:r>
        <w:rPr>
          <w:rtl/>
        </w:rPr>
        <w:t xml:space="preserve"> </w:t>
      </w:r>
      <w:r>
        <w:rPr>
          <w:rFonts w:hint="cs"/>
          <w:rtl/>
        </w:rPr>
        <w:t>للنهج</w:t>
      </w:r>
      <w:r>
        <w:rPr>
          <w:rtl/>
        </w:rPr>
        <w:t xml:space="preserve">. </w:t>
      </w:r>
      <w:r>
        <w:rPr>
          <w:rFonts w:hint="cs"/>
          <w:rtl/>
        </w:rPr>
        <w:t>وإذا</w:t>
      </w:r>
      <w:r>
        <w:rPr>
          <w:rtl/>
        </w:rPr>
        <w:t xml:space="preserve"> </w:t>
      </w:r>
      <w:r>
        <w:rPr>
          <w:rFonts w:hint="cs"/>
          <w:rtl/>
        </w:rPr>
        <w:t>تمت الموافقة عليه،</w:t>
      </w:r>
      <w:r>
        <w:rPr>
          <w:rtl/>
        </w:rPr>
        <w:t xml:space="preserve"> </w:t>
      </w:r>
      <w:r>
        <w:rPr>
          <w:rFonts w:hint="cs"/>
          <w:rtl/>
        </w:rPr>
        <w:t>يمكنه</w:t>
      </w:r>
      <w:r>
        <w:rPr>
          <w:rtl/>
        </w:rPr>
        <w:t xml:space="preserve"> </w:t>
      </w:r>
      <w:r>
        <w:rPr>
          <w:rFonts w:hint="cs"/>
          <w:rtl/>
        </w:rPr>
        <w:t>أن</w:t>
      </w:r>
      <w:r>
        <w:rPr>
          <w:rtl/>
        </w:rPr>
        <w:t xml:space="preserve"> </w:t>
      </w:r>
      <w:r>
        <w:rPr>
          <w:rFonts w:hint="cs"/>
          <w:rtl/>
        </w:rPr>
        <w:t>يساعد</w:t>
      </w:r>
      <w:r>
        <w:rPr>
          <w:rtl/>
        </w:rPr>
        <w:t xml:space="preserve"> </w:t>
      </w:r>
      <w:r>
        <w:rPr>
          <w:rFonts w:hint="cs"/>
          <w:rtl/>
        </w:rPr>
        <w:t>على</w:t>
      </w:r>
      <w:r>
        <w:rPr>
          <w:rtl/>
        </w:rPr>
        <w:t xml:space="preserve"> </w:t>
      </w:r>
      <w:r>
        <w:rPr>
          <w:rFonts w:hint="cs"/>
          <w:rtl/>
        </w:rPr>
        <w:t>تحريك</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قُدما</w:t>
      </w:r>
      <w:r>
        <w:rPr>
          <w:rtl/>
        </w:rPr>
        <w:t xml:space="preserve"> </w:t>
      </w:r>
      <w:r>
        <w:rPr>
          <w:rFonts w:hint="cs"/>
          <w:rtl/>
        </w:rPr>
        <w:t>صوب</w:t>
      </w:r>
      <w:r>
        <w:rPr>
          <w:rtl/>
        </w:rPr>
        <w:t xml:space="preserve"> </w:t>
      </w:r>
      <w:r>
        <w:rPr>
          <w:rFonts w:hint="cs"/>
          <w:rtl/>
        </w:rPr>
        <w:t>إيجاد</w:t>
      </w:r>
      <w:r>
        <w:rPr>
          <w:rtl/>
        </w:rPr>
        <w:t xml:space="preserve"> </w:t>
      </w:r>
      <w:r>
        <w:rPr>
          <w:rFonts w:hint="cs"/>
          <w:rtl/>
        </w:rPr>
        <w:t>تقارب</w:t>
      </w:r>
      <w:r>
        <w:rPr>
          <w:rtl/>
        </w:rPr>
        <w:t xml:space="preserve"> </w:t>
      </w:r>
      <w:r>
        <w:rPr>
          <w:rFonts w:hint="cs"/>
          <w:rtl/>
        </w:rPr>
        <w:t>بشأن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مثل</w:t>
      </w:r>
      <w:r>
        <w:rPr>
          <w:rtl/>
        </w:rPr>
        <w:t xml:space="preserve"> </w:t>
      </w:r>
      <w:r>
        <w:rPr>
          <w:rFonts w:hint="cs"/>
          <w:rtl/>
        </w:rPr>
        <w:t>الموضوع</w:t>
      </w:r>
      <w:r>
        <w:rPr>
          <w:rtl/>
        </w:rPr>
        <w:t xml:space="preserve"> </w:t>
      </w:r>
      <w:r>
        <w:rPr>
          <w:rFonts w:hint="cs"/>
          <w:rtl/>
        </w:rPr>
        <w:t>والمستفيدين</w:t>
      </w:r>
      <w:r>
        <w:rPr>
          <w:rtl/>
        </w:rPr>
        <w:t xml:space="preserve"> </w:t>
      </w:r>
      <w:r>
        <w:rPr>
          <w:rFonts w:hint="cs"/>
          <w:rtl/>
        </w:rPr>
        <w:t>ونطاق</w:t>
      </w:r>
      <w:r>
        <w:rPr>
          <w:rtl/>
        </w:rPr>
        <w:t xml:space="preserve"> </w:t>
      </w:r>
      <w:r>
        <w:rPr>
          <w:rFonts w:hint="cs"/>
          <w:rtl/>
        </w:rPr>
        <w:t>الحماية</w:t>
      </w:r>
      <w:r>
        <w:rPr>
          <w:rtl/>
        </w:rPr>
        <w:t xml:space="preserve"> </w:t>
      </w:r>
      <w:r>
        <w:rPr>
          <w:rFonts w:hint="cs"/>
          <w:rtl/>
        </w:rPr>
        <w:t>والاستثناءات</w:t>
      </w:r>
      <w:r>
        <w:rPr>
          <w:rtl/>
        </w:rPr>
        <w:t xml:space="preserve"> </w:t>
      </w:r>
      <w:r>
        <w:rPr>
          <w:rFonts w:hint="cs"/>
          <w:rtl/>
        </w:rPr>
        <w:t>والقيود</w:t>
      </w:r>
      <w:r>
        <w:rPr>
          <w:rtl/>
        </w:rPr>
        <w:t xml:space="preserve">. </w:t>
      </w:r>
      <w:r>
        <w:rPr>
          <w:rFonts w:hint="cs"/>
          <w:rtl/>
        </w:rPr>
        <w:t>وأخيرا،</w:t>
      </w:r>
      <w:r>
        <w:rPr>
          <w:rtl/>
        </w:rPr>
        <w:t xml:space="preserve"> </w:t>
      </w:r>
      <w:r>
        <w:rPr>
          <w:rFonts w:hint="cs"/>
          <w:rtl/>
        </w:rPr>
        <w:t>وأبدى الوفد</w:t>
      </w:r>
      <w:r>
        <w:rPr>
          <w:rtl/>
        </w:rPr>
        <w:t xml:space="preserve"> </w:t>
      </w:r>
      <w:r>
        <w:rPr>
          <w:rFonts w:hint="cs"/>
          <w:rtl/>
        </w:rPr>
        <w:t>ميلا</w:t>
      </w:r>
      <w:r>
        <w:rPr>
          <w:rtl/>
        </w:rPr>
        <w:t xml:space="preserve"> </w:t>
      </w:r>
      <w:r>
        <w:rPr>
          <w:rFonts w:hint="cs"/>
          <w:rtl/>
        </w:rPr>
        <w:t>نحو</w:t>
      </w:r>
      <w:r>
        <w:rPr>
          <w:rtl/>
        </w:rPr>
        <w:t xml:space="preserve"> </w:t>
      </w:r>
      <w:r>
        <w:rPr>
          <w:rFonts w:hint="cs"/>
          <w:rtl/>
        </w:rPr>
        <w:t>الخيار</w:t>
      </w:r>
      <w:r>
        <w:rPr>
          <w:rtl/>
        </w:rPr>
        <w:t xml:space="preserve"> </w:t>
      </w:r>
      <w:r>
        <w:rPr>
          <w:rFonts w:hint="cs"/>
          <w:rtl/>
        </w:rPr>
        <w:t>الأول</w:t>
      </w:r>
      <w:r>
        <w:rPr>
          <w:rtl/>
        </w:rPr>
        <w:t xml:space="preserve"> </w:t>
      </w:r>
      <w:r>
        <w:rPr>
          <w:rFonts w:hint="cs"/>
          <w:rtl/>
        </w:rPr>
        <w:t>للمادة</w:t>
      </w:r>
      <w:r>
        <w:rPr>
          <w:rtl/>
        </w:rPr>
        <w:t xml:space="preserve"> </w:t>
      </w:r>
      <w:r w:rsidR="0038191D">
        <w:rPr>
          <w:rFonts w:hint="cs"/>
          <w:rtl/>
        </w:rPr>
        <w:t xml:space="preserve">1.3 </w:t>
      </w:r>
      <w:r>
        <w:rPr>
          <w:rFonts w:hint="cs"/>
          <w:rtl/>
        </w:rPr>
        <w:t>واستعدادا</w:t>
      </w:r>
      <w:r>
        <w:rPr>
          <w:rtl/>
        </w:rPr>
        <w:t xml:space="preserve"> </w:t>
      </w:r>
      <w:r>
        <w:rPr>
          <w:rFonts w:hint="cs"/>
          <w:rtl/>
        </w:rPr>
        <w:t>لمزيد</w:t>
      </w:r>
      <w:r>
        <w:rPr>
          <w:rtl/>
        </w:rPr>
        <w:t xml:space="preserve"> </w:t>
      </w:r>
      <w:r>
        <w:rPr>
          <w:rFonts w:hint="cs"/>
          <w:rtl/>
        </w:rPr>
        <w:t>من</w:t>
      </w:r>
      <w:r>
        <w:rPr>
          <w:rtl/>
        </w:rPr>
        <w:t xml:space="preserve"> </w:t>
      </w:r>
      <w:r>
        <w:rPr>
          <w:rFonts w:hint="cs"/>
          <w:rtl/>
        </w:rPr>
        <w:t>المناقشة</w:t>
      </w:r>
      <w:r>
        <w:rPr>
          <w:rtl/>
        </w:rPr>
        <w:t>.</w:t>
      </w:r>
    </w:p>
    <w:p w:rsidR="00CD49D7" w:rsidRDefault="00CD49D7" w:rsidP="00CD49D7">
      <w:pPr>
        <w:pStyle w:val="NumberedParaAR"/>
      </w:pPr>
      <w:r>
        <w:rPr>
          <w:rFonts w:hint="cs"/>
          <w:rtl/>
        </w:rPr>
        <w:t>وقال</w:t>
      </w:r>
      <w:r>
        <w:rPr>
          <w:rtl/>
        </w:rPr>
        <w:t xml:space="preserve"> </w:t>
      </w:r>
      <w:r>
        <w:rPr>
          <w:rFonts w:hint="cs"/>
          <w:rtl/>
        </w:rPr>
        <w:t>ممثل</w:t>
      </w:r>
      <w:r>
        <w:rPr>
          <w:rtl/>
        </w:rPr>
        <w:t xml:space="preserve"> معهد الشعوب الأصلية البرازيلي للملكية الفكرية </w:t>
      </w:r>
      <w:r>
        <w:rPr>
          <w:rFonts w:hint="cs"/>
          <w:rtl/>
        </w:rPr>
        <w:t>إن</w:t>
      </w:r>
      <w:r>
        <w:rPr>
          <w:rtl/>
        </w:rPr>
        <w:t xml:space="preserve"> </w:t>
      </w:r>
      <w:r>
        <w:rPr>
          <w:rFonts w:hint="cs"/>
          <w:rtl/>
        </w:rPr>
        <w:t>للشعوب</w:t>
      </w:r>
      <w:r>
        <w:rPr>
          <w:rtl/>
        </w:rPr>
        <w:t xml:space="preserve"> </w:t>
      </w:r>
      <w:r>
        <w:rPr>
          <w:rFonts w:hint="cs"/>
          <w:rtl/>
        </w:rPr>
        <w:t>الأصلية</w:t>
      </w:r>
      <w:r>
        <w:rPr>
          <w:rtl/>
        </w:rPr>
        <w:t xml:space="preserve"> </w:t>
      </w:r>
      <w:r>
        <w:rPr>
          <w:rFonts w:hint="cs"/>
          <w:rtl/>
        </w:rPr>
        <w:t>أنواعا</w:t>
      </w:r>
      <w:r>
        <w:rPr>
          <w:rtl/>
        </w:rPr>
        <w:t xml:space="preserve"> </w:t>
      </w:r>
      <w:r>
        <w:rPr>
          <w:rFonts w:hint="cs"/>
          <w:rtl/>
        </w:rPr>
        <w:t>مختلفة</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تتطلب</w:t>
      </w:r>
      <w:r>
        <w:rPr>
          <w:rtl/>
        </w:rPr>
        <w:t xml:space="preserve"> </w:t>
      </w:r>
      <w:r>
        <w:rPr>
          <w:rFonts w:hint="cs"/>
          <w:rtl/>
        </w:rPr>
        <w:t>مستويات</w:t>
      </w:r>
      <w:r>
        <w:rPr>
          <w:rtl/>
        </w:rPr>
        <w:t xml:space="preserve"> </w:t>
      </w:r>
      <w:r>
        <w:rPr>
          <w:rFonts w:hint="cs"/>
          <w:rtl/>
        </w:rPr>
        <w:t>مختلفة</w:t>
      </w:r>
      <w:r>
        <w:rPr>
          <w:rtl/>
        </w:rPr>
        <w:t xml:space="preserve"> </w:t>
      </w:r>
      <w:r>
        <w:rPr>
          <w:rFonts w:hint="cs"/>
          <w:rtl/>
        </w:rPr>
        <w:t>من</w:t>
      </w:r>
      <w:r>
        <w:rPr>
          <w:rtl/>
        </w:rPr>
        <w:t xml:space="preserve"> </w:t>
      </w:r>
      <w:r>
        <w:rPr>
          <w:rFonts w:hint="cs"/>
          <w:rtl/>
        </w:rPr>
        <w:t>الحماية</w:t>
      </w:r>
      <w:r>
        <w:rPr>
          <w:rtl/>
        </w:rPr>
        <w:t xml:space="preserve"> </w:t>
      </w:r>
      <w:r>
        <w:rPr>
          <w:rFonts w:hint="cs"/>
          <w:rtl/>
        </w:rPr>
        <w:t>بموجب</w:t>
      </w:r>
      <w:r>
        <w:rPr>
          <w:rtl/>
        </w:rPr>
        <w:t xml:space="preserve"> </w:t>
      </w:r>
      <w:r>
        <w:rPr>
          <w:rFonts w:hint="cs"/>
          <w:rtl/>
        </w:rPr>
        <w:t>الصك</w:t>
      </w:r>
      <w:r>
        <w:rPr>
          <w:rtl/>
        </w:rPr>
        <w:t xml:space="preserve">. </w:t>
      </w:r>
      <w:r>
        <w:rPr>
          <w:rFonts w:hint="cs"/>
          <w:rtl/>
        </w:rPr>
        <w:t>وظلت</w:t>
      </w:r>
      <w:r>
        <w:rPr>
          <w:rtl/>
        </w:rPr>
        <w:t xml:space="preserve"> </w:t>
      </w:r>
      <w:r>
        <w:rPr>
          <w:rFonts w:hint="cs"/>
          <w:rtl/>
        </w:rPr>
        <w:t>بعض</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مقدسة</w:t>
      </w:r>
      <w:r>
        <w:rPr>
          <w:rtl/>
        </w:rPr>
        <w:t xml:space="preserve"> </w:t>
      </w:r>
      <w:r>
        <w:rPr>
          <w:rFonts w:hint="cs"/>
          <w:rtl/>
        </w:rPr>
        <w:t>وسرية</w:t>
      </w:r>
      <w:r>
        <w:rPr>
          <w:rtl/>
        </w:rPr>
        <w:t xml:space="preserve"> </w:t>
      </w:r>
      <w:r>
        <w:rPr>
          <w:rFonts w:hint="cs"/>
          <w:rtl/>
        </w:rPr>
        <w:t>ولم</w:t>
      </w:r>
      <w:r>
        <w:rPr>
          <w:rtl/>
        </w:rPr>
        <w:t xml:space="preserve"> </w:t>
      </w:r>
      <w:r>
        <w:rPr>
          <w:rFonts w:hint="cs"/>
          <w:rtl/>
        </w:rPr>
        <w:t>يتم</w:t>
      </w:r>
      <w:r>
        <w:rPr>
          <w:rtl/>
        </w:rPr>
        <w:t xml:space="preserve"> </w:t>
      </w:r>
      <w:r>
        <w:rPr>
          <w:rFonts w:hint="cs"/>
          <w:rtl/>
        </w:rPr>
        <w:t>الكشف</w:t>
      </w:r>
      <w:r>
        <w:rPr>
          <w:rtl/>
        </w:rPr>
        <w:t xml:space="preserve"> </w:t>
      </w:r>
      <w:r>
        <w:rPr>
          <w:rFonts w:hint="cs"/>
          <w:rtl/>
        </w:rPr>
        <w:t>عنها</w:t>
      </w:r>
      <w:r>
        <w:rPr>
          <w:rtl/>
        </w:rPr>
        <w:t xml:space="preserve">. </w:t>
      </w:r>
      <w:r>
        <w:rPr>
          <w:rFonts w:hint="cs"/>
          <w:rtl/>
        </w:rPr>
        <w:t>كان</w:t>
      </w:r>
      <w:r>
        <w:rPr>
          <w:rtl/>
        </w:rPr>
        <w:t xml:space="preserve"> </w:t>
      </w:r>
      <w:r>
        <w:rPr>
          <w:rFonts w:hint="cs"/>
          <w:rtl/>
        </w:rPr>
        <w:t>هناك</w:t>
      </w:r>
      <w:r>
        <w:rPr>
          <w:rtl/>
        </w:rPr>
        <w:t xml:space="preserve"> </w:t>
      </w:r>
      <w:r>
        <w:rPr>
          <w:rFonts w:hint="cs"/>
          <w:rtl/>
        </w:rPr>
        <w:t>أيضا</w:t>
      </w:r>
      <w:r>
        <w:rPr>
          <w:rtl/>
        </w:rPr>
        <w:t xml:space="preserve"> </w:t>
      </w:r>
      <w:r>
        <w:rPr>
          <w:rFonts w:hint="cs"/>
          <w:rtl/>
        </w:rPr>
        <w:t>المعارف التقليدية</w:t>
      </w:r>
      <w:r>
        <w:rPr>
          <w:rtl/>
        </w:rPr>
        <w:t xml:space="preserve"> </w:t>
      </w:r>
      <w:r>
        <w:rPr>
          <w:rFonts w:hint="cs"/>
          <w:rtl/>
        </w:rPr>
        <w:t>التي</w:t>
      </w:r>
      <w:r>
        <w:rPr>
          <w:rtl/>
        </w:rPr>
        <w:t xml:space="preserve"> </w:t>
      </w:r>
      <w:r>
        <w:rPr>
          <w:rFonts w:hint="cs"/>
          <w:rtl/>
        </w:rPr>
        <w:t>خرجت</w:t>
      </w:r>
      <w:r>
        <w:rPr>
          <w:rtl/>
        </w:rPr>
        <w:t xml:space="preserve"> </w:t>
      </w:r>
      <w:r>
        <w:rPr>
          <w:rFonts w:hint="cs"/>
          <w:rtl/>
        </w:rPr>
        <w:t>من</w:t>
      </w:r>
      <w:r>
        <w:rPr>
          <w:rtl/>
        </w:rPr>
        <w:t xml:space="preserve"> الشعوب الأصلية والمجتمعات المحلية</w:t>
      </w:r>
      <w:r>
        <w:rPr>
          <w:rFonts w:hint="cs"/>
          <w:rtl/>
        </w:rPr>
        <w:t>،</w:t>
      </w:r>
      <w:r>
        <w:rPr>
          <w:rtl/>
        </w:rPr>
        <w:t xml:space="preserve"> </w:t>
      </w:r>
      <w:r>
        <w:rPr>
          <w:rFonts w:hint="cs"/>
          <w:rtl/>
        </w:rPr>
        <w:t>لكنها</w:t>
      </w:r>
      <w:r>
        <w:rPr>
          <w:rtl/>
        </w:rPr>
        <w:t xml:space="preserve"> </w:t>
      </w:r>
      <w:r>
        <w:rPr>
          <w:rFonts w:hint="cs"/>
          <w:rtl/>
        </w:rPr>
        <w:t>ظلت ترتبط</w:t>
      </w:r>
      <w:r>
        <w:rPr>
          <w:rtl/>
        </w:rPr>
        <w:t xml:space="preserve"> </w:t>
      </w:r>
      <w:r>
        <w:rPr>
          <w:rFonts w:hint="cs"/>
          <w:rtl/>
        </w:rPr>
        <w:t>بهم</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خرجت</w:t>
      </w:r>
      <w:r>
        <w:rPr>
          <w:rtl/>
        </w:rPr>
        <w:t xml:space="preserve"> </w:t>
      </w:r>
      <w:r>
        <w:rPr>
          <w:rFonts w:hint="cs"/>
          <w:rtl/>
        </w:rPr>
        <w:t>من</w:t>
      </w:r>
      <w:r>
        <w:rPr>
          <w:rtl/>
        </w:rPr>
        <w:t xml:space="preserve"> </w:t>
      </w:r>
      <w:r>
        <w:rPr>
          <w:rFonts w:hint="cs"/>
          <w:rtl/>
        </w:rPr>
        <w:t>المجتمع،</w:t>
      </w:r>
      <w:r>
        <w:rPr>
          <w:rtl/>
        </w:rPr>
        <w:t xml:space="preserve"> </w:t>
      </w:r>
      <w:r>
        <w:rPr>
          <w:rFonts w:hint="cs"/>
          <w:rtl/>
        </w:rPr>
        <w:t>كانت</w:t>
      </w:r>
      <w:r>
        <w:rPr>
          <w:rtl/>
        </w:rPr>
        <w:t xml:space="preserve"> </w:t>
      </w:r>
      <w:r>
        <w:rPr>
          <w:rFonts w:hint="cs"/>
          <w:rtl/>
        </w:rPr>
        <w:t>المسألة</w:t>
      </w:r>
      <w:r>
        <w:rPr>
          <w:rtl/>
        </w:rPr>
        <w:t xml:space="preserve"> </w:t>
      </w:r>
      <w:r>
        <w:rPr>
          <w:rFonts w:hint="cs"/>
          <w:rtl/>
        </w:rPr>
        <w:t>هي ما</w:t>
      </w:r>
      <w:r>
        <w:rPr>
          <w:rtl/>
        </w:rPr>
        <w:t xml:space="preserve"> </w:t>
      </w:r>
      <w:r>
        <w:rPr>
          <w:rFonts w:hint="cs"/>
          <w:rtl/>
        </w:rPr>
        <w:t>إذا</w:t>
      </w:r>
      <w:r>
        <w:rPr>
          <w:rtl/>
        </w:rPr>
        <w:t xml:space="preserve"> </w:t>
      </w:r>
      <w:r>
        <w:rPr>
          <w:rFonts w:hint="cs"/>
          <w:rtl/>
        </w:rPr>
        <w:t>كان هناك</w:t>
      </w:r>
      <w:r>
        <w:rPr>
          <w:rtl/>
        </w:rPr>
        <w:t xml:space="preserve"> </w:t>
      </w:r>
      <w:r>
        <w:rPr>
          <w:rFonts w:hint="cs"/>
          <w:rtl/>
        </w:rPr>
        <w:t>موافقة</w:t>
      </w:r>
      <w:r>
        <w:rPr>
          <w:rtl/>
        </w:rPr>
        <w:t xml:space="preserve"> </w:t>
      </w:r>
      <w:r>
        <w:rPr>
          <w:rFonts w:hint="cs"/>
          <w:rtl/>
        </w:rPr>
        <w:t>حرة</w:t>
      </w:r>
      <w:r>
        <w:rPr>
          <w:rtl/>
        </w:rPr>
        <w:t xml:space="preserve"> </w:t>
      </w:r>
      <w:r>
        <w:rPr>
          <w:rFonts w:hint="cs"/>
          <w:rtl/>
        </w:rPr>
        <w:t>مسبقة</w:t>
      </w:r>
      <w:r>
        <w:rPr>
          <w:rtl/>
        </w:rPr>
        <w:t xml:space="preserve"> </w:t>
      </w:r>
      <w:r>
        <w:rPr>
          <w:rFonts w:hint="cs"/>
          <w:rtl/>
        </w:rPr>
        <w:t>مستنيرة</w:t>
      </w:r>
      <w:r>
        <w:rPr>
          <w:rtl/>
        </w:rPr>
        <w:t xml:space="preserve"> </w:t>
      </w:r>
      <w:r>
        <w:rPr>
          <w:rFonts w:hint="cs"/>
          <w:rtl/>
        </w:rPr>
        <w:t>وتقاسم</w:t>
      </w:r>
      <w:r>
        <w:rPr>
          <w:rtl/>
        </w:rPr>
        <w:t xml:space="preserve"> </w:t>
      </w:r>
      <w:r>
        <w:rPr>
          <w:rFonts w:hint="cs"/>
          <w:rtl/>
        </w:rPr>
        <w:t>منافع</w:t>
      </w:r>
      <w:r>
        <w:rPr>
          <w:rtl/>
        </w:rPr>
        <w:t xml:space="preserve">. </w:t>
      </w:r>
      <w:r>
        <w:rPr>
          <w:rFonts w:hint="cs"/>
          <w:rtl/>
        </w:rPr>
        <w:t>وكان</w:t>
      </w:r>
      <w:r>
        <w:rPr>
          <w:rtl/>
        </w:rPr>
        <w:t xml:space="preserve"> </w:t>
      </w:r>
      <w:r>
        <w:rPr>
          <w:rFonts w:hint="cs"/>
          <w:rtl/>
        </w:rPr>
        <w:t>هناك</w:t>
      </w:r>
      <w:r>
        <w:rPr>
          <w:rtl/>
        </w:rPr>
        <w:t xml:space="preserve"> </w:t>
      </w:r>
      <w:r>
        <w:rPr>
          <w:rFonts w:hint="cs"/>
          <w:rtl/>
        </w:rPr>
        <w:t>نوع</w:t>
      </w:r>
      <w:r>
        <w:rPr>
          <w:rtl/>
        </w:rPr>
        <w:t xml:space="preserve"> </w:t>
      </w:r>
      <w:r>
        <w:rPr>
          <w:rFonts w:hint="cs"/>
          <w:rtl/>
        </w:rPr>
        <w:t>ثالث</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تنشر</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وكان</w:t>
      </w:r>
      <w:r>
        <w:rPr>
          <w:rtl/>
        </w:rPr>
        <w:t xml:space="preserve"> </w:t>
      </w:r>
      <w:r>
        <w:rPr>
          <w:rFonts w:hint="cs"/>
          <w:rtl/>
        </w:rPr>
        <w:t>من</w:t>
      </w:r>
      <w:r>
        <w:rPr>
          <w:rtl/>
        </w:rPr>
        <w:t xml:space="preserve"> </w:t>
      </w:r>
      <w:r>
        <w:rPr>
          <w:rFonts w:hint="cs"/>
          <w:rtl/>
        </w:rPr>
        <w:t>الصعب</w:t>
      </w:r>
      <w:r>
        <w:rPr>
          <w:rtl/>
        </w:rPr>
        <w:t xml:space="preserve"> </w:t>
      </w:r>
      <w:r>
        <w:rPr>
          <w:rFonts w:hint="cs"/>
          <w:rtl/>
        </w:rPr>
        <w:t>التعرف</w:t>
      </w:r>
      <w:r>
        <w:rPr>
          <w:rtl/>
        </w:rPr>
        <w:t xml:space="preserve"> </w:t>
      </w:r>
      <w:r>
        <w:rPr>
          <w:rFonts w:hint="cs"/>
          <w:rtl/>
        </w:rPr>
        <w:t>على</w:t>
      </w:r>
      <w:r>
        <w:rPr>
          <w:rtl/>
        </w:rPr>
        <w:t xml:space="preserve"> </w:t>
      </w:r>
      <w:r>
        <w:rPr>
          <w:rFonts w:hint="cs"/>
          <w:rtl/>
        </w:rPr>
        <w:t>أصحابها</w:t>
      </w:r>
      <w:r>
        <w:rPr>
          <w:rtl/>
        </w:rPr>
        <w:t xml:space="preserve"> </w:t>
      </w:r>
      <w:r>
        <w:rPr>
          <w:rFonts w:hint="cs"/>
          <w:rtl/>
        </w:rPr>
        <w:t>الأصليين،</w:t>
      </w:r>
      <w:r>
        <w:rPr>
          <w:rtl/>
        </w:rPr>
        <w:t xml:space="preserve"> </w:t>
      </w:r>
      <w:r>
        <w:rPr>
          <w:rFonts w:hint="cs"/>
          <w:rtl/>
        </w:rPr>
        <w:t>أي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 في</w:t>
      </w:r>
      <w:r>
        <w:rPr>
          <w:rtl/>
        </w:rPr>
        <w:t xml:space="preserve"> </w:t>
      </w:r>
      <w:r>
        <w:rPr>
          <w:rFonts w:hint="cs"/>
          <w:rtl/>
        </w:rPr>
        <w:t>الملك</w:t>
      </w:r>
      <w:r>
        <w:rPr>
          <w:rtl/>
        </w:rPr>
        <w:t xml:space="preserve"> </w:t>
      </w:r>
      <w:r>
        <w:rPr>
          <w:rFonts w:hint="cs"/>
          <w:rtl/>
        </w:rPr>
        <w:t>العام</w:t>
      </w:r>
      <w:r>
        <w:rPr>
          <w:rtl/>
        </w:rPr>
        <w:t xml:space="preserve"> </w:t>
      </w:r>
      <w:r>
        <w:rPr>
          <w:rFonts w:hint="cs"/>
          <w:rtl/>
        </w:rPr>
        <w:t>والمتاحة</w:t>
      </w:r>
      <w:r>
        <w:rPr>
          <w:rtl/>
        </w:rPr>
        <w:t xml:space="preserve"> </w:t>
      </w:r>
      <w:r>
        <w:rPr>
          <w:rFonts w:hint="cs"/>
          <w:rtl/>
        </w:rPr>
        <w:t>للجمهور</w:t>
      </w:r>
      <w:r>
        <w:rPr>
          <w:rtl/>
        </w:rPr>
        <w:t xml:space="preserve">. </w:t>
      </w:r>
      <w:r>
        <w:rPr>
          <w:rFonts w:hint="cs"/>
          <w:rtl/>
        </w:rPr>
        <w:t>وفي</w:t>
      </w:r>
      <w:r>
        <w:rPr>
          <w:rtl/>
        </w:rPr>
        <w:t xml:space="preserve"> </w:t>
      </w:r>
      <w:r>
        <w:rPr>
          <w:rFonts w:hint="cs"/>
          <w:rtl/>
        </w:rPr>
        <w:t>جميع</w:t>
      </w:r>
      <w:r>
        <w:rPr>
          <w:rtl/>
        </w:rPr>
        <w:t xml:space="preserve"> </w:t>
      </w:r>
      <w:r>
        <w:rPr>
          <w:rFonts w:hint="cs"/>
          <w:rtl/>
        </w:rPr>
        <w:t>الحالات،</w:t>
      </w:r>
      <w:r>
        <w:rPr>
          <w:rtl/>
        </w:rPr>
        <w:t xml:space="preserve"> </w:t>
      </w:r>
      <w:r>
        <w:rPr>
          <w:rFonts w:hint="cs"/>
          <w:rtl/>
        </w:rPr>
        <w:t>كان من</w:t>
      </w:r>
      <w:r>
        <w:rPr>
          <w:rtl/>
        </w:rPr>
        <w:t xml:space="preserve"> </w:t>
      </w:r>
      <w:r>
        <w:rPr>
          <w:rFonts w:hint="cs"/>
          <w:rtl/>
        </w:rPr>
        <w:t>المهم</w:t>
      </w:r>
      <w:r>
        <w:rPr>
          <w:rtl/>
        </w:rPr>
        <w:t xml:space="preserve"> </w:t>
      </w:r>
      <w:r>
        <w:rPr>
          <w:rFonts w:hint="cs"/>
          <w:rtl/>
        </w:rPr>
        <w:t>التعرف</w:t>
      </w:r>
      <w:r>
        <w:rPr>
          <w:rtl/>
        </w:rPr>
        <w:t xml:space="preserve"> </w:t>
      </w:r>
      <w:r>
        <w:rPr>
          <w:rFonts w:hint="cs"/>
          <w:rtl/>
        </w:rPr>
        <w:t>على</w:t>
      </w:r>
      <w:r>
        <w:rPr>
          <w:rtl/>
        </w:rPr>
        <w:t xml:space="preserve"> </w:t>
      </w:r>
      <w:r>
        <w:rPr>
          <w:rFonts w:hint="cs"/>
          <w:rtl/>
        </w:rPr>
        <w:t>الحقوق</w:t>
      </w:r>
      <w:r>
        <w:rPr>
          <w:rtl/>
        </w:rPr>
        <w:t xml:space="preserve"> </w:t>
      </w:r>
      <w:r>
        <w:rPr>
          <w:rFonts w:hint="cs"/>
          <w:rtl/>
        </w:rPr>
        <w:t>المعنوية</w:t>
      </w:r>
      <w:r>
        <w:rPr>
          <w:rtl/>
        </w:rPr>
        <w:t xml:space="preserve"> </w:t>
      </w:r>
      <w:r>
        <w:rPr>
          <w:rFonts w:hint="cs"/>
          <w:rtl/>
        </w:rPr>
        <w:t>والاقتصادية</w:t>
      </w:r>
      <w:r>
        <w:rPr>
          <w:rtl/>
        </w:rPr>
        <w:t xml:space="preserve">. </w:t>
      </w:r>
      <w:r>
        <w:rPr>
          <w:rFonts w:hint="cs"/>
          <w:rtl/>
        </w:rPr>
        <w:t>وكان</w:t>
      </w:r>
      <w:r>
        <w:rPr>
          <w:rtl/>
        </w:rPr>
        <w:t xml:space="preserve"> </w:t>
      </w:r>
      <w:r>
        <w:rPr>
          <w:rFonts w:hint="cs"/>
          <w:rtl/>
        </w:rPr>
        <w:t>هناك</w:t>
      </w:r>
      <w:r>
        <w:rPr>
          <w:rtl/>
        </w:rPr>
        <w:t xml:space="preserve"> </w:t>
      </w:r>
      <w:r>
        <w:rPr>
          <w:rFonts w:hint="cs"/>
          <w:rtl/>
        </w:rPr>
        <w:t>بالفعل</w:t>
      </w:r>
      <w:r>
        <w:rPr>
          <w:rtl/>
        </w:rPr>
        <w:t xml:space="preserve"> </w:t>
      </w:r>
      <w:r>
        <w:rPr>
          <w:rFonts w:hint="cs"/>
          <w:rtl/>
        </w:rPr>
        <w:t>صكوك</w:t>
      </w:r>
      <w:r>
        <w:rPr>
          <w:rtl/>
        </w:rPr>
        <w:t xml:space="preserve"> </w:t>
      </w:r>
      <w:r>
        <w:rPr>
          <w:rFonts w:hint="cs"/>
          <w:rtl/>
        </w:rPr>
        <w:t>دولية</w:t>
      </w:r>
      <w:r>
        <w:rPr>
          <w:rtl/>
        </w:rPr>
        <w:t xml:space="preserve"> </w:t>
      </w:r>
      <w:r>
        <w:rPr>
          <w:rFonts w:hint="cs"/>
          <w:rtl/>
        </w:rPr>
        <w:t>تعترف</w:t>
      </w:r>
      <w:r>
        <w:rPr>
          <w:rtl/>
        </w:rPr>
        <w:t xml:space="preserve"> </w:t>
      </w:r>
      <w:r>
        <w:rPr>
          <w:rFonts w:hint="cs"/>
          <w:rtl/>
        </w:rPr>
        <w:t>بهذه</w:t>
      </w:r>
      <w:r>
        <w:rPr>
          <w:rtl/>
        </w:rPr>
        <w:t xml:space="preserve"> </w:t>
      </w:r>
      <w:r>
        <w:rPr>
          <w:rFonts w:hint="cs"/>
          <w:rtl/>
        </w:rPr>
        <w:t>الحقوق</w:t>
      </w:r>
      <w:r>
        <w:rPr>
          <w:rtl/>
        </w:rPr>
        <w:t xml:space="preserve"> </w:t>
      </w:r>
      <w:r>
        <w:rPr>
          <w:rFonts w:hint="cs"/>
          <w:rtl/>
        </w:rPr>
        <w:t>و</w:t>
      </w:r>
      <w:r w:rsidRPr="00A9494F">
        <w:rPr>
          <w:rFonts w:hint="cs"/>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تقلل الصكوك</w:t>
      </w:r>
      <w:r>
        <w:rPr>
          <w:rtl/>
        </w:rPr>
        <w:t xml:space="preserve"> </w:t>
      </w:r>
      <w:r>
        <w:rPr>
          <w:rFonts w:hint="cs"/>
          <w:rtl/>
        </w:rPr>
        <w:t>التي نوقشت</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 الدولية أو</w:t>
      </w:r>
      <w:r>
        <w:rPr>
          <w:rtl/>
        </w:rPr>
        <w:t xml:space="preserve"> </w:t>
      </w:r>
      <w:r>
        <w:rPr>
          <w:rFonts w:hint="cs"/>
          <w:rtl/>
        </w:rPr>
        <w:t>تنقص</w:t>
      </w:r>
      <w:r>
        <w:rPr>
          <w:rtl/>
        </w:rPr>
        <w:t xml:space="preserve"> </w:t>
      </w:r>
      <w:r>
        <w:rPr>
          <w:rFonts w:hint="cs"/>
          <w:rtl/>
        </w:rPr>
        <w:t>من</w:t>
      </w:r>
      <w:r>
        <w:rPr>
          <w:rtl/>
        </w:rPr>
        <w:t xml:space="preserve"> </w:t>
      </w:r>
      <w:r>
        <w:rPr>
          <w:rFonts w:hint="cs"/>
          <w:rtl/>
        </w:rPr>
        <w:t>الحقوق</w:t>
      </w:r>
      <w:r>
        <w:rPr>
          <w:rtl/>
        </w:rPr>
        <w:t xml:space="preserve"> </w:t>
      </w:r>
      <w:r>
        <w:rPr>
          <w:rFonts w:hint="cs"/>
          <w:rtl/>
        </w:rPr>
        <w:t>التي</w:t>
      </w:r>
      <w:r>
        <w:rPr>
          <w:rtl/>
        </w:rPr>
        <w:t xml:space="preserve"> </w:t>
      </w:r>
      <w:r>
        <w:rPr>
          <w:rFonts w:hint="cs"/>
          <w:rtl/>
        </w:rPr>
        <w:t>كانت</w:t>
      </w:r>
      <w:r>
        <w:rPr>
          <w:rtl/>
        </w:rPr>
        <w:t xml:space="preserve"> </w:t>
      </w:r>
      <w:r>
        <w:rPr>
          <w:rFonts w:hint="cs"/>
          <w:rtl/>
        </w:rPr>
        <w:t>موجودة</w:t>
      </w:r>
      <w:r>
        <w:rPr>
          <w:rtl/>
        </w:rPr>
        <w:t xml:space="preserve"> </w:t>
      </w:r>
      <w:r>
        <w:rPr>
          <w:rFonts w:hint="cs"/>
          <w:rtl/>
        </w:rPr>
        <w:t>بالفعل</w:t>
      </w:r>
      <w:r>
        <w:rPr>
          <w:rtl/>
        </w:rPr>
        <w:t xml:space="preserve"> </w:t>
      </w:r>
      <w:r>
        <w:rPr>
          <w:rFonts w:hint="cs"/>
          <w:rtl/>
        </w:rPr>
        <w:t>في</w:t>
      </w:r>
      <w:r>
        <w:rPr>
          <w:rtl/>
        </w:rPr>
        <w:t xml:space="preserve"> </w:t>
      </w:r>
      <w:r>
        <w:rPr>
          <w:rFonts w:hint="cs"/>
          <w:rtl/>
        </w:rPr>
        <w:t>تلك</w:t>
      </w:r>
      <w:r>
        <w:rPr>
          <w:rtl/>
        </w:rPr>
        <w:t xml:space="preserve"> </w:t>
      </w:r>
      <w:r>
        <w:rPr>
          <w:rFonts w:hint="cs"/>
          <w:rtl/>
        </w:rPr>
        <w:t>الصكوك</w:t>
      </w:r>
      <w:r>
        <w:rPr>
          <w:rtl/>
        </w:rPr>
        <w:t xml:space="preserve"> </w:t>
      </w:r>
      <w:r>
        <w:rPr>
          <w:rFonts w:hint="cs"/>
          <w:rtl/>
        </w:rPr>
        <w:t>الأخرى،</w:t>
      </w:r>
      <w:r>
        <w:rPr>
          <w:rtl/>
        </w:rPr>
        <w:t xml:space="preserve"> </w:t>
      </w:r>
      <w:r>
        <w:rPr>
          <w:rFonts w:hint="cs"/>
          <w:rtl/>
        </w:rPr>
        <w:t>مثل</w:t>
      </w:r>
      <w:r>
        <w:rPr>
          <w:rtl/>
        </w:rPr>
        <w:t xml:space="preserve"> إعلان الأمم المتحدة بشأن حقوق الشعوب الأصلية </w:t>
      </w:r>
      <w:r>
        <w:rPr>
          <w:rFonts w:hint="cs"/>
          <w:rtl/>
        </w:rPr>
        <w:t>واتفاقية</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وبروتوكول</w:t>
      </w:r>
      <w:r>
        <w:rPr>
          <w:rtl/>
        </w:rPr>
        <w:t xml:space="preserve"> </w:t>
      </w:r>
      <w:proofErr w:type="spellStart"/>
      <w:r>
        <w:rPr>
          <w:rFonts w:hint="cs"/>
          <w:rtl/>
        </w:rPr>
        <w:t>ناغويا</w:t>
      </w:r>
      <w:proofErr w:type="spellEnd"/>
      <w:r>
        <w:rPr>
          <w:rtl/>
        </w:rPr>
        <w:t xml:space="preserve">. </w:t>
      </w:r>
      <w:r>
        <w:rPr>
          <w:rFonts w:hint="cs"/>
          <w:rtl/>
        </w:rPr>
        <w:t>وكان</w:t>
      </w:r>
      <w:r>
        <w:rPr>
          <w:rtl/>
        </w:rPr>
        <w:t xml:space="preserve"> </w:t>
      </w:r>
      <w:r>
        <w:rPr>
          <w:rFonts w:hint="cs"/>
          <w:rtl/>
        </w:rPr>
        <w:t>القانون</w:t>
      </w:r>
      <w:r>
        <w:rPr>
          <w:rtl/>
        </w:rPr>
        <w:t xml:space="preserve"> </w:t>
      </w:r>
      <w:r>
        <w:rPr>
          <w:rFonts w:hint="cs"/>
          <w:rtl/>
        </w:rPr>
        <w:t>العرفي</w:t>
      </w:r>
      <w:r>
        <w:rPr>
          <w:rtl/>
        </w:rPr>
        <w:t xml:space="preserve"> </w:t>
      </w:r>
      <w:r>
        <w:rPr>
          <w:rFonts w:hint="cs"/>
          <w:rtl/>
        </w:rPr>
        <w:t>للشعوب</w:t>
      </w:r>
      <w:r>
        <w:rPr>
          <w:rtl/>
        </w:rPr>
        <w:t xml:space="preserve"> </w:t>
      </w:r>
      <w:r>
        <w:rPr>
          <w:rFonts w:hint="cs"/>
          <w:rtl/>
        </w:rPr>
        <w:t>الأصلية</w:t>
      </w:r>
      <w:r>
        <w:rPr>
          <w:rtl/>
        </w:rPr>
        <w:t xml:space="preserve"> </w:t>
      </w:r>
      <w:r>
        <w:rPr>
          <w:rFonts w:hint="cs"/>
          <w:rtl/>
        </w:rPr>
        <w:t>ذا</w:t>
      </w:r>
      <w:r>
        <w:rPr>
          <w:rtl/>
        </w:rPr>
        <w:t xml:space="preserve"> </w:t>
      </w:r>
      <w:r>
        <w:rPr>
          <w:rFonts w:hint="cs"/>
          <w:rtl/>
        </w:rPr>
        <w:t>فائدة</w:t>
      </w:r>
      <w:r>
        <w:rPr>
          <w:rtl/>
        </w:rPr>
        <w:t xml:space="preserve"> </w:t>
      </w:r>
      <w:r>
        <w:rPr>
          <w:rFonts w:hint="cs"/>
          <w:rtl/>
        </w:rPr>
        <w:t>كبيرة</w:t>
      </w:r>
      <w:r>
        <w:rPr>
          <w:rtl/>
        </w:rPr>
        <w:t xml:space="preserve"> </w:t>
      </w:r>
      <w:r>
        <w:rPr>
          <w:rFonts w:hint="cs"/>
          <w:rtl/>
        </w:rPr>
        <w:t>لتقييم</w:t>
      </w:r>
      <w:r>
        <w:rPr>
          <w:rtl/>
        </w:rPr>
        <w:t xml:space="preserve"> </w:t>
      </w:r>
      <w:r>
        <w:rPr>
          <w:rFonts w:hint="cs"/>
          <w:rtl/>
        </w:rPr>
        <w:t>مستوى</w:t>
      </w:r>
      <w:r>
        <w:rPr>
          <w:rtl/>
        </w:rPr>
        <w:t xml:space="preserve"> </w:t>
      </w:r>
      <w:r>
        <w:rPr>
          <w:rFonts w:hint="cs"/>
          <w:rtl/>
        </w:rPr>
        <w:t>أهمية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داخل</w:t>
      </w:r>
      <w:r>
        <w:rPr>
          <w:rtl/>
        </w:rPr>
        <w:t xml:space="preserve"> </w:t>
      </w:r>
      <w:r>
        <w:rPr>
          <w:rFonts w:hint="cs"/>
          <w:rtl/>
        </w:rPr>
        <w:t>المجتمعات</w:t>
      </w:r>
      <w:r>
        <w:rPr>
          <w:rtl/>
        </w:rPr>
        <w:t xml:space="preserve"> </w:t>
      </w:r>
      <w:r>
        <w:rPr>
          <w:rFonts w:hint="cs"/>
          <w:rtl/>
        </w:rPr>
        <w:t>المحلية</w:t>
      </w:r>
      <w:r>
        <w:rPr>
          <w:rtl/>
        </w:rPr>
        <w:t xml:space="preserve">. </w:t>
      </w:r>
      <w:r>
        <w:rPr>
          <w:rFonts w:hint="cs"/>
          <w:rtl/>
        </w:rPr>
        <w:t>ومن</w:t>
      </w:r>
      <w:r>
        <w:rPr>
          <w:rtl/>
        </w:rPr>
        <w:t xml:space="preserve"> </w:t>
      </w:r>
      <w:r>
        <w:rPr>
          <w:rFonts w:hint="cs"/>
          <w:rtl/>
        </w:rPr>
        <w:t>شأن</w:t>
      </w:r>
      <w:r>
        <w:rPr>
          <w:rtl/>
        </w:rPr>
        <w:t xml:space="preserve"> </w:t>
      </w:r>
      <w:r>
        <w:rPr>
          <w:rFonts w:hint="cs"/>
          <w:rtl/>
        </w:rPr>
        <w:t>ذلك</w:t>
      </w:r>
      <w:r>
        <w:rPr>
          <w:rtl/>
        </w:rPr>
        <w:t xml:space="preserve"> </w:t>
      </w:r>
      <w:r>
        <w:rPr>
          <w:rFonts w:hint="cs"/>
          <w:rtl/>
        </w:rPr>
        <w:t>أن</w:t>
      </w:r>
      <w:r>
        <w:rPr>
          <w:rtl/>
        </w:rPr>
        <w:t xml:space="preserve"> </w:t>
      </w:r>
      <w:r>
        <w:rPr>
          <w:rFonts w:hint="cs"/>
          <w:rtl/>
        </w:rPr>
        <w:t>يحدد،</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sidR="004C3D33">
        <w:rPr>
          <w:rFonts w:hint="cs"/>
          <w:rtl/>
        </w:rPr>
        <w:br/>
      </w:r>
      <w:r>
        <w:rPr>
          <w:rFonts w:hint="cs"/>
          <w:rtl/>
        </w:rPr>
        <w:t>تقاسم</w:t>
      </w:r>
      <w:r>
        <w:rPr>
          <w:rtl/>
        </w:rPr>
        <w:t xml:space="preserve"> </w:t>
      </w:r>
      <w:r>
        <w:rPr>
          <w:rFonts w:hint="cs"/>
          <w:rtl/>
        </w:rPr>
        <w:t>المنافع</w:t>
      </w:r>
      <w:r>
        <w:rPr>
          <w:rtl/>
        </w:rPr>
        <w:t>.</w:t>
      </w:r>
    </w:p>
    <w:p w:rsidR="00CD49D7" w:rsidRDefault="00CD49D7" w:rsidP="00CD49D7">
      <w:pPr>
        <w:pStyle w:val="NumberedParaAR"/>
      </w:pPr>
      <w:r>
        <w:rPr>
          <w:rFonts w:hint="cs"/>
          <w:rtl/>
        </w:rPr>
        <w:t>وقال</w:t>
      </w:r>
      <w:r>
        <w:rPr>
          <w:rtl/>
        </w:rPr>
        <w:t xml:space="preserve"> </w:t>
      </w:r>
      <w:r>
        <w:rPr>
          <w:rFonts w:hint="cs"/>
          <w:rtl/>
        </w:rPr>
        <w:t>ممثل</w:t>
      </w:r>
      <w:r>
        <w:rPr>
          <w:rtl/>
        </w:rPr>
        <w:t xml:space="preserve"> الاتحاد الدولي لجمعيات المنتجين الصيدليين </w:t>
      </w:r>
      <w:r>
        <w:rPr>
          <w:rFonts w:hint="cs"/>
          <w:rtl/>
        </w:rPr>
        <w:t>إن</w:t>
      </w:r>
      <w:r>
        <w:rPr>
          <w:rtl/>
        </w:rPr>
        <w:t xml:space="preserve"> </w:t>
      </w:r>
      <w:r>
        <w:rPr>
          <w:rFonts w:hint="cs"/>
          <w:rtl/>
        </w:rPr>
        <w:t>إحدى الصعوبات</w:t>
      </w:r>
      <w:r>
        <w:rPr>
          <w:rtl/>
        </w:rPr>
        <w:t xml:space="preserve"> </w:t>
      </w:r>
      <w:r>
        <w:rPr>
          <w:rFonts w:hint="cs"/>
          <w:rtl/>
        </w:rPr>
        <w:t>الكبيرة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بنطاق</w:t>
      </w:r>
      <w:r>
        <w:rPr>
          <w:rtl/>
        </w:rPr>
        <w:t xml:space="preserve"> </w:t>
      </w:r>
      <w:r>
        <w:rPr>
          <w:rFonts w:hint="cs"/>
          <w:rtl/>
        </w:rPr>
        <w:t>الحماية</w:t>
      </w:r>
      <w:r>
        <w:rPr>
          <w:rtl/>
        </w:rPr>
        <w:t xml:space="preserve"> </w:t>
      </w:r>
      <w:r>
        <w:rPr>
          <w:rFonts w:hint="cs"/>
          <w:rtl/>
        </w:rPr>
        <w:t>كانت الحفاظ</w:t>
      </w:r>
      <w:r>
        <w:rPr>
          <w:rtl/>
        </w:rPr>
        <w:t xml:space="preserve"> </w:t>
      </w:r>
      <w:r>
        <w:rPr>
          <w:rFonts w:hint="cs"/>
          <w:rtl/>
        </w:rPr>
        <w:t>على</w:t>
      </w:r>
      <w:r>
        <w:rPr>
          <w:rtl/>
        </w:rPr>
        <w:t xml:space="preserve"> </w:t>
      </w:r>
      <w:r>
        <w:rPr>
          <w:rFonts w:hint="cs"/>
          <w:rtl/>
        </w:rPr>
        <w:t>الحقوق</w:t>
      </w:r>
      <w:r>
        <w:rPr>
          <w:rtl/>
        </w:rPr>
        <w:t xml:space="preserve"> </w:t>
      </w:r>
      <w:r>
        <w:rPr>
          <w:rFonts w:hint="cs"/>
          <w:rtl/>
        </w:rPr>
        <w:t>التجارية</w:t>
      </w:r>
      <w:r>
        <w:rPr>
          <w:rtl/>
        </w:rPr>
        <w:t xml:space="preserve"> </w:t>
      </w:r>
      <w:r>
        <w:rPr>
          <w:rFonts w:hint="cs"/>
          <w:rtl/>
        </w:rPr>
        <w:t>بشأن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إذا</w:t>
      </w:r>
      <w:r>
        <w:rPr>
          <w:rtl/>
        </w:rPr>
        <w:t xml:space="preserve"> </w:t>
      </w:r>
      <w:r>
        <w:rPr>
          <w:rFonts w:hint="cs"/>
          <w:rtl/>
        </w:rPr>
        <w:t>كانت</w:t>
      </w:r>
      <w:r>
        <w:rPr>
          <w:rtl/>
        </w:rPr>
        <w:t xml:space="preserve"> </w:t>
      </w:r>
      <w:r>
        <w:rPr>
          <w:rFonts w:hint="cs"/>
          <w:rtl/>
        </w:rPr>
        <w:t>عامة</w:t>
      </w:r>
      <w:r>
        <w:rPr>
          <w:rtl/>
        </w:rPr>
        <w:t xml:space="preserve"> </w:t>
      </w:r>
      <w:r>
        <w:rPr>
          <w:rFonts w:hint="cs"/>
          <w:rtl/>
        </w:rPr>
        <w:t>بالفعل</w:t>
      </w:r>
      <w:r>
        <w:rPr>
          <w:rtl/>
        </w:rPr>
        <w:t xml:space="preserve">. </w:t>
      </w:r>
      <w:r>
        <w:rPr>
          <w:rFonts w:hint="cs"/>
          <w:rtl/>
        </w:rPr>
        <w:t>وكان</w:t>
      </w:r>
      <w:r>
        <w:rPr>
          <w:rtl/>
        </w:rPr>
        <w:t xml:space="preserve"> </w:t>
      </w:r>
      <w:r>
        <w:rPr>
          <w:rFonts w:hint="cs"/>
          <w:rtl/>
        </w:rPr>
        <w:t>من</w:t>
      </w:r>
      <w:r>
        <w:rPr>
          <w:rtl/>
        </w:rPr>
        <w:t xml:space="preserve"> </w:t>
      </w:r>
      <w:r>
        <w:rPr>
          <w:rFonts w:hint="cs"/>
          <w:rtl/>
        </w:rPr>
        <w:t>الصعب</w:t>
      </w:r>
      <w:r>
        <w:rPr>
          <w:rtl/>
        </w:rPr>
        <w:t xml:space="preserve"> </w:t>
      </w:r>
      <w:r>
        <w:rPr>
          <w:rFonts w:hint="cs"/>
          <w:rtl/>
        </w:rPr>
        <w:t>من الناحية</w:t>
      </w:r>
      <w:r>
        <w:rPr>
          <w:rtl/>
        </w:rPr>
        <w:t xml:space="preserve"> </w:t>
      </w:r>
      <w:r>
        <w:rPr>
          <w:rFonts w:hint="cs"/>
          <w:rtl/>
        </w:rPr>
        <w:t>العملية</w:t>
      </w:r>
      <w:r>
        <w:rPr>
          <w:rtl/>
        </w:rPr>
        <w:t xml:space="preserve"> </w:t>
      </w:r>
      <w:r>
        <w:rPr>
          <w:rFonts w:hint="cs"/>
          <w:rtl/>
        </w:rPr>
        <w:t>منع</w:t>
      </w:r>
      <w:r>
        <w:rPr>
          <w:rtl/>
        </w:rPr>
        <w:t xml:space="preserve"> </w:t>
      </w:r>
      <w:r>
        <w:rPr>
          <w:rFonts w:hint="cs"/>
          <w:rtl/>
        </w:rPr>
        <w:t>المزيد</w:t>
      </w:r>
      <w:r>
        <w:rPr>
          <w:rtl/>
        </w:rPr>
        <w:t xml:space="preserve"> </w:t>
      </w:r>
      <w:r>
        <w:rPr>
          <w:rFonts w:hint="cs"/>
          <w:rtl/>
        </w:rPr>
        <w:t>من</w:t>
      </w:r>
      <w:r>
        <w:rPr>
          <w:rtl/>
        </w:rPr>
        <w:t xml:space="preserve"> </w:t>
      </w:r>
      <w:r>
        <w:rPr>
          <w:rFonts w:hint="cs"/>
          <w:rtl/>
        </w:rPr>
        <w:t>نشر</w:t>
      </w:r>
      <w:r>
        <w:rPr>
          <w:rtl/>
        </w:rPr>
        <w:t xml:space="preserve"> </w:t>
      </w:r>
      <w:r>
        <w:rPr>
          <w:rFonts w:hint="cs"/>
          <w:rtl/>
        </w:rPr>
        <w:t>واستخدام</w:t>
      </w:r>
      <w:r>
        <w:rPr>
          <w:rtl/>
        </w:rPr>
        <w:t xml:space="preserve"> </w:t>
      </w:r>
      <w:r>
        <w:rPr>
          <w:rFonts w:hint="cs"/>
          <w:rtl/>
        </w:rPr>
        <w:t>هذه</w:t>
      </w:r>
      <w:r>
        <w:rPr>
          <w:rtl/>
        </w:rPr>
        <w:t xml:space="preserve"> </w:t>
      </w:r>
      <w:r>
        <w:rPr>
          <w:rFonts w:hint="cs"/>
          <w:rtl/>
        </w:rPr>
        <w:t>المعارف،</w:t>
      </w:r>
      <w:r>
        <w:rPr>
          <w:rtl/>
        </w:rPr>
        <w:t xml:space="preserve"> </w:t>
      </w:r>
      <w:r>
        <w:rPr>
          <w:rFonts w:hint="cs"/>
          <w:rtl/>
        </w:rPr>
        <w:t>أو</w:t>
      </w:r>
      <w:r>
        <w:rPr>
          <w:rtl/>
        </w:rPr>
        <w:t xml:space="preserve"> </w:t>
      </w:r>
      <w:r>
        <w:rPr>
          <w:rFonts w:hint="cs"/>
          <w:rtl/>
        </w:rPr>
        <w:t>ربطها</w:t>
      </w:r>
      <w:r>
        <w:rPr>
          <w:rtl/>
        </w:rPr>
        <w:t xml:space="preserve"> </w:t>
      </w:r>
      <w:r>
        <w:rPr>
          <w:rFonts w:hint="cs"/>
          <w:rtl/>
        </w:rPr>
        <w:t>بالتزامات</w:t>
      </w:r>
      <w:r>
        <w:rPr>
          <w:rtl/>
        </w:rPr>
        <w:t xml:space="preserve"> </w:t>
      </w:r>
      <w:r>
        <w:rPr>
          <w:rFonts w:hint="cs"/>
          <w:rtl/>
        </w:rPr>
        <w:t>قانونية</w:t>
      </w:r>
      <w:r>
        <w:rPr>
          <w:rtl/>
        </w:rPr>
        <w:t xml:space="preserve">. </w:t>
      </w:r>
      <w:r>
        <w:rPr>
          <w:rFonts w:hint="cs"/>
          <w:rtl/>
        </w:rPr>
        <w:t>إن</w:t>
      </w:r>
      <w:r>
        <w:rPr>
          <w:rtl/>
        </w:rPr>
        <w:t xml:space="preserve"> </w:t>
      </w:r>
      <w:r>
        <w:rPr>
          <w:rFonts w:hint="cs"/>
          <w:rtl/>
        </w:rPr>
        <w:t>مثل</w:t>
      </w:r>
      <w:r>
        <w:rPr>
          <w:rtl/>
        </w:rPr>
        <w:t xml:space="preserve"> </w:t>
      </w:r>
      <w:r>
        <w:rPr>
          <w:rFonts w:hint="cs"/>
          <w:rtl/>
        </w:rPr>
        <w:t>هذا</w:t>
      </w:r>
      <w:r>
        <w:rPr>
          <w:rtl/>
        </w:rPr>
        <w:t xml:space="preserve"> </w:t>
      </w:r>
      <w:r>
        <w:rPr>
          <w:rFonts w:hint="cs"/>
          <w:rtl/>
        </w:rPr>
        <w:t>الإنشاء</w:t>
      </w:r>
      <w:r>
        <w:rPr>
          <w:rtl/>
        </w:rPr>
        <w:t xml:space="preserve"> </w:t>
      </w:r>
      <w:r>
        <w:rPr>
          <w:rFonts w:hint="cs"/>
          <w:rtl/>
        </w:rPr>
        <w:t>بأثر</w:t>
      </w:r>
      <w:r>
        <w:rPr>
          <w:rtl/>
        </w:rPr>
        <w:t xml:space="preserve"> </w:t>
      </w:r>
      <w:r>
        <w:rPr>
          <w:rFonts w:hint="cs"/>
          <w:rtl/>
        </w:rPr>
        <w:t>رجعي</w:t>
      </w:r>
      <w:r>
        <w:rPr>
          <w:rtl/>
        </w:rPr>
        <w:t xml:space="preserve"> </w:t>
      </w:r>
      <w:r>
        <w:rPr>
          <w:rFonts w:hint="cs"/>
          <w:rtl/>
        </w:rPr>
        <w:t>للحقوق</w:t>
      </w:r>
      <w:r>
        <w:rPr>
          <w:rtl/>
        </w:rPr>
        <w:t xml:space="preserve"> </w:t>
      </w:r>
      <w:r>
        <w:rPr>
          <w:rFonts w:hint="cs"/>
          <w:rtl/>
        </w:rPr>
        <w:t>يؤدي</w:t>
      </w:r>
      <w:r>
        <w:rPr>
          <w:rtl/>
        </w:rPr>
        <w:t xml:space="preserve"> </w:t>
      </w:r>
      <w:r>
        <w:rPr>
          <w:rFonts w:hint="cs"/>
          <w:rtl/>
        </w:rPr>
        <w:t>أيضا</w:t>
      </w:r>
      <w:r>
        <w:rPr>
          <w:rtl/>
        </w:rPr>
        <w:t xml:space="preserve"> </w:t>
      </w:r>
      <w:r>
        <w:rPr>
          <w:rFonts w:hint="cs"/>
          <w:rtl/>
        </w:rPr>
        <w:t>إلى</w:t>
      </w:r>
      <w:r>
        <w:rPr>
          <w:rtl/>
        </w:rPr>
        <w:t xml:space="preserve"> </w:t>
      </w:r>
      <w:r>
        <w:rPr>
          <w:rFonts w:hint="cs"/>
          <w:rtl/>
        </w:rPr>
        <w:t>عدم</w:t>
      </w:r>
      <w:r>
        <w:rPr>
          <w:rtl/>
        </w:rPr>
        <w:t xml:space="preserve"> </w:t>
      </w:r>
      <w:r>
        <w:rPr>
          <w:rFonts w:hint="cs"/>
          <w:rtl/>
        </w:rPr>
        <w:t>يقين</w:t>
      </w:r>
      <w:r>
        <w:rPr>
          <w:rtl/>
        </w:rPr>
        <w:t xml:space="preserve"> </w:t>
      </w:r>
      <w:r>
        <w:rPr>
          <w:rFonts w:hint="cs"/>
          <w:rtl/>
        </w:rPr>
        <w:t>قانوني</w:t>
      </w:r>
      <w:r>
        <w:rPr>
          <w:rtl/>
        </w:rPr>
        <w:t xml:space="preserve"> </w:t>
      </w:r>
      <w:r>
        <w:rPr>
          <w:rFonts w:hint="cs"/>
          <w:rtl/>
        </w:rPr>
        <w:t>هائل</w:t>
      </w:r>
      <w:r>
        <w:rPr>
          <w:rtl/>
        </w:rPr>
        <w:t xml:space="preserve"> </w:t>
      </w:r>
      <w:r>
        <w:rPr>
          <w:rFonts w:hint="cs"/>
          <w:rtl/>
        </w:rPr>
        <w:t>ويمكن</w:t>
      </w:r>
      <w:r>
        <w:rPr>
          <w:rtl/>
        </w:rPr>
        <w:t xml:space="preserve"> </w:t>
      </w:r>
      <w:r>
        <w:rPr>
          <w:rFonts w:hint="cs"/>
          <w:rtl/>
        </w:rPr>
        <w:t>أن</w:t>
      </w:r>
      <w:r>
        <w:rPr>
          <w:rtl/>
        </w:rPr>
        <w:t xml:space="preserve"> </w:t>
      </w:r>
      <w:r>
        <w:rPr>
          <w:rFonts w:hint="cs"/>
          <w:rtl/>
        </w:rPr>
        <w:t>يمنع</w:t>
      </w:r>
      <w:r>
        <w:rPr>
          <w:rtl/>
        </w:rPr>
        <w:t xml:space="preserve"> </w:t>
      </w:r>
      <w:r>
        <w:rPr>
          <w:rFonts w:hint="cs"/>
          <w:rtl/>
        </w:rPr>
        <w:t>الأنشطة</w:t>
      </w:r>
      <w:r>
        <w:rPr>
          <w:rtl/>
        </w:rPr>
        <w:t xml:space="preserve"> </w:t>
      </w:r>
      <w:r>
        <w:rPr>
          <w:rFonts w:hint="cs"/>
          <w:rtl/>
        </w:rPr>
        <w:t>العلمية</w:t>
      </w:r>
      <w:r>
        <w:rPr>
          <w:rtl/>
        </w:rPr>
        <w:t xml:space="preserve"> </w:t>
      </w:r>
      <w:r>
        <w:rPr>
          <w:rFonts w:hint="cs"/>
          <w:rtl/>
        </w:rPr>
        <w:t>والتجارية</w:t>
      </w:r>
      <w:r>
        <w:rPr>
          <w:rtl/>
        </w:rPr>
        <w:t xml:space="preserve"> </w:t>
      </w:r>
      <w:r>
        <w:rPr>
          <w:rFonts w:hint="cs"/>
          <w:rtl/>
        </w:rPr>
        <w:t>الهامة</w:t>
      </w:r>
      <w:r>
        <w:rPr>
          <w:rtl/>
        </w:rPr>
        <w:t xml:space="preserve"> </w:t>
      </w:r>
      <w:r>
        <w:rPr>
          <w:rFonts w:hint="cs"/>
          <w:rtl/>
        </w:rPr>
        <w:t>في</w:t>
      </w:r>
      <w:r>
        <w:rPr>
          <w:rtl/>
        </w:rPr>
        <w:t xml:space="preserve"> </w:t>
      </w:r>
      <w:r>
        <w:rPr>
          <w:rFonts w:hint="cs"/>
          <w:rtl/>
        </w:rPr>
        <w:t>المستقبل</w:t>
      </w:r>
      <w:r>
        <w:rPr>
          <w:rtl/>
        </w:rPr>
        <w:t xml:space="preserve">. </w:t>
      </w:r>
      <w:r>
        <w:rPr>
          <w:rFonts w:hint="cs"/>
          <w:rtl/>
        </w:rPr>
        <w:t>وكان لزاما على النظم</w:t>
      </w:r>
      <w:r>
        <w:rPr>
          <w:rtl/>
        </w:rPr>
        <w:t xml:space="preserve"> </w:t>
      </w:r>
      <w:r>
        <w:rPr>
          <w:rFonts w:hint="cs"/>
          <w:rtl/>
        </w:rPr>
        <w:t>القانونية</w:t>
      </w:r>
      <w:r>
        <w:rPr>
          <w:rtl/>
        </w:rPr>
        <w:t xml:space="preserve"> </w:t>
      </w:r>
      <w:r>
        <w:rPr>
          <w:rFonts w:hint="cs"/>
          <w:rtl/>
        </w:rPr>
        <w:t>الحديثة</w:t>
      </w:r>
      <w:r>
        <w:rPr>
          <w:rtl/>
        </w:rPr>
        <w:t xml:space="preserve"> </w:t>
      </w:r>
      <w:r>
        <w:rPr>
          <w:rFonts w:hint="cs"/>
          <w:rtl/>
        </w:rPr>
        <w:t>توفير</w:t>
      </w:r>
      <w:r>
        <w:rPr>
          <w:rtl/>
        </w:rPr>
        <w:t xml:space="preserve"> </w:t>
      </w:r>
      <w:r>
        <w:rPr>
          <w:rFonts w:hint="cs"/>
          <w:rtl/>
        </w:rPr>
        <w:t>اليقين</w:t>
      </w:r>
      <w:r>
        <w:rPr>
          <w:rtl/>
        </w:rPr>
        <w:t xml:space="preserve"> </w:t>
      </w:r>
      <w:r>
        <w:rPr>
          <w:rFonts w:hint="cs"/>
          <w:rtl/>
        </w:rPr>
        <w:t>والقدرة</w:t>
      </w:r>
      <w:r>
        <w:rPr>
          <w:rtl/>
        </w:rPr>
        <w:t xml:space="preserve"> </w:t>
      </w:r>
      <w:r>
        <w:rPr>
          <w:rFonts w:hint="cs"/>
          <w:rtl/>
        </w:rPr>
        <w:t>على</w:t>
      </w:r>
      <w:r>
        <w:rPr>
          <w:rtl/>
        </w:rPr>
        <w:t xml:space="preserve"> </w:t>
      </w:r>
      <w:r>
        <w:rPr>
          <w:rFonts w:hint="cs"/>
          <w:rtl/>
        </w:rPr>
        <w:t>التنبؤ</w:t>
      </w:r>
      <w:r>
        <w:rPr>
          <w:rtl/>
        </w:rPr>
        <w:t xml:space="preserve"> </w:t>
      </w:r>
      <w:r>
        <w:rPr>
          <w:rFonts w:hint="cs"/>
          <w:rtl/>
        </w:rPr>
        <w:t>لجميع</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ولم يمكن</w:t>
      </w:r>
      <w:r>
        <w:rPr>
          <w:rtl/>
        </w:rPr>
        <w:t xml:space="preserve"> </w:t>
      </w:r>
      <w:r>
        <w:rPr>
          <w:rFonts w:hint="cs"/>
          <w:rtl/>
        </w:rPr>
        <w:t>أن</w:t>
      </w:r>
      <w:r>
        <w:rPr>
          <w:rtl/>
        </w:rPr>
        <w:t xml:space="preserve"> </w:t>
      </w:r>
      <w:r>
        <w:rPr>
          <w:rFonts w:hint="cs"/>
          <w:rtl/>
        </w:rPr>
        <w:t>تعمل</w:t>
      </w:r>
      <w:r>
        <w:rPr>
          <w:rtl/>
        </w:rPr>
        <w:t xml:space="preserve"> </w:t>
      </w:r>
      <w:r>
        <w:rPr>
          <w:rFonts w:hint="cs"/>
          <w:rtl/>
        </w:rPr>
        <w:t>بمثل</w:t>
      </w:r>
      <w:r>
        <w:rPr>
          <w:rtl/>
        </w:rPr>
        <w:t xml:space="preserve"> </w:t>
      </w:r>
      <w:r>
        <w:rPr>
          <w:rFonts w:hint="cs"/>
          <w:rtl/>
        </w:rPr>
        <w:t>هذه</w:t>
      </w:r>
      <w:r>
        <w:rPr>
          <w:rtl/>
        </w:rPr>
        <w:t xml:space="preserve"> </w:t>
      </w:r>
      <w:r>
        <w:rPr>
          <w:rFonts w:hint="cs"/>
          <w:rtl/>
        </w:rPr>
        <w:t>الطريقة</w:t>
      </w:r>
      <w:r>
        <w:rPr>
          <w:rtl/>
        </w:rPr>
        <w:t xml:space="preserve">. </w:t>
      </w:r>
      <w:r>
        <w:rPr>
          <w:rFonts w:hint="cs"/>
          <w:rtl/>
        </w:rPr>
        <w:t>وكان هناك مزيد</w:t>
      </w:r>
      <w:r>
        <w:rPr>
          <w:rtl/>
        </w:rPr>
        <w:t xml:space="preserve"> </w:t>
      </w:r>
      <w:r>
        <w:rPr>
          <w:rFonts w:hint="cs"/>
          <w:rtl/>
        </w:rPr>
        <w:t>من</w:t>
      </w:r>
      <w:r>
        <w:rPr>
          <w:rtl/>
        </w:rPr>
        <w:t xml:space="preserve"> </w:t>
      </w:r>
      <w:r>
        <w:rPr>
          <w:rFonts w:hint="cs"/>
          <w:rtl/>
        </w:rPr>
        <w:t>التفاصيل</w:t>
      </w:r>
      <w:r>
        <w:rPr>
          <w:rtl/>
        </w:rPr>
        <w:t xml:space="preserve"> </w:t>
      </w:r>
      <w:r>
        <w:rPr>
          <w:rFonts w:hint="cs"/>
          <w:rtl/>
        </w:rPr>
        <w:t>عن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والمسائل</w:t>
      </w:r>
      <w:r>
        <w:rPr>
          <w:rtl/>
        </w:rPr>
        <w:t xml:space="preserve"> </w:t>
      </w:r>
      <w:r>
        <w:rPr>
          <w:rFonts w:hint="cs"/>
          <w:rtl/>
        </w:rPr>
        <w:t>الأخرى</w:t>
      </w:r>
      <w:r>
        <w:rPr>
          <w:rtl/>
        </w:rPr>
        <w:t xml:space="preserve"> </w:t>
      </w:r>
      <w:r>
        <w:rPr>
          <w:rFonts w:hint="cs"/>
          <w:rtl/>
        </w:rPr>
        <w:t>ذات</w:t>
      </w:r>
      <w:r>
        <w:rPr>
          <w:rtl/>
        </w:rPr>
        <w:t xml:space="preserve"> </w:t>
      </w:r>
      <w:r>
        <w:rPr>
          <w:rFonts w:hint="cs"/>
          <w:rtl/>
        </w:rPr>
        <w:t>الصلة بالمعارف</w:t>
      </w:r>
      <w:r>
        <w:rPr>
          <w:rtl/>
        </w:rPr>
        <w:t xml:space="preserve"> </w:t>
      </w:r>
      <w:r>
        <w:rPr>
          <w:rFonts w:hint="cs"/>
          <w:rtl/>
        </w:rPr>
        <w:t>التقليدية،</w:t>
      </w:r>
      <w:r>
        <w:rPr>
          <w:rtl/>
        </w:rPr>
        <w:t xml:space="preserve"> </w:t>
      </w:r>
      <w:r>
        <w:rPr>
          <w:rFonts w:hint="cs"/>
          <w:rtl/>
        </w:rPr>
        <w:t>وخاصة</w:t>
      </w:r>
      <w:r>
        <w:rPr>
          <w:rtl/>
        </w:rPr>
        <w:t xml:space="preserve"> </w:t>
      </w:r>
      <w:r>
        <w:rPr>
          <w:rFonts w:hint="cs"/>
          <w:rtl/>
        </w:rPr>
        <w:t>عن</w:t>
      </w:r>
      <w:r>
        <w:rPr>
          <w:rtl/>
        </w:rPr>
        <w:t xml:space="preserve"> </w:t>
      </w:r>
      <w:r>
        <w:rPr>
          <w:rFonts w:hint="cs"/>
          <w:rtl/>
        </w:rPr>
        <w:t>نظام</w:t>
      </w:r>
      <w:r>
        <w:rPr>
          <w:rtl/>
        </w:rPr>
        <w:t xml:space="preserve"> </w:t>
      </w:r>
      <w:r>
        <w:rPr>
          <w:rFonts w:hint="cs"/>
          <w:rtl/>
        </w:rPr>
        <w:t>متوازن</w:t>
      </w:r>
      <w:r>
        <w:rPr>
          <w:rtl/>
        </w:rPr>
        <w:t xml:space="preserve"> </w:t>
      </w:r>
      <w:r>
        <w:rPr>
          <w:rFonts w:hint="cs"/>
          <w:rtl/>
        </w:rPr>
        <w:t>للحقوق،</w:t>
      </w:r>
      <w:r>
        <w:rPr>
          <w:rtl/>
        </w:rPr>
        <w:t xml:space="preserve"> </w:t>
      </w:r>
      <w:r>
        <w:rPr>
          <w:rFonts w:hint="cs"/>
          <w:rtl/>
        </w:rPr>
        <w:t>ووردت</w:t>
      </w:r>
      <w:r>
        <w:rPr>
          <w:rtl/>
        </w:rPr>
        <w:t xml:space="preserve"> </w:t>
      </w:r>
      <w:r>
        <w:rPr>
          <w:rFonts w:hint="cs"/>
          <w:rtl/>
        </w:rPr>
        <w:t>هذه التفاصيل</w:t>
      </w:r>
      <w:r>
        <w:rPr>
          <w:rtl/>
        </w:rPr>
        <w:t xml:space="preserve"> </w:t>
      </w:r>
      <w:r>
        <w:rPr>
          <w:rFonts w:hint="cs"/>
          <w:rtl/>
        </w:rPr>
        <w:t>في</w:t>
      </w:r>
      <w:r>
        <w:rPr>
          <w:rtl/>
        </w:rPr>
        <w:t xml:space="preserve"> </w:t>
      </w:r>
      <w:r>
        <w:rPr>
          <w:rFonts w:hint="cs"/>
          <w:rtl/>
        </w:rPr>
        <w:t>ورقة</w:t>
      </w:r>
      <w:r w:rsidR="00490226">
        <w:rPr>
          <w:rFonts w:hint="cs"/>
          <w:rtl/>
        </w:rPr>
        <w:t xml:space="preserve"> متاحة خارج القاعة أصدرتها</w:t>
      </w:r>
      <w:r>
        <w:rPr>
          <w:rtl/>
        </w:rPr>
        <w:t xml:space="preserve"> </w:t>
      </w:r>
      <w:r w:rsidRPr="00641A70">
        <w:rPr>
          <w:rtl/>
        </w:rPr>
        <w:t>غرفة التجارة الدولية</w:t>
      </w:r>
      <w:r>
        <w:rPr>
          <w:rFonts w:hint="cs"/>
          <w:rtl/>
        </w:rPr>
        <w:t>،</w:t>
      </w:r>
      <w:r>
        <w:rPr>
          <w:rtl/>
        </w:rPr>
        <w:t xml:space="preserve"> </w:t>
      </w:r>
      <w:r>
        <w:rPr>
          <w:rFonts w:hint="cs"/>
          <w:rtl/>
        </w:rPr>
        <w:t>التي</w:t>
      </w:r>
      <w:r>
        <w:rPr>
          <w:rtl/>
        </w:rPr>
        <w:t xml:space="preserve"> </w:t>
      </w:r>
      <w:r w:rsidR="00490226">
        <w:rPr>
          <w:rFonts w:hint="cs"/>
          <w:rtl/>
        </w:rPr>
        <w:t>يعد</w:t>
      </w:r>
      <w:r>
        <w:rPr>
          <w:rtl/>
        </w:rPr>
        <w:t xml:space="preserve"> الاتحاد الدولي لجمعيات المنتجين الصيدليين </w:t>
      </w:r>
      <w:r>
        <w:rPr>
          <w:rFonts w:hint="cs"/>
          <w:rtl/>
        </w:rPr>
        <w:t>عضوا فيها</w:t>
      </w:r>
      <w:r>
        <w:rPr>
          <w:rtl/>
        </w:rPr>
        <w:t>.</w:t>
      </w:r>
    </w:p>
    <w:p w:rsidR="00CD49D7" w:rsidRDefault="00CD49D7" w:rsidP="0038191D">
      <w:pPr>
        <w:pStyle w:val="NumberedParaAR"/>
      </w:pPr>
      <w:r w:rsidRPr="00D27FB9">
        <w:rPr>
          <w:rFonts w:hint="cs"/>
          <w:rtl/>
        </w:rPr>
        <w:t>وأيد وفد</w:t>
      </w:r>
      <w:r w:rsidRPr="00D27FB9">
        <w:rPr>
          <w:rtl/>
        </w:rPr>
        <w:t xml:space="preserve"> </w:t>
      </w:r>
      <w:r w:rsidRPr="00D27FB9">
        <w:rPr>
          <w:rFonts w:hint="cs"/>
          <w:rtl/>
        </w:rPr>
        <w:t>الولايات</w:t>
      </w:r>
      <w:r w:rsidRPr="00D27FB9">
        <w:rPr>
          <w:rtl/>
        </w:rPr>
        <w:t xml:space="preserve"> </w:t>
      </w:r>
      <w:r w:rsidRPr="00D27FB9">
        <w:rPr>
          <w:rFonts w:hint="cs"/>
          <w:rtl/>
        </w:rPr>
        <w:t>المتحدة</w:t>
      </w:r>
      <w:r w:rsidRPr="00D27FB9">
        <w:rPr>
          <w:rtl/>
        </w:rPr>
        <w:t xml:space="preserve"> </w:t>
      </w:r>
      <w:r w:rsidRPr="00D27FB9">
        <w:rPr>
          <w:rFonts w:hint="cs"/>
          <w:rtl/>
        </w:rPr>
        <w:t>الأمريكية</w:t>
      </w:r>
      <w:r w:rsidRPr="00D27FB9">
        <w:rPr>
          <w:rtl/>
        </w:rPr>
        <w:t xml:space="preserve"> </w:t>
      </w:r>
      <w:r w:rsidRPr="00D27FB9">
        <w:rPr>
          <w:rFonts w:hint="cs"/>
          <w:rtl/>
        </w:rPr>
        <w:t>البيانات</w:t>
      </w:r>
      <w:r w:rsidRPr="00D27FB9">
        <w:rPr>
          <w:rtl/>
        </w:rPr>
        <w:t xml:space="preserve"> </w:t>
      </w:r>
      <w:r w:rsidRPr="00D27FB9">
        <w:rPr>
          <w:rFonts w:hint="cs"/>
          <w:rtl/>
        </w:rPr>
        <w:t>التي</w:t>
      </w:r>
      <w:r w:rsidRPr="00D27FB9">
        <w:rPr>
          <w:rtl/>
        </w:rPr>
        <w:t xml:space="preserve"> </w:t>
      </w:r>
      <w:r w:rsidRPr="00D27FB9">
        <w:rPr>
          <w:rFonts w:hint="cs"/>
          <w:rtl/>
        </w:rPr>
        <w:t>أدلى</w:t>
      </w:r>
      <w:r w:rsidRPr="00D27FB9">
        <w:rPr>
          <w:rtl/>
        </w:rPr>
        <w:t xml:space="preserve"> </w:t>
      </w:r>
      <w:r w:rsidRPr="00D27FB9">
        <w:rPr>
          <w:rFonts w:hint="cs"/>
          <w:rtl/>
        </w:rPr>
        <w:t>بها</w:t>
      </w:r>
      <w:r w:rsidRPr="00D27FB9">
        <w:rPr>
          <w:rtl/>
        </w:rPr>
        <w:t xml:space="preserve"> </w:t>
      </w:r>
      <w:r w:rsidRPr="00D27FB9">
        <w:rPr>
          <w:rFonts w:hint="cs"/>
          <w:rtl/>
        </w:rPr>
        <w:t>وفد</w:t>
      </w:r>
      <w:r w:rsidRPr="00D27FB9">
        <w:rPr>
          <w:rtl/>
        </w:rPr>
        <w:t xml:space="preserve"> </w:t>
      </w:r>
      <w:r w:rsidRPr="00D27FB9">
        <w:rPr>
          <w:rFonts w:hint="cs"/>
          <w:rtl/>
        </w:rPr>
        <w:t>اليابان</w:t>
      </w:r>
      <w:r w:rsidRPr="00D27FB9">
        <w:rPr>
          <w:rtl/>
        </w:rPr>
        <w:t xml:space="preserve"> </w:t>
      </w:r>
      <w:r w:rsidRPr="00D27FB9">
        <w:rPr>
          <w:rFonts w:hint="cs"/>
          <w:rtl/>
        </w:rPr>
        <w:t>ووفد</w:t>
      </w:r>
      <w:r w:rsidRPr="00D27FB9">
        <w:rPr>
          <w:rtl/>
        </w:rPr>
        <w:t xml:space="preserve"> </w:t>
      </w:r>
      <w:r w:rsidRPr="00D27FB9">
        <w:rPr>
          <w:rFonts w:hint="cs"/>
          <w:rtl/>
        </w:rPr>
        <w:t>لاتفيا،</w:t>
      </w:r>
      <w:r w:rsidRPr="00D27FB9">
        <w:rPr>
          <w:rtl/>
        </w:rPr>
        <w:t xml:space="preserve"> </w:t>
      </w:r>
      <w:r w:rsidRPr="00D27FB9">
        <w:rPr>
          <w:rFonts w:hint="cs"/>
          <w:rtl/>
        </w:rPr>
        <w:t>نيابة</w:t>
      </w:r>
      <w:r w:rsidRPr="00D27FB9">
        <w:rPr>
          <w:rtl/>
        </w:rPr>
        <w:t xml:space="preserve"> </w:t>
      </w:r>
      <w:r w:rsidRPr="00D27FB9">
        <w:rPr>
          <w:rFonts w:hint="cs"/>
          <w:rtl/>
        </w:rPr>
        <w:t>عن</w:t>
      </w:r>
      <w:r w:rsidRPr="00D27FB9">
        <w:rPr>
          <w:rtl/>
        </w:rPr>
        <w:t xml:space="preserve"> </w:t>
      </w:r>
      <w:r w:rsidRPr="00D27FB9">
        <w:rPr>
          <w:rFonts w:hint="cs"/>
          <w:rtl/>
        </w:rPr>
        <w:t>مجموعة</w:t>
      </w:r>
      <w:r w:rsidRPr="00D27FB9">
        <w:rPr>
          <w:rtl/>
        </w:rPr>
        <w:t xml:space="preserve"> بلدان</w:t>
      </w:r>
      <w:r>
        <w:rPr>
          <w:rtl/>
        </w:rPr>
        <w:t xml:space="preserve"> أوروبا الوسطى والبلطيق</w:t>
      </w:r>
      <w:r>
        <w:rPr>
          <w:rFonts w:hint="cs"/>
          <w:rtl/>
        </w:rPr>
        <w:t>،</w:t>
      </w:r>
      <w:r>
        <w:rPr>
          <w:rtl/>
        </w:rPr>
        <w:t xml:space="preserve"> </w:t>
      </w:r>
      <w:r>
        <w:rPr>
          <w:rFonts w:hint="cs"/>
          <w:rtl/>
        </w:rPr>
        <w:t>ولا</w:t>
      </w:r>
      <w:r>
        <w:rPr>
          <w:rtl/>
        </w:rPr>
        <w:t xml:space="preserve"> </w:t>
      </w:r>
      <w:r>
        <w:rPr>
          <w:rFonts w:hint="cs"/>
          <w:rtl/>
        </w:rPr>
        <w:t>سيما</w:t>
      </w:r>
      <w:r>
        <w:rPr>
          <w:rtl/>
        </w:rPr>
        <w:t xml:space="preserve"> </w:t>
      </w:r>
      <w:r>
        <w:rPr>
          <w:rFonts w:hint="cs"/>
          <w:rtl/>
        </w:rPr>
        <w:t>التعليقات</w:t>
      </w:r>
      <w:r>
        <w:rPr>
          <w:rtl/>
        </w:rPr>
        <w:t xml:space="preserve"> </w:t>
      </w:r>
      <w:r>
        <w:rPr>
          <w:rFonts w:hint="cs"/>
          <w:rtl/>
        </w:rPr>
        <w:t>والأسئلة</w:t>
      </w:r>
      <w:r>
        <w:rPr>
          <w:rtl/>
        </w:rPr>
        <w:t xml:space="preserve"> </w:t>
      </w:r>
      <w:r>
        <w:rPr>
          <w:rFonts w:hint="cs"/>
          <w:rtl/>
        </w:rPr>
        <w:t>المتعلقة</w:t>
      </w:r>
      <w:r>
        <w:rPr>
          <w:rtl/>
        </w:rPr>
        <w:t xml:space="preserve"> </w:t>
      </w:r>
      <w:r>
        <w:rPr>
          <w:rFonts w:hint="cs"/>
          <w:rtl/>
        </w:rPr>
        <w:t>بالنهج</w:t>
      </w:r>
      <w:r>
        <w:rPr>
          <w:rtl/>
        </w:rPr>
        <w:t xml:space="preserve"> </w:t>
      </w:r>
      <w:r>
        <w:rPr>
          <w:rFonts w:hint="cs"/>
          <w:rtl/>
        </w:rPr>
        <w:t>المتدرج</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بالتعليقات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فقد</w:t>
      </w:r>
      <w:r>
        <w:rPr>
          <w:rtl/>
        </w:rPr>
        <w:t xml:space="preserve"> </w:t>
      </w:r>
      <w:r>
        <w:rPr>
          <w:rFonts w:hint="cs"/>
          <w:rtl/>
        </w:rPr>
        <w:t>نظر</w:t>
      </w:r>
      <w:r>
        <w:rPr>
          <w:rtl/>
        </w:rPr>
        <w:t xml:space="preserve"> </w:t>
      </w:r>
      <w:r>
        <w:rPr>
          <w:rFonts w:hint="cs"/>
          <w:rtl/>
        </w:rPr>
        <w:t>إلى</w:t>
      </w:r>
      <w:r>
        <w:rPr>
          <w:rtl/>
        </w:rPr>
        <w:t xml:space="preserve"> </w:t>
      </w:r>
      <w:r>
        <w:rPr>
          <w:rFonts w:hint="cs"/>
          <w:rtl/>
        </w:rPr>
        <w:t>تلك</w:t>
      </w:r>
      <w:r>
        <w:rPr>
          <w:rtl/>
        </w:rPr>
        <w:t xml:space="preserve"> </w:t>
      </w:r>
      <w:r>
        <w:rPr>
          <w:rFonts w:hint="cs"/>
          <w:rtl/>
        </w:rPr>
        <w:t>صياغة</w:t>
      </w:r>
      <w:r>
        <w:rPr>
          <w:rtl/>
        </w:rPr>
        <w:t xml:space="preserve"> </w:t>
      </w:r>
      <w:r>
        <w:rPr>
          <w:rFonts w:hint="cs"/>
          <w:rtl/>
        </w:rPr>
        <w:t>باهتمام</w:t>
      </w:r>
      <w:r>
        <w:rPr>
          <w:rtl/>
        </w:rPr>
        <w:t xml:space="preserve"> </w:t>
      </w:r>
      <w:r>
        <w:rPr>
          <w:rFonts w:hint="cs"/>
          <w:rtl/>
        </w:rPr>
        <w:t>ورأى أنها</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طريقا</w:t>
      </w:r>
      <w:r>
        <w:rPr>
          <w:rtl/>
        </w:rPr>
        <w:t xml:space="preserve"> </w:t>
      </w:r>
      <w:r>
        <w:rPr>
          <w:rFonts w:hint="cs"/>
          <w:rtl/>
        </w:rPr>
        <w:t>للمضي</w:t>
      </w:r>
      <w:r>
        <w:rPr>
          <w:rtl/>
        </w:rPr>
        <w:t xml:space="preserve"> </w:t>
      </w:r>
      <w:r>
        <w:rPr>
          <w:rFonts w:hint="cs"/>
          <w:rtl/>
        </w:rPr>
        <w:t>قدما</w:t>
      </w:r>
      <w:r>
        <w:rPr>
          <w:rtl/>
        </w:rPr>
        <w:t xml:space="preserve"> </w:t>
      </w:r>
      <w:r>
        <w:rPr>
          <w:rFonts w:hint="cs"/>
          <w:rtl/>
        </w:rPr>
        <w:t>في</w:t>
      </w:r>
      <w:r>
        <w:rPr>
          <w:rtl/>
        </w:rPr>
        <w:t xml:space="preserve"> </w:t>
      </w:r>
      <w:r>
        <w:rPr>
          <w:rFonts w:hint="cs"/>
          <w:rtl/>
        </w:rPr>
        <w:t>بعض</w:t>
      </w:r>
      <w:r>
        <w:rPr>
          <w:rtl/>
        </w:rPr>
        <w:t xml:space="preserve"> </w:t>
      </w:r>
      <w:r>
        <w:rPr>
          <w:rFonts w:hint="cs"/>
          <w:rtl/>
        </w:rPr>
        <w:t>المناقشات</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بالمادة</w:t>
      </w:r>
      <w:r>
        <w:rPr>
          <w:rtl/>
        </w:rPr>
        <w:t xml:space="preserve"> 3</w:t>
      </w:r>
      <w:r>
        <w:rPr>
          <w:rFonts w:hint="cs"/>
          <w:rtl/>
        </w:rPr>
        <w:t>،</w:t>
      </w:r>
      <w:r>
        <w:rPr>
          <w:rtl/>
        </w:rPr>
        <w:t xml:space="preserve"> </w:t>
      </w:r>
      <w:r>
        <w:rPr>
          <w:rFonts w:hint="cs"/>
          <w:rtl/>
        </w:rPr>
        <w:t>كان</w:t>
      </w:r>
      <w:r>
        <w:rPr>
          <w:rtl/>
        </w:rPr>
        <w:t xml:space="preserve"> </w:t>
      </w:r>
      <w:r>
        <w:rPr>
          <w:rFonts w:hint="cs"/>
          <w:rtl/>
        </w:rPr>
        <w:t>لا بد أن تبقى عبارة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المحمية</w:t>
      </w:r>
      <w:r>
        <w:rPr>
          <w:rtl/>
        </w:rPr>
        <w:t xml:space="preserve">" </w:t>
      </w:r>
      <w:r>
        <w:rPr>
          <w:rFonts w:hint="cs"/>
          <w:rtl/>
        </w:rPr>
        <w:t>في</w:t>
      </w:r>
      <w:r>
        <w:rPr>
          <w:rtl/>
        </w:rPr>
        <w:t xml:space="preserve"> </w:t>
      </w:r>
      <w:r>
        <w:rPr>
          <w:rFonts w:hint="cs"/>
          <w:rtl/>
        </w:rPr>
        <w:t>النص</w:t>
      </w:r>
      <w:r>
        <w:rPr>
          <w:rtl/>
        </w:rPr>
        <w:t xml:space="preserve">. </w:t>
      </w:r>
      <w:r>
        <w:rPr>
          <w:rFonts w:hint="cs"/>
          <w:rtl/>
        </w:rPr>
        <w:t>ولم يؤيد</w:t>
      </w:r>
      <w:r>
        <w:rPr>
          <w:rtl/>
        </w:rPr>
        <w:t xml:space="preserve"> </w:t>
      </w:r>
      <w:r>
        <w:rPr>
          <w:rFonts w:hint="cs"/>
          <w:rtl/>
        </w:rPr>
        <w:t>المادة</w:t>
      </w:r>
      <w:r>
        <w:rPr>
          <w:rtl/>
        </w:rPr>
        <w:t xml:space="preserve"> </w:t>
      </w:r>
      <w:r w:rsidR="00957E1B">
        <w:rPr>
          <w:rFonts w:hint="cs"/>
          <w:rtl/>
        </w:rPr>
        <w:t>1.3</w:t>
      </w:r>
      <w:r>
        <w:rPr>
          <w:rtl/>
        </w:rPr>
        <w:t xml:space="preserve"> (</w:t>
      </w:r>
      <w:r>
        <w:rPr>
          <w:rFonts w:hint="cs"/>
          <w:rtl/>
        </w:rPr>
        <w:t>أ</w:t>
      </w:r>
      <w:r>
        <w:rPr>
          <w:rtl/>
        </w:rPr>
        <w:t xml:space="preserve">) </w:t>
      </w:r>
      <w:r w:rsidR="0038191D">
        <w:rPr>
          <w:rFonts w:hint="cs"/>
          <w:rtl/>
        </w:rPr>
        <w:t>"4"</w:t>
      </w:r>
      <w:r>
        <w:rPr>
          <w:rtl/>
        </w:rPr>
        <w:t xml:space="preserve"> </w:t>
      </w:r>
      <w:r>
        <w:rPr>
          <w:rFonts w:hint="cs"/>
          <w:rtl/>
        </w:rPr>
        <w:t>لأنها</w:t>
      </w:r>
      <w:r>
        <w:rPr>
          <w:rtl/>
        </w:rPr>
        <w:t xml:space="preserve"> </w:t>
      </w:r>
      <w:r>
        <w:rPr>
          <w:rFonts w:hint="cs"/>
          <w:rtl/>
        </w:rPr>
        <w:t>تتناول</w:t>
      </w:r>
      <w:r>
        <w:rPr>
          <w:rtl/>
        </w:rPr>
        <w:t xml:space="preserve"> </w:t>
      </w:r>
      <w:r>
        <w:rPr>
          <w:rFonts w:hint="cs"/>
          <w:rtl/>
        </w:rPr>
        <w:t>أحد متطلبات</w:t>
      </w:r>
      <w:r>
        <w:rPr>
          <w:rtl/>
        </w:rPr>
        <w:t xml:space="preserve"> </w:t>
      </w:r>
      <w:r>
        <w:rPr>
          <w:rFonts w:hint="cs"/>
          <w:rtl/>
        </w:rPr>
        <w:t>الكشف</w:t>
      </w:r>
      <w:r>
        <w:rPr>
          <w:rtl/>
        </w:rPr>
        <w:t xml:space="preserve">. </w:t>
      </w:r>
      <w:r>
        <w:rPr>
          <w:rFonts w:hint="cs"/>
          <w:rtl/>
        </w:rPr>
        <w:t>وبشأن</w:t>
      </w:r>
      <w:r>
        <w:rPr>
          <w:rtl/>
        </w:rPr>
        <w:t xml:space="preserve"> </w:t>
      </w:r>
      <w:r>
        <w:rPr>
          <w:rFonts w:hint="cs"/>
          <w:rtl/>
        </w:rPr>
        <w:t>المادة</w:t>
      </w:r>
      <w:r>
        <w:rPr>
          <w:rtl/>
        </w:rPr>
        <w:t xml:space="preserve"> </w:t>
      </w:r>
      <w:r w:rsidR="0038191D">
        <w:rPr>
          <w:rFonts w:hint="cs"/>
          <w:rtl/>
        </w:rPr>
        <w:t>2.3</w:t>
      </w:r>
      <w:r>
        <w:rPr>
          <w:rFonts w:hint="cs"/>
          <w:rtl/>
        </w:rPr>
        <w:t>،</w:t>
      </w:r>
      <w:r>
        <w:rPr>
          <w:rtl/>
        </w:rPr>
        <w:t xml:space="preserve"> </w:t>
      </w:r>
      <w:r>
        <w:rPr>
          <w:rFonts w:hint="cs"/>
          <w:rtl/>
        </w:rPr>
        <w:t>لم يؤيد</w:t>
      </w:r>
      <w:r>
        <w:rPr>
          <w:rtl/>
        </w:rPr>
        <w:t xml:space="preserve"> "</w:t>
      </w:r>
      <w:r>
        <w:rPr>
          <w:rFonts w:hint="cs"/>
          <w:rtl/>
        </w:rPr>
        <w:t>ضمان أن</w:t>
      </w:r>
      <w:r>
        <w:rPr>
          <w:rtl/>
        </w:rPr>
        <w:t xml:space="preserve">" </w:t>
      </w:r>
      <w:r>
        <w:rPr>
          <w:rFonts w:hint="cs"/>
          <w:rtl/>
        </w:rPr>
        <w:t>لأن</w:t>
      </w:r>
      <w:r>
        <w:rPr>
          <w:rtl/>
        </w:rPr>
        <w:t xml:space="preserve"> </w:t>
      </w:r>
      <w:r>
        <w:rPr>
          <w:rFonts w:hint="cs"/>
          <w:rtl/>
        </w:rPr>
        <w:t>المادة</w:t>
      </w:r>
      <w:r>
        <w:rPr>
          <w:rtl/>
        </w:rPr>
        <w:t xml:space="preserve"> </w:t>
      </w:r>
      <w:r w:rsidR="00957E1B">
        <w:rPr>
          <w:rFonts w:hint="cs"/>
          <w:rtl/>
        </w:rPr>
        <w:t xml:space="preserve">2.3 </w:t>
      </w:r>
      <w:r>
        <w:rPr>
          <w:rFonts w:hint="cs"/>
          <w:rtl/>
        </w:rPr>
        <w:t>افترضت</w:t>
      </w:r>
      <w:r>
        <w:rPr>
          <w:rtl/>
        </w:rPr>
        <w:t xml:space="preserve"> </w:t>
      </w:r>
      <w:r>
        <w:rPr>
          <w:rFonts w:hint="cs"/>
          <w:rtl/>
        </w:rPr>
        <w:t>متطلبا</w:t>
      </w:r>
      <w:r>
        <w:rPr>
          <w:rtl/>
        </w:rPr>
        <w:t xml:space="preserve"> </w:t>
      </w:r>
      <w:r>
        <w:rPr>
          <w:rFonts w:hint="cs"/>
          <w:rtl/>
        </w:rPr>
        <w:t>للكشف</w:t>
      </w:r>
      <w:r>
        <w:rPr>
          <w:rtl/>
        </w:rPr>
        <w:t xml:space="preserve"> </w:t>
      </w:r>
      <w:r>
        <w:rPr>
          <w:rFonts w:hint="cs"/>
          <w:rtl/>
        </w:rPr>
        <w:t>والحق</w:t>
      </w:r>
      <w:r>
        <w:rPr>
          <w:rtl/>
        </w:rPr>
        <w:t xml:space="preserve"> </w:t>
      </w:r>
      <w:r>
        <w:rPr>
          <w:rFonts w:hint="cs"/>
          <w:rtl/>
        </w:rPr>
        <w:t>في</w:t>
      </w:r>
      <w:r>
        <w:rPr>
          <w:rtl/>
        </w:rPr>
        <w:t xml:space="preserve"> </w:t>
      </w:r>
      <w:r>
        <w:rPr>
          <w:rFonts w:hint="cs"/>
          <w:rtl/>
        </w:rPr>
        <w:t>تقاسم</w:t>
      </w:r>
      <w:r>
        <w:rPr>
          <w:rtl/>
        </w:rPr>
        <w:t xml:space="preserve"> </w:t>
      </w:r>
      <w:r>
        <w:rPr>
          <w:rFonts w:hint="cs"/>
          <w:rtl/>
        </w:rPr>
        <w:t>المنافع</w:t>
      </w:r>
      <w:r>
        <w:rPr>
          <w:rtl/>
        </w:rPr>
        <w:t xml:space="preserve">. </w:t>
      </w:r>
      <w:r>
        <w:rPr>
          <w:rFonts w:hint="cs"/>
          <w:rtl/>
        </w:rPr>
        <w:t>وظلت</w:t>
      </w:r>
      <w:r>
        <w:rPr>
          <w:rtl/>
        </w:rPr>
        <w:t xml:space="preserve"> </w:t>
      </w:r>
      <w:r>
        <w:rPr>
          <w:rFonts w:hint="cs"/>
          <w:rtl/>
        </w:rPr>
        <w:t>المادة</w:t>
      </w:r>
      <w:r>
        <w:rPr>
          <w:rtl/>
        </w:rPr>
        <w:t xml:space="preserve"> </w:t>
      </w:r>
      <w:r w:rsidR="0038191D">
        <w:rPr>
          <w:rFonts w:hint="cs"/>
          <w:rtl/>
        </w:rPr>
        <w:t>2.3</w:t>
      </w:r>
      <w:r>
        <w:rPr>
          <w:rtl/>
        </w:rPr>
        <w:t xml:space="preserve"> </w:t>
      </w:r>
      <w:r>
        <w:rPr>
          <w:rFonts w:hint="cs"/>
          <w:rtl/>
        </w:rPr>
        <w:t>بين</w:t>
      </w:r>
      <w:r>
        <w:rPr>
          <w:rtl/>
        </w:rPr>
        <w:t xml:space="preserve"> </w:t>
      </w:r>
      <w:r>
        <w:rPr>
          <w:rFonts w:hint="cs"/>
          <w:rtl/>
        </w:rPr>
        <w:t>قوسين</w:t>
      </w:r>
      <w:r>
        <w:rPr>
          <w:rtl/>
        </w:rPr>
        <w:t xml:space="preserve">. </w:t>
      </w:r>
      <w:r>
        <w:rPr>
          <w:rFonts w:hint="cs"/>
          <w:rtl/>
        </w:rPr>
        <w:t>وأيد</w:t>
      </w:r>
      <w:r>
        <w:rPr>
          <w:rtl/>
        </w:rPr>
        <w:t xml:space="preserve"> </w:t>
      </w:r>
      <w:r>
        <w:rPr>
          <w:rFonts w:hint="cs"/>
          <w:rtl/>
        </w:rPr>
        <w:t>الوفد</w:t>
      </w:r>
      <w:r>
        <w:rPr>
          <w:rtl/>
        </w:rPr>
        <w:t xml:space="preserve"> </w:t>
      </w:r>
      <w:r>
        <w:rPr>
          <w:rFonts w:hint="cs"/>
          <w:rtl/>
        </w:rPr>
        <w:t>نهج</w:t>
      </w:r>
      <w:r>
        <w:rPr>
          <w:rtl/>
        </w:rPr>
        <w:t xml:space="preserve"> </w:t>
      </w:r>
      <w:r>
        <w:rPr>
          <w:rFonts w:hint="cs"/>
          <w:rtl/>
        </w:rPr>
        <w:t>التدابير</w:t>
      </w:r>
      <w:r>
        <w:rPr>
          <w:rtl/>
        </w:rPr>
        <w:t xml:space="preserve"> </w:t>
      </w:r>
      <w:r>
        <w:rPr>
          <w:rFonts w:hint="cs"/>
          <w:rtl/>
        </w:rPr>
        <w:t>التكميلية</w:t>
      </w:r>
      <w:r>
        <w:rPr>
          <w:rtl/>
        </w:rPr>
        <w:t xml:space="preserve">. </w:t>
      </w:r>
      <w:r>
        <w:rPr>
          <w:rFonts w:hint="cs"/>
          <w:rtl/>
        </w:rPr>
        <w:t>وفي</w:t>
      </w:r>
      <w:r>
        <w:rPr>
          <w:rtl/>
        </w:rPr>
        <w:t xml:space="preserve"> </w:t>
      </w:r>
      <w:r>
        <w:rPr>
          <w:rFonts w:hint="cs"/>
          <w:rtl/>
        </w:rPr>
        <w:t>المواد</w:t>
      </w:r>
      <w:r>
        <w:rPr>
          <w:rtl/>
        </w:rPr>
        <w:t xml:space="preserve"> </w:t>
      </w:r>
      <w:r>
        <w:rPr>
          <w:rFonts w:hint="cs"/>
          <w:rtl/>
        </w:rPr>
        <w:t>3</w:t>
      </w:r>
      <w:r>
        <w:rPr>
          <w:rtl/>
        </w:rPr>
        <w:t xml:space="preserve"> </w:t>
      </w:r>
      <w:r w:rsidR="00FA773D">
        <w:rPr>
          <w:rFonts w:hint="cs"/>
          <w:rtl/>
        </w:rPr>
        <w:t>ثانيا</w:t>
      </w:r>
      <w:r>
        <w:rPr>
          <w:rtl/>
        </w:rPr>
        <w:t xml:space="preserve"> </w:t>
      </w:r>
      <w:r>
        <w:rPr>
          <w:rFonts w:hint="cs"/>
          <w:rtl/>
        </w:rPr>
        <w:t xml:space="preserve">1 </w:t>
      </w:r>
      <w:r>
        <w:rPr>
          <w:rtl/>
        </w:rPr>
        <w:t>(</w:t>
      </w:r>
      <w:r>
        <w:rPr>
          <w:rFonts w:hint="cs"/>
          <w:rtl/>
        </w:rPr>
        <w:t>أ</w:t>
      </w:r>
      <w:r>
        <w:rPr>
          <w:rtl/>
        </w:rPr>
        <w:t>)</w:t>
      </w:r>
      <w:r>
        <w:rPr>
          <w:rFonts w:hint="cs"/>
          <w:rtl/>
        </w:rPr>
        <w:t>،</w:t>
      </w:r>
      <w:r>
        <w:rPr>
          <w:rtl/>
        </w:rPr>
        <w:t xml:space="preserve"> </w:t>
      </w:r>
      <w:r>
        <w:rPr>
          <w:rFonts w:hint="cs"/>
          <w:rtl/>
        </w:rPr>
        <w:t>3</w:t>
      </w:r>
      <w:r>
        <w:rPr>
          <w:rtl/>
        </w:rPr>
        <w:t xml:space="preserve"> </w:t>
      </w:r>
      <w:r w:rsidR="00FA773D">
        <w:rPr>
          <w:rFonts w:hint="cs"/>
          <w:rtl/>
        </w:rPr>
        <w:t>ثانيا</w:t>
      </w:r>
      <w:r>
        <w:rPr>
          <w:rtl/>
        </w:rPr>
        <w:t xml:space="preserve"> </w:t>
      </w:r>
      <w:r>
        <w:rPr>
          <w:rFonts w:hint="cs"/>
          <w:rtl/>
        </w:rPr>
        <w:t xml:space="preserve">1 </w:t>
      </w:r>
      <w:r>
        <w:rPr>
          <w:rtl/>
        </w:rPr>
        <w:t>(</w:t>
      </w:r>
      <w:r>
        <w:rPr>
          <w:rFonts w:hint="cs"/>
          <w:rtl/>
        </w:rPr>
        <w:t>و</w:t>
      </w:r>
      <w:r>
        <w:rPr>
          <w:rtl/>
        </w:rPr>
        <w:t xml:space="preserve">) </w:t>
      </w:r>
      <w:r>
        <w:rPr>
          <w:rFonts w:hint="cs"/>
          <w:rtl/>
        </w:rPr>
        <w:t>و</w:t>
      </w:r>
      <w:r>
        <w:rPr>
          <w:rtl/>
        </w:rPr>
        <w:t xml:space="preserve"> </w:t>
      </w:r>
      <w:r>
        <w:rPr>
          <w:rFonts w:hint="cs"/>
          <w:rtl/>
        </w:rPr>
        <w:t>3</w:t>
      </w:r>
      <w:r>
        <w:rPr>
          <w:rtl/>
        </w:rPr>
        <w:t xml:space="preserve"> </w:t>
      </w:r>
      <w:r w:rsidR="00FA773D">
        <w:rPr>
          <w:rFonts w:hint="cs"/>
          <w:rtl/>
        </w:rPr>
        <w:t>ثانيا</w:t>
      </w:r>
      <w:r>
        <w:rPr>
          <w:rFonts w:hint="cs"/>
          <w:rtl/>
        </w:rPr>
        <w:t xml:space="preserve"> 2،</w:t>
      </w:r>
      <w:r>
        <w:rPr>
          <w:rtl/>
        </w:rPr>
        <w:t xml:space="preserve"> </w:t>
      </w:r>
      <w:r>
        <w:rPr>
          <w:rFonts w:hint="cs"/>
          <w:rtl/>
        </w:rPr>
        <w:t>و3</w:t>
      </w:r>
      <w:r>
        <w:rPr>
          <w:rtl/>
        </w:rPr>
        <w:t xml:space="preserve"> </w:t>
      </w:r>
      <w:r w:rsidR="00FA773D">
        <w:rPr>
          <w:rFonts w:hint="cs"/>
          <w:rtl/>
        </w:rPr>
        <w:t>ثانيا</w:t>
      </w:r>
      <w:r>
        <w:rPr>
          <w:rFonts w:hint="cs"/>
          <w:rtl/>
        </w:rPr>
        <w:t xml:space="preserve"> 5،</w:t>
      </w:r>
      <w:r>
        <w:rPr>
          <w:rtl/>
        </w:rPr>
        <w:t xml:space="preserve"> </w:t>
      </w:r>
      <w:r>
        <w:rPr>
          <w:rFonts w:hint="cs"/>
          <w:rtl/>
        </w:rPr>
        <w:t>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 xml:space="preserve">إضافة </w:t>
      </w:r>
      <w:r>
        <w:rPr>
          <w:rtl/>
        </w:rPr>
        <w:t>"</w:t>
      </w:r>
      <w:r>
        <w:rPr>
          <w:rFonts w:hint="cs"/>
          <w:rtl/>
        </w:rPr>
        <w:t>متاحة</w:t>
      </w:r>
      <w:r>
        <w:rPr>
          <w:rtl/>
        </w:rPr>
        <w:t xml:space="preserve"> </w:t>
      </w:r>
      <w:r>
        <w:rPr>
          <w:rFonts w:hint="cs"/>
          <w:rtl/>
        </w:rPr>
        <w:t>للجمهور</w:t>
      </w:r>
      <w:r>
        <w:rPr>
          <w:rtl/>
        </w:rPr>
        <w:t xml:space="preserve">" </w:t>
      </w:r>
      <w:r>
        <w:rPr>
          <w:rFonts w:hint="cs"/>
          <w:rtl/>
        </w:rPr>
        <w:t>قبل</w:t>
      </w:r>
      <w:r>
        <w:rPr>
          <w:rtl/>
        </w:rPr>
        <w:t xml:space="preserve"> </w:t>
      </w:r>
      <w:r>
        <w:rPr>
          <w:rFonts w:hint="cs"/>
          <w:rtl/>
        </w:rPr>
        <w:t>مصطلح</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هذا</w:t>
      </w:r>
      <w:r>
        <w:rPr>
          <w:rtl/>
        </w:rPr>
        <w:t xml:space="preserve"> </w:t>
      </w:r>
      <w:r>
        <w:rPr>
          <w:rFonts w:hint="cs"/>
          <w:rtl/>
        </w:rPr>
        <w:t>القسم</w:t>
      </w:r>
      <w:r>
        <w:rPr>
          <w:rtl/>
        </w:rPr>
        <w:t xml:space="preserve">. </w:t>
      </w:r>
      <w:r>
        <w:rPr>
          <w:rFonts w:hint="cs"/>
          <w:rtl/>
        </w:rPr>
        <w:t>وأعرب</w:t>
      </w:r>
      <w:r>
        <w:rPr>
          <w:rtl/>
        </w:rPr>
        <w:t xml:space="preserve"> </w:t>
      </w:r>
      <w:r>
        <w:rPr>
          <w:rFonts w:hint="cs"/>
          <w:rtl/>
        </w:rPr>
        <w:t>عن</w:t>
      </w:r>
      <w:r>
        <w:rPr>
          <w:rtl/>
        </w:rPr>
        <w:t xml:space="preserve"> </w:t>
      </w:r>
      <w:r>
        <w:rPr>
          <w:rFonts w:hint="cs"/>
          <w:rtl/>
        </w:rPr>
        <w:t>رغبته</w:t>
      </w:r>
      <w:r>
        <w:rPr>
          <w:rtl/>
        </w:rPr>
        <w:t xml:space="preserve"> </w:t>
      </w:r>
      <w:r>
        <w:rPr>
          <w:rFonts w:hint="cs"/>
          <w:rtl/>
        </w:rPr>
        <w:t>في تجنب</w:t>
      </w:r>
      <w:r>
        <w:rPr>
          <w:rtl/>
        </w:rPr>
        <w:t xml:space="preserve"> </w:t>
      </w:r>
      <w:r>
        <w:rPr>
          <w:rFonts w:hint="cs"/>
          <w:rtl/>
        </w:rPr>
        <w:t>أي</w:t>
      </w:r>
      <w:r>
        <w:rPr>
          <w:rtl/>
        </w:rPr>
        <w:t xml:space="preserve"> </w:t>
      </w:r>
      <w:r>
        <w:rPr>
          <w:rFonts w:hint="cs"/>
          <w:rtl/>
        </w:rPr>
        <w:t>التباس</w:t>
      </w:r>
      <w:r>
        <w:rPr>
          <w:rtl/>
        </w:rPr>
        <w:t xml:space="preserve"> </w:t>
      </w:r>
      <w:r>
        <w:rPr>
          <w:rFonts w:hint="cs"/>
          <w:rtl/>
        </w:rPr>
        <w:t>بالنسبة</w:t>
      </w:r>
      <w:r>
        <w:rPr>
          <w:rtl/>
        </w:rPr>
        <w:t xml:space="preserve"> </w:t>
      </w:r>
      <w:r>
        <w:rPr>
          <w:rFonts w:hint="cs"/>
          <w:rtl/>
        </w:rPr>
        <w:t>لطبيعة</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ولم</w:t>
      </w:r>
      <w:r>
        <w:rPr>
          <w:rtl/>
        </w:rPr>
        <w:t xml:space="preserve"> </w:t>
      </w:r>
      <w:r>
        <w:rPr>
          <w:rFonts w:hint="cs"/>
          <w:rtl/>
        </w:rPr>
        <w:t>تكن</w:t>
      </w:r>
      <w:r>
        <w:rPr>
          <w:rtl/>
        </w:rPr>
        <w:t xml:space="preserve"> </w:t>
      </w:r>
      <w:r>
        <w:rPr>
          <w:rFonts w:hint="cs"/>
          <w:rtl/>
        </w:rPr>
        <w:t>محفوظات</w:t>
      </w:r>
      <w:r>
        <w:rPr>
          <w:rtl/>
        </w:rPr>
        <w:t xml:space="preserve"> </w:t>
      </w:r>
      <w:r>
        <w:rPr>
          <w:rFonts w:hint="cs"/>
          <w:rtl/>
        </w:rPr>
        <w:t>للبيانات</w:t>
      </w:r>
      <w:r>
        <w:rPr>
          <w:rtl/>
        </w:rPr>
        <w:t xml:space="preserve"> </w:t>
      </w:r>
      <w:r>
        <w:rPr>
          <w:rFonts w:hint="cs"/>
          <w:rtl/>
        </w:rPr>
        <w:t>الخاصة</w:t>
      </w:r>
      <w:r>
        <w:rPr>
          <w:rtl/>
        </w:rPr>
        <w:t xml:space="preserve"> </w:t>
      </w:r>
      <w:r>
        <w:rPr>
          <w:rFonts w:hint="cs"/>
          <w:rtl/>
        </w:rPr>
        <w:t>ولكن</w:t>
      </w:r>
      <w:r>
        <w:rPr>
          <w:rtl/>
        </w:rPr>
        <w:t xml:space="preserve"> </w:t>
      </w:r>
      <w:r>
        <w:rPr>
          <w:rFonts w:hint="cs"/>
          <w:rtl/>
        </w:rPr>
        <w:t>كان المقصود منها</w:t>
      </w:r>
      <w:r>
        <w:rPr>
          <w:rtl/>
        </w:rPr>
        <w:t xml:space="preserve"> </w:t>
      </w:r>
      <w:r>
        <w:rPr>
          <w:rFonts w:hint="cs"/>
          <w:rtl/>
        </w:rPr>
        <w:t>أن تخدم غرض</w:t>
      </w:r>
      <w:r>
        <w:rPr>
          <w:rtl/>
        </w:rPr>
        <w:t xml:space="preserve"> </w:t>
      </w:r>
      <w:r>
        <w:rPr>
          <w:rFonts w:hint="cs"/>
          <w:rtl/>
        </w:rPr>
        <w:t>اجتماعي</w:t>
      </w:r>
      <w:r>
        <w:rPr>
          <w:rtl/>
        </w:rPr>
        <w:t xml:space="preserve"> </w:t>
      </w:r>
      <w:r>
        <w:rPr>
          <w:rFonts w:hint="cs"/>
          <w:rtl/>
        </w:rPr>
        <w:t>أكبر</w:t>
      </w:r>
      <w:r>
        <w:rPr>
          <w:rtl/>
        </w:rPr>
        <w:t xml:space="preserve"> </w:t>
      </w:r>
      <w:r>
        <w:rPr>
          <w:rFonts w:hint="cs"/>
          <w:rtl/>
        </w:rPr>
        <w:t>للحفاظ</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وأن تكون أداة</w:t>
      </w:r>
      <w:r>
        <w:rPr>
          <w:rtl/>
        </w:rPr>
        <w:t xml:space="preserve"> </w:t>
      </w:r>
      <w:r>
        <w:rPr>
          <w:rFonts w:hint="cs"/>
          <w:rtl/>
        </w:rPr>
        <w:t>لتسهيل</w:t>
      </w:r>
      <w:r>
        <w:rPr>
          <w:rtl/>
        </w:rPr>
        <w:t xml:space="preserve"> </w:t>
      </w:r>
      <w:r>
        <w:rPr>
          <w:rFonts w:hint="cs"/>
          <w:rtl/>
        </w:rPr>
        <w:t>اتخاذ</w:t>
      </w:r>
      <w:r>
        <w:rPr>
          <w:rtl/>
        </w:rPr>
        <w:t xml:space="preserve"> </w:t>
      </w:r>
      <w:r>
        <w:rPr>
          <w:rFonts w:hint="cs"/>
          <w:rtl/>
        </w:rPr>
        <w:t>القرار</w:t>
      </w:r>
      <w:r>
        <w:rPr>
          <w:rtl/>
        </w:rPr>
        <w:t xml:space="preserve"> </w:t>
      </w:r>
      <w:r>
        <w:rPr>
          <w:rFonts w:hint="cs"/>
          <w:rtl/>
        </w:rPr>
        <w:t>المناسب</w:t>
      </w:r>
      <w:r>
        <w:rPr>
          <w:rtl/>
        </w:rPr>
        <w:t xml:space="preserve"> </w:t>
      </w:r>
      <w:r>
        <w:rPr>
          <w:rFonts w:hint="cs"/>
          <w:rtl/>
        </w:rPr>
        <w:t>بشأن</w:t>
      </w:r>
      <w:r>
        <w:rPr>
          <w:rtl/>
        </w:rPr>
        <w:t xml:space="preserve"> </w:t>
      </w:r>
      <w:r>
        <w:rPr>
          <w:rFonts w:hint="cs"/>
          <w:rtl/>
        </w:rPr>
        <w:t>رفض</w:t>
      </w:r>
      <w:r>
        <w:rPr>
          <w:rtl/>
        </w:rPr>
        <w:t xml:space="preserve"> </w:t>
      </w:r>
      <w:r>
        <w:rPr>
          <w:rFonts w:hint="cs"/>
          <w:rtl/>
        </w:rPr>
        <w:t>أو</w:t>
      </w:r>
      <w:r>
        <w:rPr>
          <w:rtl/>
        </w:rPr>
        <w:t xml:space="preserve"> </w:t>
      </w:r>
      <w:r>
        <w:rPr>
          <w:rFonts w:hint="cs"/>
          <w:rtl/>
        </w:rPr>
        <w:t>منح</w:t>
      </w:r>
      <w:r>
        <w:rPr>
          <w:rtl/>
        </w:rPr>
        <w:t xml:space="preserve"> </w:t>
      </w:r>
      <w:r>
        <w:rPr>
          <w:rFonts w:hint="cs"/>
          <w:rtl/>
        </w:rPr>
        <w:t>طلب</w:t>
      </w:r>
      <w:r>
        <w:rPr>
          <w:rtl/>
        </w:rPr>
        <w:t xml:space="preserve"> </w:t>
      </w:r>
      <w:r>
        <w:rPr>
          <w:rFonts w:hint="cs"/>
          <w:rtl/>
        </w:rPr>
        <w:t>البراءة</w:t>
      </w:r>
      <w:r>
        <w:rPr>
          <w:rtl/>
        </w:rPr>
        <w:t>.</w:t>
      </w:r>
    </w:p>
    <w:p w:rsidR="00CD49D7" w:rsidRDefault="00CD49D7" w:rsidP="00CD49D7">
      <w:pPr>
        <w:pStyle w:val="NumberedParaAR"/>
      </w:pPr>
      <w:r>
        <w:rPr>
          <w:rFonts w:hint="cs"/>
          <w:rtl/>
        </w:rPr>
        <w:t>وقال</w:t>
      </w:r>
      <w:r>
        <w:rPr>
          <w:rtl/>
        </w:rPr>
        <w:t xml:space="preserve"> </w:t>
      </w:r>
      <w:r>
        <w:rPr>
          <w:rFonts w:hint="cs"/>
          <w:rtl/>
        </w:rPr>
        <w:t>ممثل</w:t>
      </w:r>
      <w:r>
        <w:rPr>
          <w:rtl/>
        </w:rPr>
        <w:t xml:space="preserve"> </w:t>
      </w:r>
      <w:r>
        <w:rPr>
          <w:rFonts w:hint="cs"/>
          <w:rtl/>
        </w:rPr>
        <w:t>توباك</w:t>
      </w:r>
      <w:r>
        <w:rPr>
          <w:rtl/>
        </w:rPr>
        <w:t xml:space="preserve"> </w:t>
      </w:r>
      <w:proofErr w:type="spellStart"/>
      <w:r>
        <w:rPr>
          <w:rFonts w:hint="cs"/>
          <w:rtl/>
        </w:rPr>
        <w:t>أمارو</w:t>
      </w:r>
      <w:proofErr w:type="spellEnd"/>
      <w:r>
        <w:rPr>
          <w:rtl/>
        </w:rPr>
        <w:t xml:space="preserve"> </w:t>
      </w:r>
      <w:r>
        <w:rPr>
          <w:rFonts w:hint="cs"/>
          <w:rtl/>
        </w:rPr>
        <w:t>إن النص</w:t>
      </w:r>
      <w:r>
        <w:rPr>
          <w:rtl/>
        </w:rPr>
        <w:t xml:space="preserve"> </w:t>
      </w:r>
      <w:r>
        <w:rPr>
          <w:rFonts w:hint="cs"/>
          <w:rtl/>
        </w:rPr>
        <w:t>المقترح</w:t>
      </w:r>
      <w:r>
        <w:rPr>
          <w:rtl/>
        </w:rPr>
        <w:t xml:space="preserve"> </w:t>
      </w:r>
      <w:r>
        <w:rPr>
          <w:rFonts w:hint="cs"/>
          <w:rtl/>
        </w:rPr>
        <w:t>للمادة</w:t>
      </w:r>
      <w:r>
        <w:rPr>
          <w:rtl/>
        </w:rPr>
        <w:t xml:space="preserve"> 3</w:t>
      </w:r>
      <w:r>
        <w:rPr>
          <w:rFonts w:hint="cs"/>
          <w:rtl/>
        </w:rPr>
        <w:t xml:space="preserve"> هو</w:t>
      </w:r>
      <w:r>
        <w:rPr>
          <w:rtl/>
        </w:rPr>
        <w:t>:</w:t>
      </w:r>
      <w:r w:rsidRPr="00E03B4A">
        <w:t xml:space="preserve"> </w:t>
      </w:r>
      <w:r w:rsidRPr="00E03B4A">
        <w:rPr>
          <w:rtl/>
        </w:rPr>
        <w:t>"</w:t>
      </w:r>
      <w:r w:rsidRPr="00E03B4A">
        <w:rPr>
          <w:rFonts w:hint="cs"/>
          <w:rtl/>
        </w:rPr>
        <w:t>لأغراض</w:t>
      </w:r>
      <w:r w:rsidRPr="00E03B4A">
        <w:rPr>
          <w:rtl/>
        </w:rPr>
        <w:t xml:space="preserve"> </w:t>
      </w:r>
      <w:r w:rsidRPr="00E03B4A">
        <w:rPr>
          <w:rFonts w:hint="cs"/>
          <w:rtl/>
        </w:rPr>
        <w:t>هذا</w:t>
      </w:r>
      <w:r w:rsidRPr="00E03B4A">
        <w:rPr>
          <w:rtl/>
        </w:rPr>
        <w:t xml:space="preserve"> </w:t>
      </w:r>
      <w:r w:rsidRPr="00E03B4A">
        <w:rPr>
          <w:rFonts w:hint="cs"/>
          <w:rtl/>
        </w:rPr>
        <w:t>الصك</w:t>
      </w:r>
      <w:r w:rsidRPr="00E03B4A">
        <w:rPr>
          <w:rtl/>
        </w:rPr>
        <w:t xml:space="preserve"> </w:t>
      </w:r>
      <w:r w:rsidRPr="00E03B4A">
        <w:rPr>
          <w:rFonts w:hint="cs"/>
          <w:rtl/>
        </w:rPr>
        <w:t>الدولي</w:t>
      </w:r>
      <w:r w:rsidRPr="00E03B4A">
        <w:rPr>
          <w:rtl/>
        </w:rPr>
        <w:t xml:space="preserve"> </w:t>
      </w:r>
      <w:r>
        <w:rPr>
          <w:rFonts w:hint="cs"/>
          <w:rtl/>
        </w:rPr>
        <w:t>سواء كان ملزِما</w:t>
      </w:r>
      <w:r w:rsidRPr="00E03B4A">
        <w:rPr>
          <w:rFonts w:hint="cs"/>
          <w:rtl/>
        </w:rPr>
        <w:t xml:space="preserve"> أم</w:t>
      </w:r>
      <w:r w:rsidRPr="00E03B4A">
        <w:rPr>
          <w:rtl/>
        </w:rPr>
        <w:t xml:space="preserve"> </w:t>
      </w:r>
      <w:r w:rsidRPr="00E03B4A">
        <w:rPr>
          <w:rFonts w:hint="cs"/>
          <w:rtl/>
        </w:rPr>
        <w:t>لا،</w:t>
      </w:r>
      <w:r w:rsidRPr="00E03B4A">
        <w:rPr>
          <w:rtl/>
        </w:rPr>
        <w:t xml:space="preserve"> </w:t>
      </w:r>
      <w:r w:rsidRPr="004A7523">
        <w:rPr>
          <w:rtl/>
        </w:rPr>
        <w:t>"</w:t>
      </w:r>
      <w:r w:rsidRPr="004A7523">
        <w:rPr>
          <w:rFonts w:hint="cs"/>
          <w:rtl/>
        </w:rPr>
        <w:t>تعترف</w:t>
      </w:r>
      <w:r w:rsidRPr="004A7523">
        <w:rPr>
          <w:rtl/>
        </w:rPr>
        <w:t xml:space="preserve"> </w:t>
      </w:r>
      <w:r w:rsidRPr="004A7523">
        <w:rPr>
          <w:rFonts w:hint="cs"/>
          <w:rtl/>
        </w:rPr>
        <w:t>الأطراف</w:t>
      </w:r>
      <w:r w:rsidRPr="004A7523">
        <w:rPr>
          <w:rtl/>
        </w:rPr>
        <w:t xml:space="preserve"> </w:t>
      </w:r>
      <w:r w:rsidRPr="004A7523">
        <w:rPr>
          <w:rFonts w:hint="cs"/>
          <w:rtl/>
        </w:rPr>
        <w:t>المتعاقدة</w:t>
      </w:r>
      <w:r w:rsidRPr="004A7523">
        <w:rPr>
          <w:rtl/>
        </w:rPr>
        <w:t xml:space="preserve"> </w:t>
      </w:r>
      <w:r w:rsidRPr="004A7523">
        <w:rPr>
          <w:rFonts w:hint="cs"/>
          <w:rtl/>
        </w:rPr>
        <w:t>بأصحاب</w:t>
      </w:r>
      <w:r w:rsidRPr="004A7523">
        <w:rPr>
          <w:rtl/>
        </w:rPr>
        <w:t xml:space="preserve"> </w:t>
      </w:r>
      <w:r w:rsidRPr="004A7523">
        <w:rPr>
          <w:rFonts w:hint="cs"/>
          <w:rtl/>
        </w:rPr>
        <w:t>ومستفيدي</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وفقا</w:t>
      </w:r>
      <w:r w:rsidRPr="004A7523">
        <w:rPr>
          <w:rtl/>
        </w:rPr>
        <w:t xml:space="preserve"> </w:t>
      </w:r>
      <w:r w:rsidRPr="004A7523">
        <w:rPr>
          <w:rFonts w:hint="cs"/>
          <w:rtl/>
        </w:rPr>
        <w:t>للمادة</w:t>
      </w:r>
      <w:r w:rsidRPr="004A7523">
        <w:rPr>
          <w:rtl/>
        </w:rPr>
        <w:t xml:space="preserve"> 2 </w:t>
      </w:r>
      <w:r w:rsidRPr="004A7523">
        <w:rPr>
          <w:rFonts w:hint="cs"/>
          <w:rtl/>
        </w:rPr>
        <w:t>وحقوقهم</w:t>
      </w:r>
      <w:r w:rsidRPr="004A7523">
        <w:rPr>
          <w:rtl/>
        </w:rPr>
        <w:t xml:space="preserve"> </w:t>
      </w:r>
      <w:r w:rsidRPr="004A7523">
        <w:rPr>
          <w:rFonts w:hint="cs"/>
          <w:rtl/>
        </w:rPr>
        <w:t>الاستئثارية</w:t>
      </w:r>
      <w:r w:rsidRPr="004A7523">
        <w:rPr>
          <w:rtl/>
        </w:rPr>
        <w:t xml:space="preserve">: </w:t>
      </w:r>
      <w:r w:rsidRPr="004A7523">
        <w:rPr>
          <w:rFonts w:hint="cs"/>
          <w:rtl/>
        </w:rPr>
        <w:t>في</w:t>
      </w:r>
      <w:r w:rsidRPr="004A7523">
        <w:rPr>
          <w:rtl/>
        </w:rPr>
        <w:t xml:space="preserve"> </w:t>
      </w:r>
      <w:r w:rsidRPr="004A7523">
        <w:rPr>
          <w:rFonts w:hint="cs"/>
          <w:rtl/>
        </w:rPr>
        <w:t>التحكم</w:t>
      </w:r>
      <w:r w:rsidRPr="004A7523">
        <w:rPr>
          <w:rtl/>
        </w:rPr>
        <w:t xml:space="preserve"> </w:t>
      </w:r>
      <w:r w:rsidRPr="004A7523">
        <w:rPr>
          <w:rFonts w:hint="cs"/>
          <w:rtl/>
        </w:rPr>
        <w:t>في</w:t>
      </w:r>
      <w:r w:rsidRPr="004A7523">
        <w:rPr>
          <w:rtl/>
        </w:rPr>
        <w:t xml:space="preserve"> </w:t>
      </w:r>
      <w:r w:rsidRPr="004A7523">
        <w:rPr>
          <w:rFonts w:hint="cs"/>
          <w:rtl/>
        </w:rPr>
        <w:t>والحفاظ</w:t>
      </w:r>
      <w:r w:rsidRPr="004A7523">
        <w:rPr>
          <w:rtl/>
        </w:rPr>
        <w:t xml:space="preserve"> </w:t>
      </w:r>
      <w:r w:rsidRPr="004A7523">
        <w:rPr>
          <w:rFonts w:hint="cs"/>
          <w:rtl/>
        </w:rPr>
        <w:t>على</w:t>
      </w:r>
      <w:r w:rsidRPr="004A7523">
        <w:rPr>
          <w:rtl/>
        </w:rPr>
        <w:t xml:space="preserve"> </w:t>
      </w:r>
      <w:r w:rsidRPr="004A7523">
        <w:rPr>
          <w:rFonts w:hint="cs"/>
          <w:rtl/>
        </w:rPr>
        <w:t>وتوزيع</w:t>
      </w:r>
      <w:r w:rsidRPr="004A7523">
        <w:rPr>
          <w:rtl/>
        </w:rPr>
        <w:t xml:space="preserve"> </w:t>
      </w:r>
      <w:r w:rsidRPr="004A7523">
        <w:rPr>
          <w:rFonts w:hint="cs"/>
          <w:rtl/>
        </w:rPr>
        <w:t>واستغلال</w:t>
      </w:r>
      <w:r w:rsidRPr="004A7523">
        <w:rPr>
          <w:rtl/>
        </w:rPr>
        <w:t xml:space="preserve"> </w:t>
      </w:r>
      <w:r w:rsidRPr="004A7523">
        <w:rPr>
          <w:rFonts w:hint="cs"/>
          <w:rtl/>
        </w:rPr>
        <w:t>وممارسة</w:t>
      </w:r>
      <w:r w:rsidRPr="004A7523">
        <w:rPr>
          <w:rtl/>
        </w:rPr>
        <w:t xml:space="preserve"> </w:t>
      </w:r>
      <w:r w:rsidRPr="004A7523">
        <w:rPr>
          <w:rFonts w:hint="cs"/>
          <w:rtl/>
        </w:rPr>
        <w:t>معارفهم</w:t>
      </w:r>
      <w:r w:rsidRPr="004A7523">
        <w:rPr>
          <w:rtl/>
        </w:rPr>
        <w:t xml:space="preserve"> </w:t>
      </w:r>
      <w:r w:rsidRPr="004A7523">
        <w:rPr>
          <w:rFonts w:hint="cs"/>
          <w:rtl/>
        </w:rPr>
        <w:t>وأشكال</w:t>
      </w:r>
      <w:r w:rsidRPr="004A7523">
        <w:rPr>
          <w:rtl/>
        </w:rPr>
        <w:t xml:space="preserve"> </w:t>
      </w:r>
      <w:r w:rsidRPr="004A7523">
        <w:rPr>
          <w:rFonts w:hint="cs"/>
          <w:rtl/>
        </w:rPr>
        <w:t>تعبيرهم</w:t>
      </w:r>
      <w:r w:rsidRPr="004A7523">
        <w:rPr>
          <w:rtl/>
        </w:rPr>
        <w:t xml:space="preserve"> </w:t>
      </w:r>
      <w:r w:rsidRPr="004A7523">
        <w:rPr>
          <w:rFonts w:hint="cs"/>
          <w:rtl/>
        </w:rPr>
        <w:t>التقليدية؛</w:t>
      </w:r>
      <w:r w:rsidRPr="004A7523">
        <w:rPr>
          <w:rtl/>
        </w:rPr>
        <w:t xml:space="preserve"> </w:t>
      </w:r>
      <w:r w:rsidRPr="004A7523">
        <w:rPr>
          <w:rFonts w:hint="cs"/>
          <w:rtl/>
        </w:rPr>
        <w:t>وتفويض</w:t>
      </w:r>
      <w:r w:rsidRPr="004A7523">
        <w:rPr>
          <w:rtl/>
        </w:rPr>
        <w:t xml:space="preserve"> </w:t>
      </w:r>
      <w:r w:rsidRPr="004A7523">
        <w:rPr>
          <w:rFonts w:hint="cs"/>
          <w:rtl/>
        </w:rPr>
        <w:t>أو</w:t>
      </w:r>
      <w:r w:rsidRPr="004A7523">
        <w:rPr>
          <w:rtl/>
        </w:rPr>
        <w:t xml:space="preserve"> </w:t>
      </w:r>
      <w:r w:rsidRPr="004A7523">
        <w:rPr>
          <w:rFonts w:hint="cs"/>
          <w:rtl/>
        </w:rPr>
        <w:t>إعطاء</w:t>
      </w:r>
      <w:r w:rsidRPr="004A7523">
        <w:rPr>
          <w:rtl/>
        </w:rPr>
        <w:t xml:space="preserve"> </w:t>
      </w:r>
      <w:r w:rsidRPr="004A7523">
        <w:rPr>
          <w:rFonts w:hint="cs"/>
          <w:rtl/>
        </w:rPr>
        <w:t>النفاذ</w:t>
      </w:r>
      <w:r w:rsidRPr="004A7523">
        <w:rPr>
          <w:rtl/>
        </w:rPr>
        <w:t xml:space="preserve"> </w:t>
      </w:r>
      <w:r w:rsidRPr="004A7523">
        <w:rPr>
          <w:rFonts w:hint="cs"/>
          <w:rtl/>
        </w:rPr>
        <w:t>أو</w:t>
      </w:r>
      <w:r w:rsidRPr="004A7523">
        <w:rPr>
          <w:rtl/>
        </w:rPr>
        <w:t xml:space="preserve"> </w:t>
      </w:r>
      <w:r w:rsidRPr="004A7523">
        <w:rPr>
          <w:rFonts w:hint="cs"/>
          <w:rtl/>
        </w:rPr>
        <w:t>منع</w:t>
      </w:r>
      <w:r w:rsidRPr="004A7523">
        <w:rPr>
          <w:rtl/>
        </w:rPr>
        <w:t xml:space="preserve"> </w:t>
      </w:r>
      <w:r w:rsidRPr="004A7523">
        <w:rPr>
          <w:rFonts w:hint="cs"/>
          <w:rtl/>
        </w:rPr>
        <w:t>النفاذ</w:t>
      </w:r>
      <w:r w:rsidRPr="004A7523">
        <w:rPr>
          <w:rtl/>
        </w:rPr>
        <w:t xml:space="preserve"> </w:t>
      </w:r>
      <w:r w:rsidRPr="004A7523">
        <w:rPr>
          <w:rFonts w:hint="cs"/>
          <w:rtl/>
        </w:rPr>
        <w:t>أو</w:t>
      </w:r>
      <w:r w:rsidRPr="004A7523">
        <w:rPr>
          <w:rtl/>
        </w:rPr>
        <w:t xml:space="preserve"> </w:t>
      </w:r>
      <w:r w:rsidRPr="004A7523">
        <w:rPr>
          <w:rFonts w:hint="cs"/>
          <w:rtl/>
        </w:rPr>
        <w:t>منع</w:t>
      </w:r>
      <w:r w:rsidRPr="004A7523">
        <w:rPr>
          <w:rtl/>
        </w:rPr>
        <w:t xml:space="preserve"> </w:t>
      </w:r>
      <w:r w:rsidRPr="004A7523">
        <w:rPr>
          <w:rFonts w:hint="cs"/>
          <w:rtl/>
        </w:rPr>
        <w:t>سوء</w:t>
      </w:r>
      <w:r w:rsidRPr="004A7523">
        <w:rPr>
          <w:rtl/>
        </w:rPr>
        <w:t xml:space="preserve"> </w:t>
      </w:r>
      <w:r w:rsidRPr="004A7523">
        <w:rPr>
          <w:rFonts w:hint="cs"/>
          <w:rtl/>
        </w:rPr>
        <w:t>الاستخدام</w:t>
      </w:r>
      <w:r w:rsidRPr="004A7523">
        <w:rPr>
          <w:rtl/>
        </w:rPr>
        <w:t xml:space="preserve"> </w:t>
      </w:r>
      <w:r w:rsidRPr="004A7523">
        <w:rPr>
          <w:rFonts w:hint="cs"/>
          <w:rtl/>
        </w:rPr>
        <w:t>أو</w:t>
      </w:r>
      <w:r w:rsidRPr="004A7523">
        <w:rPr>
          <w:rtl/>
        </w:rPr>
        <w:t xml:space="preserve"> </w:t>
      </w:r>
      <w:r w:rsidRPr="004A7523">
        <w:rPr>
          <w:rFonts w:hint="cs"/>
          <w:rtl/>
        </w:rPr>
        <w:t>التملك</w:t>
      </w:r>
      <w:r w:rsidRPr="004A7523">
        <w:rPr>
          <w:rtl/>
        </w:rPr>
        <w:t xml:space="preserve"> </w:t>
      </w:r>
      <w:r w:rsidRPr="004A7523">
        <w:rPr>
          <w:rFonts w:hint="cs"/>
          <w:rtl/>
        </w:rPr>
        <w:t>غير</w:t>
      </w:r>
      <w:r w:rsidRPr="004A7523">
        <w:rPr>
          <w:rtl/>
        </w:rPr>
        <w:t xml:space="preserve"> </w:t>
      </w:r>
      <w:r w:rsidRPr="004A7523">
        <w:rPr>
          <w:rFonts w:hint="cs"/>
          <w:rtl/>
        </w:rPr>
        <w:t>المشروع</w:t>
      </w:r>
      <w:r w:rsidRPr="004A7523">
        <w:rPr>
          <w:rtl/>
        </w:rPr>
        <w:t xml:space="preserve"> </w:t>
      </w:r>
      <w:r w:rsidRPr="004A7523">
        <w:rPr>
          <w:rFonts w:hint="cs"/>
          <w:rtl/>
        </w:rPr>
        <w:t>للمعارف</w:t>
      </w:r>
      <w:r w:rsidRPr="004A7523">
        <w:rPr>
          <w:rtl/>
        </w:rPr>
        <w:t xml:space="preserve"> </w:t>
      </w:r>
      <w:r w:rsidRPr="004A7523">
        <w:rPr>
          <w:rFonts w:hint="cs"/>
          <w:rtl/>
        </w:rPr>
        <w:t>التقليدية</w:t>
      </w:r>
      <w:r w:rsidRPr="004A7523">
        <w:rPr>
          <w:rtl/>
        </w:rPr>
        <w:t xml:space="preserve"> </w:t>
      </w:r>
      <w:r w:rsidRPr="004A7523">
        <w:rPr>
          <w:rFonts w:hint="cs"/>
          <w:rtl/>
        </w:rPr>
        <w:t>ومشتقاتها</w:t>
      </w:r>
      <w:r w:rsidRPr="004A7523">
        <w:rPr>
          <w:rtl/>
        </w:rPr>
        <w:t xml:space="preserve"> </w:t>
      </w:r>
      <w:r w:rsidRPr="004A7523">
        <w:rPr>
          <w:rFonts w:hint="cs"/>
          <w:rtl/>
        </w:rPr>
        <w:t>بما</w:t>
      </w:r>
      <w:r w:rsidRPr="004A7523">
        <w:rPr>
          <w:rtl/>
        </w:rPr>
        <w:t xml:space="preserve"> </w:t>
      </w:r>
      <w:r w:rsidRPr="004A7523">
        <w:rPr>
          <w:rFonts w:hint="cs"/>
          <w:rtl/>
        </w:rPr>
        <w:t>يتفق</w:t>
      </w:r>
      <w:r w:rsidRPr="004A7523">
        <w:rPr>
          <w:rtl/>
        </w:rPr>
        <w:t xml:space="preserve"> </w:t>
      </w:r>
      <w:r w:rsidRPr="004A7523">
        <w:rPr>
          <w:rFonts w:hint="cs"/>
          <w:rtl/>
        </w:rPr>
        <w:t>مع</w:t>
      </w:r>
      <w:r w:rsidRPr="004A7523">
        <w:rPr>
          <w:rtl/>
        </w:rPr>
        <w:t xml:space="preserve"> </w:t>
      </w:r>
      <w:r w:rsidRPr="004A7523">
        <w:rPr>
          <w:rFonts w:hint="cs"/>
          <w:rtl/>
        </w:rPr>
        <w:t>الشروط</w:t>
      </w:r>
      <w:r w:rsidRPr="004A7523">
        <w:rPr>
          <w:rtl/>
        </w:rPr>
        <w:t xml:space="preserve"> </w:t>
      </w:r>
      <w:r w:rsidRPr="004A7523">
        <w:rPr>
          <w:rFonts w:hint="cs"/>
          <w:rtl/>
        </w:rPr>
        <w:t>المتفق</w:t>
      </w:r>
      <w:r w:rsidRPr="004A7523">
        <w:rPr>
          <w:rtl/>
        </w:rPr>
        <w:t xml:space="preserve"> </w:t>
      </w:r>
      <w:r w:rsidRPr="004A7523">
        <w:rPr>
          <w:rFonts w:hint="cs"/>
          <w:rtl/>
        </w:rPr>
        <w:t>عليها</w:t>
      </w:r>
      <w:r w:rsidRPr="004A7523">
        <w:rPr>
          <w:rtl/>
        </w:rPr>
        <w:t xml:space="preserve"> </w:t>
      </w:r>
      <w:r w:rsidRPr="004A7523">
        <w:rPr>
          <w:rFonts w:hint="cs"/>
          <w:rtl/>
        </w:rPr>
        <w:t>لمنع</w:t>
      </w:r>
      <w:r w:rsidRPr="004A7523">
        <w:rPr>
          <w:rtl/>
        </w:rPr>
        <w:t xml:space="preserve"> </w:t>
      </w:r>
      <w:r w:rsidRPr="004A7523">
        <w:rPr>
          <w:rFonts w:hint="cs"/>
          <w:rtl/>
        </w:rPr>
        <w:t>الاستخدام</w:t>
      </w:r>
      <w:r w:rsidRPr="004A7523">
        <w:rPr>
          <w:rtl/>
        </w:rPr>
        <w:t xml:space="preserve"> </w:t>
      </w:r>
      <w:r w:rsidRPr="004A7523">
        <w:rPr>
          <w:rFonts w:hint="cs"/>
          <w:rtl/>
        </w:rPr>
        <w:t>غير</w:t>
      </w:r>
      <w:r w:rsidRPr="004A7523">
        <w:rPr>
          <w:rtl/>
        </w:rPr>
        <w:t xml:space="preserve"> </w:t>
      </w:r>
      <w:r w:rsidRPr="004A7523">
        <w:rPr>
          <w:rFonts w:hint="cs"/>
          <w:rtl/>
        </w:rPr>
        <w:t>المبرر</w:t>
      </w:r>
      <w:r w:rsidRPr="004A7523">
        <w:rPr>
          <w:rtl/>
        </w:rPr>
        <w:t xml:space="preserve"> </w:t>
      </w:r>
      <w:r w:rsidRPr="004A7523">
        <w:rPr>
          <w:rFonts w:hint="cs"/>
          <w:rtl/>
        </w:rPr>
        <w:t>والاستخدام</w:t>
      </w:r>
      <w:r w:rsidRPr="004A7523">
        <w:rPr>
          <w:rtl/>
        </w:rPr>
        <w:t xml:space="preserve"> </w:t>
      </w:r>
      <w:r w:rsidRPr="004A7523">
        <w:rPr>
          <w:rFonts w:hint="cs"/>
          <w:rtl/>
        </w:rPr>
        <w:t>غير</w:t>
      </w:r>
      <w:r w:rsidRPr="004A7523">
        <w:rPr>
          <w:rtl/>
        </w:rPr>
        <w:t xml:space="preserve"> </w:t>
      </w:r>
      <w:r w:rsidRPr="004A7523">
        <w:rPr>
          <w:rFonts w:hint="cs"/>
          <w:rtl/>
        </w:rPr>
        <w:t>المشروع</w:t>
      </w:r>
      <w:r w:rsidRPr="004A7523">
        <w:rPr>
          <w:rtl/>
        </w:rPr>
        <w:t xml:space="preserve"> </w:t>
      </w:r>
      <w:r w:rsidRPr="004A7523">
        <w:rPr>
          <w:rFonts w:hint="cs"/>
          <w:rtl/>
        </w:rPr>
        <w:t>والاكتساب</w:t>
      </w:r>
      <w:r w:rsidRPr="004A7523">
        <w:rPr>
          <w:rtl/>
        </w:rPr>
        <w:t xml:space="preserve"> </w:t>
      </w:r>
      <w:r w:rsidRPr="004A7523">
        <w:rPr>
          <w:rFonts w:hint="cs"/>
          <w:rtl/>
        </w:rPr>
        <w:t>بوسيلة</w:t>
      </w:r>
      <w:r w:rsidRPr="004A7523">
        <w:rPr>
          <w:rtl/>
        </w:rPr>
        <w:t xml:space="preserve"> </w:t>
      </w:r>
      <w:r w:rsidRPr="004A7523">
        <w:rPr>
          <w:rFonts w:hint="cs"/>
          <w:rtl/>
        </w:rPr>
        <w:t>الاحتيال</w:t>
      </w:r>
      <w:r w:rsidRPr="004A7523">
        <w:rPr>
          <w:rtl/>
        </w:rPr>
        <w:t xml:space="preserve"> </w:t>
      </w:r>
      <w:r w:rsidRPr="004A7523">
        <w:rPr>
          <w:rFonts w:hint="cs"/>
          <w:rtl/>
        </w:rPr>
        <w:t>وسوء</w:t>
      </w:r>
      <w:r w:rsidRPr="004A7523">
        <w:rPr>
          <w:rtl/>
        </w:rPr>
        <w:t xml:space="preserve"> </w:t>
      </w:r>
      <w:r w:rsidRPr="004A7523">
        <w:rPr>
          <w:rFonts w:hint="cs"/>
          <w:rtl/>
        </w:rPr>
        <w:t>استخدام</w:t>
      </w:r>
      <w:r w:rsidRPr="004A7523">
        <w:rPr>
          <w:rtl/>
        </w:rPr>
        <w:t xml:space="preserve"> </w:t>
      </w:r>
      <w:r w:rsidRPr="004A7523">
        <w:rPr>
          <w:rFonts w:hint="cs"/>
          <w:rtl/>
        </w:rPr>
        <w:t>واستغلال</w:t>
      </w:r>
      <w:r w:rsidRPr="004A7523">
        <w:rPr>
          <w:rtl/>
        </w:rPr>
        <w:t xml:space="preserve"> </w:t>
      </w:r>
      <w:r w:rsidRPr="004A7523">
        <w:rPr>
          <w:rFonts w:hint="cs"/>
          <w:rtl/>
        </w:rPr>
        <w:t>هذه</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بدون</w:t>
      </w:r>
      <w:r w:rsidRPr="004A7523">
        <w:rPr>
          <w:rtl/>
        </w:rPr>
        <w:t xml:space="preserve"> </w:t>
      </w:r>
      <w:r>
        <w:rPr>
          <w:rFonts w:hint="cs"/>
          <w:rtl/>
        </w:rPr>
        <w:t xml:space="preserve">الموافقة </w:t>
      </w:r>
      <w:r>
        <w:rPr>
          <w:rFonts w:hint="cs"/>
          <w:rtl/>
        </w:rPr>
        <w:lastRenderedPageBreak/>
        <w:t>الحرة المسبقة المستنيرة</w:t>
      </w:r>
      <w:r w:rsidRPr="004A7523">
        <w:rPr>
          <w:rtl/>
        </w:rPr>
        <w:t xml:space="preserve"> </w:t>
      </w:r>
      <w:r w:rsidRPr="004A7523">
        <w:rPr>
          <w:rFonts w:hint="cs"/>
          <w:rtl/>
        </w:rPr>
        <w:t>الضرورية</w:t>
      </w:r>
      <w:r w:rsidRPr="004A7523">
        <w:rPr>
          <w:rtl/>
        </w:rPr>
        <w:t xml:space="preserve"> </w:t>
      </w:r>
      <w:r w:rsidRPr="004A7523">
        <w:rPr>
          <w:rFonts w:hint="cs"/>
          <w:rtl/>
        </w:rPr>
        <w:t>من</w:t>
      </w:r>
      <w:r w:rsidRPr="004A7523">
        <w:rPr>
          <w:rtl/>
        </w:rPr>
        <w:t xml:space="preserve"> </w:t>
      </w:r>
      <w:r w:rsidRPr="004A7523">
        <w:rPr>
          <w:rFonts w:hint="cs"/>
          <w:rtl/>
        </w:rPr>
        <w:t>أصحابها؛</w:t>
      </w:r>
      <w:r w:rsidRPr="004A7523">
        <w:rPr>
          <w:rtl/>
        </w:rPr>
        <w:t xml:space="preserve"> </w:t>
      </w:r>
      <w:r w:rsidRPr="004A7523">
        <w:rPr>
          <w:rFonts w:hint="cs"/>
          <w:rtl/>
        </w:rPr>
        <w:t>وفيما</w:t>
      </w:r>
      <w:r w:rsidRPr="004A7523">
        <w:rPr>
          <w:rtl/>
        </w:rPr>
        <w:t xml:space="preserve"> </w:t>
      </w:r>
      <w:r w:rsidRPr="004A7523">
        <w:rPr>
          <w:rFonts w:hint="cs"/>
          <w:rtl/>
        </w:rPr>
        <w:t>يخص</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وحقوق</w:t>
      </w:r>
      <w:r w:rsidRPr="004A7523">
        <w:rPr>
          <w:rtl/>
        </w:rPr>
        <w:t xml:space="preserve"> </w:t>
      </w:r>
      <w:r w:rsidRPr="004A7523">
        <w:rPr>
          <w:rFonts w:hint="cs"/>
          <w:rtl/>
        </w:rPr>
        <w:t>الملكية</w:t>
      </w:r>
      <w:r w:rsidRPr="004A7523">
        <w:rPr>
          <w:rtl/>
        </w:rPr>
        <w:t xml:space="preserve"> </w:t>
      </w:r>
      <w:r w:rsidRPr="004A7523">
        <w:rPr>
          <w:rFonts w:hint="cs"/>
          <w:rtl/>
        </w:rPr>
        <w:t>الفكرية</w:t>
      </w:r>
      <w:r w:rsidRPr="004A7523">
        <w:rPr>
          <w:rtl/>
        </w:rPr>
        <w:t xml:space="preserve"> </w:t>
      </w:r>
      <w:r w:rsidRPr="004A7523">
        <w:rPr>
          <w:rFonts w:hint="cs"/>
          <w:rtl/>
        </w:rPr>
        <w:t>لمن</w:t>
      </w:r>
      <w:r w:rsidRPr="004A7523">
        <w:rPr>
          <w:rtl/>
        </w:rPr>
        <w:t xml:space="preserve"> </w:t>
      </w:r>
      <w:r w:rsidRPr="004A7523">
        <w:rPr>
          <w:rFonts w:hint="cs"/>
          <w:rtl/>
        </w:rPr>
        <w:t>يستخدمون</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بدون</w:t>
      </w:r>
      <w:r w:rsidRPr="004A7523">
        <w:rPr>
          <w:rtl/>
        </w:rPr>
        <w:t xml:space="preserve"> </w:t>
      </w:r>
      <w:r w:rsidRPr="004A7523">
        <w:rPr>
          <w:rFonts w:hint="cs"/>
          <w:rtl/>
        </w:rPr>
        <w:t>تفويض</w:t>
      </w:r>
      <w:r w:rsidRPr="004A7523">
        <w:rPr>
          <w:rtl/>
        </w:rPr>
        <w:t xml:space="preserve"> </w:t>
      </w:r>
      <w:r w:rsidRPr="004A7523">
        <w:rPr>
          <w:rFonts w:hint="cs"/>
          <w:rtl/>
        </w:rPr>
        <w:t>من</w:t>
      </w:r>
      <w:r w:rsidRPr="004A7523">
        <w:rPr>
          <w:rtl/>
        </w:rPr>
        <w:t xml:space="preserve"> </w:t>
      </w:r>
      <w:r w:rsidRPr="004A7523">
        <w:rPr>
          <w:rFonts w:hint="cs"/>
          <w:rtl/>
        </w:rPr>
        <w:t>أصحابها</w:t>
      </w:r>
      <w:r w:rsidRPr="004A7523">
        <w:rPr>
          <w:rtl/>
        </w:rPr>
        <w:t xml:space="preserve"> </w:t>
      </w:r>
      <w:r w:rsidRPr="004A7523">
        <w:rPr>
          <w:rFonts w:hint="cs"/>
          <w:rtl/>
        </w:rPr>
        <w:t>في</w:t>
      </w:r>
      <w:r w:rsidRPr="004A7523">
        <w:rPr>
          <w:rtl/>
        </w:rPr>
        <w:t xml:space="preserve"> </w:t>
      </w:r>
      <w:r w:rsidRPr="004A7523">
        <w:rPr>
          <w:rFonts w:hint="cs"/>
          <w:rtl/>
        </w:rPr>
        <w:t>بلد</w:t>
      </w:r>
      <w:r w:rsidRPr="004A7523">
        <w:rPr>
          <w:rtl/>
        </w:rPr>
        <w:t xml:space="preserve"> </w:t>
      </w:r>
      <w:r w:rsidRPr="004A7523">
        <w:rPr>
          <w:rFonts w:hint="cs"/>
          <w:rtl/>
        </w:rPr>
        <w:t>المنشأ</w:t>
      </w:r>
      <w:r w:rsidRPr="004A7523">
        <w:rPr>
          <w:rtl/>
        </w:rPr>
        <w:t xml:space="preserve"> </w:t>
      </w:r>
      <w:r w:rsidRPr="004A7523">
        <w:rPr>
          <w:rFonts w:hint="cs"/>
          <w:rtl/>
        </w:rPr>
        <w:t>وبدون</w:t>
      </w:r>
      <w:r w:rsidRPr="004A7523">
        <w:rPr>
          <w:rtl/>
        </w:rPr>
        <w:t xml:space="preserve"> </w:t>
      </w:r>
      <w:r w:rsidRPr="004A7523">
        <w:rPr>
          <w:rFonts w:hint="cs"/>
          <w:rtl/>
        </w:rPr>
        <w:t>إظهار</w:t>
      </w:r>
      <w:r w:rsidRPr="004A7523">
        <w:rPr>
          <w:rtl/>
        </w:rPr>
        <w:t xml:space="preserve"> </w:t>
      </w:r>
      <w:r w:rsidRPr="004A7523">
        <w:rPr>
          <w:rFonts w:hint="cs"/>
          <w:rtl/>
        </w:rPr>
        <w:t>دليل</w:t>
      </w:r>
      <w:r w:rsidRPr="004A7523">
        <w:rPr>
          <w:rtl/>
        </w:rPr>
        <w:t xml:space="preserve"> </w:t>
      </w:r>
      <w:r w:rsidRPr="004A7523">
        <w:rPr>
          <w:rFonts w:hint="cs"/>
          <w:rtl/>
        </w:rPr>
        <w:t>على</w:t>
      </w:r>
      <w:r w:rsidRPr="004A7523">
        <w:rPr>
          <w:rtl/>
        </w:rPr>
        <w:t xml:space="preserve"> </w:t>
      </w:r>
      <w:r>
        <w:rPr>
          <w:rFonts w:hint="cs"/>
          <w:rtl/>
        </w:rPr>
        <w:t>الموافقة الحرة المسبقة المستنيرة</w:t>
      </w:r>
      <w:r w:rsidRPr="004A7523">
        <w:rPr>
          <w:rFonts w:hint="cs"/>
          <w:rtl/>
        </w:rPr>
        <w:t>؛</w:t>
      </w:r>
      <w:r w:rsidRPr="004A7523">
        <w:rPr>
          <w:rtl/>
        </w:rPr>
        <w:t xml:space="preserve"> </w:t>
      </w:r>
      <w:r w:rsidRPr="004A7523">
        <w:rPr>
          <w:rFonts w:hint="cs"/>
          <w:rtl/>
        </w:rPr>
        <w:t>لغرض</w:t>
      </w:r>
      <w:r w:rsidRPr="004A7523">
        <w:rPr>
          <w:rtl/>
        </w:rPr>
        <w:t xml:space="preserve"> </w:t>
      </w:r>
      <w:r w:rsidRPr="004A7523">
        <w:rPr>
          <w:rFonts w:hint="cs"/>
          <w:rtl/>
        </w:rPr>
        <w:t>منع</w:t>
      </w:r>
      <w:r w:rsidRPr="004A7523">
        <w:rPr>
          <w:rtl/>
        </w:rPr>
        <w:t xml:space="preserve"> </w:t>
      </w:r>
      <w:r w:rsidRPr="004A7523">
        <w:rPr>
          <w:rFonts w:hint="cs"/>
          <w:rtl/>
        </w:rPr>
        <w:t>استخدام</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خارج</w:t>
      </w:r>
      <w:r w:rsidRPr="004A7523">
        <w:rPr>
          <w:rtl/>
        </w:rPr>
        <w:t xml:space="preserve"> </w:t>
      </w:r>
      <w:r w:rsidRPr="004A7523">
        <w:rPr>
          <w:rFonts w:hint="cs"/>
          <w:rtl/>
        </w:rPr>
        <w:t>سياقها</w:t>
      </w:r>
      <w:r w:rsidRPr="004A7523">
        <w:rPr>
          <w:rtl/>
        </w:rPr>
        <w:t xml:space="preserve"> </w:t>
      </w:r>
      <w:r w:rsidRPr="004A7523">
        <w:rPr>
          <w:rFonts w:hint="cs"/>
          <w:rtl/>
        </w:rPr>
        <w:t>التقليدي</w:t>
      </w:r>
      <w:r w:rsidRPr="004A7523">
        <w:rPr>
          <w:rtl/>
        </w:rPr>
        <w:t xml:space="preserve"> </w:t>
      </w:r>
      <w:r w:rsidRPr="004A7523">
        <w:rPr>
          <w:rFonts w:hint="cs"/>
          <w:rtl/>
        </w:rPr>
        <w:t>وبدون</w:t>
      </w:r>
      <w:r w:rsidRPr="004A7523">
        <w:rPr>
          <w:rtl/>
        </w:rPr>
        <w:t xml:space="preserve"> </w:t>
      </w:r>
      <w:r w:rsidRPr="004A7523">
        <w:rPr>
          <w:rFonts w:hint="cs"/>
          <w:rtl/>
        </w:rPr>
        <w:t>الاعتراف</w:t>
      </w:r>
      <w:r w:rsidRPr="004A7523">
        <w:rPr>
          <w:rtl/>
        </w:rPr>
        <w:t xml:space="preserve"> </w:t>
      </w:r>
      <w:r w:rsidRPr="004A7523">
        <w:rPr>
          <w:rFonts w:hint="cs"/>
          <w:rtl/>
        </w:rPr>
        <w:t>بمصدر</w:t>
      </w:r>
      <w:r w:rsidRPr="004A7523">
        <w:rPr>
          <w:rtl/>
        </w:rPr>
        <w:t xml:space="preserve"> </w:t>
      </w:r>
      <w:r w:rsidRPr="004A7523">
        <w:rPr>
          <w:rFonts w:hint="cs"/>
          <w:rtl/>
        </w:rPr>
        <w:t>ومنشأ</w:t>
      </w:r>
      <w:r w:rsidRPr="004A7523">
        <w:rPr>
          <w:rtl/>
        </w:rPr>
        <w:t xml:space="preserve"> </w:t>
      </w:r>
      <w:r w:rsidRPr="004A7523">
        <w:rPr>
          <w:rFonts w:hint="cs"/>
          <w:rtl/>
        </w:rPr>
        <w:t>هذه</w:t>
      </w:r>
      <w:r w:rsidRPr="004A7523">
        <w:rPr>
          <w:rtl/>
        </w:rPr>
        <w:t xml:space="preserve"> </w:t>
      </w:r>
      <w:r w:rsidRPr="004A7523">
        <w:rPr>
          <w:rFonts w:hint="cs"/>
          <w:rtl/>
        </w:rPr>
        <w:t>المعارف</w:t>
      </w:r>
      <w:r w:rsidRPr="004A7523">
        <w:rPr>
          <w:rtl/>
        </w:rPr>
        <w:t xml:space="preserve"> </w:t>
      </w:r>
      <w:r w:rsidRPr="004A7523">
        <w:rPr>
          <w:rFonts w:hint="cs"/>
          <w:rtl/>
        </w:rPr>
        <w:t>وبما</w:t>
      </w:r>
      <w:r w:rsidRPr="004A7523">
        <w:rPr>
          <w:rtl/>
        </w:rPr>
        <w:t xml:space="preserve"> </w:t>
      </w:r>
      <w:r w:rsidRPr="004A7523">
        <w:rPr>
          <w:rFonts w:hint="cs"/>
          <w:rtl/>
        </w:rPr>
        <w:t>يضر</w:t>
      </w:r>
      <w:r w:rsidRPr="004A7523">
        <w:rPr>
          <w:rtl/>
        </w:rPr>
        <w:t xml:space="preserve"> </w:t>
      </w:r>
      <w:r w:rsidRPr="004A7523">
        <w:rPr>
          <w:rFonts w:hint="cs"/>
          <w:rtl/>
        </w:rPr>
        <w:t>أصحاب</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وإن</w:t>
      </w:r>
      <w:r w:rsidRPr="004A7523">
        <w:rPr>
          <w:rtl/>
        </w:rPr>
        <w:t xml:space="preserve"> </w:t>
      </w:r>
      <w:r w:rsidRPr="004A7523">
        <w:rPr>
          <w:rFonts w:hint="cs"/>
          <w:rtl/>
        </w:rPr>
        <w:t>أفعال</w:t>
      </w:r>
      <w:r w:rsidRPr="004A7523">
        <w:rPr>
          <w:rtl/>
        </w:rPr>
        <w:t xml:space="preserve"> </w:t>
      </w:r>
      <w:r w:rsidRPr="004A7523">
        <w:rPr>
          <w:rFonts w:hint="cs"/>
          <w:rtl/>
        </w:rPr>
        <w:t>الاكتساب</w:t>
      </w:r>
      <w:r w:rsidRPr="004A7523">
        <w:rPr>
          <w:rtl/>
        </w:rPr>
        <w:t xml:space="preserve"> </w:t>
      </w:r>
      <w:r w:rsidRPr="004A7523">
        <w:rPr>
          <w:rFonts w:hint="cs"/>
          <w:rtl/>
        </w:rPr>
        <w:t>والاستخدام</w:t>
      </w:r>
      <w:r w:rsidRPr="004A7523">
        <w:rPr>
          <w:rtl/>
        </w:rPr>
        <w:t xml:space="preserve"> </w:t>
      </w:r>
      <w:r w:rsidRPr="004A7523">
        <w:rPr>
          <w:rFonts w:hint="cs"/>
          <w:rtl/>
        </w:rPr>
        <w:t>مثل</w:t>
      </w:r>
      <w:r w:rsidRPr="004A7523">
        <w:rPr>
          <w:rtl/>
        </w:rPr>
        <w:t xml:space="preserve"> </w:t>
      </w:r>
      <w:r w:rsidRPr="004A7523">
        <w:rPr>
          <w:rFonts w:hint="cs"/>
          <w:rtl/>
        </w:rPr>
        <w:t>وسائل</w:t>
      </w:r>
      <w:r w:rsidRPr="004A7523">
        <w:rPr>
          <w:rtl/>
        </w:rPr>
        <w:t xml:space="preserve"> </w:t>
      </w:r>
      <w:r w:rsidRPr="004A7523">
        <w:rPr>
          <w:rFonts w:hint="cs"/>
          <w:rtl/>
        </w:rPr>
        <w:t>المنافسة</w:t>
      </w:r>
      <w:r w:rsidRPr="004A7523">
        <w:rPr>
          <w:rtl/>
        </w:rPr>
        <w:t xml:space="preserve"> </w:t>
      </w:r>
      <w:r w:rsidRPr="004A7523">
        <w:rPr>
          <w:rFonts w:hint="cs"/>
          <w:rtl/>
        </w:rPr>
        <w:t>غير</w:t>
      </w:r>
      <w:r w:rsidRPr="004A7523">
        <w:rPr>
          <w:rtl/>
        </w:rPr>
        <w:t xml:space="preserve"> </w:t>
      </w:r>
      <w:r w:rsidRPr="004A7523">
        <w:rPr>
          <w:rFonts w:hint="cs"/>
          <w:rtl/>
        </w:rPr>
        <w:t>العادلة</w:t>
      </w:r>
      <w:r w:rsidRPr="004A7523">
        <w:rPr>
          <w:rtl/>
        </w:rPr>
        <w:t xml:space="preserve"> </w:t>
      </w:r>
      <w:r w:rsidRPr="004A7523">
        <w:rPr>
          <w:rFonts w:hint="cs"/>
          <w:rtl/>
        </w:rPr>
        <w:t>من</w:t>
      </w:r>
      <w:r w:rsidRPr="004A7523">
        <w:rPr>
          <w:rtl/>
        </w:rPr>
        <w:t xml:space="preserve"> </w:t>
      </w:r>
      <w:r w:rsidRPr="004A7523">
        <w:rPr>
          <w:rFonts w:hint="cs"/>
          <w:rtl/>
        </w:rPr>
        <w:t>خلال</w:t>
      </w:r>
      <w:r w:rsidRPr="004A7523">
        <w:rPr>
          <w:rtl/>
        </w:rPr>
        <w:t xml:space="preserve"> </w:t>
      </w:r>
      <w:r w:rsidRPr="004A7523">
        <w:rPr>
          <w:rFonts w:hint="cs"/>
          <w:rtl/>
        </w:rPr>
        <w:t>السرقة</w:t>
      </w:r>
      <w:r w:rsidRPr="004A7523">
        <w:rPr>
          <w:rtl/>
        </w:rPr>
        <w:t xml:space="preserve"> </w:t>
      </w:r>
      <w:r w:rsidRPr="004A7523">
        <w:rPr>
          <w:rFonts w:hint="cs"/>
          <w:rtl/>
        </w:rPr>
        <w:t>والخداع</w:t>
      </w:r>
      <w:r w:rsidRPr="004A7523">
        <w:rPr>
          <w:rtl/>
        </w:rPr>
        <w:t xml:space="preserve"> </w:t>
      </w:r>
      <w:r w:rsidRPr="004A7523">
        <w:rPr>
          <w:rFonts w:hint="cs"/>
          <w:rtl/>
        </w:rPr>
        <w:t>بما</w:t>
      </w:r>
      <w:r w:rsidRPr="004A7523">
        <w:rPr>
          <w:rtl/>
        </w:rPr>
        <w:t xml:space="preserve"> </w:t>
      </w:r>
      <w:r w:rsidRPr="004A7523">
        <w:rPr>
          <w:rFonts w:hint="cs"/>
          <w:rtl/>
        </w:rPr>
        <w:t>يشمل</w:t>
      </w:r>
      <w:r w:rsidRPr="004A7523">
        <w:rPr>
          <w:rtl/>
        </w:rPr>
        <w:t xml:space="preserve"> </w:t>
      </w:r>
      <w:r w:rsidRPr="004A7523">
        <w:rPr>
          <w:rFonts w:hint="cs"/>
          <w:rtl/>
        </w:rPr>
        <w:t>اللجوء</w:t>
      </w:r>
      <w:r w:rsidRPr="004A7523">
        <w:rPr>
          <w:rtl/>
        </w:rPr>
        <w:t xml:space="preserve"> </w:t>
      </w:r>
      <w:r w:rsidRPr="004A7523">
        <w:rPr>
          <w:rFonts w:hint="cs"/>
          <w:rtl/>
        </w:rPr>
        <w:t>إلى</w:t>
      </w:r>
      <w:r w:rsidRPr="004A7523">
        <w:rPr>
          <w:rtl/>
        </w:rPr>
        <w:t xml:space="preserve"> </w:t>
      </w:r>
      <w:r w:rsidRPr="004A7523">
        <w:rPr>
          <w:rFonts w:hint="cs"/>
          <w:rtl/>
        </w:rPr>
        <w:t>العنف</w:t>
      </w:r>
      <w:r w:rsidRPr="004A7523">
        <w:rPr>
          <w:rtl/>
        </w:rPr>
        <w:t xml:space="preserve"> </w:t>
      </w:r>
      <w:r w:rsidRPr="004A7523">
        <w:rPr>
          <w:rFonts w:hint="cs"/>
          <w:rtl/>
        </w:rPr>
        <w:t>من</w:t>
      </w:r>
      <w:r w:rsidRPr="004A7523">
        <w:rPr>
          <w:rtl/>
        </w:rPr>
        <w:t xml:space="preserve"> </w:t>
      </w:r>
      <w:r w:rsidRPr="004A7523">
        <w:rPr>
          <w:rFonts w:hint="cs"/>
          <w:rtl/>
        </w:rPr>
        <w:t>أجل</w:t>
      </w:r>
      <w:r w:rsidRPr="004A7523">
        <w:rPr>
          <w:rtl/>
        </w:rPr>
        <w:t xml:space="preserve"> </w:t>
      </w:r>
      <w:r w:rsidRPr="004A7523">
        <w:rPr>
          <w:rFonts w:hint="cs"/>
          <w:rtl/>
        </w:rPr>
        <w:t>الحصول</w:t>
      </w:r>
      <w:r w:rsidRPr="004A7523">
        <w:rPr>
          <w:rtl/>
        </w:rPr>
        <w:t xml:space="preserve"> </w:t>
      </w:r>
      <w:r w:rsidRPr="004A7523">
        <w:rPr>
          <w:rFonts w:hint="cs"/>
          <w:rtl/>
        </w:rPr>
        <w:t>على</w:t>
      </w:r>
      <w:r w:rsidRPr="004A7523">
        <w:rPr>
          <w:rtl/>
        </w:rPr>
        <w:t xml:space="preserve"> </w:t>
      </w:r>
      <w:r w:rsidRPr="004A7523">
        <w:rPr>
          <w:rFonts w:hint="cs"/>
          <w:rtl/>
        </w:rPr>
        <w:t>منافع</w:t>
      </w:r>
      <w:r w:rsidRPr="004A7523">
        <w:rPr>
          <w:rtl/>
        </w:rPr>
        <w:t xml:space="preserve"> </w:t>
      </w:r>
      <w:r w:rsidRPr="004A7523">
        <w:rPr>
          <w:rFonts w:hint="cs"/>
          <w:rtl/>
        </w:rPr>
        <w:t>تجارية</w:t>
      </w:r>
      <w:r w:rsidRPr="004A7523">
        <w:rPr>
          <w:rtl/>
        </w:rPr>
        <w:t xml:space="preserve"> </w:t>
      </w:r>
      <w:r w:rsidRPr="004A7523">
        <w:rPr>
          <w:rFonts w:hint="cs"/>
          <w:rtl/>
        </w:rPr>
        <w:t>ومميزات</w:t>
      </w:r>
      <w:r w:rsidRPr="004A7523">
        <w:rPr>
          <w:rtl/>
        </w:rPr>
        <w:t xml:space="preserve"> </w:t>
      </w:r>
      <w:r w:rsidRPr="004A7523">
        <w:rPr>
          <w:rFonts w:hint="cs"/>
          <w:rtl/>
        </w:rPr>
        <w:t>صناعية</w:t>
      </w:r>
      <w:r w:rsidRPr="004A7523">
        <w:rPr>
          <w:rtl/>
        </w:rPr>
        <w:t xml:space="preserve"> </w:t>
      </w:r>
      <w:r w:rsidRPr="004A7523">
        <w:rPr>
          <w:rFonts w:hint="cs"/>
          <w:rtl/>
        </w:rPr>
        <w:t>ومالية</w:t>
      </w:r>
      <w:r w:rsidRPr="004A7523">
        <w:rPr>
          <w:rtl/>
        </w:rPr>
        <w:t xml:space="preserve"> </w:t>
      </w:r>
      <w:r w:rsidRPr="004A7523">
        <w:rPr>
          <w:rFonts w:hint="cs"/>
          <w:rtl/>
        </w:rPr>
        <w:t>سيعرّض</w:t>
      </w:r>
      <w:r w:rsidRPr="004A7523">
        <w:rPr>
          <w:rtl/>
        </w:rPr>
        <w:t xml:space="preserve"> </w:t>
      </w:r>
      <w:r w:rsidRPr="004A7523">
        <w:rPr>
          <w:rFonts w:hint="cs"/>
          <w:rtl/>
        </w:rPr>
        <w:t>للعقوبات</w:t>
      </w:r>
      <w:r w:rsidRPr="004A7523">
        <w:rPr>
          <w:rtl/>
        </w:rPr>
        <w:t xml:space="preserve"> </w:t>
      </w:r>
      <w:r w:rsidRPr="004A7523">
        <w:rPr>
          <w:rFonts w:hint="cs"/>
          <w:rtl/>
        </w:rPr>
        <w:t>المدنية</w:t>
      </w:r>
      <w:r w:rsidRPr="004A7523">
        <w:rPr>
          <w:rtl/>
        </w:rPr>
        <w:t xml:space="preserve"> </w:t>
      </w:r>
      <w:r w:rsidRPr="004A7523">
        <w:rPr>
          <w:rFonts w:hint="cs"/>
          <w:rtl/>
        </w:rPr>
        <w:t>والجنائية،</w:t>
      </w:r>
      <w:r w:rsidRPr="004A7523">
        <w:rPr>
          <w:rtl/>
        </w:rPr>
        <w:t xml:space="preserve"> </w:t>
      </w:r>
      <w:r w:rsidRPr="004A7523">
        <w:rPr>
          <w:rFonts w:hint="cs"/>
          <w:rtl/>
        </w:rPr>
        <w:t>وسينشئ</w:t>
      </w:r>
      <w:r w:rsidRPr="004A7523">
        <w:rPr>
          <w:rtl/>
        </w:rPr>
        <w:t xml:space="preserve"> </w:t>
      </w:r>
      <w:r w:rsidRPr="004A7523">
        <w:rPr>
          <w:rFonts w:hint="cs"/>
          <w:rtl/>
        </w:rPr>
        <w:t>الطرف</w:t>
      </w:r>
      <w:r w:rsidRPr="004A7523">
        <w:rPr>
          <w:rtl/>
        </w:rPr>
        <w:t xml:space="preserve"> </w:t>
      </w:r>
      <w:r w:rsidRPr="004A7523">
        <w:rPr>
          <w:rFonts w:hint="cs"/>
          <w:rtl/>
        </w:rPr>
        <w:t>المتعاقد</w:t>
      </w:r>
      <w:r w:rsidRPr="004A7523">
        <w:rPr>
          <w:rtl/>
        </w:rPr>
        <w:t xml:space="preserve"> </w:t>
      </w:r>
      <w:r w:rsidRPr="004A7523">
        <w:rPr>
          <w:rFonts w:hint="cs"/>
          <w:rtl/>
        </w:rPr>
        <w:t>آليات</w:t>
      </w:r>
      <w:r w:rsidRPr="004A7523">
        <w:rPr>
          <w:rtl/>
        </w:rPr>
        <w:t xml:space="preserve"> </w:t>
      </w:r>
      <w:r w:rsidRPr="004A7523">
        <w:rPr>
          <w:rFonts w:hint="cs"/>
          <w:rtl/>
        </w:rPr>
        <w:t>مناسبة</w:t>
      </w:r>
      <w:r w:rsidRPr="004A7523">
        <w:rPr>
          <w:rtl/>
        </w:rPr>
        <w:t xml:space="preserve"> </w:t>
      </w:r>
      <w:r w:rsidRPr="004A7523">
        <w:rPr>
          <w:rFonts w:hint="cs"/>
          <w:rtl/>
        </w:rPr>
        <w:t>وتدابير</w:t>
      </w:r>
      <w:r w:rsidRPr="004A7523">
        <w:rPr>
          <w:rtl/>
        </w:rPr>
        <w:t xml:space="preserve"> </w:t>
      </w:r>
      <w:r w:rsidRPr="004A7523">
        <w:rPr>
          <w:rFonts w:hint="cs"/>
          <w:rtl/>
        </w:rPr>
        <w:t>فعالة</w:t>
      </w:r>
      <w:r w:rsidRPr="004A7523">
        <w:rPr>
          <w:rtl/>
        </w:rPr>
        <w:t xml:space="preserve"> </w:t>
      </w:r>
      <w:r w:rsidRPr="004A7523">
        <w:rPr>
          <w:rFonts w:hint="cs"/>
          <w:rtl/>
        </w:rPr>
        <w:t>لضمان</w:t>
      </w:r>
      <w:r w:rsidRPr="004A7523">
        <w:rPr>
          <w:rtl/>
        </w:rPr>
        <w:t xml:space="preserve"> </w:t>
      </w:r>
      <w:r w:rsidRPr="004A7523">
        <w:rPr>
          <w:rFonts w:hint="cs"/>
          <w:rtl/>
        </w:rPr>
        <w:t>تطبيق</w:t>
      </w:r>
      <w:r w:rsidRPr="004A7523">
        <w:rPr>
          <w:rtl/>
        </w:rPr>
        <w:t xml:space="preserve"> </w:t>
      </w:r>
      <w:r w:rsidRPr="004A7523">
        <w:rPr>
          <w:rFonts w:hint="cs"/>
          <w:rtl/>
        </w:rPr>
        <w:t>الحق</w:t>
      </w:r>
      <w:r w:rsidRPr="004A7523">
        <w:rPr>
          <w:rtl/>
        </w:rPr>
        <w:t xml:space="preserve"> </w:t>
      </w:r>
      <w:r w:rsidRPr="004A7523">
        <w:rPr>
          <w:rFonts w:hint="cs"/>
          <w:rtl/>
        </w:rPr>
        <w:t>في</w:t>
      </w:r>
      <w:r w:rsidRPr="004A7523">
        <w:rPr>
          <w:rtl/>
        </w:rPr>
        <w:t xml:space="preserve"> </w:t>
      </w:r>
      <w:r w:rsidRPr="004A7523">
        <w:rPr>
          <w:rFonts w:hint="cs"/>
          <w:rtl/>
        </w:rPr>
        <w:t>حماية</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كما</w:t>
      </w:r>
      <w:r w:rsidRPr="004A7523">
        <w:rPr>
          <w:rtl/>
        </w:rPr>
        <w:t xml:space="preserve"> </w:t>
      </w:r>
      <w:r w:rsidRPr="004A7523">
        <w:rPr>
          <w:rFonts w:hint="cs"/>
          <w:rtl/>
        </w:rPr>
        <w:t>تنص</w:t>
      </w:r>
      <w:r w:rsidRPr="004A7523">
        <w:rPr>
          <w:rtl/>
        </w:rPr>
        <w:t xml:space="preserve"> </w:t>
      </w:r>
      <w:r w:rsidRPr="004A7523">
        <w:rPr>
          <w:rFonts w:hint="cs"/>
          <w:rtl/>
        </w:rPr>
        <w:t>عليه</w:t>
      </w:r>
      <w:r w:rsidRPr="004A7523">
        <w:rPr>
          <w:rtl/>
        </w:rPr>
        <w:t xml:space="preserve"> </w:t>
      </w:r>
      <w:r w:rsidRPr="004A7523">
        <w:rPr>
          <w:rFonts w:hint="cs"/>
          <w:rtl/>
        </w:rPr>
        <w:t>هذه</w:t>
      </w:r>
      <w:r w:rsidRPr="004A7523">
        <w:rPr>
          <w:rtl/>
        </w:rPr>
        <w:t xml:space="preserve"> </w:t>
      </w:r>
      <w:r w:rsidRPr="004A7523">
        <w:rPr>
          <w:rFonts w:hint="cs"/>
          <w:rtl/>
        </w:rPr>
        <w:t>المادة</w:t>
      </w:r>
      <w:r w:rsidRPr="004A7523">
        <w:rPr>
          <w:rtl/>
        </w:rPr>
        <w:t xml:space="preserve"> </w:t>
      </w:r>
      <w:r w:rsidRPr="004A7523">
        <w:rPr>
          <w:rFonts w:hint="cs"/>
          <w:rtl/>
        </w:rPr>
        <w:t>بما</w:t>
      </w:r>
      <w:r w:rsidRPr="004A7523">
        <w:rPr>
          <w:rtl/>
        </w:rPr>
        <w:t xml:space="preserve"> </w:t>
      </w:r>
      <w:r w:rsidRPr="004A7523">
        <w:rPr>
          <w:rFonts w:hint="cs"/>
          <w:rtl/>
        </w:rPr>
        <w:t>يتفق</w:t>
      </w:r>
      <w:r w:rsidRPr="004A7523">
        <w:rPr>
          <w:rtl/>
        </w:rPr>
        <w:t xml:space="preserve"> </w:t>
      </w:r>
      <w:r w:rsidRPr="004A7523">
        <w:rPr>
          <w:rFonts w:hint="cs"/>
          <w:rtl/>
        </w:rPr>
        <w:t>مع</w:t>
      </w:r>
      <w:r w:rsidRPr="004A7523">
        <w:rPr>
          <w:rtl/>
        </w:rPr>
        <w:t xml:space="preserve"> </w:t>
      </w:r>
      <w:r w:rsidRPr="004A7523">
        <w:rPr>
          <w:rFonts w:hint="cs"/>
          <w:rtl/>
        </w:rPr>
        <w:t>القوانين</w:t>
      </w:r>
      <w:r w:rsidRPr="004A7523">
        <w:rPr>
          <w:rtl/>
        </w:rPr>
        <w:t xml:space="preserve"> </w:t>
      </w:r>
      <w:r w:rsidRPr="004A7523">
        <w:rPr>
          <w:rFonts w:hint="cs"/>
          <w:rtl/>
        </w:rPr>
        <w:t>العرفية</w:t>
      </w:r>
      <w:r w:rsidRPr="004A7523">
        <w:rPr>
          <w:rtl/>
        </w:rPr>
        <w:t xml:space="preserve"> </w:t>
      </w:r>
      <w:r w:rsidRPr="004A7523">
        <w:rPr>
          <w:rFonts w:hint="cs"/>
          <w:rtl/>
        </w:rPr>
        <w:t>للشعوب</w:t>
      </w:r>
      <w:r w:rsidRPr="004A7523">
        <w:rPr>
          <w:rtl/>
        </w:rPr>
        <w:t xml:space="preserve"> </w:t>
      </w:r>
      <w:r w:rsidRPr="004A7523">
        <w:rPr>
          <w:rFonts w:hint="cs"/>
          <w:rtl/>
        </w:rPr>
        <w:t>الأصلية</w:t>
      </w:r>
      <w:r w:rsidRPr="00E03B4A">
        <w:rPr>
          <w:rtl/>
        </w:rPr>
        <w:t>".</w:t>
      </w:r>
    </w:p>
    <w:p w:rsidR="00CD49D7" w:rsidRDefault="00CD49D7" w:rsidP="00CD49D7">
      <w:pPr>
        <w:pStyle w:val="NumberedParaAR"/>
      </w:pPr>
      <w:r>
        <w:rPr>
          <w:rFonts w:hint="cs"/>
          <w:rtl/>
        </w:rPr>
        <w:t>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أنه</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تأييد</w:t>
      </w:r>
      <w:r>
        <w:rPr>
          <w:rtl/>
        </w:rPr>
        <w:t xml:space="preserve"> </w:t>
      </w:r>
      <w:r>
        <w:rPr>
          <w:rFonts w:hint="cs"/>
          <w:rtl/>
        </w:rPr>
        <w:t>من أي دولة</w:t>
      </w:r>
      <w:r>
        <w:rPr>
          <w:rtl/>
        </w:rPr>
        <w:t xml:space="preserve"> </w:t>
      </w:r>
      <w:r>
        <w:rPr>
          <w:rFonts w:hint="cs"/>
          <w:rtl/>
        </w:rPr>
        <w:t>عضو</w:t>
      </w:r>
      <w:r>
        <w:rPr>
          <w:rtl/>
        </w:rPr>
        <w:t xml:space="preserve"> </w:t>
      </w:r>
      <w:r>
        <w:rPr>
          <w:rFonts w:hint="cs"/>
          <w:rtl/>
        </w:rPr>
        <w:t>للاقتراح</w:t>
      </w:r>
      <w:r>
        <w:rPr>
          <w:rtl/>
        </w:rPr>
        <w:t xml:space="preserve"> </w:t>
      </w:r>
      <w:r>
        <w:rPr>
          <w:rFonts w:hint="cs"/>
          <w:rtl/>
        </w:rPr>
        <w:t>الذي</w:t>
      </w:r>
      <w:r>
        <w:rPr>
          <w:rtl/>
        </w:rPr>
        <w:t xml:space="preserve"> </w:t>
      </w:r>
      <w:r>
        <w:rPr>
          <w:rFonts w:hint="cs"/>
          <w:rtl/>
        </w:rPr>
        <w:t>تقدم</w:t>
      </w:r>
      <w:r>
        <w:rPr>
          <w:rtl/>
        </w:rPr>
        <w:t xml:space="preserve"> </w:t>
      </w:r>
      <w:r>
        <w:rPr>
          <w:rFonts w:hint="cs"/>
          <w:rtl/>
        </w:rPr>
        <w:t>به</w:t>
      </w:r>
      <w:r>
        <w:rPr>
          <w:rtl/>
        </w:rPr>
        <w:t xml:space="preserve"> </w:t>
      </w:r>
      <w:r>
        <w:rPr>
          <w:rFonts w:hint="cs"/>
          <w:rtl/>
        </w:rPr>
        <w:t>ممثل</w:t>
      </w:r>
      <w:r>
        <w:rPr>
          <w:rtl/>
        </w:rPr>
        <w:t xml:space="preserve"> </w:t>
      </w:r>
      <w:r>
        <w:rPr>
          <w:rFonts w:hint="cs"/>
          <w:rtl/>
        </w:rPr>
        <w:t>توباك</w:t>
      </w:r>
      <w:r>
        <w:rPr>
          <w:rtl/>
        </w:rPr>
        <w:t xml:space="preserve"> </w:t>
      </w:r>
      <w:proofErr w:type="spellStart"/>
      <w:r>
        <w:rPr>
          <w:rFonts w:hint="cs"/>
          <w:rtl/>
        </w:rPr>
        <w:t>أمارو</w:t>
      </w:r>
      <w:proofErr w:type="spellEnd"/>
      <w:r>
        <w:rPr>
          <w:rtl/>
        </w:rPr>
        <w:t>.</w:t>
      </w:r>
    </w:p>
    <w:p w:rsidR="00CD49D7" w:rsidRDefault="00CD49D7" w:rsidP="00CD49D7">
      <w:pPr>
        <w:pStyle w:val="NumberedParaAR"/>
      </w:pPr>
      <w:r>
        <w:rPr>
          <w:rFonts w:hint="cs"/>
          <w:rtl/>
        </w:rPr>
        <w:t>وأيد</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النهج</w:t>
      </w:r>
      <w:r>
        <w:rPr>
          <w:rtl/>
        </w:rPr>
        <w:t xml:space="preserve"> </w:t>
      </w:r>
      <w:r>
        <w:rPr>
          <w:rFonts w:hint="cs"/>
          <w:rtl/>
        </w:rPr>
        <w:t>المتدرج</w:t>
      </w:r>
      <w:r>
        <w:rPr>
          <w:rtl/>
        </w:rPr>
        <w:t xml:space="preserve"> </w:t>
      </w:r>
      <w:r>
        <w:rPr>
          <w:rFonts w:hint="cs"/>
          <w:rtl/>
        </w:rPr>
        <w:t>واقترح</w:t>
      </w:r>
      <w:r>
        <w:rPr>
          <w:rtl/>
        </w:rPr>
        <w:t xml:space="preserve"> </w:t>
      </w:r>
      <w:r>
        <w:rPr>
          <w:rFonts w:hint="cs"/>
          <w:rtl/>
        </w:rPr>
        <w:t>أن</w:t>
      </w:r>
      <w:r>
        <w:rPr>
          <w:rtl/>
        </w:rPr>
        <w:t xml:space="preserve"> </w:t>
      </w:r>
      <w:r>
        <w:rPr>
          <w:rFonts w:hint="cs"/>
          <w:rtl/>
        </w:rPr>
        <w:t>ينعكس</w:t>
      </w:r>
      <w:r>
        <w:rPr>
          <w:rtl/>
        </w:rPr>
        <w:t xml:space="preserve"> </w:t>
      </w:r>
      <w:r>
        <w:rPr>
          <w:rFonts w:hint="cs"/>
          <w:rtl/>
        </w:rPr>
        <w:t>في</w:t>
      </w:r>
      <w:r>
        <w:rPr>
          <w:rtl/>
        </w:rPr>
        <w:t xml:space="preserve"> </w:t>
      </w:r>
      <w:r>
        <w:rPr>
          <w:rFonts w:hint="cs"/>
          <w:rtl/>
        </w:rPr>
        <w:t>النص</w:t>
      </w:r>
      <w:r>
        <w:rPr>
          <w:rtl/>
        </w:rPr>
        <w:t xml:space="preserve">. </w:t>
      </w:r>
      <w:r>
        <w:rPr>
          <w:rFonts w:hint="cs"/>
          <w:rtl/>
        </w:rPr>
        <w:t>واقترح</w:t>
      </w:r>
      <w:r>
        <w:rPr>
          <w:rtl/>
        </w:rPr>
        <w:t xml:space="preserve"> </w:t>
      </w:r>
      <w:r>
        <w:rPr>
          <w:rFonts w:hint="cs"/>
          <w:rtl/>
        </w:rPr>
        <w:t>إعطاء</w:t>
      </w:r>
      <w:r>
        <w:rPr>
          <w:rtl/>
        </w:rPr>
        <w:t xml:space="preserve"> </w:t>
      </w:r>
      <w:r>
        <w:rPr>
          <w:rFonts w:hint="cs"/>
          <w:rtl/>
        </w:rPr>
        <w:t>المرونة</w:t>
      </w:r>
      <w:r>
        <w:rPr>
          <w:rtl/>
        </w:rPr>
        <w:t xml:space="preserve"> </w:t>
      </w:r>
      <w:r>
        <w:rPr>
          <w:rFonts w:hint="cs"/>
          <w:rtl/>
        </w:rPr>
        <w:t>للمجتمعات الأصلية والمحلية</w:t>
      </w:r>
      <w:r>
        <w:rPr>
          <w:rtl/>
        </w:rPr>
        <w:t xml:space="preserve"> </w:t>
      </w:r>
      <w:r>
        <w:rPr>
          <w:rFonts w:hint="cs"/>
          <w:rtl/>
        </w:rPr>
        <w:t>لإجراء</w:t>
      </w:r>
      <w:r>
        <w:rPr>
          <w:rtl/>
        </w:rPr>
        <w:t xml:space="preserve"> </w:t>
      </w:r>
      <w:r>
        <w:rPr>
          <w:rFonts w:hint="cs"/>
          <w:rtl/>
        </w:rPr>
        <w:t>طريقة</w:t>
      </w:r>
      <w:r>
        <w:rPr>
          <w:rtl/>
        </w:rPr>
        <w:t xml:space="preserve"> </w:t>
      </w:r>
      <w:r>
        <w:rPr>
          <w:rFonts w:hint="cs"/>
          <w:rtl/>
        </w:rPr>
        <w:t>للتحديد</w:t>
      </w:r>
      <w:r>
        <w:rPr>
          <w:rtl/>
        </w:rPr>
        <w:t xml:space="preserve"> </w:t>
      </w:r>
      <w:r>
        <w:rPr>
          <w:rFonts w:hint="cs"/>
          <w:rtl/>
        </w:rPr>
        <w:t>الذاتي</w:t>
      </w:r>
      <w:r>
        <w:rPr>
          <w:rtl/>
        </w:rPr>
        <w:t xml:space="preserve"> </w:t>
      </w:r>
      <w:r>
        <w:rPr>
          <w:rFonts w:hint="cs"/>
          <w:rtl/>
        </w:rPr>
        <w:t>وذلك لتحديد</w:t>
      </w:r>
      <w:r>
        <w:rPr>
          <w:rtl/>
        </w:rPr>
        <w:t xml:space="preserve"> </w:t>
      </w:r>
      <w:r>
        <w:rPr>
          <w:rFonts w:hint="cs"/>
          <w:rtl/>
        </w:rPr>
        <w:t>نطاق</w:t>
      </w:r>
      <w:r>
        <w:rPr>
          <w:rtl/>
        </w:rPr>
        <w:t xml:space="preserve"> </w:t>
      </w:r>
      <w:r>
        <w:rPr>
          <w:rFonts w:hint="cs"/>
          <w:rtl/>
        </w:rPr>
        <w:t>الحماية،</w:t>
      </w:r>
      <w:r>
        <w:rPr>
          <w:rtl/>
        </w:rPr>
        <w:t xml:space="preserve"> </w:t>
      </w:r>
      <w:r>
        <w:rPr>
          <w:rFonts w:hint="cs"/>
          <w:rtl/>
        </w:rPr>
        <w:t>وخصوصا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التقليدية السرية</w:t>
      </w:r>
      <w:r>
        <w:rPr>
          <w:rtl/>
        </w:rPr>
        <w:t xml:space="preserve"> </w:t>
      </w:r>
      <w:r>
        <w:rPr>
          <w:rFonts w:hint="cs"/>
          <w:rtl/>
        </w:rPr>
        <w:t>والمقدسة</w:t>
      </w:r>
      <w:r>
        <w:rPr>
          <w:rtl/>
        </w:rPr>
        <w:t xml:space="preserve"> </w:t>
      </w:r>
      <w:r>
        <w:rPr>
          <w:rFonts w:hint="cs"/>
          <w:rtl/>
        </w:rPr>
        <w:t>التي يتم الاحتفاظ الوثيق بها</w:t>
      </w:r>
      <w:r>
        <w:rPr>
          <w:rtl/>
        </w:rPr>
        <w:t xml:space="preserve"> </w:t>
      </w:r>
      <w:r>
        <w:rPr>
          <w:rFonts w:hint="cs"/>
          <w:rtl/>
        </w:rPr>
        <w:t>التي</w:t>
      </w:r>
      <w:r>
        <w:rPr>
          <w:rtl/>
        </w:rPr>
        <w:t xml:space="preserve"> </w:t>
      </w:r>
      <w:r>
        <w:rPr>
          <w:rFonts w:hint="cs"/>
          <w:rtl/>
        </w:rPr>
        <w:t>هم</w:t>
      </w:r>
      <w:r>
        <w:rPr>
          <w:rtl/>
        </w:rPr>
        <w:t xml:space="preserve"> </w:t>
      </w:r>
      <w:r>
        <w:rPr>
          <w:rFonts w:hint="cs"/>
          <w:rtl/>
        </w:rPr>
        <w:t>أمناء عليها</w:t>
      </w:r>
      <w:r>
        <w:rPr>
          <w:rtl/>
        </w:rPr>
        <w:t xml:space="preserve">. </w:t>
      </w:r>
      <w:r>
        <w:rPr>
          <w:rFonts w:hint="cs"/>
          <w:rtl/>
        </w:rPr>
        <w:t>واقترح</w:t>
      </w:r>
      <w:r>
        <w:rPr>
          <w:rtl/>
        </w:rPr>
        <w:t xml:space="preserve"> </w:t>
      </w:r>
      <w:r>
        <w:rPr>
          <w:rFonts w:hint="cs"/>
          <w:rtl/>
        </w:rPr>
        <w:t>الوفد أن</w:t>
      </w:r>
      <w:r>
        <w:rPr>
          <w:rtl/>
        </w:rPr>
        <w:t xml:space="preserve"> </w:t>
      </w:r>
      <w:r>
        <w:rPr>
          <w:rFonts w:hint="cs"/>
          <w:rtl/>
        </w:rPr>
        <w:t>تحدد</w:t>
      </w:r>
      <w:r>
        <w:rPr>
          <w:rtl/>
        </w:rPr>
        <w:t xml:space="preserve"> </w:t>
      </w:r>
      <w:r>
        <w:rPr>
          <w:rFonts w:hint="cs"/>
          <w:rtl/>
        </w:rPr>
        <w:t>القوانين</w:t>
      </w:r>
      <w:r>
        <w:rPr>
          <w:rtl/>
        </w:rPr>
        <w:t xml:space="preserve"> </w:t>
      </w:r>
      <w:r>
        <w:rPr>
          <w:rFonts w:hint="cs"/>
          <w:rtl/>
        </w:rPr>
        <w:t>واللوائح</w:t>
      </w:r>
      <w:r>
        <w:rPr>
          <w:rtl/>
        </w:rPr>
        <w:t xml:space="preserve"> </w:t>
      </w:r>
      <w:r>
        <w:rPr>
          <w:rFonts w:hint="cs"/>
          <w:rtl/>
        </w:rPr>
        <w:t>الوطنية</w:t>
      </w:r>
      <w:r>
        <w:rPr>
          <w:rtl/>
        </w:rPr>
        <w:t xml:space="preserve"> </w:t>
      </w:r>
      <w:r>
        <w:rPr>
          <w:rFonts w:hint="cs"/>
          <w:rtl/>
        </w:rPr>
        <w:t>المعارف</w:t>
      </w:r>
      <w:r>
        <w:rPr>
          <w:rtl/>
        </w:rPr>
        <w:t xml:space="preserve"> </w:t>
      </w:r>
      <w:r>
        <w:rPr>
          <w:rFonts w:hint="cs"/>
          <w:rtl/>
        </w:rPr>
        <w:t>التقليدية السرية</w:t>
      </w:r>
      <w:r>
        <w:rPr>
          <w:rtl/>
        </w:rPr>
        <w:t xml:space="preserve"> </w:t>
      </w:r>
      <w:r>
        <w:rPr>
          <w:rFonts w:hint="cs"/>
          <w:rtl/>
        </w:rPr>
        <w:t>والمقدسة</w:t>
      </w:r>
      <w:r>
        <w:rPr>
          <w:rtl/>
        </w:rPr>
        <w:t xml:space="preserve">. </w:t>
      </w:r>
      <w:r>
        <w:rPr>
          <w:rFonts w:hint="cs"/>
          <w:rtl/>
        </w:rPr>
        <w:t>وأعرب عن عدم رغبته</w:t>
      </w:r>
      <w:r>
        <w:rPr>
          <w:rtl/>
        </w:rPr>
        <w:t xml:space="preserve"> </w:t>
      </w:r>
      <w:r>
        <w:rPr>
          <w:rFonts w:hint="cs"/>
          <w:rtl/>
        </w:rPr>
        <w:t>في</w:t>
      </w:r>
      <w:r>
        <w:rPr>
          <w:rtl/>
        </w:rPr>
        <w:t xml:space="preserve"> </w:t>
      </w:r>
      <w:r>
        <w:rPr>
          <w:rFonts w:hint="cs"/>
          <w:rtl/>
        </w:rPr>
        <w:t>استخدام</w:t>
      </w:r>
      <w:r>
        <w:rPr>
          <w:rtl/>
        </w:rPr>
        <w:t xml:space="preserve"> </w:t>
      </w:r>
      <w:r>
        <w:rPr>
          <w:rFonts w:hint="cs"/>
          <w:rtl/>
        </w:rPr>
        <w:t>مصطلحي</w:t>
      </w:r>
      <w:r>
        <w:rPr>
          <w:rtl/>
        </w:rPr>
        <w:t xml:space="preserve"> "</w:t>
      </w:r>
      <w:r>
        <w:rPr>
          <w:rFonts w:hint="cs"/>
          <w:rtl/>
        </w:rPr>
        <w:t>الملك العام</w:t>
      </w:r>
      <w:r>
        <w:rPr>
          <w:rtl/>
        </w:rPr>
        <w:t xml:space="preserve">" </w:t>
      </w:r>
      <w:r>
        <w:rPr>
          <w:rFonts w:hint="cs"/>
          <w:rtl/>
        </w:rPr>
        <w:t>و</w:t>
      </w:r>
      <w:r>
        <w:rPr>
          <w:rtl/>
        </w:rPr>
        <w:t>"</w:t>
      </w:r>
      <w:r>
        <w:rPr>
          <w:rFonts w:hint="cs"/>
          <w:rtl/>
        </w:rPr>
        <w:t>المتاحة</w:t>
      </w:r>
      <w:r>
        <w:rPr>
          <w:rtl/>
        </w:rPr>
        <w:t xml:space="preserve"> </w:t>
      </w:r>
      <w:r>
        <w:rPr>
          <w:rFonts w:hint="cs"/>
          <w:rtl/>
        </w:rPr>
        <w:t>للجمهور</w:t>
      </w:r>
      <w:r>
        <w:rPr>
          <w:rtl/>
        </w:rPr>
        <w:t xml:space="preserve">" </w:t>
      </w:r>
      <w:r>
        <w:rPr>
          <w:rFonts w:hint="cs"/>
          <w:rtl/>
        </w:rPr>
        <w:t>في</w:t>
      </w:r>
      <w:r>
        <w:rPr>
          <w:rtl/>
        </w:rPr>
        <w:t xml:space="preserve"> </w:t>
      </w:r>
      <w:r>
        <w:rPr>
          <w:rFonts w:hint="cs"/>
          <w:rtl/>
        </w:rPr>
        <w:t>النص</w:t>
      </w:r>
      <w:r>
        <w:rPr>
          <w:rtl/>
        </w:rPr>
        <w:t>.</w:t>
      </w:r>
    </w:p>
    <w:p w:rsidR="00CD49D7" w:rsidRDefault="00CD49D7" w:rsidP="00FA773D">
      <w:pPr>
        <w:pStyle w:val="NumberedParaAR"/>
      </w:pPr>
      <w:r>
        <w:rPr>
          <w:rFonts w:hint="cs"/>
          <w:rtl/>
        </w:rPr>
        <w:t>وقال وفد</w:t>
      </w:r>
      <w:r>
        <w:rPr>
          <w:rtl/>
        </w:rPr>
        <w:t xml:space="preserve"> </w:t>
      </w:r>
      <w:r>
        <w:rPr>
          <w:rFonts w:hint="cs"/>
          <w:rtl/>
        </w:rPr>
        <w:t>مصر</w:t>
      </w:r>
      <w:r>
        <w:rPr>
          <w:rtl/>
        </w:rPr>
        <w:t xml:space="preserve"> </w:t>
      </w:r>
      <w:r>
        <w:rPr>
          <w:rFonts w:hint="cs"/>
          <w:rtl/>
        </w:rPr>
        <w:t>إن</w:t>
      </w:r>
      <w:r>
        <w:rPr>
          <w:rtl/>
        </w:rPr>
        <w:t xml:space="preserve"> </w:t>
      </w:r>
      <w:r>
        <w:rPr>
          <w:rFonts w:hint="cs"/>
          <w:rtl/>
        </w:rPr>
        <w:t>النص</w:t>
      </w:r>
      <w:r>
        <w:rPr>
          <w:rtl/>
        </w:rPr>
        <w:t xml:space="preserve"> </w:t>
      </w:r>
      <w:r>
        <w:rPr>
          <w:rFonts w:hint="cs"/>
          <w:rtl/>
        </w:rPr>
        <w:t>كان</w:t>
      </w:r>
      <w:r>
        <w:rPr>
          <w:rtl/>
        </w:rPr>
        <w:t xml:space="preserve"> </w:t>
      </w:r>
      <w:r>
        <w:rPr>
          <w:rFonts w:hint="cs"/>
          <w:rtl/>
        </w:rPr>
        <w:t>معقدا</w:t>
      </w:r>
      <w:r>
        <w:rPr>
          <w:rtl/>
        </w:rPr>
        <w:t xml:space="preserve"> </w:t>
      </w:r>
      <w:r>
        <w:rPr>
          <w:rFonts w:hint="cs"/>
          <w:rtl/>
        </w:rPr>
        <w:t>للغاية</w:t>
      </w:r>
      <w:r>
        <w:rPr>
          <w:rtl/>
        </w:rPr>
        <w:t xml:space="preserve">. </w:t>
      </w:r>
      <w:r>
        <w:rPr>
          <w:rFonts w:hint="cs"/>
          <w:rtl/>
        </w:rPr>
        <w:t>ويجب</w:t>
      </w:r>
      <w:r>
        <w:rPr>
          <w:rtl/>
        </w:rPr>
        <w:t xml:space="preserve"> </w:t>
      </w:r>
      <w:r>
        <w:rPr>
          <w:rFonts w:hint="cs"/>
          <w:rtl/>
        </w:rPr>
        <w:t>أن</w:t>
      </w:r>
      <w:r>
        <w:rPr>
          <w:rtl/>
        </w:rPr>
        <w:t xml:space="preserve"> </w:t>
      </w:r>
      <w:r>
        <w:rPr>
          <w:rFonts w:hint="cs"/>
          <w:rtl/>
        </w:rPr>
        <w:t>يكون</w:t>
      </w:r>
      <w:r>
        <w:rPr>
          <w:rtl/>
        </w:rPr>
        <w:t xml:space="preserve"> </w:t>
      </w:r>
      <w:r>
        <w:rPr>
          <w:rFonts w:hint="cs"/>
          <w:rtl/>
        </w:rPr>
        <w:t>النص</w:t>
      </w:r>
      <w:r>
        <w:rPr>
          <w:rtl/>
        </w:rPr>
        <w:t xml:space="preserve"> </w:t>
      </w:r>
      <w:r>
        <w:rPr>
          <w:rFonts w:hint="cs"/>
          <w:rtl/>
        </w:rPr>
        <w:t>الكامل على</w:t>
      </w:r>
      <w:r>
        <w:rPr>
          <w:rtl/>
        </w:rPr>
        <w:t xml:space="preserve"> </w:t>
      </w:r>
      <w:r>
        <w:rPr>
          <w:rFonts w:hint="cs"/>
          <w:rtl/>
        </w:rPr>
        <w:t>نحو ما</w:t>
      </w:r>
      <w:r>
        <w:rPr>
          <w:rtl/>
        </w:rPr>
        <w:t xml:space="preserve"> </w:t>
      </w:r>
      <w:r>
        <w:rPr>
          <w:rFonts w:hint="cs"/>
          <w:rtl/>
        </w:rPr>
        <w:t>يلي</w:t>
      </w:r>
      <w:r>
        <w:rPr>
          <w:rtl/>
        </w:rPr>
        <w:t>: "</w:t>
      </w:r>
      <w:r>
        <w:rPr>
          <w:rFonts w:hint="cs"/>
          <w:rtl/>
        </w:rPr>
        <w:t>إن</w:t>
      </w:r>
      <w:r>
        <w:rPr>
          <w:rtl/>
        </w:rPr>
        <w:t xml:space="preserve"> </w:t>
      </w:r>
      <w:r>
        <w:rPr>
          <w:rFonts w:hint="cs"/>
          <w:rtl/>
        </w:rPr>
        <w:t>الحقوق</w:t>
      </w:r>
      <w:r>
        <w:rPr>
          <w:rtl/>
        </w:rPr>
        <w:t xml:space="preserve"> </w:t>
      </w:r>
      <w:r>
        <w:rPr>
          <w:rFonts w:hint="cs"/>
          <w:rtl/>
        </w:rPr>
        <w:t>الإلزامية</w:t>
      </w:r>
      <w:r>
        <w:rPr>
          <w:rtl/>
        </w:rPr>
        <w:t xml:space="preserve"> </w:t>
      </w:r>
      <w:r>
        <w:rPr>
          <w:rFonts w:hint="cs"/>
          <w:rtl/>
        </w:rPr>
        <w:t>الاستئثارية</w:t>
      </w:r>
      <w:r>
        <w:rPr>
          <w:rtl/>
        </w:rPr>
        <w:t xml:space="preserve"> </w:t>
      </w:r>
      <w:r>
        <w:rPr>
          <w:rFonts w:hint="cs"/>
          <w:rtl/>
        </w:rPr>
        <w:t>لأصحاب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هي</w:t>
      </w:r>
      <w:r>
        <w:rPr>
          <w:rtl/>
        </w:rPr>
        <w:t xml:space="preserve"> </w:t>
      </w:r>
      <w:r>
        <w:rPr>
          <w:rFonts w:hint="cs"/>
          <w:rtl/>
        </w:rPr>
        <w:t>حقوق</w:t>
      </w:r>
      <w:r>
        <w:rPr>
          <w:rtl/>
        </w:rPr>
        <w:t xml:space="preserve"> الشعوب الأصلية والمجتمعات المحلية </w:t>
      </w:r>
      <w:r>
        <w:rPr>
          <w:rFonts w:hint="cs"/>
          <w:rtl/>
        </w:rPr>
        <w:t>للاستفادة</w:t>
      </w:r>
      <w:r>
        <w:rPr>
          <w:rtl/>
        </w:rPr>
        <w:t xml:space="preserve"> </w:t>
      </w:r>
      <w:r>
        <w:rPr>
          <w:rFonts w:hint="cs"/>
          <w:rtl/>
        </w:rPr>
        <w:t>الاقتصادية</w:t>
      </w:r>
      <w:r>
        <w:rPr>
          <w:rtl/>
        </w:rPr>
        <w:t xml:space="preserve"> </w:t>
      </w:r>
      <w:r>
        <w:rPr>
          <w:rFonts w:hint="cs"/>
          <w:rtl/>
        </w:rPr>
        <w:t>من</w:t>
      </w:r>
      <w:r>
        <w:rPr>
          <w:rtl/>
        </w:rPr>
        <w:t xml:space="preserve"> </w:t>
      </w:r>
      <w:r>
        <w:rPr>
          <w:rFonts w:hint="cs"/>
          <w:rtl/>
        </w:rPr>
        <w:t>هذه</w:t>
      </w:r>
      <w:r>
        <w:rPr>
          <w:rtl/>
        </w:rPr>
        <w:t xml:space="preserve"> </w:t>
      </w:r>
      <w:r>
        <w:rPr>
          <w:rFonts w:hint="cs"/>
          <w:rtl/>
        </w:rPr>
        <w:t>المعارف</w:t>
      </w:r>
      <w:r>
        <w:rPr>
          <w:rtl/>
        </w:rPr>
        <w:t xml:space="preserve"> </w:t>
      </w:r>
      <w:r>
        <w:rPr>
          <w:rFonts w:hint="cs"/>
          <w:rtl/>
        </w:rPr>
        <w:t>ويمكن</w:t>
      </w:r>
      <w:r>
        <w:rPr>
          <w:rtl/>
        </w:rPr>
        <w:t xml:space="preserve"> </w:t>
      </w:r>
      <w:r>
        <w:rPr>
          <w:rFonts w:hint="cs"/>
          <w:rtl/>
        </w:rPr>
        <w:t>للدولة</w:t>
      </w:r>
      <w:r>
        <w:rPr>
          <w:rtl/>
        </w:rPr>
        <w:t xml:space="preserve"> </w:t>
      </w:r>
      <w:r>
        <w:rPr>
          <w:rFonts w:hint="cs"/>
          <w:rtl/>
        </w:rPr>
        <w:t>استخدام</w:t>
      </w:r>
      <w:r>
        <w:rPr>
          <w:rtl/>
        </w:rPr>
        <w:t xml:space="preserve"> </w:t>
      </w:r>
      <w:r>
        <w:rPr>
          <w:rFonts w:hint="cs"/>
          <w:rtl/>
        </w:rPr>
        <w:t>هذه</w:t>
      </w:r>
      <w:r>
        <w:rPr>
          <w:rtl/>
        </w:rPr>
        <w:t xml:space="preserve"> </w:t>
      </w:r>
      <w:r>
        <w:rPr>
          <w:rFonts w:hint="cs"/>
          <w:rtl/>
        </w:rPr>
        <w:t>المعارف</w:t>
      </w:r>
      <w:r>
        <w:rPr>
          <w:rtl/>
        </w:rPr>
        <w:t xml:space="preserve"> </w:t>
      </w:r>
      <w:r>
        <w:rPr>
          <w:rFonts w:hint="cs"/>
          <w:rtl/>
        </w:rPr>
        <w:t>والسماح</w:t>
      </w:r>
      <w:r>
        <w:rPr>
          <w:rtl/>
        </w:rPr>
        <w:t xml:space="preserve"> </w:t>
      </w:r>
      <w:r>
        <w:rPr>
          <w:rFonts w:hint="cs"/>
          <w:rtl/>
        </w:rPr>
        <w:t>باستغلالها</w:t>
      </w:r>
      <w:r>
        <w:rPr>
          <w:rtl/>
        </w:rPr>
        <w:t xml:space="preserve"> </w:t>
      </w:r>
      <w:r>
        <w:rPr>
          <w:rFonts w:hint="cs"/>
          <w:rtl/>
        </w:rPr>
        <w:t>على</w:t>
      </w:r>
      <w:r>
        <w:rPr>
          <w:rtl/>
        </w:rPr>
        <w:t xml:space="preserve"> </w:t>
      </w:r>
      <w:r>
        <w:rPr>
          <w:rFonts w:hint="cs"/>
          <w:rtl/>
        </w:rPr>
        <w:t>أساس</w:t>
      </w:r>
      <w:r>
        <w:rPr>
          <w:rtl/>
        </w:rPr>
        <w:t xml:space="preserve"> </w:t>
      </w:r>
      <w:r>
        <w:rPr>
          <w:rFonts w:hint="cs"/>
          <w:rtl/>
        </w:rPr>
        <w:t>الموافقة الحرة المسبقة المستنيرة</w:t>
      </w:r>
      <w:r>
        <w:rPr>
          <w:rtl/>
        </w:rPr>
        <w:t xml:space="preserve">. </w:t>
      </w:r>
      <w:r>
        <w:rPr>
          <w:rFonts w:hint="cs"/>
          <w:rtl/>
        </w:rPr>
        <w:t>وسيتم</w:t>
      </w:r>
      <w:r>
        <w:rPr>
          <w:rtl/>
        </w:rPr>
        <w:t xml:space="preserve"> </w:t>
      </w:r>
      <w:r>
        <w:rPr>
          <w:rFonts w:hint="cs"/>
          <w:rtl/>
        </w:rPr>
        <w:t>تقسيم</w:t>
      </w:r>
      <w:r>
        <w:rPr>
          <w:rtl/>
        </w:rPr>
        <w:t xml:space="preserve"> </w:t>
      </w:r>
      <w:r>
        <w:rPr>
          <w:rFonts w:hint="cs"/>
          <w:rtl/>
        </w:rPr>
        <w:t>الدخل</w:t>
      </w:r>
      <w:r>
        <w:rPr>
          <w:rtl/>
        </w:rPr>
        <w:t xml:space="preserve"> </w:t>
      </w:r>
      <w:r>
        <w:rPr>
          <w:rFonts w:hint="cs"/>
          <w:rtl/>
        </w:rPr>
        <w:t>الناتج من</w:t>
      </w:r>
      <w:r>
        <w:rPr>
          <w:rtl/>
        </w:rPr>
        <w:t xml:space="preserve"> </w:t>
      </w:r>
      <w:r>
        <w:rPr>
          <w:rFonts w:hint="cs"/>
          <w:rtl/>
        </w:rPr>
        <w:t>الاستغلال</w:t>
      </w:r>
      <w:r>
        <w:rPr>
          <w:rtl/>
        </w:rPr>
        <w:t xml:space="preserve"> </w:t>
      </w:r>
      <w:r>
        <w:rPr>
          <w:rFonts w:hint="cs"/>
          <w:rtl/>
        </w:rPr>
        <w:t>وفقا</w:t>
      </w:r>
      <w:r>
        <w:rPr>
          <w:rtl/>
        </w:rPr>
        <w:t xml:space="preserve"> </w:t>
      </w:r>
      <w:r>
        <w:rPr>
          <w:rFonts w:hint="cs"/>
          <w:rtl/>
        </w:rPr>
        <w:t>لتشريع</w:t>
      </w:r>
      <w:r>
        <w:rPr>
          <w:rtl/>
        </w:rPr>
        <w:t xml:space="preserve"> </w:t>
      </w:r>
      <w:r>
        <w:rPr>
          <w:rFonts w:hint="cs"/>
          <w:rtl/>
        </w:rPr>
        <w:t>دولي</w:t>
      </w:r>
      <w:r>
        <w:rPr>
          <w:rtl/>
        </w:rPr>
        <w:t>. "</w:t>
      </w:r>
      <w:r>
        <w:rPr>
          <w:rFonts w:hint="cs"/>
          <w:rtl/>
        </w:rPr>
        <w:t>ولم</w:t>
      </w:r>
      <w:r>
        <w:rPr>
          <w:rtl/>
        </w:rPr>
        <w:t xml:space="preserve"> </w:t>
      </w:r>
      <w:r>
        <w:rPr>
          <w:rFonts w:hint="cs"/>
          <w:rtl/>
        </w:rPr>
        <w:t>يكن الهدف</w:t>
      </w:r>
      <w:r>
        <w:rPr>
          <w:rtl/>
        </w:rPr>
        <w:t xml:space="preserve"> </w:t>
      </w:r>
      <w:r>
        <w:rPr>
          <w:rFonts w:hint="cs"/>
          <w:rtl/>
        </w:rPr>
        <w:t>مجرد تحقيق</w:t>
      </w:r>
      <w:r>
        <w:rPr>
          <w:rtl/>
        </w:rPr>
        <w:t xml:space="preserve"> </w:t>
      </w:r>
      <w:r>
        <w:rPr>
          <w:rFonts w:hint="cs"/>
          <w:rtl/>
        </w:rPr>
        <w:t>الدخل</w:t>
      </w:r>
      <w:r>
        <w:rPr>
          <w:rtl/>
        </w:rPr>
        <w:t xml:space="preserve"> </w:t>
      </w:r>
      <w:r>
        <w:rPr>
          <w:rFonts w:hint="cs"/>
          <w:rtl/>
        </w:rPr>
        <w:t>المالي</w:t>
      </w:r>
      <w:r>
        <w:rPr>
          <w:rtl/>
        </w:rPr>
        <w:t xml:space="preserve"> </w:t>
      </w:r>
      <w:r>
        <w:rPr>
          <w:rFonts w:hint="cs"/>
          <w:rtl/>
        </w:rPr>
        <w:t>ولكن</w:t>
      </w:r>
      <w:r>
        <w:rPr>
          <w:rtl/>
        </w:rPr>
        <w:t xml:space="preserve"> </w:t>
      </w:r>
      <w:r>
        <w:rPr>
          <w:rFonts w:hint="cs"/>
          <w:rtl/>
        </w:rPr>
        <w:t>أيضا</w:t>
      </w:r>
      <w:r>
        <w:rPr>
          <w:rtl/>
        </w:rPr>
        <w:t xml:space="preserve"> </w:t>
      </w:r>
      <w:r>
        <w:rPr>
          <w:rFonts w:hint="cs"/>
          <w:rtl/>
        </w:rPr>
        <w:t>حقيقة</w:t>
      </w:r>
      <w:r>
        <w:rPr>
          <w:rtl/>
        </w:rPr>
        <w:t xml:space="preserve"> </w:t>
      </w:r>
      <w:r>
        <w:rPr>
          <w:rFonts w:hint="cs"/>
          <w:rtl/>
        </w:rPr>
        <w:t>أنه</w:t>
      </w:r>
      <w:r>
        <w:rPr>
          <w:rtl/>
        </w:rPr>
        <w:t xml:space="preserve"> </w:t>
      </w:r>
      <w:r>
        <w:rPr>
          <w:rFonts w:hint="cs"/>
          <w:rtl/>
        </w:rPr>
        <w:t>ينبغي</w:t>
      </w:r>
      <w:r>
        <w:rPr>
          <w:rtl/>
        </w:rPr>
        <w:t xml:space="preserve"> </w:t>
      </w:r>
      <w:r>
        <w:rPr>
          <w:rFonts w:hint="cs"/>
          <w:rtl/>
        </w:rPr>
        <w:t>أن</w:t>
      </w:r>
      <w:r>
        <w:rPr>
          <w:rtl/>
        </w:rPr>
        <w:t xml:space="preserve"> </w:t>
      </w:r>
      <w:r>
        <w:rPr>
          <w:rFonts w:hint="cs"/>
          <w:rtl/>
        </w:rPr>
        <w:t>يعود</w:t>
      </w:r>
      <w:r>
        <w:rPr>
          <w:rtl/>
        </w:rPr>
        <w:t xml:space="preserve"> </w:t>
      </w:r>
      <w:r>
        <w:rPr>
          <w:rFonts w:hint="cs"/>
          <w:rtl/>
        </w:rPr>
        <w:t>ذلك الدخل إلى</w:t>
      </w:r>
      <w:r>
        <w:rPr>
          <w:rtl/>
        </w:rPr>
        <w:t xml:space="preserve"> </w:t>
      </w:r>
      <w:r>
        <w:rPr>
          <w:rFonts w:hint="cs"/>
          <w:rtl/>
        </w:rPr>
        <w:t>الشعوب</w:t>
      </w:r>
      <w:r>
        <w:rPr>
          <w:rtl/>
        </w:rPr>
        <w:t xml:space="preserve"> </w:t>
      </w:r>
      <w:r>
        <w:rPr>
          <w:rFonts w:hint="cs"/>
          <w:rtl/>
        </w:rPr>
        <w:t>المعنية</w:t>
      </w:r>
      <w:r>
        <w:rPr>
          <w:rtl/>
        </w:rPr>
        <w:t xml:space="preserve"> </w:t>
      </w:r>
      <w:r>
        <w:rPr>
          <w:rFonts w:hint="cs"/>
          <w:rtl/>
        </w:rPr>
        <w:t>حتى</w:t>
      </w:r>
      <w:r>
        <w:rPr>
          <w:rtl/>
        </w:rPr>
        <w:t xml:space="preserve"> </w:t>
      </w:r>
      <w:r>
        <w:rPr>
          <w:rFonts w:hint="cs"/>
          <w:rtl/>
        </w:rPr>
        <w:t>يتمكنوا</w:t>
      </w:r>
      <w:r>
        <w:rPr>
          <w:rtl/>
        </w:rPr>
        <w:t xml:space="preserve"> </w:t>
      </w:r>
      <w:r>
        <w:rPr>
          <w:rFonts w:hint="cs"/>
          <w:rtl/>
        </w:rPr>
        <w:t>من</w:t>
      </w:r>
      <w:r>
        <w:rPr>
          <w:rtl/>
        </w:rPr>
        <w:t xml:space="preserve"> </w:t>
      </w:r>
      <w:r>
        <w:rPr>
          <w:rFonts w:hint="cs"/>
          <w:rtl/>
        </w:rPr>
        <w:t>الاستفادة</w:t>
      </w:r>
      <w:r>
        <w:rPr>
          <w:rtl/>
        </w:rPr>
        <w:t xml:space="preserve"> </w:t>
      </w:r>
      <w:r>
        <w:rPr>
          <w:rFonts w:hint="cs"/>
          <w:rtl/>
        </w:rPr>
        <w:t>من</w:t>
      </w:r>
      <w:r>
        <w:rPr>
          <w:rtl/>
        </w:rPr>
        <w:t xml:space="preserve"> </w:t>
      </w:r>
      <w:r>
        <w:rPr>
          <w:rFonts w:hint="cs"/>
          <w:rtl/>
        </w:rPr>
        <w:t>التكنولوجيا</w:t>
      </w:r>
      <w:r>
        <w:rPr>
          <w:rtl/>
        </w:rPr>
        <w:t xml:space="preserve"> </w:t>
      </w:r>
      <w:r>
        <w:rPr>
          <w:rFonts w:hint="cs"/>
          <w:rtl/>
        </w:rPr>
        <w:t>المستخدمة</w:t>
      </w:r>
      <w:r>
        <w:rPr>
          <w:rtl/>
        </w:rPr>
        <w:t xml:space="preserve"> </w:t>
      </w:r>
      <w:r>
        <w:rPr>
          <w:rFonts w:hint="cs"/>
          <w:rtl/>
        </w:rPr>
        <w:t>في</w:t>
      </w:r>
      <w:r>
        <w:rPr>
          <w:rtl/>
        </w:rPr>
        <w:t xml:space="preserve"> </w:t>
      </w:r>
      <w:r>
        <w:rPr>
          <w:rFonts w:hint="cs"/>
          <w:rtl/>
        </w:rPr>
        <w:t>الاستغلال</w:t>
      </w:r>
      <w:r>
        <w:rPr>
          <w:rtl/>
        </w:rPr>
        <w:t xml:space="preserve">. </w:t>
      </w:r>
      <w:r>
        <w:rPr>
          <w:rFonts w:hint="cs"/>
          <w:rtl/>
        </w:rPr>
        <w:t>ويجب</w:t>
      </w:r>
      <w:r>
        <w:rPr>
          <w:rtl/>
        </w:rPr>
        <w:t xml:space="preserve"> </w:t>
      </w:r>
      <w:r>
        <w:rPr>
          <w:rFonts w:hint="cs"/>
          <w:rtl/>
        </w:rPr>
        <w:t>أن</w:t>
      </w:r>
      <w:r>
        <w:rPr>
          <w:rtl/>
        </w:rPr>
        <w:t xml:space="preserve"> </w:t>
      </w:r>
      <w:r>
        <w:rPr>
          <w:rFonts w:hint="cs"/>
          <w:rtl/>
        </w:rPr>
        <w:t>يعكس</w:t>
      </w:r>
      <w:r>
        <w:rPr>
          <w:rtl/>
        </w:rPr>
        <w:t xml:space="preserve"> </w:t>
      </w:r>
      <w:r>
        <w:rPr>
          <w:rFonts w:hint="cs"/>
          <w:rtl/>
        </w:rPr>
        <w:t>النص</w:t>
      </w:r>
      <w:r>
        <w:rPr>
          <w:rtl/>
        </w:rPr>
        <w:t xml:space="preserve"> </w:t>
      </w:r>
      <w:r>
        <w:rPr>
          <w:rFonts w:hint="cs"/>
          <w:rtl/>
        </w:rPr>
        <w:t>بطريقة</w:t>
      </w:r>
      <w:r>
        <w:rPr>
          <w:rtl/>
        </w:rPr>
        <w:t xml:space="preserve"> </w:t>
      </w:r>
      <w:r>
        <w:rPr>
          <w:rFonts w:hint="cs"/>
          <w:rtl/>
        </w:rPr>
        <w:t>شفافة</w:t>
      </w:r>
      <w:r>
        <w:rPr>
          <w:rtl/>
        </w:rPr>
        <w:t xml:space="preserve"> </w:t>
      </w:r>
      <w:r>
        <w:rPr>
          <w:rFonts w:hint="cs"/>
          <w:rtl/>
        </w:rPr>
        <w:t>الحقوق</w:t>
      </w:r>
      <w:r>
        <w:rPr>
          <w:rtl/>
        </w:rPr>
        <w:t xml:space="preserve"> </w:t>
      </w:r>
      <w:r>
        <w:rPr>
          <w:rFonts w:hint="cs"/>
          <w:rtl/>
        </w:rPr>
        <w:t>المعنوية،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حق</w:t>
      </w:r>
      <w:r>
        <w:rPr>
          <w:rtl/>
        </w:rPr>
        <w:t xml:space="preserve"> </w:t>
      </w:r>
      <w:r>
        <w:rPr>
          <w:rFonts w:hint="cs"/>
          <w:rtl/>
        </w:rPr>
        <w:t>الإسناد</w:t>
      </w:r>
      <w:r>
        <w:rPr>
          <w:rtl/>
        </w:rPr>
        <w:t xml:space="preserve"> </w:t>
      </w:r>
      <w:r>
        <w:rPr>
          <w:rFonts w:hint="cs"/>
          <w:rtl/>
        </w:rPr>
        <w:t>للمجتمعات</w:t>
      </w:r>
      <w:r>
        <w:rPr>
          <w:rtl/>
        </w:rPr>
        <w:t xml:space="preserve"> </w:t>
      </w:r>
      <w:r>
        <w:rPr>
          <w:rFonts w:hint="cs"/>
          <w:rtl/>
        </w:rPr>
        <w:t>بما</w:t>
      </w:r>
      <w:r>
        <w:rPr>
          <w:rtl/>
        </w:rPr>
        <w:t xml:space="preserve"> </w:t>
      </w:r>
      <w:r>
        <w:rPr>
          <w:rFonts w:hint="cs"/>
          <w:rtl/>
        </w:rPr>
        <w:t>أنهم</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ولديهم</w:t>
      </w:r>
      <w:r>
        <w:rPr>
          <w:rtl/>
        </w:rPr>
        <w:t xml:space="preserve"> </w:t>
      </w:r>
      <w:r>
        <w:rPr>
          <w:rFonts w:hint="cs"/>
          <w:rtl/>
        </w:rPr>
        <w:t>الحق</w:t>
      </w:r>
      <w:r>
        <w:rPr>
          <w:rtl/>
        </w:rPr>
        <w:t xml:space="preserve"> </w:t>
      </w:r>
      <w:r>
        <w:rPr>
          <w:rFonts w:hint="cs"/>
          <w:rtl/>
        </w:rPr>
        <w:t>في</w:t>
      </w:r>
      <w:r>
        <w:rPr>
          <w:rtl/>
        </w:rPr>
        <w:t xml:space="preserve"> </w:t>
      </w:r>
      <w:r>
        <w:rPr>
          <w:rFonts w:hint="cs"/>
          <w:rtl/>
        </w:rPr>
        <w:t>الحفاظ</w:t>
      </w:r>
      <w:r>
        <w:rPr>
          <w:rtl/>
        </w:rPr>
        <w:t xml:space="preserve"> </w:t>
      </w:r>
      <w:r>
        <w:rPr>
          <w:rFonts w:hint="cs"/>
          <w:rtl/>
        </w:rPr>
        <w:t>عليها</w:t>
      </w:r>
      <w:r>
        <w:rPr>
          <w:rtl/>
        </w:rPr>
        <w:t xml:space="preserve"> </w:t>
      </w:r>
      <w:r>
        <w:rPr>
          <w:rFonts w:hint="cs"/>
          <w:rtl/>
        </w:rPr>
        <w:t>ضد</w:t>
      </w:r>
      <w:r>
        <w:rPr>
          <w:rtl/>
        </w:rPr>
        <w:t xml:space="preserve"> </w:t>
      </w:r>
      <w:r>
        <w:rPr>
          <w:rFonts w:hint="cs"/>
          <w:rtl/>
        </w:rPr>
        <w:t>أي</w:t>
      </w:r>
      <w:r>
        <w:rPr>
          <w:rtl/>
        </w:rPr>
        <w:t xml:space="preserve"> </w:t>
      </w:r>
      <w:r>
        <w:rPr>
          <w:rFonts w:hint="cs"/>
          <w:rtl/>
        </w:rPr>
        <w:t>تعديلات</w:t>
      </w:r>
      <w:r>
        <w:rPr>
          <w:rtl/>
        </w:rPr>
        <w:t xml:space="preserve">. </w:t>
      </w:r>
      <w:r>
        <w:rPr>
          <w:rFonts w:hint="cs"/>
          <w:rtl/>
        </w:rPr>
        <w:t>ويجب</w:t>
      </w:r>
      <w:r>
        <w:rPr>
          <w:rtl/>
        </w:rPr>
        <w:t xml:space="preserve"> </w:t>
      </w:r>
      <w:r>
        <w:rPr>
          <w:rFonts w:hint="cs"/>
          <w:rtl/>
        </w:rPr>
        <w:t>أن ينص</w:t>
      </w:r>
      <w:r>
        <w:rPr>
          <w:rtl/>
        </w:rPr>
        <w:t xml:space="preserve"> </w:t>
      </w:r>
      <w:r>
        <w:rPr>
          <w:rFonts w:hint="cs"/>
          <w:rtl/>
        </w:rPr>
        <w:t>النص</w:t>
      </w:r>
      <w:r>
        <w:rPr>
          <w:rtl/>
        </w:rPr>
        <w:t xml:space="preserve"> </w:t>
      </w:r>
      <w:r>
        <w:rPr>
          <w:rFonts w:hint="cs"/>
          <w:rtl/>
        </w:rPr>
        <w:t>أيضا</w:t>
      </w:r>
      <w:r>
        <w:rPr>
          <w:rtl/>
        </w:rPr>
        <w:t xml:space="preserve"> </w:t>
      </w:r>
      <w:r>
        <w:rPr>
          <w:rFonts w:hint="cs"/>
          <w:rtl/>
        </w:rPr>
        <w:t>على</w:t>
      </w:r>
      <w:r>
        <w:rPr>
          <w:rtl/>
        </w:rPr>
        <w:t xml:space="preserve"> </w:t>
      </w:r>
      <w:r>
        <w:rPr>
          <w:rFonts w:hint="cs"/>
          <w:rtl/>
        </w:rPr>
        <w:t>حقوق</w:t>
      </w:r>
      <w:r>
        <w:rPr>
          <w:rtl/>
        </w:rPr>
        <w:t xml:space="preserve"> </w:t>
      </w:r>
      <w:r>
        <w:rPr>
          <w:rFonts w:hint="cs"/>
          <w:rtl/>
        </w:rPr>
        <w:t>هذه</w:t>
      </w:r>
      <w:r>
        <w:rPr>
          <w:rtl/>
        </w:rPr>
        <w:t xml:space="preserve"> </w:t>
      </w:r>
      <w:r>
        <w:rPr>
          <w:rFonts w:hint="cs"/>
          <w:rtl/>
        </w:rPr>
        <w:t>الشعوب</w:t>
      </w:r>
      <w:r>
        <w:rPr>
          <w:rtl/>
        </w:rPr>
        <w:t xml:space="preserve"> </w:t>
      </w:r>
      <w:r>
        <w:rPr>
          <w:rFonts w:hint="cs"/>
          <w:rtl/>
        </w:rPr>
        <w:t>في</w:t>
      </w:r>
      <w:r>
        <w:rPr>
          <w:rtl/>
        </w:rPr>
        <w:t xml:space="preserve"> </w:t>
      </w:r>
      <w:r>
        <w:rPr>
          <w:rFonts w:hint="cs"/>
          <w:rtl/>
        </w:rPr>
        <w:t>سحب</w:t>
      </w:r>
      <w:r>
        <w:rPr>
          <w:rtl/>
        </w:rPr>
        <w:t xml:space="preserve"> </w:t>
      </w:r>
      <w:r>
        <w:rPr>
          <w:rFonts w:hint="cs"/>
          <w:rtl/>
        </w:rPr>
        <w:t>تصريحهم</w:t>
      </w:r>
      <w:r>
        <w:rPr>
          <w:rtl/>
        </w:rPr>
        <w:t xml:space="preserve"> </w:t>
      </w:r>
      <w:r>
        <w:rPr>
          <w:rFonts w:hint="cs"/>
          <w:rtl/>
        </w:rPr>
        <w:t>من استغلال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إذا</w:t>
      </w:r>
      <w:r>
        <w:rPr>
          <w:rtl/>
        </w:rPr>
        <w:t xml:space="preserve"> </w:t>
      </w:r>
      <w:r>
        <w:rPr>
          <w:rFonts w:hint="cs"/>
          <w:rtl/>
        </w:rPr>
        <w:t>عرفوا</w:t>
      </w:r>
      <w:r>
        <w:rPr>
          <w:rtl/>
        </w:rPr>
        <w:t xml:space="preserve"> </w:t>
      </w:r>
      <w:r>
        <w:rPr>
          <w:rFonts w:hint="cs"/>
          <w:rtl/>
        </w:rPr>
        <w:t>أن</w:t>
      </w:r>
      <w:r>
        <w:rPr>
          <w:rtl/>
        </w:rPr>
        <w:t xml:space="preserve"> </w:t>
      </w:r>
      <w:r>
        <w:rPr>
          <w:rFonts w:hint="cs"/>
          <w:rtl/>
        </w:rPr>
        <w:t>الاستخدام</w:t>
      </w:r>
      <w:r>
        <w:rPr>
          <w:rtl/>
        </w:rPr>
        <w:t xml:space="preserve"> </w:t>
      </w:r>
      <w:r>
        <w:rPr>
          <w:rFonts w:hint="cs"/>
          <w:rtl/>
        </w:rPr>
        <w:t>أثر</w:t>
      </w:r>
      <w:r>
        <w:rPr>
          <w:rtl/>
        </w:rPr>
        <w:t xml:space="preserve"> </w:t>
      </w:r>
      <w:r>
        <w:rPr>
          <w:rFonts w:hint="cs"/>
          <w:rtl/>
        </w:rPr>
        <w:t>على هويتهم</w:t>
      </w:r>
      <w:r>
        <w:rPr>
          <w:rtl/>
        </w:rPr>
        <w:t xml:space="preserve"> </w:t>
      </w:r>
      <w:r>
        <w:rPr>
          <w:rFonts w:hint="cs"/>
          <w:rtl/>
        </w:rPr>
        <w:t>وأضر</w:t>
      </w:r>
      <w:r>
        <w:rPr>
          <w:rtl/>
        </w:rPr>
        <w:t xml:space="preserve"> </w:t>
      </w:r>
      <w:r>
        <w:rPr>
          <w:rFonts w:hint="cs"/>
          <w:rtl/>
        </w:rPr>
        <w:t>بمعتقداتهم</w:t>
      </w:r>
      <w:r>
        <w:rPr>
          <w:rtl/>
        </w:rPr>
        <w:t xml:space="preserve"> </w:t>
      </w:r>
      <w:r>
        <w:rPr>
          <w:rFonts w:hint="cs"/>
          <w:rtl/>
        </w:rPr>
        <w:t>المقدسة</w:t>
      </w:r>
      <w:r>
        <w:rPr>
          <w:rtl/>
        </w:rPr>
        <w:t xml:space="preserve">. </w:t>
      </w:r>
      <w:r>
        <w:rPr>
          <w:rFonts w:hint="cs"/>
          <w:rtl/>
        </w:rPr>
        <w:t>وكانت</w:t>
      </w:r>
      <w:r>
        <w:rPr>
          <w:rtl/>
        </w:rPr>
        <w:t xml:space="preserve"> </w:t>
      </w:r>
      <w:r>
        <w:rPr>
          <w:rFonts w:hint="cs"/>
          <w:rtl/>
        </w:rPr>
        <w:t>متطلبات</w:t>
      </w:r>
      <w:r>
        <w:rPr>
          <w:rtl/>
        </w:rPr>
        <w:t xml:space="preserve"> </w:t>
      </w:r>
      <w:r>
        <w:rPr>
          <w:rFonts w:hint="cs"/>
          <w:rtl/>
        </w:rPr>
        <w:t>الكشف</w:t>
      </w:r>
      <w:r>
        <w:rPr>
          <w:rtl/>
        </w:rPr>
        <w:t xml:space="preserve"> </w:t>
      </w:r>
      <w:r>
        <w:rPr>
          <w:rFonts w:hint="cs"/>
          <w:rtl/>
        </w:rPr>
        <w:t>في</w:t>
      </w:r>
      <w:r>
        <w:rPr>
          <w:rtl/>
        </w:rPr>
        <w:t xml:space="preserve"> </w:t>
      </w:r>
      <w:r>
        <w:rPr>
          <w:rFonts w:hint="cs"/>
          <w:rtl/>
        </w:rPr>
        <w:t>غاية</w:t>
      </w:r>
      <w:r>
        <w:rPr>
          <w:rtl/>
        </w:rPr>
        <w:t xml:space="preserve"> </w:t>
      </w:r>
      <w:r>
        <w:rPr>
          <w:rFonts w:hint="cs"/>
          <w:rtl/>
        </w:rPr>
        <w:t>الأهمية</w:t>
      </w:r>
      <w:r>
        <w:rPr>
          <w:rtl/>
        </w:rPr>
        <w:t xml:space="preserve"> </w:t>
      </w:r>
      <w:r>
        <w:rPr>
          <w:rFonts w:hint="cs"/>
          <w:rtl/>
        </w:rPr>
        <w:t>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وكان لزاما على أي</w:t>
      </w:r>
      <w:r>
        <w:rPr>
          <w:rtl/>
        </w:rPr>
        <w:t xml:space="preserve"> </w:t>
      </w:r>
      <w:r>
        <w:rPr>
          <w:rFonts w:hint="cs"/>
          <w:rtl/>
        </w:rPr>
        <w:t>طلب</w:t>
      </w:r>
      <w:r>
        <w:rPr>
          <w:rtl/>
        </w:rPr>
        <w:t xml:space="preserve"> </w:t>
      </w:r>
      <w:r>
        <w:rPr>
          <w:rFonts w:hint="cs"/>
          <w:rtl/>
        </w:rPr>
        <w:t>للحصول</w:t>
      </w:r>
      <w:r>
        <w:rPr>
          <w:rtl/>
        </w:rPr>
        <w:t xml:space="preserve"> </w:t>
      </w:r>
      <w:r>
        <w:rPr>
          <w:rFonts w:hint="cs"/>
          <w:rtl/>
        </w:rPr>
        <w:t>على</w:t>
      </w:r>
      <w:r>
        <w:rPr>
          <w:rtl/>
        </w:rPr>
        <w:t xml:space="preserve"> </w:t>
      </w:r>
      <w:r>
        <w:rPr>
          <w:rFonts w:hint="cs"/>
          <w:rtl/>
        </w:rPr>
        <w:t>براءة</w:t>
      </w:r>
      <w:r>
        <w:rPr>
          <w:rtl/>
        </w:rPr>
        <w:t xml:space="preserve"> </w:t>
      </w:r>
      <w:r>
        <w:rPr>
          <w:rFonts w:hint="cs"/>
          <w:rtl/>
        </w:rPr>
        <w:t>أن يكشف</w:t>
      </w:r>
      <w:r>
        <w:rPr>
          <w:rtl/>
        </w:rPr>
        <w:t xml:space="preserve"> </w:t>
      </w:r>
      <w:r>
        <w:rPr>
          <w:rFonts w:hint="cs"/>
          <w:rtl/>
        </w:rPr>
        <w:t>عن</w:t>
      </w:r>
      <w:r>
        <w:rPr>
          <w:rtl/>
        </w:rPr>
        <w:t xml:space="preserve"> </w:t>
      </w:r>
      <w:r>
        <w:rPr>
          <w:rFonts w:hint="cs"/>
          <w:rtl/>
        </w:rPr>
        <w:t>مدى</w:t>
      </w:r>
      <w:r>
        <w:rPr>
          <w:rtl/>
        </w:rPr>
        <w:t xml:space="preserve"> </w:t>
      </w:r>
      <w:r>
        <w:rPr>
          <w:rFonts w:hint="cs"/>
          <w:rtl/>
        </w:rPr>
        <w:t>استخدام</w:t>
      </w:r>
      <w:r>
        <w:rPr>
          <w:rtl/>
        </w:rPr>
        <w:t xml:space="preserve"> </w:t>
      </w:r>
      <w:r>
        <w:rPr>
          <w:rFonts w:hint="cs"/>
          <w:rtl/>
        </w:rPr>
        <w:t>المعارف</w:t>
      </w:r>
      <w:r>
        <w:rPr>
          <w:rtl/>
        </w:rPr>
        <w:t xml:space="preserve"> </w:t>
      </w:r>
      <w:r>
        <w:rPr>
          <w:rFonts w:hint="cs"/>
          <w:rtl/>
        </w:rPr>
        <w:t>التقليدية</w:t>
      </w:r>
      <w:r>
        <w:rPr>
          <w:rtl/>
        </w:rPr>
        <w:t xml:space="preserve"> </w:t>
      </w:r>
      <w:proofErr w:type="spellStart"/>
      <w:r>
        <w:rPr>
          <w:rFonts w:hint="cs"/>
          <w:rtl/>
        </w:rPr>
        <w:t>ويقديم</w:t>
      </w:r>
      <w:proofErr w:type="spellEnd"/>
      <w:r>
        <w:rPr>
          <w:rtl/>
        </w:rPr>
        <w:t xml:space="preserve"> </w:t>
      </w:r>
      <w:r>
        <w:rPr>
          <w:rFonts w:hint="cs"/>
          <w:rtl/>
        </w:rPr>
        <w:t>أدلة</w:t>
      </w:r>
      <w:r>
        <w:rPr>
          <w:rtl/>
        </w:rPr>
        <w:t xml:space="preserve"> </w:t>
      </w:r>
      <w:r>
        <w:rPr>
          <w:rFonts w:hint="cs"/>
          <w:rtl/>
        </w:rPr>
        <w:t>على</w:t>
      </w:r>
      <w:r>
        <w:rPr>
          <w:rtl/>
        </w:rPr>
        <w:t xml:space="preserve"> </w:t>
      </w:r>
      <w:r>
        <w:rPr>
          <w:rFonts w:hint="cs"/>
          <w:rtl/>
        </w:rPr>
        <w:t>أن</w:t>
      </w:r>
      <w:r>
        <w:rPr>
          <w:rtl/>
        </w:rPr>
        <w:t xml:space="preserve"> </w:t>
      </w:r>
      <w:r>
        <w:rPr>
          <w:rFonts w:hint="cs"/>
          <w:rtl/>
        </w:rPr>
        <w:t>الإذن</w:t>
      </w:r>
      <w:r>
        <w:rPr>
          <w:rtl/>
        </w:rPr>
        <w:t xml:space="preserve"> </w:t>
      </w:r>
      <w:r>
        <w:rPr>
          <w:rFonts w:hint="cs"/>
          <w:rtl/>
        </w:rPr>
        <w:t>قد</w:t>
      </w:r>
      <w:r>
        <w:rPr>
          <w:rtl/>
        </w:rPr>
        <w:t xml:space="preserve"> </w:t>
      </w:r>
      <w:r>
        <w:rPr>
          <w:rFonts w:hint="cs"/>
          <w:rtl/>
        </w:rPr>
        <w:t>تم</w:t>
      </w:r>
      <w:r>
        <w:rPr>
          <w:rtl/>
        </w:rPr>
        <w:t xml:space="preserve"> </w:t>
      </w:r>
      <w:r>
        <w:rPr>
          <w:rFonts w:hint="cs"/>
          <w:rtl/>
        </w:rPr>
        <w:t>الحصول</w:t>
      </w:r>
      <w:r>
        <w:rPr>
          <w:rtl/>
        </w:rPr>
        <w:t xml:space="preserve"> </w:t>
      </w:r>
      <w:r>
        <w:rPr>
          <w:rFonts w:hint="cs"/>
          <w:rtl/>
        </w:rPr>
        <w:t>عليه</w:t>
      </w:r>
      <w:r>
        <w:rPr>
          <w:rtl/>
        </w:rPr>
        <w:t xml:space="preserve"> </w:t>
      </w:r>
      <w:r>
        <w:rPr>
          <w:rFonts w:hint="cs"/>
          <w:rtl/>
        </w:rPr>
        <w:t>بموافقة</w:t>
      </w:r>
      <w:r>
        <w:rPr>
          <w:rtl/>
        </w:rPr>
        <w:t xml:space="preserve"> </w:t>
      </w:r>
      <w:r>
        <w:rPr>
          <w:rFonts w:hint="cs"/>
          <w:rtl/>
        </w:rPr>
        <w:t>حرة</w:t>
      </w:r>
      <w:r>
        <w:rPr>
          <w:rtl/>
        </w:rPr>
        <w:t xml:space="preserve"> </w:t>
      </w:r>
      <w:r>
        <w:rPr>
          <w:rFonts w:hint="cs"/>
          <w:rtl/>
        </w:rPr>
        <w:t>مسبقة</w:t>
      </w:r>
      <w:r>
        <w:rPr>
          <w:rtl/>
        </w:rPr>
        <w:t xml:space="preserve"> </w:t>
      </w:r>
      <w:r>
        <w:rPr>
          <w:rFonts w:hint="cs"/>
          <w:rtl/>
        </w:rPr>
        <w:t>مستنيرة</w:t>
      </w:r>
      <w:r>
        <w:rPr>
          <w:rtl/>
        </w:rPr>
        <w:t xml:space="preserve">. </w:t>
      </w:r>
      <w:r>
        <w:rPr>
          <w:rFonts w:hint="cs"/>
          <w:rtl/>
        </w:rPr>
        <w:t>وكانت</w:t>
      </w:r>
      <w:r>
        <w:rPr>
          <w:rtl/>
        </w:rPr>
        <w:t xml:space="preserve"> </w:t>
      </w:r>
      <w:r>
        <w:rPr>
          <w:rFonts w:hint="cs"/>
          <w:rtl/>
        </w:rPr>
        <w:t>تلك</w:t>
      </w:r>
      <w:r>
        <w:rPr>
          <w:rtl/>
        </w:rPr>
        <w:t xml:space="preserve"> </w:t>
      </w:r>
      <w:r>
        <w:rPr>
          <w:rFonts w:hint="cs"/>
          <w:rtl/>
        </w:rPr>
        <w:t>هي</w:t>
      </w:r>
      <w:r>
        <w:rPr>
          <w:rtl/>
        </w:rPr>
        <w:t xml:space="preserve"> </w:t>
      </w:r>
      <w:r>
        <w:rPr>
          <w:rFonts w:hint="cs"/>
          <w:rtl/>
        </w:rPr>
        <w:t>المادة</w:t>
      </w:r>
      <w:r>
        <w:rPr>
          <w:rtl/>
        </w:rPr>
        <w:t xml:space="preserve"> 13 </w:t>
      </w:r>
      <w:r>
        <w:rPr>
          <w:rFonts w:hint="cs"/>
          <w:rtl/>
        </w:rPr>
        <w:t>من</w:t>
      </w:r>
      <w:r>
        <w:rPr>
          <w:rtl/>
        </w:rPr>
        <w:t xml:space="preserve"> </w:t>
      </w:r>
      <w:r>
        <w:rPr>
          <w:rFonts w:hint="cs"/>
          <w:rtl/>
        </w:rPr>
        <w:t>القانون</w:t>
      </w:r>
      <w:r>
        <w:rPr>
          <w:rtl/>
        </w:rPr>
        <w:t xml:space="preserve"> </w:t>
      </w:r>
      <w:r>
        <w:rPr>
          <w:rFonts w:hint="cs"/>
          <w:rtl/>
        </w:rPr>
        <w:t>المصري</w:t>
      </w:r>
      <w:r>
        <w:rPr>
          <w:rtl/>
        </w:rPr>
        <w:t xml:space="preserve"> </w:t>
      </w:r>
      <w:r>
        <w:rPr>
          <w:rFonts w:hint="cs"/>
          <w:rtl/>
        </w:rPr>
        <w:t>بشأن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المذكورة</w:t>
      </w:r>
      <w:r>
        <w:rPr>
          <w:rtl/>
        </w:rPr>
        <w:t xml:space="preserve">. </w:t>
      </w:r>
      <w:r>
        <w:rPr>
          <w:rFonts w:hint="cs"/>
          <w:rtl/>
        </w:rPr>
        <w:t>واحتفظ</w:t>
      </w:r>
      <w:r>
        <w:rPr>
          <w:rtl/>
        </w:rPr>
        <w:t xml:space="preserve"> </w:t>
      </w:r>
      <w:r>
        <w:rPr>
          <w:rFonts w:hint="cs"/>
          <w:rtl/>
        </w:rPr>
        <w:t>الوفد بحقه</w:t>
      </w:r>
      <w:r>
        <w:rPr>
          <w:rtl/>
        </w:rPr>
        <w:t xml:space="preserve"> </w:t>
      </w:r>
      <w:r>
        <w:rPr>
          <w:rFonts w:hint="cs"/>
          <w:rtl/>
        </w:rPr>
        <w:t>في</w:t>
      </w:r>
      <w:r>
        <w:rPr>
          <w:rtl/>
        </w:rPr>
        <w:t xml:space="preserve"> </w:t>
      </w:r>
      <w:r>
        <w:rPr>
          <w:rFonts w:hint="cs"/>
          <w:rtl/>
        </w:rPr>
        <w:t>العودة</w:t>
      </w:r>
      <w:r>
        <w:rPr>
          <w:rtl/>
        </w:rPr>
        <w:t xml:space="preserve"> </w:t>
      </w:r>
      <w:r>
        <w:rPr>
          <w:rFonts w:hint="cs"/>
          <w:rtl/>
        </w:rPr>
        <w:t>إلى</w:t>
      </w:r>
      <w:r>
        <w:rPr>
          <w:rtl/>
        </w:rPr>
        <w:t xml:space="preserve"> </w:t>
      </w:r>
      <w:r>
        <w:rPr>
          <w:rFonts w:hint="cs"/>
          <w:rtl/>
        </w:rPr>
        <w:t>المادة</w:t>
      </w:r>
      <w:r>
        <w:rPr>
          <w:rtl/>
        </w:rPr>
        <w:t xml:space="preserve"> 3 </w:t>
      </w:r>
      <w:r w:rsidR="00FA773D">
        <w:rPr>
          <w:rFonts w:hint="cs"/>
          <w:rtl/>
        </w:rPr>
        <w:t>ثانيا</w:t>
      </w:r>
      <w:r>
        <w:rPr>
          <w:rtl/>
        </w:rPr>
        <w:t>.</w:t>
      </w:r>
    </w:p>
    <w:p w:rsidR="00CD49D7" w:rsidRDefault="00CD49D7" w:rsidP="005E08F1">
      <w:pPr>
        <w:pStyle w:val="NumberedParaAR"/>
      </w:pPr>
      <w:r>
        <w:rPr>
          <w:rFonts w:hint="cs"/>
          <w:rtl/>
        </w:rPr>
        <w:t>وأعرب</w:t>
      </w:r>
      <w:r>
        <w:rPr>
          <w:rtl/>
        </w:rPr>
        <w:t xml:space="preserve"> </w:t>
      </w:r>
      <w:r>
        <w:rPr>
          <w:rFonts w:hint="cs"/>
          <w:rtl/>
        </w:rPr>
        <w:t>وفد</w:t>
      </w:r>
      <w:r>
        <w:rPr>
          <w:rtl/>
        </w:rPr>
        <w:t xml:space="preserve"> </w:t>
      </w:r>
      <w:r>
        <w:rPr>
          <w:rFonts w:hint="cs"/>
          <w:rtl/>
        </w:rPr>
        <w:t>كندا</w:t>
      </w:r>
      <w:r>
        <w:rPr>
          <w:rtl/>
        </w:rPr>
        <w:t xml:space="preserve"> </w:t>
      </w:r>
      <w:r>
        <w:rPr>
          <w:rFonts w:hint="cs"/>
          <w:rtl/>
        </w:rPr>
        <w:t>عن اهتمامه</w:t>
      </w:r>
      <w:r>
        <w:rPr>
          <w:rtl/>
        </w:rPr>
        <w:t xml:space="preserve"> </w:t>
      </w:r>
      <w:r>
        <w:rPr>
          <w:rFonts w:hint="cs"/>
          <w:rtl/>
        </w:rPr>
        <w:t>بالنهج</w:t>
      </w:r>
      <w:r>
        <w:rPr>
          <w:rtl/>
        </w:rPr>
        <w:t xml:space="preserve"> </w:t>
      </w:r>
      <w:r>
        <w:rPr>
          <w:rFonts w:hint="cs"/>
          <w:rtl/>
        </w:rPr>
        <w:t>المتدرج</w:t>
      </w:r>
      <w:r>
        <w:rPr>
          <w:rtl/>
        </w:rPr>
        <w:t xml:space="preserve"> </w:t>
      </w:r>
      <w:r>
        <w:rPr>
          <w:rFonts w:hint="cs"/>
          <w:rtl/>
        </w:rPr>
        <w:t>كنهج</w:t>
      </w:r>
      <w:r>
        <w:rPr>
          <w:rtl/>
        </w:rPr>
        <w:t xml:space="preserve"> </w:t>
      </w:r>
      <w:r>
        <w:rPr>
          <w:rFonts w:hint="cs"/>
          <w:rtl/>
        </w:rPr>
        <w:t>ممكن</w:t>
      </w:r>
      <w:r>
        <w:rPr>
          <w:rtl/>
        </w:rPr>
        <w:t xml:space="preserve">. </w:t>
      </w:r>
      <w:r>
        <w:rPr>
          <w:rFonts w:hint="cs"/>
          <w:rtl/>
        </w:rPr>
        <w:t>ومع ذلك، كان</w:t>
      </w:r>
      <w:r>
        <w:rPr>
          <w:rtl/>
        </w:rPr>
        <w:t xml:space="preserve"> </w:t>
      </w:r>
      <w:r>
        <w:rPr>
          <w:rFonts w:hint="cs"/>
          <w:rtl/>
        </w:rPr>
        <w:t>المشكلة</w:t>
      </w:r>
      <w:r>
        <w:rPr>
          <w:rtl/>
        </w:rPr>
        <w:t xml:space="preserve"> </w:t>
      </w:r>
      <w:r>
        <w:rPr>
          <w:rFonts w:hint="cs"/>
          <w:rtl/>
        </w:rPr>
        <w:t>كامنة في</w:t>
      </w:r>
      <w:r>
        <w:rPr>
          <w:rtl/>
        </w:rPr>
        <w:t xml:space="preserve"> </w:t>
      </w:r>
      <w:r>
        <w:rPr>
          <w:rFonts w:hint="cs"/>
          <w:rtl/>
        </w:rPr>
        <w:t>التفاصيل</w:t>
      </w:r>
      <w:r>
        <w:rPr>
          <w:rtl/>
        </w:rPr>
        <w:t xml:space="preserve">. </w:t>
      </w:r>
      <w:r>
        <w:rPr>
          <w:rFonts w:hint="cs"/>
          <w:rtl/>
        </w:rPr>
        <w:t>وأيد</w:t>
      </w:r>
      <w:r>
        <w:rPr>
          <w:rtl/>
        </w:rPr>
        <w:t xml:space="preserve"> </w:t>
      </w:r>
      <w:r>
        <w:rPr>
          <w:rFonts w:hint="cs"/>
          <w:rtl/>
        </w:rPr>
        <w:t>الوفد وجود بعض</w:t>
      </w:r>
      <w:r>
        <w:rPr>
          <w:rtl/>
        </w:rPr>
        <w:t xml:space="preserve"> </w:t>
      </w:r>
      <w:r>
        <w:rPr>
          <w:rFonts w:hint="cs"/>
          <w:rtl/>
        </w:rPr>
        <w:t>المرونة</w:t>
      </w:r>
      <w:r>
        <w:rPr>
          <w:rtl/>
        </w:rPr>
        <w:t xml:space="preserve"> </w:t>
      </w:r>
      <w:r>
        <w:rPr>
          <w:rFonts w:hint="cs"/>
          <w:rtl/>
        </w:rPr>
        <w:t>لتمكين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من تنفيذ</w:t>
      </w:r>
      <w:r>
        <w:rPr>
          <w:rtl/>
        </w:rPr>
        <w:t xml:space="preserve"> </w:t>
      </w:r>
      <w:r>
        <w:rPr>
          <w:rFonts w:hint="cs"/>
          <w:rtl/>
        </w:rPr>
        <w:t>التدابير</w:t>
      </w:r>
      <w:r>
        <w:rPr>
          <w:rtl/>
        </w:rPr>
        <w:t xml:space="preserve"> </w:t>
      </w:r>
      <w:r>
        <w:rPr>
          <w:rFonts w:hint="cs"/>
          <w:rtl/>
        </w:rPr>
        <w:t>وفقا</w:t>
      </w:r>
      <w:r>
        <w:rPr>
          <w:rtl/>
        </w:rPr>
        <w:t xml:space="preserve"> </w:t>
      </w:r>
      <w:r>
        <w:rPr>
          <w:rFonts w:hint="cs"/>
          <w:rtl/>
        </w:rPr>
        <w:t>للظروف</w:t>
      </w:r>
      <w:r>
        <w:rPr>
          <w:rtl/>
        </w:rPr>
        <w:t xml:space="preserve"> </w:t>
      </w:r>
      <w:r>
        <w:rPr>
          <w:rFonts w:hint="cs"/>
          <w:rtl/>
        </w:rPr>
        <w:t>الوطنية</w:t>
      </w:r>
      <w:r>
        <w:rPr>
          <w:rtl/>
        </w:rPr>
        <w:t xml:space="preserve">. </w:t>
      </w:r>
      <w:r>
        <w:rPr>
          <w:rFonts w:hint="cs"/>
          <w:rtl/>
        </w:rPr>
        <w:t>ومع</w:t>
      </w:r>
      <w:r>
        <w:rPr>
          <w:rtl/>
        </w:rPr>
        <w:t xml:space="preserve"> </w:t>
      </w:r>
      <w:r>
        <w:rPr>
          <w:rFonts w:hint="cs"/>
          <w:rtl/>
        </w:rPr>
        <w:t>ذلك،</w:t>
      </w:r>
      <w:r>
        <w:rPr>
          <w:rtl/>
        </w:rPr>
        <w:t xml:space="preserve"> </w:t>
      </w:r>
      <w:r>
        <w:rPr>
          <w:rFonts w:hint="cs"/>
          <w:rtl/>
        </w:rPr>
        <w:t>لتحقيق</w:t>
      </w:r>
      <w:r>
        <w:rPr>
          <w:rtl/>
        </w:rPr>
        <w:t xml:space="preserve"> </w:t>
      </w:r>
      <w:r>
        <w:rPr>
          <w:rFonts w:hint="cs"/>
          <w:rtl/>
        </w:rPr>
        <w:t>تقدم</w:t>
      </w:r>
      <w:r>
        <w:rPr>
          <w:rtl/>
        </w:rPr>
        <w:t xml:space="preserve"> </w:t>
      </w:r>
      <w:r>
        <w:rPr>
          <w:rFonts w:hint="cs"/>
          <w:rtl/>
        </w:rPr>
        <w:t>وتحديد</w:t>
      </w:r>
      <w:r>
        <w:rPr>
          <w:rtl/>
        </w:rPr>
        <w:t xml:space="preserve"> </w:t>
      </w:r>
      <w:r>
        <w:rPr>
          <w:rFonts w:hint="cs"/>
          <w:rtl/>
        </w:rPr>
        <w:t>النُهج</w:t>
      </w:r>
      <w:r>
        <w:rPr>
          <w:rtl/>
        </w:rPr>
        <w:t xml:space="preserve"> </w:t>
      </w:r>
      <w:r>
        <w:rPr>
          <w:rFonts w:hint="cs"/>
          <w:rtl/>
        </w:rPr>
        <w:t>المناسبة،</w:t>
      </w:r>
      <w:r>
        <w:rPr>
          <w:rtl/>
        </w:rPr>
        <w:t xml:space="preserve"> </w:t>
      </w:r>
      <w:r>
        <w:rPr>
          <w:rFonts w:hint="cs"/>
          <w:rtl/>
        </w:rPr>
        <w:t>احتاجت</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إلى</w:t>
      </w:r>
      <w:r>
        <w:rPr>
          <w:rtl/>
        </w:rPr>
        <w:t xml:space="preserve"> </w:t>
      </w:r>
      <w:r>
        <w:rPr>
          <w:rFonts w:hint="cs"/>
          <w:rtl/>
        </w:rPr>
        <w:t>معلومات</w:t>
      </w:r>
      <w:r>
        <w:rPr>
          <w:rtl/>
        </w:rPr>
        <w:t xml:space="preserve"> </w:t>
      </w:r>
      <w:r>
        <w:rPr>
          <w:rFonts w:hint="cs"/>
          <w:rtl/>
        </w:rPr>
        <w:t>أكثر</w:t>
      </w:r>
      <w:r>
        <w:rPr>
          <w:rtl/>
        </w:rPr>
        <w:t xml:space="preserve"> </w:t>
      </w:r>
      <w:r>
        <w:rPr>
          <w:rFonts w:hint="cs"/>
          <w:rtl/>
        </w:rPr>
        <w:t>واقعية</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تنفذ</w:t>
      </w:r>
      <w:r>
        <w:rPr>
          <w:rtl/>
        </w:rPr>
        <w:t xml:space="preserve"> </w:t>
      </w:r>
      <w:r>
        <w:rPr>
          <w:rFonts w:hint="cs"/>
          <w:rtl/>
        </w:rPr>
        <w:t>تلك التدابير</w:t>
      </w:r>
      <w:r>
        <w:rPr>
          <w:rtl/>
        </w:rPr>
        <w:t xml:space="preserve"> </w:t>
      </w:r>
      <w:r>
        <w:rPr>
          <w:rFonts w:hint="cs"/>
          <w:rtl/>
        </w:rPr>
        <w:t>عن</w:t>
      </w:r>
      <w:r>
        <w:rPr>
          <w:rtl/>
        </w:rPr>
        <w:t xml:space="preserve"> </w:t>
      </w:r>
      <w:r>
        <w:rPr>
          <w:rFonts w:hint="cs"/>
          <w:rtl/>
        </w:rPr>
        <w:t>الكيفية</w:t>
      </w:r>
      <w:r>
        <w:rPr>
          <w:rtl/>
        </w:rPr>
        <w:t xml:space="preserve"> </w:t>
      </w:r>
      <w:r>
        <w:rPr>
          <w:rFonts w:hint="cs"/>
          <w:rtl/>
        </w:rPr>
        <w:t>التي</w:t>
      </w:r>
      <w:r>
        <w:rPr>
          <w:rtl/>
        </w:rPr>
        <w:t xml:space="preserve"> </w:t>
      </w:r>
      <w:r>
        <w:rPr>
          <w:rFonts w:hint="cs"/>
          <w:rtl/>
        </w:rPr>
        <w:t>تعمل</w:t>
      </w:r>
      <w:r>
        <w:rPr>
          <w:rtl/>
        </w:rPr>
        <w:t xml:space="preserve"> </w:t>
      </w:r>
      <w:r>
        <w:rPr>
          <w:rFonts w:hint="cs"/>
          <w:rtl/>
        </w:rPr>
        <w:t>بها في</w:t>
      </w:r>
      <w:r>
        <w:rPr>
          <w:rtl/>
        </w:rPr>
        <w:t xml:space="preserve"> </w:t>
      </w:r>
      <w:r>
        <w:rPr>
          <w:rFonts w:hint="cs"/>
          <w:rtl/>
        </w:rPr>
        <w:t>الممارسة</w:t>
      </w:r>
      <w:r>
        <w:rPr>
          <w:rtl/>
        </w:rPr>
        <w:t xml:space="preserve"> </w:t>
      </w:r>
      <w:r>
        <w:rPr>
          <w:rFonts w:hint="cs"/>
          <w:rtl/>
        </w:rPr>
        <w:t>العملية،</w:t>
      </w:r>
      <w:r>
        <w:rPr>
          <w:rtl/>
        </w:rPr>
        <w:t xml:space="preserve"> </w:t>
      </w:r>
      <w:r>
        <w:rPr>
          <w:rFonts w:hint="cs"/>
          <w:rtl/>
        </w:rPr>
        <w:t>وكيف</w:t>
      </w:r>
      <w:r>
        <w:rPr>
          <w:rtl/>
        </w:rPr>
        <w:t xml:space="preserve"> </w:t>
      </w:r>
      <w:r>
        <w:rPr>
          <w:rFonts w:hint="cs"/>
          <w:rtl/>
        </w:rPr>
        <w:t>تطبق الهيئات</w:t>
      </w:r>
      <w:r>
        <w:rPr>
          <w:rtl/>
        </w:rPr>
        <w:t xml:space="preserve"> </w:t>
      </w:r>
      <w:r>
        <w:rPr>
          <w:rFonts w:hint="cs"/>
          <w:rtl/>
        </w:rPr>
        <w:t>الإدارية</w:t>
      </w:r>
      <w:r>
        <w:rPr>
          <w:rtl/>
        </w:rPr>
        <w:t xml:space="preserve"> </w:t>
      </w:r>
      <w:r>
        <w:rPr>
          <w:rFonts w:hint="cs"/>
          <w:rtl/>
        </w:rPr>
        <w:t>أو</w:t>
      </w:r>
      <w:r>
        <w:rPr>
          <w:rtl/>
        </w:rPr>
        <w:t xml:space="preserve"> </w:t>
      </w:r>
      <w:r>
        <w:rPr>
          <w:rFonts w:hint="cs"/>
          <w:rtl/>
        </w:rPr>
        <w:t>القضائية التدابير</w:t>
      </w:r>
      <w:r>
        <w:rPr>
          <w:rtl/>
        </w:rPr>
        <w:t xml:space="preserve"> </w:t>
      </w:r>
      <w:r>
        <w:rPr>
          <w:rFonts w:hint="cs"/>
          <w:rtl/>
        </w:rPr>
        <w:t>وتفسيرها</w:t>
      </w:r>
      <w:r>
        <w:rPr>
          <w:rtl/>
        </w:rPr>
        <w:t xml:space="preserve">. </w:t>
      </w:r>
      <w:r>
        <w:rPr>
          <w:rFonts w:hint="cs"/>
          <w:rtl/>
        </w:rPr>
        <w:t>وفي</w:t>
      </w:r>
      <w:r>
        <w:rPr>
          <w:rtl/>
        </w:rPr>
        <w:t xml:space="preserve"> </w:t>
      </w:r>
      <w:r>
        <w:rPr>
          <w:rFonts w:hint="cs"/>
          <w:rtl/>
        </w:rPr>
        <w:t>الواقع،</w:t>
      </w:r>
      <w:r>
        <w:rPr>
          <w:rtl/>
        </w:rPr>
        <w:t xml:space="preserve"> </w:t>
      </w:r>
      <w:r>
        <w:rPr>
          <w:rFonts w:hint="cs"/>
          <w:rtl/>
        </w:rPr>
        <w:t>كان</w:t>
      </w:r>
      <w:r>
        <w:rPr>
          <w:rtl/>
        </w:rPr>
        <w:t xml:space="preserve"> </w:t>
      </w:r>
      <w:r>
        <w:rPr>
          <w:rFonts w:hint="cs"/>
          <w:rtl/>
        </w:rPr>
        <w:t>الكثير</w:t>
      </w:r>
      <w:r>
        <w:rPr>
          <w:rtl/>
        </w:rPr>
        <w:t xml:space="preserve"> </w:t>
      </w:r>
      <w:r>
        <w:rPr>
          <w:rFonts w:hint="cs"/>
          <w:rtl/>
        </w:rPr>
        <w:t>من</w:t>
      </w:r>
      <w:r>
        <w:rPr>
          <w:rtl/>
        </w:rPr>
        <w:t xml:space="preserve"> </w:t>
      </w:r>
      <w:r>
        <w:rPr>
          <w:rFonts w:hint="cs"/>
          <w:rtl/>
        </w:rPr>
        <w:t>المفاهيم</w:t>
      </w:r>
      <w:r>
        <w:rPr>
          <w:rtl/>
        </w:rPr>
        <w:t xml:space="preserve"> </w:t>
      </w:r>
      <w:r>
        <w:rPr>
          <w:rFonts w:hint="cs"/>
          <w:rtl/>
        </w:rPr>
        <w:t>التي تندرج تحت</w:t>
      </w:r>
      <w:r>
        <w:rPr>
          <w:rtl/>
        </w:rPr>
        <w:t xml:space="preserve"> </w:t>
      </w:r>
      <w:r>
        <w:rPr>
          <w:rFonts w:hint="cs"/>
          <w:rtl/>
        </w:rPr>
        <w:t>المادة</w:t>
      </w:r>
      <w:r>
        <w:rPr>
          <w:rtl/>
        </w:rPr>
        <w:t xml:space="preserve"> 3 </w:t>
      </w:r>
      <w:r>
        <w:rPr>
          <w:rFonts w:hint="cs"/>
          <w:rtl/>
        </w:rPr>
        <w:t>مفاهيم</w:t>
      </w:r>
      <w:r>
        <w:rPr>
          <w:rtl/>
        </w:rPr>
        <w:t xml:space="preserve"> </w:t>
      </w:r>
      <w:r>
        <w:rPr>
          <w:rFonts w:hint="cs"/>
          <w:rtl/>
        </w:rPr>
        <w:t>جديدة</w:t>
      </w:r>
      <w:r>
        <w:rPr>
          <w:rtl/>
        </w:rPr>
        <w:t xml:space="preserve">. </w:t>
      </w:r>
      <w:r>
        <w:rPr>
          <w:rFonts w:hint="cs"/>
          <w:rtl/>
        </w:rPr>
        <w:t>وكانت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تسير</w:t>
      </w:r>
      <w:r>
        <w:rPr>
          <w:rtl/>
        </w:rPr>
        <w:t xml:space="preserve"> </w:t>
      </w:r>
      <w:r>
        <w:rPr>
          <w:rFonts w:hint="cs"/>
          <w:rtl/>
        </w:rPr>
        <w:t>على</w:t>
      </w:r>
      <w:r>
        <w:rPr>
          <w:rtl/>
        </w:rPr>
        <w:t xml:space="preserve"> </w:t>
      </w:r>
      <w:r>
        <w:rPr>
          <w:rFonts w:hint="cs"/>
          <w:rtl/>
        </w:rPr>
        <w:t>أرضية</w:t>
      </w:r>
      <w:r>
        <w:rPr>
          <w:rtl/>
        </w:rPr>
        <w:t xml:space="preserve"> </w:t>
      </w:r>
      <w:r>
        <w:rPr>
          <w:rFonts w:hint="cs"/>
          <w:rtl/>
        </w:rPr>
        <w:t>جديدة</w:t>
      </w:r>
      <w:r>
        <w:rPr>
          <w:rtl/>
        </w:rPr>
        <w:t xml:space="preserve">. </w:t>
      </w:r>
      <w:r>
        <w:rPr>
          <w:rFonts w:hint="cs"/>
          <w:rtl/>
        </w:rPr>
        <w:t>ورحب</w:t>
      </w:r>
      <w:r>
        <w:rPr>
          <w:rtl/>
        </w:rPr>
        <w:t xml:space="preserve"> </w:t>
      </w:r>
      <w:r>
        <w:rPr>
          <w:rFonts w:hint="cs"/>
          <w:rtl/>
        </w:rPr>
        <w:t>الوفد بمناقشة</w:t>
      </w:r>
      <w:r>
        <w:rPr>
          <w:rtl/>
        </w:rPr>
        <w:t xml:space="preserve"> </w:t>
      </w:r>
      <w:r>
        <w:rPr>
          <w:rFonts w:hint="cs"/>
          <w:rtl/>
        </w:rPr>
        <w:t>تجارب</w:t>
      </w:r>
      <w:r>
        <w:rPr>
          <w:rtl/>
        </w:rPr>
        <w:t xml:space="preserve"> </w:t>
      </w:r>
      <w:r>
        <w:rPr>
          <w:rFonts w:hint="cs"/>
          <w:rtl/>
        </w:rPr>
        <w:t>ملموسة</w:t>
      </w:r>
      <w:r>
        <w:rPr>
          <w:rtl/>
        </w:rPr>
        <w:t xml:space="preserve"> </w:t>
      </w:r>
      <w:r>
        <w:rPr>
          <w:rFonts w:hint="cs"/>
          <w:rtl/>
        </w:rPr>
        <w:t>بشأن</w:t>
      </w:r>
      <w:r>
        <w:rPr>
          <w:rtl/>
        </w:rPr>
        <w:t xml:space="preserve"> </w:t>
      </w:r>
      <w:r>
        <w:rPr>
          <w:rFonts w:hint="cs"/>
          <w:rtl/>
        </w:rPr>
        <w:t>قضايا</w:t>
      </w:r>
      <w:r>
        <w:rPr>
          <w:rtl/>
        </w:rPr>
        <w:t xml:space="preserve"> </w:t>
      </w:r>
      <w:r>
        <w:rPr>
          <w:rFonts w:hint="cs"/>
          <w:rtl/>
        </w:rPr>
        <w:t>مثل</w:t>
      </w:r>
      <w:r>
        <w:rPr>
          <w:rtl/>
        </w:rPr>
        <w:t xml:space="preserve"> </w:t>
      </w:r>
      <w:r>
        <w:rPr>
          <w:rFonts w:hint="cs"/>
          <w:rtl/>
        </w:rPr>
        <w:t>ما</w:t>
      </w:r>
      <w:r>
        <w:rPr>
          <w:rtl/>
        </w:rPr>
        <w:t xml:space="preserve"> </w:t>
      </w:r>
      <w:r>
        <w:rPr>
          <w:rFonts w:hint="cs"/>
          <w:rtl/>
        </w:rPr>
        <w:t>كان</w:t>
      </w:r>
      <w:r>
        <w:rPr>
          <w:rtl/>
        </w:rPr>
        <w:t xml:space="preserve"> </w:t>
      </w:r>
      <w:r>
        <w:rPr>
          <w:rFonts w:hint="cs"/>
          <w:rtl/>
        </w:rPr>
        <w:t>يعتبر</w:t>
      </w:r>
      <w:r>
        <w:rPr>
          <w:rtl/>
        </w:rPr>
        <w:t xml:space="preserve"> </w:t>
      </w:r>
      <w:r>
        <w:rPr>
          <w:rFonts w:hint="cs"/>
          <w:rtl/>
        </w:rPr>
        <w:t>سرا</w:t>
      </w:r>
      <w:r>
        <w:rPr>
          <w:rtl/>
        </w:rPr>
        <w:t xml:space="preserve"> </w:t>
      </w:r>
      <w:r>
        <w:rPr>
          <w:rFonts w:hint="cs"/>
          <w:rtl/>
        </w:rPr>
        <w:t>في</w:t>
      </w:r>
      <w:r>
        <w:rPr>
          <w:rtl/>
        </w:rPr>
        <w:t xml:space="preserve"> </w:t>
      </w:r>
      <w:r>
        <w:rPr>
          <w:rFonts w:hint="cs"/>
          <w:rtl/>
        </w:rPr>
        <w:t>السياق</w:t>
      </w:r>
      <w:r>
        <w:rPr>
          <w:rtl/>
        </w:rPr>
        <w:t xml:space="preserve"> </w:t>
      </w:r>
      <w:r>
        <w:rPr>
          <w:rFonts w:hint="cs"/>
          <w:rtl/>
        </w:rPr>
        <w:t>التقليدي،</w:t>
      </w:r>
      <w:r>
        <w:rPr>
          <w:rtl/>
        </w:rPr>
        <w:t xml:space="preserve"> </w:t>
      </w:r>
      <w:r>
        <w:rPr>
          <w:rFonts w:hint="cs"/>
          <w:rtl/>
        </w:rPr>
        <w:t>وما</w:t>
      </w:r>
      <w:r>
        <w:rPr>
          <w:rtl/>
        </w:rPr>
        <w:t xml:space="preserve"> </w:t>
      </w:r>
      <w:r>
        <w:rPr>
          <w:rFonts w:hint="cs"/>
          <w:rtl/>
        </w:rPr>
        <w:t>كان</w:t>
      </w:r>
      <w:r>
        <w:rPr>
          <w:rtl/>
        </w:rPr>
        <w:t xml:space="preserve"> </w:t>
      </w:r>
      <w:r>
        <w:rPr>
          <w:rFonts w:hint="cs"/>
          <w:rtl/>
        </w:rPr>
        <w:t>يعتبر</w:t>
      </w:r>
      <w:r>
        <w:rPr>
          <w:rtl/>
        </w:rPr>
        <w:t xml:space="preserve"> </w:t>
      </w:r>
      <w:r>
        <w:rPr>
          <w:rFonts w:hint="cs"/>
          <w:rtl/>
        </w:rPr>
        <w:t>مقدسا،</w:t>
      </w:r>
      <w:r>
        <w:rPr>
          <w:rtl/>
        </w:rPr>
        <w:t xml:space="preserve"> </w:t>
      </w:r>
      <w:r>
        <w:rPr>
          <w:rFonts w:hint="cs"/>
          <w:rtl/>
        </w:rPr>
        <w:t>وما</w:t>
      </w:r>
      <w:r>
        <w:rPr>
          <w:rtl/>
        </w:rPr>
        <w:t xml:space="preserve"> </w:t>
      </w:r>
      <w:r>
        <w:rPr>
          <w:rFonts w:hint="cs"/>
          <w:rtl/>
        </w:rPr>
        <w:t>حدث</w:t>
      </w:r>
      <w:r>
        <w:rPr>
          <w:rtl/>
        </w:rPr>
        <w:t xml:space="preserve"> </w:t>
      </w:r>
      <w:r>
        <w:rPr>
          <w:rFonts w:hint="cs"/>
          <w:rtl/>
        </w:rPr>
        <w:t>في</w:t>
      </w:r>
      <w:r>
        <w:rPr>
          <w:rtl/>
        </w:rPr>
        <w:t xml:space="preserve"> </w:t>
      </w:r>
      <w:r>
        <w:rPr>
          <w:rFonts w:hint="cs"/>
          <w:rtl/>
        </w:rPr>
        <w:t>إطار</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إذا</w:t>
      </w:r>
      <w:r>
        <w:rPr>
          <w:rtl/>
        </w:rPr>
        <w:t xml:space="preserve"> </w:t>
      </w:r>
      <w:r>
        <w:rPr>
          <w:rFonts w:hint="cs"/>
          <w:rtl/>
        </w:rPr>
        <w:t>كانت</w:t>
      </w:r>
      <w:r>
        <w:rPr>
          <w:rtl/>
        </w:rPr>
        <w:t xml:space="preserve"> </w:t>
      </w:r>
      <w:r>
        <w:rPr>
          <w:rFonts w:hint="cs"/>
          <w:rtl/>
        </w:rPr>
        <w:t>المعارف التقليدية معروفة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لكن</w:t>
      </w:r>
      <w:r>
        <w:rPr>
          <w:rtl/>
        </w:rPr>
        <w:t xml:space="preserve"> </w:t>
      </w:r>
      <w:r>
        <w:rPr>
          <w:rFonts w:hint="cs"/>
          <w:rtl/>
        </w:rPr>
        <w:t>المجتمعات الأصلية والمحلية</w:t>
      </w:r>
      <w:r>
        <w:rPr>
          <w:rtl/>
        </w:rPr>
        <w:t xml:space="preserve"> </w:t>
      </w:r>
      <w:r>
        <w:rPr>
          <w:rFonts w:hint="cs"/>
          <w:rtl/>
        </w:rPr>
        <w:t>لم</w:t>
      </w:r>
      <w:r>
        <w:rPr>
          <w:rtl/>
        </w:rPr>
        <w:t xml:space="preserve"> </w:t>
      </w:r>
      <w:r>
        <w:rPr>
          <w:rFonts w:hint="cs"/>
          <w:rtl/>
        </w:rPr>
        <w:t>تقصد</w:t>
      </w:r>
      <w:r>
        <w:rPr>
          <w:rtl/>
        </w:rPr>
        <w:t xml:space="preserve"> </w:t>
      </w:r>
      <w:r>
        <w:rPr>
          <w:rFonts w:hint="cs"/>
          <w:rtl/>
        </w:rPr>
        <w:t>لتلك</w:t>
      </w:r>
      <w:r>
        <w:rPr>
          <w:rtl/>
        </w:rPr>
        <w:t xml:space="preserve"> </w:t>
      </w:r>
      <w:r>
        <w:rPr>
          <w:rFonts w:hint="cs"/>
          <w:rtl/>
        </w:rPr>
        <w:t>المعارف التقليدية أن</w:t>
      </w:r>
      <w:r>
        <w:rPr>
          <w:rtl/>
        </w:rPr>
        <w:t xml:space="preserve"> </w:t>
      </w:r>
      <w:r>
        <w:rPr>
          <w:rFonts w:hint="cs"/>
          <w:rtl/>
        </w:rPr>
        <w:t>تكون</w:t>
      </w:r>
      <w:r>
        <w:rPr>
          <w:rtl/>
        </w:rPr>
        <w:t xml:space="preserve"> </w:t>
      </w:r>
      <w:r>
        <w:rPr>
          <w:rFonts w:hint="cs"/>
          <w:rtl/>
        </w:rPr>
        <w:t>معروفة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وماذا</w:t>
      </w:r>
      <w:r>
        <w:rPr>
          <w:rtl/>
        </w:rPr>
        <w:t xml:space="preserve"> </w:t>
      </w:r>
      <w:r>
        <w:rPr>
          <w:rFonts w:hint="cs"/>
          <w:rtl/>
        </w:rPr>
        <w:t>حدث</w:t>
      </w:r>
      <w:r>
        <w:rPr>
          <w:rtl/>
        </w:rPr>
        <w:t xml:space="preserve"> </w:t>
      </w:r>
      <w:r>
        <w:rPr>
          <w:rFonts w:hint="cs"/>
          <w:rtl/>
        </w:rPr>
        <w:t>لو</w:t>
      </w:r>
      <w:r>
        <w:rPr>
          <w:rtl/>
        </w:rPr>
        <w:t xml:space="preserve"> </w:t>
      </w:r>
      <w:r>
        <w:rPr>
          <w:rFonts w:hint="cs"/>
          <w:rtl/>
        </w:rPr>
        <w:t>تم</w:t>
      </w:r>
      <w:r>
        <w:rPr>
          <w:rtl/>
        </w:rPr>
        <w:t xml:space="preserve"> </w:t>
      </w:r>
      <w:r>
        <w:rPr>
          <w:rFonts w:hint="cs"/>
          <w:rtl/>
        </w:rPr>
        <w:t>تقاسم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من</w:t>
      </w:r>
      <w:r>
        <w:rPr>
          <w:rtl/>
        </w:rPr>
        <w:t xml:space="preserve"> </w:t>
      </w:r>
      <w:r>
        <w:rPr>
          <w:rFonts w:hint="cs"/>
          <w:rtl/>
        </w:rPr>
        <w:t>قِبل</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المجتمعات،</w:t>
      </w:r>
      <w:r>
        <w:rPr>
          <w:rtl/>
        </w:rPr>
        <w:t xml:space="preserve"> </w:t>
      </w:r>
      <w:r>
        <w:rPr>
          <w:rFonts w:hint="cs"/>
          <w:rtl/>
        </w:rPr>
        <w:t>وكيف</w:t>
      </w:r>
      <w:r>
        <w:rPr>
          <w:rtl/>
        </w:rPr>
        <w:t xml:space="preserve"> </w:t>
      </w:r>
      <w:r>
        <w:rPr>
          <w:rFonts w:hint="cs"/>
          <w:rtl/>
        </w:rPr>
        <w:t>ستتفاعل</w:t>
      </w:r>
      <w:r>
        <w:rPr>
          <w:rtl/>
        </w:rPr>
        <w:t xml:space="preserve"> </w:t>
      </w:r>
      <w:r>
        <w:rPr>
          <w:rFonts w:hint="cs"/>
          <w:rtl/>
        </w:rPr>
        <w:t>هذه</w:t>
      </w:r>
      <w:r>
        <w:rPr>
          <w:rtl/>
        </w:rPr>
        <w:t xml:space="preserve"> </w:t>
      </w:r>
      <w:r>
        <w:rPr>
          <w:rFonts w:hint="cs"/>
          <w:rtl/>
        </w:rPr>
        <w:t>النُهج</w:t>
      </w:r>
      <w:r>
        <w:rPr>
          <w:rtl/>
        </w:rPr>
        <w:t xml:space="preserve"> </w:t>
      </w:r>
      <w:r>
        <w:rPr>
          <w:rFonts w:hint="cs"/>
          <w:rtl/>
        </w:rPr>
        <w:t>مع</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وكيف</w:t>
      </w:r>
      <w:r>
        <w:rPr>
          <w:rtl/>
        </w:rPr>
        <w:t xml:space="preserve"> </w:t>
      </w:r>
      <w:r>
        <w:rPr>
          <w:rFonts w:hint="cs"/>
          <w:rtl/>
        </w:rPr>
        <w:t>سترتبط</w:t>
      </w:r>
      <w:r>
        <w:rPr>
          <w:rtl/>
        </w:rPr>
        <w:t xml:space="preserve"> </w:t>
      </w:r>
      <w:r>
        <w:rPr>
          <w:rFonts w:hint="cs"/>
          <w:rtl/>
        </w:rPr>
        <w:t>هذه</w:t>
      </w:r>
      <w:r>
        <w:rPr>
          <w:rtl/>
        </w:rPr>
        <w:t xml:space="preserve"> </w:t>
      </w:r>
      <w:r>
        <w:rPr>
          <w:rFonts w:hint="cs"/>
          <w:rtl/>
        </w:rPr>
        <w:t>النُهج</w:t>
      </w:r>
      <w:r>
        <w:rPr>
          <w:rtl/>
        </w:rPr>
        <w:t xml:space="preserve"> </w:t>
      </w:r>
      <w:r>
        <w:rPr>
          <w:rFonts w:hint="cs"/>
          <w:rtl/>
        </w:rPr>
        <w:t>بالملك العام</w:t>
      </w:r>
      <w:r>
        <w:rPr>
          <w:rtl/>
        </w:rPr>
        <w:t xml:space="preserve">.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أبدى</w:t>
      </w:r>
      <w:r>
        <w:rPr>
          <w:rtl/>
        </w:rPr>
        <w:t xml:space="preserve"> </w:t>
      </w:r>
      <w:r>
        <w:rPr>
          <w:rFonts w:hint="cs"/>
          <w:rtl/>
        </w:rPr>
        <w:t>الوفد مخاوفه</w:t>
      </w:r>
      <w:r>
        <w:rPr>
          <w:rtl/>
        </w:rPr>
        <w:t xml:space="preserve"> </w:t>
      </w:r>
      <w:r>
        <w:rPr>
          <w:rFonts w:hint="cs"/>
          <w:rtl/>
        </w:rPr>
        <w:t>بشأن</w:t>
      </w:r>
      <w:r>
        <w:rPr>
          <w:rtl/>
        </w:rPr>
        <w:t xml:space="preserve"> </w:t>
      </w:r>
      <w:r>
        <w:rPr>
          <w:rFonts w:hint="cs"/>
          <w:rtl/>
        </w:rPr>
        <w:t>الكشف</w:t>
      </w:r>
      <w:r>
        <w:rPr>
          <w:rtl/>
        </w:rPr>
        <w:t xml:space="preserve"> </w:t>
      </w:r>
      <w:r>
        <w:rPr>
          <w:rFonts w:hint="cs"/>
          <w:rtl/>
        </w:rPr>
        <w:t>وعدم قناعته</w:t>
      </w:r>
      <w:r>
        <w:rPr>
          <w:rtl/>
        </w:rPr>
        <w:t xml:space="preserve"> </w:t>
      </w:r>
      <w:r>
        <w:rPr>
          <w:rFonts w:hint="cs"/>
          <w:rtl/>
        </w:rPr>
        <w:t>بفوائدها،</w:t>
      </w:r>
      <w:r>
        <w:rPr>
          <w:rtl/>
        </w:rPr>
        <w:t xml:space="preserve"> </w:t>
      </w:r>
      <w:r>
        <w:rPr>
          <w:rFonts w:hint="cs"/>
          <w:rtl/>
        </w:rPr>
        <w:t>وتحديدا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بالمادة</w:t>
      </w:r>
      <w:r>
        <w:rPr>
          <w:rtl/>
        </w:rPr>
        <w:t xml:space="preserve"> </w:t>
      </w:r>
      <w:r w:rsidR="00957E1B">
        <w:rPr>
          <w:rFonts w:hint="cs"/>
          <w:rtl/>
        </w:rPr>
        <w:t>2.3</w:t>
      </w:r>
      <w:r>
        <w:rPr>
          <w:rtl/>
        </w:rPr>
        <w:t xml:space="preserve"> (</w:t>
      </w:r>
      <w:r>
        <w:rPr>
          <w:rFonts w:hint="cs"/>
          <w:rtl/>
        </w:rPr>
        <w:t>د</w:t>
      </w:r>
      <w:r>
        <w:rPr>
          <w:rtl/>
        </w:rPr>
        <w:t xml:space="preserve">) </w:t>
      </w:r>
      <w:r>
        <w:rPr>
          <w:rFonts w:hint="cs"/>
          <w:rtl/>
        </w:rPr>
        <w:t>التي</w:t>
      </w:r>
      <w:r>
        <w:rPr>
          <w:rtl/>
        </w:rPr>
        <w:t xml:space="preserve"> </w:t>
      </w:r>
      <w:r>
        <w:rPr>
          <w:rFonts w:hint="cs"/>
          <w:rtl/>
        </w:rPr>
        <w:t>تضمنت</w:t>
      </w:r>
      <w:r>
        <w:rPr>
          <w:rtl/>
        </w:rPr>
        <w:t xml:space="preserve"> </w:t>
      </w:r>
      <w:r>
        <w:rPr>
          <w:rFonts w:hint="cs"/>
          <w:rtl/>
        </w:rPr>
        <w:t>إشارة</w:t>
      </w:r>
      <w:r>
        <w:rPr>
          <w:rtl/>
        </w:rPr>
        <w:t xml:space="preserve"> </w:t>
      </w:r>
      <w:r>
        <w:rPr>
          <w:rFonts w:hint="cs"/>
          <w:rtl/>
        </w:rPr>
        <w:t>إلى</w:t>
      </w:r>
      <w:r>
        <w:rPr>
          <w:rtl/>
        </w:rPr>
        <w:t xml:space="preserve"> </w:t>
      </w:r>
      <w:r>
        <w:rPr>
          <w:rFonts w:hint="cs"/>
          <w:rtl/>
        </w:rPr>
        <w:t>إحدى آليات</w:t>
      </w:r>
      <w:r>
        <w:rPr>
          <w:rtl/>
        </w:rPr>
        <w:t xml:space="preserve"> </w:t>
      </w:r>
      <w:r>
        <w:rPr>
          <w:rFonts w:hint="cs"/>
          <w:rtl/>
        </w:rPr>
        <w:t>الكشف</w:t>
      </w:r>
      <w:r>
        <w:rPr>
          <w:rtl/>
        </w:rPr>
        <w:t xml:space="preserve">. </w:t>
      </w:r>
      <w:r>
        <w:rPr>
          <w:rFonts w:hint="cs"/>
          <w:rtl/>
        </w:rPr>
        <w:t>وسأل</w:t>
      </w:r>
      <w:r>
        <w:rPr>
          <w:rtl/>
        </w:rPr>
        <w:t xml:space="preserve"> </w:t>
      </w:r>
      <w:r>
        <w:rPr>
          <w:rFonts w:hint="cs"/>
          <w:rtl/>
        </w:rPr>
        <w:t>الوفد</w:t>
      </w:r>
      <w:r>
        <w:rPr>
          <w:rtl/>
        </w:rPr>
        <w:t xml:space="preserve"> </w:t>
      </w:r>
      <w:r>
        <w:rPr>
          <w:rFonts w:hint="cs"/>
          <w:rtl/>
        </w:rPr>
        <w:t>القائمين</w:t>
      </w:r>
      <w:r>
        <w:rPr>
          <w:rtl/>
        </w:rPr>
        <w:t xml:space="preserve"> </w:t>
      </w:r>
      <w:r>
        <w:rPr>
          <w:rFonts w:hint="cs"/>
          <w:rtl/>
        </w:rPr>
        <w:t>على</w:t>
      </w:r>
      <w:r>
        <w:rPr>
          <w:rtl/>
        </w:rPr>
        <w:t xml:space="preserve"> </w:t>
      </w:r>
      <w:r>
        <w:rPr>
          <w:rFonts w:hint="cs"/>
          <w:rtl/>
        </w:rPr>
        <w:t>تنفيذ</w:t>
      </w:r>
      <w:r>
        <w:rPr>
          <w:rtl/>
        </w:rPr>
        <w:t xml:space="preserve"> </w:t>
      </w:r>
      <w:r>
        <w:rPr>
          <w:rFonts w:hint="cs"/>
          <w:rtl/>
        </w:rPr>
        <w:t>هذا</w:t>
      </w:r>
      <w:r>
        <w:rPr>
          <w:rtl/>
        </w:rPr>
        <w:t xml:space="preserve"> </w:t>
      </w:r>
      <w:r>
        <w:rPr>
          <w:rFonts w:hint="cs"/>
          <w:rtl/>
        </w:rPr>
        <w:t>التدبير</w:t>
      </w:r>
      <w:r>
        <w:rPr>
          <w:rtl/>
        </w:rPr>
        <w:t xml:space="preserve"> </w:t>
      </w:r>
      <w:r>
        <w:rPr>
          <w:rFonts w:hint="cs"/>
          <w:rtl/>
        </w:rPr>
        <w:t>عن الكيفية</w:t>
      </w:r>
      <w:r>
        <w:rPr>
          <w:rtl/>
        </w:rPr>
        <w:t xml:space="preserve"> </w:t>
      </w:r>
      <w:r>
        <w:rPr>
          <w:rFonts w:hint="cs"/>
          <w:rtl/>
        </w:rPr>
        <w:t>التي تم بها</w:t>
      </w:r>
      <w:r>
        <w:rPr>
          <w:rtl/>
        </w:rPr>
        <w:t xml:space="preserve"> </w:t>
      </w:r>
      <w:r>
        <w:rPr>
          <w:rFonts w:hint="cs"/>
          <w:rtl/>
        </w:rPr>
        <w:t>تطبيق</w:t>
      </w:r>
      <w:r>
        <w:rPr>
          <w:rtl/>
        </w:rPr>
        <w:t xml:space="preserve"> </w:t>
      </w:r>
      <w:r>
        <w:rPr>
          <w:rFonts w:hint="cs"/>
          <w:rtl/>
        </w:rPr>
        <w:t>الكشف</w:t>
      </w:r>
      <w:r>
        <w:rPr>
          <w:rtl/>
        </w:rPr>
        <w:t xml:space="preserve"> </w:t>
      </w:r>
      <w:r>
        <w:rPr>
          <w:rFonts w:hint="cs"/>
          <w:rtl/>
        </w:rPr>
        <w:t>بصرامة</w:t>
      </w:r>
      <w:r>
        <w:rPr>
          <w:rtl/>
        </w:rPr>
        <w:t xml:space="preserve"> </w:t>
      </w:r>
      <w:r>
        <w:rPr>
          <w:rFonts w:hint="cs"/>
          <w:rtl/>
        </w:rPr>
        <w:t>على طلبات</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البراءات</w:t>
      </w:r>
      <w:r>
        <w:rPr>
          <w:rtl/>
        </w:rPr>
        <w:t xml:space="preserve"> </w:t>
      </w:r>
      <w:r>
        <w:rPr>
          <w:rFonts w:hint="cs"/>
          <w:rtl/>
        </w:rPr>
        <w:t>وغيرها</w:t>
      </w:r>
      <w:r>
        <w:rPr>
          <w:rtl/>
        </w:rPr>
        <w:t xml:space="preserve"> </w:t>
      </w:r>
      <w:r>
        <w:rPr>
          <w:rFonts w:hint="cs"/>
          <w:rtl/>
        </w:rPr>
        <w:t>من</w:t>
      </w:r>
      <w:r>
        <w:rPr>
          <w:rtl/>
        </w:rPr>
        <w:t xml:space="preserve"> </w:t>
      </w:r>
      <w:r>
        <w:rPr>
          <w:rFonts w:hint="cs"/>
          <w:rtl/>
        </w:rPr>
        <w:t>الحقوق</w:t>
      </w:r>
      <w:r>
        <w:rPr>
          <w:rtl/>
        </w:rPr>
        <w:t xml:space="preserve">. </w:t>
      </w:r>
      <w:r>
        <w:rPr>
          <w:rFonts w:hint="cs"/>
          <w:rtl/>
        </w:rPr>
        <w:t>وكان</w:t>
      </w:r>
      <w:r>
        <w:rPr>
          <w:rtl/>
        </w:rPr>
        <w:t xml:space="preserve"> </w:t>
      </w:r>
      <w:r>
        <w:rPr>
          <w:rFonts w:hint="cs"/>
          <w:rtl/>
        </w:rPr>
        <w:t>وجود معلومات</w:t>
      </w:r>
      <w:r>
        <w:rPr>
          <w:rtl/>
        </w:rPr>
        <w:t xml:space="preserve"> </w:t>
      </w:r>
      <w:r>
        <w:rPr>
          <w:rFonts w:hint="cs"/>
          <w:rtl/>
        </w:rPr>
        <w:t>محددة</w:t>
      </w:r>
      <w:r>
        <w:rPr>
          <w:rtl/>
        </w:rPr>
        <w:t xml:space="preserve"> </w:t>
      </w:r>
      <w:r>
        <w:rPr>
          <w:rFonts w:hint="cs"/>
          <w:rtl/>
        </w:rPr>
        <w:t>عن</w:t>
      </w:r>
      <w:r>
        <w:rPr>
          <w:rtl/>
        </w:rPr>
        <w:t xml:space="preserve"> </w:t>
      </w:r>
      <w:r>
        <w:rPr>
          <w:rFonts w:hint="cs"/>
          <w:rtl/>
        </w:rPr>
        <w:t>تجارب</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 تنفيذ</w:t>
      </w:r>
      <w:r>
        <w:rPr>
          <w:rtl/>
        </w:rPr>
        <w:t xml:space="preserve"> </w:t>
      </w:r>
      <w:r>
        <w:rPr>
          <w:rFonts w:hint="cs"/>
          <w:rtl/>
        </w:rPr>
        <w:t>التدابير</w:t>
      </w:r>
      <w:r>
        <w:rPr>
          <w:rtl/>
        </w:rPr>
        <w:t xml:space="preserve"> </w:t>
      </w:r>
      <w:r>
        <w:rPr>
          <w:rFonts w:hint="cs"/>
          <w:rtl/>
        </w:rPr>
        <w:t>المنصوص</w:t>
      </w:r>
      <w:r>
        <w:rPr>
          <w:rtl/>
        </w:rPr>
        <w:t xml:space="preserve"> </w:t>
      </w:r>
      <w:r>
        <w:rPr>
          <w:rFonts w:hint="cs"/>
          <w:rtl/>
        </w:rPr>
        <w:t>عليها</w:t>
      </w:r>
      <w:r>
        <w:rPr>
          <w:rtl/>
        </w:rPr>
        <w:t xml:space="preserve"> </w:t>
      </w:r>
      <w:r>
        <w:rPr>
          <w:rFonts w:hint="cs"/>
          <w:rtl/>
        </w:rPr>
        <w:t>في</w:t>
      </w:r>
      <w:r>
        <w:rPr>
          <w:rtl/>
        </w:rPr>
        <w:t xml:space="preserve"> </w:t>
      </w:r>
      <w:r>
        <w:rPr>
          <w:rFonts w:hint="cs"/>
          <w:rtl/>
        </w:rPr>
        <w:t>المادة</w:t>
      </w:r>
      <w:r>
        <w:rPr>
          <w:rtl/>
        </w:rPr>
        <w:t xml:space="preserve"> 3 </w:t>
      </w:r>
      <w:r>
        <w:rPr>
          <w:rFonts w:hint="cs"/>
          <w:rtl/>
        </w:rPr>
        <w:t>ضروريا</w:t>
      </w:r>
      <w:r>
        <w:rPr>
          <w:rtl/>
        </w:rPr>
        <w:t xml:space="preserve"> </w:t>
      </w:r>
      <w:r>
        <w:rPr>
          <w:rFonts w:hint="cs"/>
          <w:rtl/>
        </w:rPr>
        <w:t>لإثراء</w:t>
      </w:r>
      <w:r>
        <w:rPr>
          <w:rtl/>
        </w:rPr>
        <w:t xml:space="preserve"> </w:t>
      </w:r>
      <w:r>
        <w:rPr>
          <w:rFonts w:hint="cs"/>
          <w:rtl/>
        </w:rPr>
        <w:t>النقاش</w:t>
      </w:r>
      <w:r>
        <w:rPr>
          <w:rtl/>
        </w:rPr>
        <w:t xml:space="preserve"> </w:t>
      </w:r>
      <w:r>
        <w:rPr>
          <w:rFonts w:hint="cs"/>
          <w:rtl/>
        </w:rPr>
        <w:t>ولجعله يستند</w:t>
      </w:r>
      <w:r>
        <w:rPr>
          <w:rtl/>
        </w:rPr>
        <w:t xml:space="preserve"> </w:t>
      </w:r>
      <w:r>
        <w:rPr>
          <w:rFonts w:hint="cs"/>
          <w:rtl/>
        </w:rPr>
        <w:t>إلى</w:t>
      </w:r>
      <w:r>
        <w:rPr>
          <w:rtl/>
        </w:rPr>
        <w:t xml:space="preserve"> </w:t>
      </w:r>
      <w:r>
        <w:rPr>
          <w:rFonts w:hint="cs"/>
          <w:rtl/>
        </w:rPr>
        <w:t>وقائع</w:t>
      </w:r>
      <w:r>
        <w:rPr>
          <w:rtl/>
        </w:rPr>
        <w:t xml:space="preserve"> </w:t>
      </w:r>
      <w:r>
        <w:rPr>
          <w:rFonts w:hint="cs"/>
          <w:rtl/>
        </w:rPr>
        <w:t>وللمضي</w:t>
      </w:r>
      <w:r>
        <w:rPr>
          <w:rtl/>
        </w:rPr>
        <w:t xml:space="preserve"> </w:t>
      </w:r>
      <w:r>
        <w:rPr>
          <w:rFonts w:hint="cs"/>
          <w:rtl/>
        </w:rPr>
        <w:t>قُدما بالمناقشة.</w:t>
      </w:r>
    </w:p>
    <w:p w:rsidR="00CD49D7" w:rsidRDefault="00CD49D7" w:rsidP="00957E1B">
      <w:pPr>
        <w:pStyle w:val="NumberedParaAR"/>
      </w:pPr>
      <w:r>
        <w:rPr>
          <w:rFonts w:hint="cs"/>
          <w:rtl/>
        </w:rPr>
        <w:lastRenderedPageBreak/>
        <w:t>وأيد</w:t>
      </w:r>
      <w:r>
        <w:rPr>
          <w:rtl/>
        </w:rPr>
        <w:t xml:space="preserve"> </w:t>
      </w:r>
      <w:r>
        <w:rPr>
          <w:rFonts w:hint="cs"/>
          <w:rtl/>
        </w:rPr>
        <w:t>وفد</w:t>
      </w:r>
      <w:r>
        <w:rPr>
          <w:rtl/>
        </w:rPr>
        <w:t xml:space="preserve"> </w:t>
      </w:r>
      <w:r>
        <w:rPr>
          <w:rFonts w:hint="cs"/>
          <w:rtl/>
        </w:rPr>
        <w:t>أستراليا</w:t>
      </w:r>
      <w:r>
        <w:rPr>
          <w:rtl/>
        </w:rPr>
        <w:t xml:space="preserve"> </w:t>
      </w:r>
      <w:r>
        <w:rPr>
          <w:rFonts w:hint="cs"/>
          <w:rtl/>
        </w:rPr>
        <w:t>الحماية</w:t>
      </w:r>
      <w:r>
        <w:rPr>
          <w:rtl/>
        </w:rPr>
        <w:t xml:space="preserve"> </w:t>
      </w:r>
      <w:r>
        <w:rPr>
          <w:rFonts w:hint="cs"/>
          <w:rtl/>
        </w:rPr>
        <w:t>القانونية</w:t>
      </w:r>
      <w:r>
        <w:rPr>
          <w:rtl/>
        </w:rPr>
        <w:t xml:space="preserve"> </w:t>
      </w:r>
      <w:r>
        <w:rPr>
          <w:rFonts w:hint="cs"/>
          <w:rtl/>
        </w:rPr>
        <w:t>المناسبة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وقال</w:t>
      </w:r>
      <w:r>
        <w:rPr>
          <w:rtl/>
        </w:rPr>
        <w:t xml:space="preserve"> </w:t>
      </w:r>
      <w:r>
        <w:rPr>
          <w:rFonts w:hint="cs"/>
          <w:rtl/>
        </w:rPr>
        <w:t>إن</w:t>
      </w:r>
      <w:r>
        <w:rPr>
          <w:rtl/>
        </w:rPr>
        <w:t xml:space="preserve"> </w:t>
      </w:r>
      <w:r>
        <w:rPr>
          <w:rFonts w:hint="cs"/>
          <w:rtl/>
        </w:rPr>
        <w:t>النهج</w:t>
      </w:r>
      <w:r>
        <w:rPr>
          <w:rtl/>
        </w:rPr>
        <w:t xml:space="preserve"> </w:t>
      </w:r>
      <w:r>
        <w:rPr>
          <w:rFonts w:hint="cs"/>
          <w:rtl/>
        </w:rPr>
        <w:t>المتدرج</w:t>
      </w:r>
      <w:r>
        <w:rPr>
          <w:rtl/>
        </w:rPr>
        <w:t xml:space="preserve"> </w:t>
      </w:r>
      <w:r>
        <w:rPr>
          <w:rFonts w:hint="cs"/>
          <w:rtl/>
        </w:rPr>
        <w:t>كان</w:t>
      </w:r>
      <w:r>
        <w:rPr>
          <w:rtl/>
        </w:rPr>
        <w:t xml:space="preserve"> </w:t>
      </w:r>
      <w:r>
        <w:rPr>
          <w:rFonts w:hint="cs"/>
          <w:rtl/>
        </w:rPr>
        <w:t>وسيلة</w:t>
      </w:r>
      <w:r>
        <w:rPr>
          <w:rtl/>
        </w:rPr>
        <w:t xml:space="preserve"> </w:t>
      </w:r>
      <w:r>
        <w:rPr>
          <w:rFonts w:hint="cs"/>
          <w:rtl/>
        </w:rPr>
        <w:t>مفيدة</w:t>
      </w:r>
      <w:r>
        <w:rPr>
          <w:rtl/>
        </w:rPr>
        <w:t xml:space="preserve"> </w:t>
      </w:r>
      <w:r>
        <w:rPr>
          <w:rFonts w:hint="cs"/>
          <w:rtl/>
        </w:rPr>
        <w:t>لتحقيق</w:t>
      </w:r>
      <w:r>
        <w:rPr>
          <w:rtl/>
        </w:rPr>
        <w:t xml:space="preserve"> </w:t>
      </w:r>
      <w:r>
        <w:rPr>
          <w:rFonts w:hint="cs"/>
          <w:rtl/>
        </w:rPr>
        <w:t>ذلك</w:t>
      </w:r>
      <w:r>
        <w:rPr>
          <w:rtl/>
        </w:rPr>
        <w:t xml:space="preserve">. </w:t>
      </w:r>
      <w:r>
        <w:rPr>
          <w:rFonts w:hint="cs"/>
          <w:rtl/>
        </w:rPr>
        <w:t>وقد</w:t>
      </w:r>
      <w:r>
        <w:rPr>
          <w:rtl/>
        </w:rPr>
        <w:t xml:space="preserve"> </w:t>
      </w:r>
      <w:r>
        <w:rPr>
          <w:rFonts w:hint="cs"/>
          <w:rtl/>
        </w:rPr>
        <w:t>وضعت</w:t>
      </w:r>
      <w:r>
        <w:rPr>
          <w:rtl/>
        </w:rPr>
        <w:t xml:space="preserve"> </w:t>
      </w:r>
      <w:r>
        <w:rPr>
          <w:rFonts w:hint="cs"/>
          <w:rtl/>
        </w:rPr>
        <w:t>المحاكم</w:t>
      </w:r>
      <w:r>
        <w:rPr>
          <w:rtl/>
        </w:rPr>
        <w:t xml:space="preserve"> </w:t>
      </w:r>
      <w:r>
        <w:rPr>
          <w:rFonts w:hint="cs"/>
          <w:rtl/>
        </w:rPr>
        <w:t>الاسترالية</w:t>
      </w:r>
      <w:r>
        <w:rPr>
          <w:rtl/>
        </w:rPr>
        <w:t xml:space="preserve"> </w:t>
      </w:r>
      <w:r>
        <w:rPr>
          <w:rFonts w:hint="cs"/>
          <w:rtl/>
        </w:rPr>
        <w:t>ق</w:t>
      </w:r>
      <w:r w:rsidR="00BC7D7F">
        <w:rPr>
          <w:rFonts w:hint="cs"/>
          <w:rtl/>
        </w:rPr>
        <w:t>انون</w:t>
      </w:r>
      <w:r>
        <w:rPr>
          <w:rtl/>
        </w:rPr>
        <w:t xml:space="preserve"> </w:t>
      </w:r>
      <w:r w:rsidR="00BC7D7F">
        <w:rPr>
          <w:rFonts w:hint="cs"/>
          <w:rtl/>
        </w:rPr>
        <w:t>مستمد</w:t>
      </w:r>
      <w:r>
        <w:rPr>
          <w:rFonts w:hint="cs"/>
          <w:rtl/>
        </w:rPr>
        <w:t xml:space="preserve"> من السوابق القضائية بشأن</w:t>
      </w:r>
      <w:r>
        <w:rPr>
          <w:rtl/>
        </w:rPr>
        <w:t xml:space="preserve"> </w:t>
      </w:r>
      <w:r>
        <w:rPr>
          <w:rFonts w:hint="cs"/>
          <w:rtl/>
        </w:rPr>
        <w:t>المعلومات</w:t>
      </w:r>
      <w:r>
        <w:rPr>
          <w:rtl/>
        </w:rPr>
        <w:t xml:space="preserve"> </w:t>
      </w:r>
      <w:r>
        <w:rPr>
          <w:rFonts w:hint="cs"/>
          <w:rtl/>
        </w:rPr>
        <w:t>السرية</w:t>
      </w:r>
      <w:r>
        <w:rPr>
          <w:rtl/>
        </w:rPr>
        <w:t xml:space="preserve"> </w:t>
      </w:r>
      <w:r w:rsidR="00BC7D7F">
        <w:rPr>
          <w:rFonts w:hint="cs"/>
          <w:rtl/>
        </w:rPr>
        <w:t xml:space="preserve">واستخدم هذا القانون </w:t>
      </w:r>
      <w:r>
        <w:rPr>
          <w:rFonts w:hint="cs"/>
          <w:rtl/>
        </w:rPr>
        <w:t>لمنع</w:t>
      </w:r>
      <w:r>
        <w:rPr>
          <w:rtl/>
        </w:rPr>
        <w:t xml:space="preserve"> </w:t>
      </w:r>
      <w:r>
        <w:rPr>
          <w:rFonts w:hint="cs"/>
          <w:rtl/>
        </w:rPr>
        <w:t>الكشف</w:t>
      </w:r>
      <w:r>
        <w:rPr>
          <w:rtl/>
        </w:rPr>
        <w:t xml:space="preserve"> </w:t>
      </w:r>
      <w:r>
        <w:rPr>
          <w:rFonts w:hint="cs"/>
          <w:rtl/>
        </w:rPr>
        <w:t>عن</w:t>
      </w:r>
      <w:r>
        <w:rPr>
          <w:rtl/>
        </w:rPr>
        <w:t xml:space="preserve"> </w:t>
      </w:r>
      <w:r>
        <w:rPr>
          <w:rFonts w:hint="cs"/>
          <w:rtl/>
        </w:rPr>
        <w:t>المعلومات</w:t>
      </w:r>
      <w:r>
        <w:rPr>
          <w:rtl/>
        </w:rPr>
        <w:t xml:space="preserve"> </w:t>
      </w:r>
      <w:r>
        <w:rPr>
          <w:rFonts w:hint="cs"/>
          <w:rtl/>
        </w:rPr>
        <w:t>المقدسة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بالمادة</w:t>
      </w:r>
      <w:r>
        <w:rPr>
          <w:rtl/>
        </w:rPr>
        <w:t xml:space="preserve"> </w:t>
      </w:r>
      <w:r w:rsidR="00957E1B">
        <w:rPr>
          <w:rFonts w:hint="cs"/>
          <w:rtl/>
        </w:rPr>
        <w:t>1.3</w:t>
      </w:r>
      <w:r>
        <w:rPr>
          <w:rFonts w:hint="cs"/>
          <w:rtl/>
        </w:rPr>
        <w:t>،</w:t>
      </w:r>
      <w:r>
        <w:rPr>
          <w:rtl/>
        </w:rPr>
        <w:t xml:space="preserve"> </w:t>
      </w:r>
      <w:r>
        <w:rPr>
          <w:rFonts w:hint="cs"/>
          <w:rtl/>
        </w:rPr>
        <w:t>دعا</w:t>
      </w:r>
      <w:r>
        <w:rPr>
          <w:rtl/>
        </w:rPr>
        <w:t xml:space="preserve"> </w:t>
      </w:r>
      <w:r>
        <w:rPr>
          <w:rFonts w:hint="cs"/>
          <w:rtl/>
        </w:rPr>
        <w:t>الوفد</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إلى</w:t>
      </w:r>
      <w:r>
        <w:rPr>
          <w:rtl/>
        </w:rPr>
        <w:t xml:space="preserve"> </w:t>
      </w:r>
      <w:r>
        <w:rPr>
          <w:rFonts w:hint="cs"/>
          <w:rtl/>
        </w:rPr>
        <w:t>التوسع</w:t>
      </w:r>
      <w:r>
        <w:rPr>
          <w:rtl/>
        </w:rPr>
        <w:t xml:space="preserve"> </w:t>
      </w:r>
      <w:r>
        <w:rPr>
          <w:rFonts w:hint="cs"/>
          <w:rtl/>
        </w:rPr>
        <w:t>في</w:t>
      </w:r>
      <w:r>
        <w:rPr>
          <w:rtl/>
        </w:rPr>
        <w:t xml:space="preserve"> </w:t>
      </w:r>
      <w:r>
        <w:rPr>
          <w:rFonts w:hint="cs"/>
          <w:rtl/>
        </w:rPr>
        <w:t>إدراج</w:t>
      </w:r>
      <w:r>
        <w:rPr>
          <w:rtl/>
        </w:rPr>
        <w:t xml:space="preserve"> "</w:t>
      </w:r>
      <w:r>
        <w:rPr>
          <w:rFonts w:hint="cs"/>
          <w:rtl/>
        </w:rPr>
        <w:t>وخلافا لذلك المعروفة</w:t>
      </w:r>
      <w:r>
        <w:rPr>
          <w:rtl/>
        </w:rPr>
        <w:t>"</w:t>
      </w:r>
      <w:r>
        <w:rPr>
          <w:rFonts w:hint="cs"/>
          <w:rtl/>
        </w:rPr>
        <w:t>،</w:t>
      </w:r>
      <w:r>
        <w:rPr>
          <w:rtl/>
        </w:rPr>
        <w:t xml:space="preserve"> </w:t>
      </w:r>
      <w:r>
        <w:rPr>
          <w:rFonts w:hint="cs"/>
          <w:rtl/>
        </w:rPr>
        <w:t>مع</w:t>
      </w:r>
      <w:r>
        <w:rPr>
          <w:rtl/>
        </w:rPr>
        <w:t xml:space="preserve"> </w:t>
      </w:r>
      <w:r>
        <w:rPr>
          <w:rFonts w:hint="cs"/>
          <w:rtl/>
        </w:rPr>
        <w:t>الأخذ</w:t>
      </w:r>
      <w:r>
        <w:rPr>
          <w:rtl/>
        </w:rPr>
        <w:t xml:space="preserve"> </w:t>
      </w:r>
      <w:r>
        <w:rPr>
          <w:rFonts w:hint="cs"/>
          <w:rtl/>
        </w:rPr>
        <w:t>في</w:t>
      </w:r>
      <w:r>
        <w:rPr>
          <w:rtl/>
        </w:rPr>
        <w:t xml:space="preserve"> </w:t>
      </w:r>
      <w:r>
        <w:rPr>
          <w:rFonts w:hint="cs"/>
          <w:rtl/>
        </w:rPr>
        <w:t>الاعتبار</w:t>
      </w:r>
      <w:r>
        <w:rPr>
          <w:rtl/>
        </w:rPr>
        <w:t xml:space="preserve"> </w:t>
      </w:r>
      <w:r>
        <w:rPr>
          <w:rFonts w:hint="cs"/>
          <w:rtl/>
        </w:rPr>
        <w:t>أن</w:t>
      </w:r>
      <w:r w:rsidR="00BC7D7F">
        <w:rPr>
          <w:rFonts w:hint="cs"/>
          <w:rtl/>
        </w:rPr>
        <w:t xml:space="preserve"> المصطلحين "السرية" و</w:t>
      </w:r>
      <w:r>
        <w:rPr>
          <w:rtl/>
        </w:rPr>
        <w:t>"</w:t>
      </w:r>
      <w:r>
        <w:rPr>
          <w:rFonts w:hint="cs"/>
          <w:rtl/>
        </w:rPr>
        <w:t>المقدسة</w:t>
      </w:r>
      <w:r>
        <w:rPr>
          <w:rtl/>
        </w:rPr>
        <w:t xml:space="preserve">" </w:t>
      </w:r>
      <w:r>
        <w:rPr>
          <w:rFonts w:hint="cs"/>
          <w:rtl/>
        </w:rPr>
        <w:t>لم</w:t>
      </w:r>
      <w:r>
        <w:rPr>
          <w:rtl/>
        </w:rPr>
        <w:t xml:space="preserve"> </w:t>
      </w:r>
      <w:r>
        <w:rPr>
          <w:rFonts w:hint="cs"/>
          <w:rtl/>
        </w:rPr>
        <w:t>يتم</w:t>
      </w:r>
      <w:r>
        <w:rPr>
          <w:rtl/>
        </w:rPr>
        <w:t xml:space="preserve"> </w:t>
      </w:r>
      <w:r>
        <w:rPr>
          <w:rFonts w:hint="cs"/>
          <w:rtl/>
        </w:rPr>
        <w:t>تعريفه</w:t>
      </w:r>
      <w:r w:rsidR="00BC7D7F">
        <w:rPr>
          <w:rFonts w:hint="cs"/>
          <w:rtl/>
        </w:rPr>
        <w:t>م</w:t>
      </w:r>
      <w:r>
        <w:rPr>
          <w:rFonts w:hint="cs"/>
          <w:rtl/>
        </w:rPr>
        <w:t>ا</w:t>
      </w:r>
      <w:r>
        <w:rPr>
          <w:rtl/>
        </w:rPr>
        <w:t xml:space="preserve"> </w:t>
      </w:r>
      <w:r>
        <w:rPr>
          <w:rFonts w:hint="cs"/>
          <w:rtl/>
        </w:rPr>
        <w:t>أكثر</w:t>
      </w:r>
      <w:r>
        <w:rPr>
          <w:rtl/>
        </w:rPr>
        <w:t xml:space="preserve"> </w:t>
      </w:r>
      <w:r>
        <w:rPr>
          <w:rFonts w:hint="cs"/>
          <w:rtl/>
        </w:rPr>
        <w:t>في</w:t>
      </w:r>
      <w:r>
        <w:rPr>
          <w:rtl/>
        </w:rPr>
        <w:t xml:space="preserve"> </w:t>
      </w:r>
      <w:r>
        <w:rPr>
          <w:rFonts w:hint="cs"/>
          <w:rtl/>
        </w:rPr>
        <w:t>النص</w:t>
      </w:r>
      <w:r>
        <w:rPr>
          <w:rtl/>
        </w:rPr>
        <w:t xml:space="preserve"> </w:t>
      </w:r>
      <w:r>
        <w:rPr>
          <w:rFonts w:hint="cs"/>
          <w:rtl/>
        </w:rPr>
        <w:t>ويمكن</w:t>
      </w:r>
      <w:r>
        <w:rPr>
          <w:rtl/>
        </w:rPr>
        <w:t xml:space="preserve"> </w:t>
      </w:r>
      <w:r>
        <w:rPr>
          <w:rFonts w:hint="cs"/>
          <w:rtl/>
        </w:rPr>
        <w:t>تركه</w:t>
      </w:r>
      <w:r w:rsidR="00BC7D7F">
        <w:rPr>
          <w:rFonts w:hint="cs"/>
          <w:rtl/>
        </w:rPr>
        <w:t>م</w:t>
      </w:r>
      <w:r>
        <w:rPr>
          <w:rFonts w:hint="cs"/>
          <w:rtl/>
        </w:rPr>
        <w:t>ا</w:t>
      </w:r>
      <w:r>
        <w:rPr>
          <w:rtl/>
        </w:rPr>
        <w:t xml:space="preserve"> </w:t>
      </w:r>
      <w:r w:rsidR="00BC7D7F">
        <w:rPr>
          <w:rFonts w:hint="cs"/>
          <w:rtl/>
        </w:rPr>
        <w:t>مفتوحين</w:t>
      </w:r>
      <w:r>
        <w:rPr>
          <w:rtl/>
        </w:rPr>
        <w:t xml:space="preserve"> </w:t>
      </w:r>
      <w:r>
        <w:rPr>
          <w:rFonts w:hint="cs"/>
          <w:rtl/>
        </w:rPr>
        <w:t>لأن يحدده</w:t>
      </w:r>
      <w:r w:rsidR="00BC7D7F">
        <w:rPr>
          <w:rFonts w:hint="cs"/>
          <w:rtl/>
        </w:rPr>
        <w:t>م</w:t>
      </w:r>
      <w:r>
        <w:rPr>
          <w:rFonts w:hint="cs"/>
          <w:rtl/>
        </w:rPr>
        <w:t>ا القانون</w:t>
      </w:r>
      <w:r>
        <w:rPr>
          <w:rtl/>
        </w:rPr>
        <w:t xml:space="preserve"> </w:t>
      </w:r>
      <w:r>
        <w:rPr>
          <w:rFonts w:hint="cs"/>
          <w:rtl/>
        </w:rPr>
        <w:t>الوطني</w:t>
      </w:r>
      <w:r>
        <w:rPr>
          <w:rtl/>
        </w:rPr>
        <w:t xml:space="preserve"> </w:t>
      </w:r>
      <w:r>
        <w:rPr>
          <w:rFonts w:hint="cs"/>
          <w:rtl/>
        </w:rPr>
        <w:t>بصورة أكثر</w:t>
      </w:r>
      <w:r>
        <w:rPr>
          <w:rtl/>
        </w:rPr>
        <w:t xml:space="preserve">. </w:t>
      </w:r>
      <w:r>
        <w:rPr>
          <w:rFonts w:hint="cs"/>
          <w:rtl/>
        </w:rPr>
        <w:t>وأدى تدرج</w:t>
      </w:r>
      <w:r>
        <w:rPr>
          <w:rtl/>
        </w:rPr>
        <w:t xml:space="preserve"> </w:t>
      </w:r>
      <w:r>
        <w:rPr>
          <w:rFonts w:hint="cs"/>
          <w:rtl/>
        </w:rPr>
        <w:t>المادتين</w:t>
      </w:r>
      <w:r>
        <w:rPr>
          <w:rtl/>
        </w:rPr>
        <w:t xml:space="preserve"> </w:t>
      </w:r>
      <w:r w:rsidR="00957E1B">
        <w:rPr>
          <w:rFonts w:hint="cs"/>
          <w:rtl/>
        </w:rPr>
        <w:t>2.3</w:t>
      </w:r>
      <w:r>
        <w:rPr>
          <w:rtl/>
        </w:rPr>
        <w:t xml:space="preserve"> </w:t>
      </w:r>
      <w:r>
        <w:rPr>
          <w:rFonts w:hint="cs"/>
          <w:rtl/>
        </w:rPr>
        <w:t>و</w:t>
      </w:r>
      <w:r>
        <w:rPr>
          <w:rtl/>
        </w:rPr>
        <w:t xml:space="preserve"> 3.3 </w:t>
      </w:r>
      <w:r>
        <w:rPr>
          <w:rFonts w:hint="cs"/>
          <w:rtl/>
        </w:rPr>
        <w:t>إلى أن تقتصر</w:t>
      </w:r>
      <w:r>
        <w:rPr>
          <w:rtl/>
        </w:rPr>
        <w:t xml:space="preserve"> </w:t>
      </w:r>
      <w:r>
        <w:rPr>
          <w:rFonts w:hint="cs"/>
          <w:rtl/>
        </w:rPr>
        <w:t>الحماية</w:t>
      </w:r>
      <w:r>
        <w:rPr>
          <w:rtl/>
        </w:rPr>
        <w:t xml:space="preserve"> </w:t>
      </w:r>
      <w:r>
        <w:rPr>
          <w:rFonts w:hint="cs"/>
          <w:rtl/>
        </w:rPr>
        <w:t>على المعارف</w:t>
      </w:r>
      <w:r>
        <w:rPr>
          <w:rtl/>
        </w:rPr>
        <w:t xml:space="preserve"> </w:t>
      </w:r>
      <w:r>
        <w:rPr>
          <w:rFonts w:hint="cs"/>
          <w:rtl/>
        </w:rPr>
        <w:t>التي كانت مرتبطة ارتباطا</w:t>
      </w:r>
      <w:r>
        <w:rPr>
          <w:rtl/>
        </w:rPr>
        <w:t xml:space="preserve"> </w:t>
      </w:r>
      <w:r>
        <w:rPr>
          <w:rFonts w:hint="cs"/>
          <w:rtl/>
        </w:rPr>
        <w:t>وثيقا بثقافة</w:t>
      </w:r>
      <w:r>
        <w:rPr>
          <w:rtl/>
        </w:rPr>
        <w:t xml:space="preserve"> </w:t>
      </w:r>
      <w:r>
        <w:rPr>
          <w:rFonts w:hint="cs"/>
          <w:rtl/>
        </w:rPr>
        <w:t>المستفيدين،</w:t>
      </w:r>
      <w:r>
        <w:rPr>
          <w:rtl/>
        </w:rPr>
        <w:t xml:space="preserve"> </w:t>
      </w:r>
      <w:r>
        <w:rPr>
          <w:rFonts w:hint="cs"/>
          <w:rtl/>
        </w:rPr>
        <w:t>حتى</w:t>
      </w:r>
      <w:r>
        <w:rPr>
          <w:rtl/>
        </w:rPr>
        <w:t xml:space="preserve"> </w:t>
      </w:r>
      <w:r>
        <w:rPr>
          <w:rFonts w:hint="cs"/>
          <w:rtl/>
        </w:rPr>
        <w:t>عندما</w:t>
      </w:r>
      <w:r>
        <w:rPr>
          <w:rtl/>
        </w:rPr>
        <w:t xml:space="preserve"> </w:t>
      </w:r>
      <w:r>
        <w:rPr>
          <w:rFonts w:hint="cs"/>
          <w:rtl/>
        </w:rPr>
        <w:t>كانت متاحة</w:t>
      </w:r>
      <w:r>
        <w:rPr>
          <w:rtl/>
        </w:rPr>
        <w:t xml:space="preserve"> </w:t>
      </w:r>
      <w:r>
        <w:rPr>
          <w:rFonts w:hint="cs"/>
          <w:rtl/>
        </w:rPr>
        <w:t>للجمهور</w:t>
      </w:r>
      <w:r>
        <w:rPr>
          <w:rtl/>
        </w:rPr>
        <w:t xml:space="preserve">. </w:t>
      </w:r>
      <w:r>
        <w:rPr>
          <w:rFonts w:hint="cs"/>
          <w:rtl/>
        </w:rPr>
        <w:t>ويمكن</w:t>
      </w:r>
      <w:r>
        <w:rPr>
          <w:rtl/>
        </w:rPr>
        <w:t xml:space="preserve"> </w:t>
      </w:r>
      <w:r>
        <w:rPr>
          <w:rFonts w:hint="cs"/>
          <w:rtl/>
        </w:rPr>
        <w:t>اعتبار</w:t>
      </w:r>
      <w:r>
        <w:rPr>
          <w:rtl/>
        </w:rPr>
        <w:t xml:space="preserve"> </w:t>
      </w:r>
      <w:r>
        <w:rPr>
          <w:rFonts w:hint="cs"/>
          <w:rtl/>
        </w:rPr>
        <w:t>ذلك أقرب</w:t>
      </w:r>
      <w:r>
        <w:rPr>
          <w:rtl/>
        </w:rPr>
        <w:t xml:space="preserve"> </w:t>
      </w:r>
      <w:r>
        <w:rPr>
          <w:rFonts w:hint="cs"/>
          <w:rtl/>
        </w:rPr>
        <w:t>إلى</w:t>
      </w:r>
      <w:r>
        <w:rPr>
          <w:rtl/>
        </w:rPr>
        <w:t xml:space="preserve"> </w:t>
      </w:r>
      <w:r>
        <w:rPr>
          <w:rFonts w:hint="cs"/>
          <w:rtl/>
        </w:rPr>
        <w:t>البراءة</w:t>
      </w:r>
      <w:r>
        <w:rPr>
          <w:rtl/>
        </w:rPr>
        <w:t xml:space="preserve"> </w:t>
      </w:r>
      <w:r>
        <w:rPr>
          <w:rFonts w:hint="cs"/>
          <w:rtl/>
        </w:rPr>
        <w:t>أو</w:t>
      </w:r>
      <w:r>
        <w:rPr>
          <w:rtl/>
        </w:rPr>
        <w:t xml:space="preserve"> </w:t>
      </w:r>
      <w:r>
        <w:rPr>
          <w:rFonts w:hint="cs"/>
          <w:rtl/>
        </w:rPr>
        <w:t>حماية</w:t>
      </w:r>
      <w:r>
        <w:rPr>
          <w:rtl/>
        </w:rPr>
        <w:t xml:space="preserve"> </w:t>
      </w:r>
      <w:r>
        <w:rPr>
          <w:rFonts w:hint="cs"/>
          <w:rtl/>
        </w:rPr>
        <w:t>حقوق</w:t>
      </w:r>
      <w:r>
        <w:rPr>
          <w:rtl/>
        </w:rPr>
        <w:t xml:space="preserve"> </w:t>
      </w:r>
      <w:r>
        <w:rPr>
          <w:rFonts w:hint="cs"/>
          <w:rtl/>
        </w:rPr>
        <w:t>المؤلف،</w:t>
      </w:r>
      <w:r>
        <w:rPr>
          <w:rtl/>
        </w:rPr>
        <w:t xml:space="preserve"> </w:t>
      </w:r>
      <w:r>
        <w:rPr>
          <w:rFonts w:hint="cs"/>
          <w:rtl/>
        </w:rPr>
        <w:t>حيث أنها،</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w:t>
      </w:r>
      <w:r>
        <w:rPr>
          <w:rFonts w:hint="cs"/>
          <w:rtl/>
        </w:rPr>
        <w:t>موضوع</w:t>
      </w:r>
      <w:r>
        <w:rPr>
          <w:rtl/>
        </w:rPr>
        <w:t xml:space="preserve"> </w:t>
      </w:r>
      <w:r>
        <w:rPr>
          <w:rFonts w:hint="cs"/>
          <w:rtl/>
        </w:rPr>
        <w:t>الحماية</w:t>
      </w:r>
      <w:r>
        <w:rPr>
          <w:rtl/>
        </w:rPr>
        <w:t xml:space="preserve"> </w:t>
      </w:r>
      <w:r>
        <w:rPr>
          <w:rFonts w:hint="cs"/>
          <w:rtl/>
        </w:rPr>
        <w:t>كان</w:t>
      </w:r>
      <w:r>
        <w:rPr>
          <w:rtl/>
        </w:rPr>
        <w:t xml:space="preserve"> </w:t>
      </w:r>
      <w:r>
        <w:rPr>
          <w:rFonts w:hint="cs"/>
          <w:rtl/>
        </w:rPr>
        <w:t>من المقرر أن</w:t>
      </w:r>
      <w:r>
        <w:rPr>
          <w:rtl/>
        </w:rPr>
        <w:t xml:space="preserve"> </w:t>
      </w:r>
      <w:r>
        <w:rPr>
          <w:rFonts w:hint="cs"/>
          <w:rtl/>
        </w:rPr>
        <w:t>ينظر</w:t>
      </w:r>
      <w:r>
        <w:rPr>
          <w:rtl/>
        </w:rPr>
        <w:t xml:space="preserve"> </w:t>
      </w:r>
      <w:r>
        <w:rPr>
          <w:rFonts w:hint="cs"/>
          <w:rtl/>
        </w:rPr>
        <w:t>إليه</w:t>
      </w:r>
      <w:r>
        <w:rPr>
          <w:rtl/>
        </w:rPr>
        <w:t xml:space="preserve"> </w:t>
      </w:r>
      <w:r>
        <w:rPr>
          <w:rFonts w:hint="cs"/>
          <w:rtl/>
        </w:rPr>
        <w:t>الجمهور</w:t>
      </w:r>
      <w:r>
        <w:rPr>
          <w:rtl/>
        </w:rPr>
        <w:t xml:space="preserve"> </w:t>
      </w:r>
      <w:r>
        <w:rPr>
          <w:rFonts w:hint="cs"/>
          <w:rtl/>
        </w:rPr>
        <w:t>العام أو</w:t>
      </w:r>
      <w:r>
        <w:rPr>
          <w:rtl/>
        </w:rPr>
        <w:t xml:space="preserve"> </w:t>
      </w:r>
      <w:r>
        <w:rPr>
          <w:rFonts w:hint="cs"/>
          <w:rtl/>
        </w:rPr>
        <w:t>يصل</w:t>
      </w:r>
      <w:r>
        <w:rPr>
          <w:rtl/>
        </w:rPr>
        <w:t xml:space="preserve"> </w:t>
      </w:r>
      <w:r>
        <w:rPr>
          <w:rFonts w:hint="cs"/>
          <w:rtl/>
        </w:rPr>
        <w:t>إليه،</w:t>
      </w:r>
      <w:r>
        <w:rPr>
          <w:rtl/>
        </w:rPr>
        <w:t xml:space="preserve"> </w:t>
      </w:r>
      <w:r>
        <w:rPr>
          <w:rFonts w:hint="cs"/>
          <w:rtl/>
        </w:rPr>
        <w:t>حافظت</w:t>
      </w:r>
      <w:r>
        <w:rPr>
          <w:rtl/>
        </w:rPr>
        <w:t xml:space="preserve"> </w:t>
      </w:r>
      <w:r>
        <w:rPr>
          <w:rFonts w:hint="cs"/>
          <w:rtl/>
        </w:rPr>
        <w:t>على</w:t>
      </w:r>
      <w:r>
        <w:rPr>
          <w:rtl/>
        </w:rPr>
        <w:t xml:space="preserve"> </w:t>
      </w:r>
      <w:r>
        <w:rPr>
          <w:rFonts w:hint="cs"/>
          <w:rtl/>
        </w:rPr>
        <w:t>مستوى</w:t>
      </w:r>
      <w:r>
        <w:rPr>
          <w:rtl/>
        </w:rPr>
        <w:t xml:space="preserve"> </w:t>
      </w:r>
      <w:r>
        <w:rPr>
          <w:rFonts w:hint="cs"/>
          <w:rtl/>
        </w:rPr>
        <w:t>ملكية</w:t>
      </w:r>
      <w:r>
        <w:rPr>
          <w:rtl/>
        </w:rPr>
        <w:t xml:space="preserve"> </w:t>
      </w:r>
      <w:r>
        <w:rPr>
          <w:rFonts w:hint="cs"/>
          <w:rtl/>
        </w:rPr>
        <w:t>أو</w:t>
      </w:r>
      <w:r>
        <w:rPr>
          <w:rtl/>
        </w:rPr>
        <w:t xml:space="preserve"> </w:t>
      </w:r>
      <w:r>
        <w:rPr>
          <w:rFonts w:hint="cs"/>
          <w:rtl/>
        </w:rPr>
        <w:t>سيطرة</w:t>
      </w:r>
      <w:r>
        <w:rPr>
          <w:rtl/>
        </w:rPr>
        <w:t xml:space="preserve"> </w:t>
      </w:r>
      <w:r>
        <w:rPr>
          <w:rFonts w:hint="cs"/>
          <w:rtl/>
        </w:rPr>
        <w:t>يمكن</w:t>
      </w:r>
      <w:r>
        <w:rPr>
          <w:rtl/>
        </w:rPr>
        <w:t xml:space="preserve"> </w:t>
      </w:r>
      <w:r>
        <w:rPr>
          <w:rFonts w:hint="cs"/>
          <w:rtl/>
        </w:rPr>
        <w:t>تعريفه</w:t>
      </w:r>
      <w:r>
        <w:rPr>
          <w:rtl/>
        </w:rPr>
        <w:t xml:space="preserve"> </w:t>
      </w:r>
      <w:r>
        <w:rPr>
          <w:rFonts w:hint="cs"/>
          <w:rtl/>
        </w:rPr>
        <w:t>بأنه</w:t>
      </w:r>
      <w:r>
        <w:rPr>
          <w:rtl/>
        </w:rPr>
        <w:t xml:space="preserve"> </w:t>
      </w:r>
      <w:r>
        <w:rPr>
          <w:rFonts w:hint="cs"/>
          <w:rtl/>
        </w:rPr>
        <w:t>ينتمي</w:t>
      </w:r>
      <w:r>
        <w:rPr>
          <w:rtl/>
        </w:rPr>
        <w:t xml:space="preserve"> </w:t>
      </w:r>
      <w:r>
        <w:rPr>
          <w:rFonts w:hint="cs"/>
          <w:rtl/>
        </w:rPr>
        <w:t>لصاحب</w:t>
      </w:r>
      <w:r>
        <w:rPr>
          <w:rtl/>
        </w:rPr>
        <w:t xml:space="preserve"> </w:t>
      </w:r>
      <w:r>
        <w:rPr>
          <w:rFonts w:hint="cs"/>
          <w:rtl/>
        </w:rPr>
        <w:t>الحق</w:t>
      </w:r>
      <w:r>
        <w:rPr>
          <w:rtl/>
        </w:rPr>
        <w:t xml:space="preserve">. </w:t>
      </w:r>
      <w:r>
        <w:rPr>
          <w:rFonts w:hint="cs"/>
          <w:rtl/>
        </w:rPr>
        <w:t>وأبرز</w:t>
      </w:r>
      <w:r>
        <w:rPr>
          <w:rtl/>
        </w:rPr>
        <w:t xml:space="preserve"> </w:t>
      </w:r>
      <w:r>
        <w:rPr>
          <w:rFonts w:hint="cs"/>
          <w:rtl/>
        </w:rPr>
        <w:t>الوفد أنه</w:t>
      </w:r>
      <w:r>
        <w:rPr>
          <w:rtl/>
        </w:rPr>
        <w:t xml:space="preserve"> </w:t>
      </w:r>
      <w:r>
        <w:rPr>
          <w:rFonts w:hint="cs"/>
          <w:rtl/>
        </w:rPr>
        <w:t>في</w:t>
      </w:r>
      <w:r>
        <w:rPr>
          <w:rtl/>
        </w:rPr>
        <w:t xml:space="preserve"> </w:t>
      </w:r>
      <w:r>
        <w:rPr>
          <w:rFonts w:hint="cs"/>
          <w:rtl/>
        </w:rPr>
        <w:t>المادة</w:t>
      </w:r>
      <w:r>
        <w:rPr>
          <w:rtl/>
        </w:rPr>
        <w:t xml:space="preserve"> </w:t>
      </w:r>
      <w:r w:rsidR="00957E1B">
        <w:rPr>
          <w:rFonts w:hint="cs"/>
          <w:rtl/>
        </w:rPr>
        <w:t>2.3</w:t>
      </w:r>
      <w:r>
        <w:rPr>
          <w:rtl/>
        </w:rPr>
        <w:t xml:space="preserve"> </w:t>
      </w:r>
      <w:r>
        <w:rPr>
          <w:rFonts w:hint="cs"/>
          <w:rtl/>
        </w:rPr>
        <w:t>كان استخدام</w:t>
      </w:r>
      <w:r>
        <w:rPr>
          <w:rtl/>
        </w:rPr>
        <w:t xml:space="preserve"> "</w:t>
      </w:r>
      <w:r>
        <w:rPr>
          <w:rFonts w:hint="cs"/>
          <w:rtl/>
        </w:rPr>
        <w:t>متاحة</w:t>
      </w:r>
      <w:r>
        <w:rPr>
          <w:rtl/>
        </w:rPr>
        <w:t xml:space="preserve"> </w:t>
      </w:r>
      <w:r>
        <w:rPr>
          <w:rFonts w:hint="cs"/>
          <w:rtl/>
        </w:rPr>
        <w:t>للجمهور</w:t>
      </w:r>
      <w:r>
        <w:rPr>
          <w:rtl/>
        </w:rPr>
        <w:t xml:space="preserve">" </w:t>
      </w:r>
      <w:r>
        <w:rPr>
          <w:rFonts w:hint="cs"/>
          <w:rtl/>
        </w:rPr>
        <w:t>يتناقض</w:t>
      </w:r>
      <w:r>
        <w:rPr>
          <w:rtl/>
        </w:rPr>
        <w:t xml:space="preserve"> </w:t>
      </w:r>
      <w:r>
        <w:rPr>
          <w:rFonts w:hint="cs"/>
          <w:rtl/>
        </w:rPr>
        <w:t>مع</w:t>
      </w:r>
      <w:r>
        <w:rPr>
          <w:rtl/>
        </w:rPr>
        <w:t xml:space="preserve"> </w:t>
      </w:r>
      <w:r>
        <w:rPr>
          <w:rFonts w:hint="cs"/>
          <w:rtl/>
        </w:rPr>
        <w:t>تعريف</w:t>
      </w:r>
      <w:r>
        <w:rPr>
          <w:rtl/>
        </w:rPr>
        <w:t xml:space="preserve"> </w:t>
      </w:r>
      <w:r>
        <w:rPr>
          <w:rFonts w:hint="cs"/>
          <w:rtl/>
        </w:rPr>
        <w:t>المعارف</w:t>
      </w:r>
      <w:r>
        <w:rPr>
          <w:rtl/>
        </w:rPr>
        <w:t xml:space="preserve"> </w:t>
      </w:r>
      <w:r>
        <w:rPr>
          <w:rFonts w:hint="cs"/>
          <w:rtl/>
        </w:rPr>
        <w:t>التي</w:t>
      </w:r>
      <w:r>
        <w:rPr>
          <w:rtl/>
        </w:rPr>
        <w:t xml:space="preserve"> </w:t>
      </w:r>
      <w:r>
        <w:rPr>
          <w:rFonts w:hint="cs"/>
          <w:rtl/>
        </w:rPr>
        <w:t>فقدت</w:t>
      </w:r>
      <w:r>
        <w:rPr>
          <w:rtl/>
        </w:rPr>
        <w:t xml:space="preserve"> </w:t>
      </w:r>
      <w:r>
        <w:rPr>
          <w:rFonts w:hint="cs"/>
          <w:rtl/>
        </w:rPr>
        <w:t>علاقتها</w:t>
      </w:r>
      <w:r>
        <w:rPr>
          <w:rtl/>
        </w:rPr>
        <w:t xml:space="preserve"> </w:t>
      </w:r>
      <w:r>
        <w:rPr>
          <w:rFonts w:hint="cs"/>
          <w:rtl/>
        </w:rPr>
        <w:t>المتميزة</w:t>
      </w:r>
      <w:r>
        <w:rPr>
          <w:rtl/>
        </w:rPr>
        <w:t xml:space="preserve"> </w:t>
      </w:r>
      <w:r>
        <w:rPr>
          <w:rFonts w:hint="cs"/>
          <w:rtl/>
        </w:rPr>
        <w:t>بأي</w:t>
      </w:r>
      <w:r>
        <w:rPr>
          <w:rtl/>
        </w:rPr>
        <w:t xml:space="preserve"> </w:t>
      </w:r>
      <w:r>
        <w:rPr>
          <w:rFonts w:hint="cs"/>
          <w:rtl/>
        </w:rPr>
        <w:t>مجتمع</w:t>
      </w:r>
      <w:r>
        <w:rPr>
          <w:rtl/>
        </w:rPr>
        <w:t xml:space="preserve"> </w:t>
      </w:r>
      <w:r>
        <w:rPr>
          <w:rFonts w:hint="cs"/>
          <w:rtl/>
        </w:rPr>
        <w:t>سكان</w:t>
      </w:r>
      <w:r>
        <w:rPr>
          <w:rtl/>
        </w:rPr>
        <w:t xml:space="preserve"> </w:t>
      </w:r>
      <w:r>
        <w:rPr>
          <w:rFonts w:hint="cs"/>
          <w:rtl/>
        </w:rPr>
        <w:t>أصليين</w:t>
      </w:r>
      <w:r>
        <w:rPr>
          <w:rtl/>
        </w:rPr>
        <w:t>.</w:t>
      </w:r>
    </w:p>
    <w:p w:rsidR="00CD49D7" w:rsidRDefault="00CD49D7" w:rsidP="00CD49D7">
      <w:pPr>
        <w:pStyle w:val="NumberedParaAR"/>
      </w:pPr>
      <w:r>
        <w:rPr>
          <w:rFonts w:hint="cs"/>
          <w:rtl/>
        </w:rPr>
        <w:t>وقال 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إنه</w:t>
      </w:r>
      <w:r>
        <w:rPr>
          <w:rtl/>
        </w:rPr>
        <w:t xml:space="preserve"> </w:t>
      </w:r>
      <w:r>
        <w:rPr>
          <w:rFonts w:hint="cs"/>
          <w:rtl/>
        </w:rPr>
        <w:t>كان لا بد من مناقشة نطاق</w:t>
      </w:r>
      <w:r>
        <w:rPr>
          <w:rtl/>
        </w:rPr>
        <w:t xml:space="preserve"> </w:t>
      </w:r>
      <w:r>
        <w:rPr>
          <w:rFonts w:hint="cs"/>
          <w:rtl/>
        </w:rPr>
        <w:t>الحماية</w:t>
      </w:r>
      <w:r>
        <w:rPr>
          <w:rtl/>
        </w:rPr>
        <w:t xml:space="preserve"> </w:t>
      </w:r>
      <w:r>
        <w:rPr>
          <w:rFonts w:hint="cs"/>
          <w:rtl/>
        </w:rPr>
        <w:t>بطريقة</w:t>
      </w:r>
      <w:r>
        <w:rPr>
          <w:rtl/>
        </w:rPr>
        <w:t xml:space="preserve"> </w:t>
      </w:r>
      <w:r>
        <w:rPr>
          <w:rFonts w:hint="cs"/>
          <w:rtl/>
        </w:rPr>
        <w:t>تتفق</w:t>
      </w:r>
      <w:r>
        <w:rPr>
          <w:rtl/>
        </w:rPr>
        <w:t xml:space="preserve"> </w:t>
      </w:r>
      <w:r>
        <w:rPr>
          <w:rFonts w:hint="cs"/>
          <w:rtl/>
        </w:rPr>
        <w:t>مع</w:t>
      </w:r>
      <w:r>
        <w:rPr>
          <w:rtl/>
        </w:rPr>
        <w:t xml:space="preserve"> </w:t>
      </w:r>
      <w:r>
        <w:rPr>
          <w:rFonts w:hint="cs"/>
          <w:rtl/>
        </w:rPr>
        <w:t>تعريف</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والقضايا</w:t>
      </w:r>
      <w:r>
        <w:rPr>
          <w:rtl/>
        </w:rPr>
        <w:t xml:space="preserve"> </w:t>
      </w:r>
      <w:r>
        <w:rPr>
          <w:rFonts w:hint="cs"/>
          <w:rtl/>
        </w:rPr>
        <w:t>الأساسية</w:t>
      </w:r>
      <w:r>
        <w:rPr>
          <w:rtl/>
        </w:rPr>
        <w:t xml:space="preserve"> </w:t>
      </w:r>
      <w:r>
        <w:rPr>
          <w:rFonts w:hint="cs"/>
          <w:rtl/>
        </w:rPr>
        <w:t>الأخرى</w:t>
      </w:r>
      <w:r>
        <w:rPr>
          <w:rtl/>
        </w:rPr>
        <w:t xml:space="preserve">. </w:t>
      </w:r>
      <w:r>
        <w:rPr>
          <w:rFonts w:hint="cs"/>
          <w:rtl/>
        </w:rPr>
        <w:t>وقد اقترح</w:t>
      </w:r>
      <w:r>
        <w:rPr>
          <w:rtl/>
        </w:rPr>
        <w:t xml:space="preserve"> </w:t>
      </w:r>
      <w:r>
        <w:rPr>
          <w:rFonts w:hint="cs"/>
          <w:rtl/>
        </w:rPr>
        <w:t>الوفد في</w:t>
      </w:r>
      <w:r>
        <w:rPr>
          <w:rtl/>
        </w:rPr>
        <w:t xml:space="preserve"> </w:t>
      </w:r>
      <w:r>
        <w:rPr>
          <w:rFonts w:hint="cs"/>
          <w:rtl/>
        </w:rPr>
        <w:t>وقت</w:t>
      </w:r>
      <w:r>
        <w:rPr>
          <w:rtl/>
        </w:rPr>
        <w:t xml:space="preserve"> </w:t>
      </w:r>
      <w:r>
        <w:rPr>
          <w:rFonts w:hint="cs"/>
          <w:rtl/>
        </w:rPr>
        <w:t>سابق</w:t>
      </w:r>
      <w:r>
        <w:rPr>
          <w:rtl/>
        </w:rPr>
        <w:t xml:space="preserve"> </w:t>
      </w:r>
      <w:r>
        <w:rPr>
          <w:rFonts w:hint="cs"/>
          <w:rtl/>
        </w:rPr>
        <w:t>استبعاد</w:t>
      </w:r>
      <w:r>
        <w:rPr>
          <w:rtl/>
        </w:rPr>
        <w:t xml:space="preserve"> </w:t>
      </w:r>
      <w:r>
        <w:rPr>
          <w:rFonts w:hint="cs"/>
          <w:rtl/>
        </w:rPr>
        <w:t>المعارف</w:t>
      </w:r>
      <w:r>
        <w:rPr>
          <w:rtl/>
        </w:rPr>
        <w:t xml:space="preserve"> </w:t>
      </w:r>
      <w:r>
        <w:rPr>
          <w:rFonts w:hint="cs"/>
          <w:rtl/>
        </w:rPr>
        <w:t>التقليدية المتاحة</w:t>
      </w:r>
      <w:r>
        <w:rPr>
          <w:rtl/>
        </w:rPr>
        <w:t xml:space="preserve"> </w:t>
      </w:r>
      <w:r>
        <w:rPr>
          <w:rFonts w:hint="cs"/>
          <w:rtl/>
        </w:rPr>
        <w:t>للجمهور</w:t>
      </w:r>
      <w:r>
        <w:rPr>
          <w:rtl/>
        </w:rPr>
        <w:t xml:space="preserve"> </w:t>
      </w:r>
      <w:r>
        <w:rPr>
          <w:rFonts w:hint="cs"/>
          <w:rtl/>
        </w:rPr>
        <w:t>فيما يتعلق بنطاق</w:t>
      </w:r>
      <w:r>
        <w:rPr>
          <w:rtl/>
        </w:rPr>
        <w:t xml:space="preserve"> </w:t>
      </w:r>
      <w:r>
        <w:rPr>
          <w:rFonts w:hint="cs"/>
          <w:rtl/>
        </w:rPr>
        <w:t>الصك</w:t>
      </w:r>
      <w:r>
        <w:rPr>
          <w:rtl/>
        </w:rPr>
        <w:t xml:space="preserve"> </w:t>
      </w:r>
      <w:r>
        <w:rPr>
          <w:rFonts w:hint="cs"/>
          <w:rtl/>
        </w:rPr>
        <w:t>لأنها</w:t>
      </w:r>
      <w:r>
        <w:rPr>
          <w:rtl/>
        </w:rPr>
        <w:t xml:space="preserve"> </w:t>
      </w:r>
      <w:r>
        <w:rPr>
          <w:rFonts w:hint="cs"/>
          <w:rtl/>
        </w:rPr>
        <w:t>يمكن</w:t>
      </w:r>
      <w:r>
        <w:rPr>
          <w:rtl/>
        </w:rPr>
        <w:t xml:space="preserve"> </w:t>
      </w:r>
      <w:r>
        <w:rPr>
          <w:rFonts w:hint="cs"/>
          <w:rtl/>
        </w:rPr>
        <w:t>أن</w:t>
      </w:r>
      <w:r>
        <w:rPr>
          <w:rtl/>
        </w:rPr>
        <w:t xml:space="preserve"> </w:t>
      </w:r>
      <w:r>
        <w:rPr>
          <w:rFonts w:hint="cs"/>
          <w:rtl/>
        </w:rPr>
        <w:t>تزيد</w:t>
      </w:r>
      <w:r>
        <w:rPr>
          <w:rtl/>
        </w:rPr>
        <w:t xml:space="preserve"> </w:t>
      </w:r>
      <w:r>
        <w:rPr>
          <w:rFonts w:hint="cs"/>
          <w:rtl/>
        </w:rPr>
        <w:t>من</w:t>
      </w:r>
      <w:r>
        <w:rPr>
          <w:rtl/>
        </w:rPr>
        <w:t xml:space="preserve"> </w:t>
      </w:r>
      <w:r>
        <w:rPr>
          <w:rFonts w:hint="cs"/>
          <w:rtl/>
        </w:rPr>
        <w:t>عدم</w:t>
      </w:r>
      <w:r>
        <w:rPr>
          <w:rtl/>
        </w:rPr>
        <w:t xml:space="preserve"> </w:t>
      </w:r>
      <w:r>
        <w:rPr>
          <w:rFonts w:hint="cs"/>
          <w:rtl/>
        </w:rPr>
        <w:t>اليقين</w:t>
      </w:r>
      <w:r>
        <w:rPr>
          <w:rtl/>
        </w:rPr>
        <w:t xml:space="preserve"> </w:t>
      </w:r>
      <w:r>
        <w:rPr>
          <w:rFonts w:hint="cs"/>
          <w:rtl/>
        </w:rPr>
        <w:t>في</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وفي</w:t>
      </w:r>
      <w:r>
        <w:rPr>
          <w:rtl/>
        </w:rPr>
        <w:t xml:space="preserve"> </w:t>
      </w:r>
      <w:r>
        <w:rPr>
          <w:rFonts w:hint="cs"/>
          <w:rtl/>
        </w:rPr>
        <w:t>نفس</w:t>
      </w:r>
      <w:r>
        <w:rPr>
          <w:rtl/>
        </w:rPr>
        <w:t xml:space="preserve"> </w:t>
      </w:r>
      <w:r>
        <w:rPr>
          <w:rFonts w:hint="cs"/>
          <w:rtl/>
        </w:rPr>
        <w:t>السياق،</w:t>
      </w:r>
      <w:r>
        <w:rPr>
          <w:rtl/>
        </w:rPr>
        <w:t xml:space="preserve"> </w:t>
      </w:r>
      <w:r>
        <w:rPr>
          <w:rFonts w:hint="cs"/>
          <w:rtl/>
        </w:rPr>
        <w:t>تم تفسير</w:t>
      </w:r>
      <w:r>
        <w:rPr>
          <w:rtl/>
        </w:rPr>
        <w:t xml:space="preserve"> "</w:t>
      </w:r>
      <w:r>
        <w:rPr>
          <w:rFonts w:hint="cs"/>
          <w:rtl/>
        </w:rPr>
        <w:t>الملك العام</w:t>
      </w:r>
      <w:r>
        <w:rPr>
          <w:rtl/>
        </w:rPr>
        <w:t xml:space="preserve">" </w:t>
      </w:r>
      <w:r>
        <w:rPr>
          <w:rFonts w:hint="cs"/>
          <w:rtl/>
        </w:rPr>
        <w:t>و</w:t>
      </w:r>
      <w:r>
        <w:rPr>
          <w:rtl/>
        </w:rPr>
        <w:t>"</w:t>
      </w:r>
      <w:r>
        <w:rPr>
          <w:rFonts w:hint="cs"/>
          <w:rtl/>
        </w:rPr>
        <w:t>المعروفة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بنفس</w:t>
      </w:r>
      <w:r>
        <w:rPr>
          <w:rtl/>
        </w:rPr>
        <w:t xml:space="preserve"> </w:t>
      </w:r>
      <w:r>
        <w:rPr>
          <w:rFonts w:hint="cs"/>
          <w:rtl/>
        </w:rPr>
        <w:t>معنى</w:t>
      </w:r>
      <w:r>
        <w:rPr>
          <w:rtl/>
        </w:rPr>
        <w:t xml:space="preserve"> </w:t>
      </w:r>
      <w:r>
        <w:rPr>
          <w:rFonts w:hint="cs"/>
          <w:rtl/>
        </w:rPr>
        <w:t>المعارف</w:t>
      </w:r>
      <w:r>
        <w:rPr>
          <w:rtl/>
        </w:rPr>
        <w:t xml:space="preserve"> </w:t>
      </w:r>
      <w:r>
        <w:rPr>
          <w:rFonts w:hint="cs"/>
          <w:rtl/>
        </w:rPr>
        <w:t>التقليدية المنتشرة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ولذلك،</w:t>
      </w:r>
      <w:r>
        <w:rPr>
          <w:rtl/>
        </w:rPr>
        <w:t xml:space="preserve"> </w:t>
      </w:r>
      <w:r>
        <w:rPr>
          <w:rFonts w:hint="cs"/>
          <w:rtl/>
        </w:rPr>
        <w:t>يجب</w:t>
      </w:r>
      <w:r>
        <w:rPr>
          <w:rtl/>
        </w:rPr>
        <w:t xml:space="preserve"> </w:t>
      </w:r>
      <w:r>
        <w:rPr>
          <w:rFonts w:hint="cs"/>
          <w:rtl/>
        </w:rPr>
        <w:t>حذف المعارف</w:t>
      </w:r>
      <w:r>
        <w:rPr>
          <w:rtl/>
        </w:rPr>
        <w:t xml:space="preserve"> </w:t>
      </w:r>
      <w:r>
        <w:rPr>
          <w:rFonts w:hint="cs"/>
          <w:rtl/>
        </w:rPr>
        <w:t>التقليدية المتاحة</w:t>
      </w:r>
      <w:r>
        <w:rPr>
          <w:rtl/>
        </w:rPr>
        <w:t xml:space="preserve"> </w:t>
      </w:r>
      <w:r>
        <w:rPr>
          <w:rFonts w:hint="cs"/>
          <w:rtl/>
        </w:rPr>
        <w:t>للجمهور في</w:t>
      </w:r>
      <w:r>
        <w:rPr>
          <w:rtl/>
        </w:rPr>
        <w:t xml:space="preserve"> </w:t>
      </w:r>
      <w:r>
        <w:rPr>
          <w:rFonts w:hint="cs"/>
          <w:rtl/>
        </w:rPr>
        <w:t>المادة</w:t>
      </w:r>
      <w:r>
        <w:rPr>
          <w:rtl/>
        </w:rPr>
        <w:t xml:space="preserve"> 3.3 </w:t>
      </w:r>
      <w:r>
        <w:rPr>
          <w:rFonts w:hint="cs"/>
          <w:rtl/>
        </w:rPr>
        <w:t>وأجزاء</w:t>
      </w:r>
      <w:r>
        <w:rPr>
          <w:rtl/>
        </w:rPr>
        <w:t xml:space="preserve"> </w:t>
      </w:r>
      <w:r>
        <w:rPr>
          <w:rFonts w:hint="cs"/>
          <w:rtl/>
        </w:rPr>
        <w:t>أخرى</w:t>
      </w:r>
      <w:r>
        <w:rPr>
          <w:rtl/>
        </w:rPr>
        <w:t xml:space="preserve"> </w:t>
      </w:r>
      <w:r>
        <w:rPr>
          <w:rFonts w:hint="cs"/>
          <w:rtl/>
        </w:rPr>
        <w:t>من</w:t>
      </w:r>
      <w:r>
        <w:rPr>
          <w:rtl/>
        </w:rPr>
        <w:t xml:space="preserve"> </w:t>
      </w:r>
      <w:r>
        <w:rPr>
          <w:rFonts w:hint="cs"/>
          <w:rtl/>
        </w:rPr>
        <w:t>هذه</w:t>
      </w:r>
      <w:r>
        <w:rPr>
          <w:rtl/>
        </w:rPr>
        <w:t xml:space="preserve"> </w:t>
      </w:r>
      <w:r>
        <w:rPr>
          <w:rFonts w:hint="cs"/>
          <w:rtl/>
        </w:rPr>
        <w:t>المادة</w:t>
      </w:r>
      <w:r>
        <w:rPr>
          <w:rtl/>
        </w:rPr>
        <w:t xml:space="preserve"> </w:t>
      </w:r>
      <w:r>
        <w:rPr>
          <w:rFonts w:hint="cs"/>
          <w:rtl/>
        </w:rPr>
        <w:t>التي</w:t>
      </w:r>
      <w:r>
        <w:rPr>
          <w:rtl/>
        </w:rPr>
        <w:t xml:space="preserve"> </w:t>
      </w:r>
      <w:r>
        <w:rPr>
          <w:rFonts w:hint="cs"/>
          <w:rtl/>
        </w:rPr>
        <w:t>تنص</w:t>
      </w:r>
      <w:r>
        <w:rPr>
          <w:rtl/>
        </w:rPr>
        <w:t xml:space="preserve"> </w:t>
      </w:r>
      <w:r>
        <w:rPr>
          <w:rFonts w:hint="cs"/>
          <w:rtl/>
        </w:rPr>
        <w:t>على</w:t>
      </w:r>
      <w:r>
        <w:rPr>
          <w:rtl/>
        </w:rPr>
        <w:t xml:space="preserve"> "</w:t>
      </w:r>
      <w:r>
        <w:rPr>
          <w:rFonts w:hint="cs"/>
          <w:rtl/>
        </w:rPr>
        <w:t>متاحة</w:t>
      </w:r>
      <w:r>
        <w:rPr>
          <w:rtl/>
        </w:rPr>
        <w:t xml:space="preserve"> </w:t>
      </w:r>
      <w:r>
        <w:rPr>
          <w:rFonts w:hint="cs"/>
          <w:rtl/>
        </w:rPr>
        <w:t>للجمهور</w:t>
      </w:r>
      <w:r>
        <w:rPr>
          <w:rtl/>
        </w:rPr>
        <w:t xml:space="preserve">" </w:t>
      </w:r>
      <w:r>
        <w:rPr>
          <w:rFonts w:hint="cs"/>
          <w:rtl/>
        </w:rPr>
        <w:t>و</w:t>
      </w:r>
      <w:r>
        <w:rPr>
          <w:rtl/>
        </w:rPr>
        <w:t>"</w:t>
      </w:r>
      <w:r>
        <w:rPr>
          <w:rFonts w:hint="cs"/>
          <w:rtl/>
        </w:rPr>
        <w:t>المعارف</w:t>
      </w:r>
      <w:r>
        <w:rPr>
          <w:rtl/>
        </w:rPr>
        <w:t xml:space="preserve"> </w:t>
      </w:r>
      <w:r>
        <w:rPr>
          <w:rFonts w:hint="cs"/>
          <w:rtl/>
        </w:rPr>
        <w:t>التقليدية</w:t>
      </w:r>
      <w:r>
        <w:rPr>
          <w:rtl/>
        </w:rPr>
        <w:t xml:space="preserve"> </w:t>
      </w:r>
      <w:r>
        <w:rPr>
          <w:rFonts w:hint="cs"/>
          <w:rtl/>
        </w:rPr>
        <w:t>المعروفة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و</w:t>
      </w:r>
      <w:r>
        <w:rPr>
          <w:rtl/>
        </w:rPr>
        <w:t>"</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الملك العام</w:t>
      </w:r>
      <w:r>
        <w:rPr>
          <w:rtl/>
        </w:rPr>
        <w:t xml:space="preserve">". </w:t>
      </w:r>
      <w:r>
        <w:rPr>
          <w:rFonts w:hint="cs"/>
          <w:rtl/>
        </w:rPr>
        <w:t>وأيد</w:t>
      </w:r>
      <w:r>
        <w:rPr>
          <w:rtl/>
        </w:rPr>
        <w:t xml:space="preserve"> </w:t>
      </w:r>
      <w:r>
        <w:rPr>
          <w:rFonts w:hint="cs"/>
          <w:rtl/>
        </w:rPr>
        <w:t>الوفد بديل</w:t>
      </w:r>
      <w:r>
        <w:rPr>
          <w:rtl/>
        </w:rPr>
        <w:t xml:space="preserve"> </w:t>
      </w:r>
      <w:r>
        <w:rPr>
          <w:rFonts w:hint="cs"/>
          <w:rtl/>
        </w:rPr>
        <w:t>المادة</w:t>
      </w:r>
      <w:r>
        <w:rPr>
          <w:rtl/>
        </w:rPr>
        <w:t xml:space="preserve"> 3.3.</w:t>
      </w:r>
    </w:p>
    <w:p w:rsidR="00CD49D7" w:rsidRDefault="00CD49D7" w:rsidP="004C3D33">
      <w:pPr>
        <w:pStyle w:val="NumberedParaAR"/>
      </w:pPr>
      <w:r>
        <w:rPr>
          <w:rFonts w:hint="cs"/>
          <w:rtl/>
        </w:rPr>
        <w:t>وطرح ممثل</w:t>
      </w:r>
      <w:r>
        <w:rPr>
          <w:rtl/>
        </w:rPr>
        <w:t xml:space="preserve"> </w:t>
      </w:r>
      <w:r>
        <w:rPr>
          <w:rFonts w:hint="cs"/>
          <w:rtl/>
        </w:rPr>
        <w:t>قبائل</w:t>
      </w:r>
      <w:r>
        <w:rPr>
          <w:rtl/>
        </w:rPr>
        <w:t xml:space="preserve"> </w:t>
      </w:r>
      <w:proofErr w:type="spellStart"/>
      <w:r>
        <w:rPr>
          <w:rFonts w:hint="cs"/>
          <w:rtl/>
        </w:rPr>
        <w:t>تولاليب</w:t>
      </w:r>
      <w:proofErr w:type="spellEnd"/>
      <w:r>
        <w:rPr>
          <w:rtl/>
        </w:rPr>
        <w:t xml:space="preserve"> </w:t>
      </w:r>
      <w:r>
        <w:rPr>
          <w:rFonts w:hint="cs"/>
          <w:rtl/>
        </w:rPr>
        <w:t>سؤالا</w:t>
      </w:r>
      <w:r>
        <w:rPr>
          <w:rtl/>
        </w:rPr>
        <w:t xml:space="preserve"> </w:t>
      </w:r>
      <w:r>
        <w:rPr>
          <w:rFonts w:hint="cs"/>
          <w:rtl/>
        </w:rPr>
        <w:t>على</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والفود</w:t>
      </w:r>
      <w:r>
        <w:rPr>
          <w:rtl/>
        </w:rPr>
        <w:t xml:space="preserve"> </w:t>
      </w:r>
      <w:r>
        <w:rPr>
          <w:rFonts w:hint="cs"/>
          <w:rtl/>
        </w:rPr>
        <w:t>الأخرى</w:t>
      </w:r>
      <w:r>
        <w:rPr>
          <w:rtl/>
        </w:rPr>
        <w:t xml:space="preserve"> </w:t>
      </w:r>
      <w:r>
        <w:rPr>
          <w:rFonts w:hint="cs"/>
          <w:rtl/>
        </w:rPr>
        <w:t>بشأن</w:t>
      </w:r>
      <w:r>
        <w:rPr>
          <w:rtl/>
        </w:rPr>
        <w:t xml:space="preserve"> </w:t>
      </w:r>
      <w:r>
        <w:rPr>
          <w:rFonts w:hint="cs"/>
          <w:rtl/>
        </w:rPr>
        <w:t>قضية</w:t>
      </w:r>
      <w:r>
        <w:rPr>
          <w:rtl/>
        </w:rPr>
        <w:t xml:space="preserve"> </w:t>
      </w:r>
      <w:r>
        <w:rPr>
          <w:rFonts w:hint="cs"/>
          <w:rtl/>
        </w:rPr>
        <w:t>قاعدة</w:t>
      </w:r>
      <w:r>
        <w:rPr>
          <w:rtl/>
        </w:rPr>
        <w:t xml:space="preserve"> </w:t>
      </w:r>
      <w:r>
        <w:rPr>
          <w:rFonts w:hint="cs"/>
          <w:rtl/>
        </w:rPr>
        <w:t>البيانات</w:t>
      </w:r>
      <w:r>
        <w:rPr>
          <w:rtl/>
        </w:rPr>
        <w:t xml:space="preserve">. </w:t>
      </w:r>
      <w:r>
        <w:rPr>
          <w:rFonts w:hint="cs"/>
          <w:rtl/>
        </w:rPr>
        <w:t>واقترحت</w:t>
      </w:r>
      <w:r>
        <w:rPr>
          <w:rtl/>
        </w:rPr>
        <w:t xml:space="preserve"> </w:t>
      </w:r>
      <w:r>
        <w:rPr>
          <w:rFonts w:hint="cs"/>
          <w:rtl/>
        </w:rPr>
        <w:t>المادة</w:t>
      </w:r>
      <w:r>
        <w:rPr>
          <w:rtl/>
        </w:rPr>
        <w:t xml:space="preserve"> 3 </w:t>
      </w:r>
      <w:r w:rsidR="00FA773D">
        <w:rPr>
          <w:rFonts w:hint="cs"/>
          <w:rtl/>
        </w:rPr>
        <w:t>ثانيا</w:t>
      </w:r>
      <w:r>
        <w:rPr>
          <w:rFonts w:hint="cs"/>
          <w:rtl/>
        </w:rPr>
        <w:t xml:space="preserve"> (2)</w:t>
      </w:r>
      <w:r>
        <w:rPr>
          <w:rtl/>
        </w:rPr>
        <w:t xml:space="preserve"> (</w:t>
      </w:r>
      <w:r>
        <w:rPr>
          <w:rFonts w:hint="cs"/>
          <w:rtl/>
        </w:rPr>
        <w:t>ز</w:t>
      </w:r>
      <w:r>
        <w:rPr>
          <w:rtl/>
        </w:rPr>
        <w:t xml:space="preserve">) </w:t>
      </w:r>
      <w:r>
        <w:rPr>
          <w:rFonts w:hint="cs"/>
          <w:rtl/>
        </w:rPr>
        <w:t>أنه</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توثيق</w:t>
      </w:r>
      <w:r>
        <w:rPr>
          <w:rtl/>
        </w:rPr>
        <w:t xml:space="preserve"> </w:t>
      </w:r>
      <w:r>
        <w:rPr>
          <w:rFonts w:hint="cs"/>
          <w:rtl/>
        </w:rPr>
        <w:t>على نطاق واسع</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وتساءل</w:t>
      </w:r>
      <w:r>
        <w:rPr>
          <w:rtl/>
        </w:rPr>
        <w:t xml:space="preserve"> </w:t>
      </w:r>
      <w:r>
        <w:rPr>
          <w:rFonts w:hint="cs"/>
          <w:rtl/>
        </w:rPr>
        <w:t>عما</w:t>
      </w:r>
      <w:r>
        <w:rPr>
          <w:rtl/>
        </w:rPr>
        <w:t xml:space="preserve"> </w:t>
      </w:r>
      <w:r>
        <w:rPr>
          <w:rFonts w:hint="cs"/>
          <w:rtl/>
        </w:rPr>
        <w:t>إذا</w:t>
      </w:r>
      <w:r>
        <w:rPr>
          <w:rtl/>
        </w:rPr>
        <w:t xml:space="preserve"> </w:t>
      </w:r>
      <w:r>
        <w:rPr>
          <w:rFonts w:hint="cs"/>
          <w:rtl/>
        </w:rPr>
        <w:t>كانت</w:t>
      </w:r>
      <w:r>
        <w:rPr>
          <w:rtl/>
        </w:rPr>
        <w:t xml:space="preserve"> </w:t>
      </w:r>
      <w:r>
        <w:rPr>
          <w:rFonts w:hint="cs"/>
          <w:rtl/>
        </w:rPr>
        <w:t>هناك</w:t>
      </w:r>
      <w:r>
        <w:rPr>
          <w:rtl/>
        </w:rPr>
        <w:t xml:space="preserve"> </w:t>
      </w:r>
      <w:r>
        <w:rPr>
          <w:rFonts w:hint="cs"/>
          <w:rtl/>
        </w:rPr>
        <w:t>مشاورات</w:t>
      </w:r>
      <w:r>
        <w:rPr>
          <w:rtl/>
        </w:rPr>
        <w:t xml:space="preserve"> </w:t>
      </w:r>
      <w:r>
        <w:rPr>
          <w:rFonts w:hint="cs"/>
          <w:rtl/>
        </w:rPr>
        <w:t>قد جرت داخل</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مع</w:t>
      </w:r>
      <w:r>
        <w:rPr>
          <w:rtl/>
        </w:rPr>
        <w:t xml:space="preserve"> </w:t>
      </w:r>
      <w:r>
        <w:rPr>
          <w:rFonts w:hint="cs"/>
          <w:rtl/>
        </w:rPr>
        <w:t>القبائل</w:t>
      </w:r>
      <w:r>
        <w:rPr>
          <w:rtl/>
        </w:rPr>
        <w:t xml:space="preserve"> </w:t>
      </w:r>
      <w:r>
        <w:rPr>
          <w:rFonts w:hint="cs"/>
          <w:rtl/>
        </w:rPr>
        <w:t>بشأن</w:t>
      </w:r>
      <w:r>
        <w:rPr>
          <w:rtl/>
        </w:rPr>
        <w:t xml:space="preserve"> </w:t>
      </w:r>
      <w:r>
        <w:rPr>
          <w:rFonts w:hint="cs"/>
          <w:rtl/>
        </w:rPr>
        <w:t>مواقفهم</w:t>
      </w:r>
      <w:r>
        <w:rPr>
          <w:rtl/>
        </w:rPr>
        <w:t xml:space="preserve"> </w:t>
      </w:r>
      <w:r>
        <w:rPr>
          <w:rFonts w:hint="cs"/>
          <w:rtl/>
        </w:rPr>
        <w:t>تجاه</w:t>
      </w:r>
      <w:r>
        <w:rPr>
          <w:rtl/>
        </w:rPr>
        <w:t xml:space="preserve"> </w:t>
      </w:r>
      <w:r>
        <w:rPr>
          <w:rFonts w:hint="cs"/>
          <w:rtl/>
        </w:rPr>
        <w:t>تجميع</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لمعارفهم</w:t>
      </w:r>
      <w:r>
        <w:rPr>
          <w:rtl/>
        </w:rPr>
        <w:t xml:space="preserve"> </w:t>
      </w:r>
      <w:r>
        <w:rPr>
          <w:rFonts w:hint="cs"/>
          <w:rtl/>
        </w:rPr>
        <w:t>التقليدية</w:t>
      </w:r>
      <w:r>
        <w:rPr>
          <w:rtl/>
        </w:rPr>
        <w:t xml:space="preserve"> </w:t>
      </w:r>
      <w:r>
        <w:rPr>
          <w:rFonts w:hint="cs"/>
          <w:rtl/>
        </w:rPr>
        <w:t>وما</w:t>
      </w:r>
      <w:r>
        <w:rPr>
          <w:rtl/>
        </w:rPr>
        <w:t xml:space="preserve"> </w:t>
      </w:r>
      <w:r>
        <w:rPr>
          <w:rFonts w:hint="cs"/>
          <w:rtl/>
        </w:rPr>
        <w:t>إذا</w:t>
      </w:r>
      <w:r>
        <w:rPr>
          <w:rtl/>
        </w:rPr>
        <w:t xml:space="preserve"> </w:t>
      </w:r>
      <w:r>
        <w:rPr>
          <w:rFonts w:hint="cs"/>
          <w:rtl/>
        </w:rPr>
        <w:t>كان</w:t>
      </w:r>
      <w:r>
        <w:rPr>
          <w:rtl/>
        </w:rPr>
        <w:t xml:space="preserve"> </w:t>
      </w:r>
      <w:r>
        <w:rPr>
          <w:rFonts w:hint="cs"/>
          <w:rtl/>
        </w:rPr>
        <w:t>ذلك</w:t>
      </w:r>
      <w:r>
        <w:rPr>
          <w:rtl/>
        </w:rPr>
        <w:t xml:space="preserve"> </w:t>
      </w:r>
      <w:r>
        <w:rPr>
          <w:rFonts w:hint="cs"/>
          <w:rtl/>
        </w:rPr>
        <w:t>مقبولا</w:t>
      </w:r>
      <w:r>
        <w:rPr>
          <w:rtl/>
        </w:rPr>
        <w:t xml:space="preserve">. </w:t>
      </w:r>
      <w:r>
        <w:rPr>
          <w:rFonts w:hint="cs"/>
          <w:rtl/>
        </w:rPr>
        <w:t>ولم</w:t>
      </w:r>
      <w:r>
        <w:rPr>
          <w:rtl/>
        </w:rPr>
        <w:t xml:space="preserve"> </w:t>
      </w:r>
      <w:r>
        <w:rPr>
          <w:rFonts w:hint="cs"/>
          <w:rtl/>
        </w:rPr>
        <w:t>ترغب القبائل</w:t>
      </w:r>
      <w:r>
        <w:rPr>
          <w:rtl/>
        </w:rPr>
        <w:t xml:space="preserve"> </w:t>
      </w:r>
      <w:r>
        <w:rPr>
          <w:rFonts w:hint="cs"/>
          <w:rtl/>
        </w:rPr>
        <w:t>عموما في أن يتم جمع</w:t>
      </w:r>
      <w:r>
        <w:rPr>
          <w:rtl/>
        </w:rPr>
        <w:t xml:space="preserve"> </w:t>
      </w:r>
      <w:r>
        <w:rPr>
          <w:rFonts w:hint="cs"/>
          <w:rtl/>
        </w:rPr>
        <w:t>وتصنيف</w:t>
      </w:r>
      <w:r>
        <w:rPr>
          <w:rtl/>
        </w:rPr>
        <w:t xml:space="preserve"> </w:t>
      </w:r>
      <w:r>
        <w:rPr>
          <w:rFonts w:hint="cs"/>
          <w:rtl/>
        </w:rPr>
        <w:t>معارفهم</w:t>
      </w:r>
      <w:r>
        <w:rPr>
          <w:rtl/>
        </w:rPr>
        <w:t xml:space="preserve"> </w:t>
      </w:r>
      <w:r>
        <w:rPr>
          <w:rFonts w:hint="cs"/>
          <w:rtl/>
        </w:rPr>
        <w:t>نظرا</w:t>
      </w:r>
      <w:r>
        <w:rPr>
          <w:rtl/>
        </w:rPr>
        <w:t xml:space="preserve"> </w:t>
      </w:r>
      <w:r>
        <w:rPr>
          <w:rFonts w:hint="cs"/>
          <w:rtl/>
        </w:rPr>
        <w:t>لوجود</w:t>
      </w:r>
      <w:r>
        <w:rPr>
          <w:rtl/>
        </w:rPr>
        <w:t xml:space="preserve"> </w:t>
      </w:r>
      <w:r>
        <w:rPr>
          <w:rFonts w:hint="cs"/>
          <w:rtl/>
        </w:rPr>
        <w:t>قوانين</w:t>
      </w:r>
      <w:r>
        <w:rPr>
          <w:rtl/>
        </w:rPr>
        <w:t xml:space="preserve"> </w:t>
      </w:r>
      <w:r>
        <w:rPr>
          <w:rFonts w:hint="cs"/>
          <w:rtl/>
        </w:rPr>
        <w:t>عرفية</w:t>
      </w:r>
      <w:r>
        <w:rPr>
          <w:rtl/>
        </w:rPr>
        <w:t xml:space="preserve"> </w:t>
      </w:r>
      <w:r>
        <w:rPr>
          <w:rFonts w:hint="cs"/>
          <w:rtl/>
        </w:rPr>
        <w:t>وقضايا</w:t>
      </w:r>
      <w:r>
        <w:rPr>
          <w:rtl/>
        </w:rPr>
        <w:t xml:space="preserve"> </w:t>
      </w:r>
      <w:r>
        <w:rPr>
          <w:rFonts w:hint="cs"/>
          <w:rtl/>
        </w:rPr>
        <w:t>حساسة</w:t>
      </w:r>
      <w:r>
        <w:rPr>
          <w:rtl/>
        </w:rPr>
        <w:t xml:space="preserve"> </w:t>
      </w:r>
      <w:r>
        <w:rPr>
          <w:rFonts w:hint="cs"/>
          <w:rtl/>
        </w:rPr>
        <w:t>عن</w:t>
      </w:r>
      <w:r>
        <w:rPr>
          <w:rtl/>
        </w:rPr>
        <w:t xml:space="preserve"> </w:t>
      </w:r>
      <w:r>
        <w:rPr>
          <w:rFonts w:hint="cs"/>
          <w:rtl/>
        </w:rPr>
        <w:t>هذه</w:t>
      </w:r>
      <w:r>
        <w:rPr>
          <w:rtl/>
        </w:rPr>
        <w:t xml:space="preserve"> </w:t>
      </w:r>
      <w:r>
        <w:rPr>
          <w:rFonts w:hint="cs"/>
          <w:rtl/>
        </w:rPr>
        <w:t>التصنيفات</w:t>
      </w:r>
      <w:r>
        <w:rPr>
          <w:rtl/>
        </w:rPr>
        <w:t xml:space="preserve">. </w:t>
      </w:r>
      <w:r>
        <w:rPr>
          <w:rFonts w:hint="cs"/>
          <w:rtl/>
        </w:rPr>
        <w:t>وبالإشارة</w:t>
      </w:r>
      <w:r>
        <w:rPr>
          <w:rtl/>
        </w:rPr>
        <w:t xml:space="preserve"> </w:t>
      </w:r>
      <w:r>
        <w:rPr>
          <w:rFonts w:hint="cs"/>
          <w:rtl/>
        </w:rPr>
        <w:t>إلى</w:t>
      </w:r>
      <w:r>
        <w:rPr>
          <w:rtl/>
        </w:rPr>
        <w:t xml:space="preserve"> </w:t>
      </w:r>
      <w:r>
        <w:rPr>
          <w:rFonts w:hint="cs"/>
          <w:rtl/>
        </w:rPr>
        <w:t>المفاوضات</w:t>
      </w:r>
      <w:r>
        <w:rPr>
          <w:rtl/>
        </w:rPr>
        <w:t xml:space="preserve"> </w:t>
      </w:r>
      <w:r>
        <w:rPr>
          <w:rFonts w:hint="cs"/>
          <w:rtl/>
        </w:rPr>
        <w:t>التي جرت في</w:t>
      </w:r>
      <w:r>
        <w:rPr>
          <w:rtl/>
        </w:rPr>
        <w:t xml:space="preserve"> </w:t>
      </w:r>
      <w:r>
        <w:rPr>
          <w:rFonts w:hint="cs"/>
          <w:rtl/>
        </w:rPr>
        <w:t>إطار</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عندما</w:t>
      </w:r>
      <w:r>
        <w:rPr>
          <w:rtl/>
        </w:rPr>
        <w:t xml:space="preserve"> </w:t>
      </w:r>
      <w:r>
        <w:rPr>
          <w:rFonts w:hint="cs"/>
          <w:rtl/>
        </w:rPr>
        <w:t>تم</w:t>
      </w:r>
      <w:r>
        <w:rPr>
          <w:rtl/>
        </w:rPr>
        <w:t xml:space="preserve"> </w:t>
      </w:r>
      <w:r>
        <w:rPr>
          <w:rFonts w:hint="cs"/>
          <w:rtl/>
        </w:rPr>
        <w:t>تقديم</w:t>
      </w:r>
      <w:r>
        <w:rPr>
          <w:rtl/>
        </w:rPr>
        <w:t xml:space="preserve"> </w:t>
      </w:r>
      <w:r>
        <w:rPr>
          <w:rFonts w:hint="cs"/>
          <w:rtl/>
        </w:rPr>
        <w:t>الطلب</w:t>
      </w:r>
      <w:r>
        <w:rPr>
          <w:rtl/>
        </w:rPr>
        <w:t xml:space="preserve"> </w:t>
      </w:r>
      <w:r>
        <w:rPr>
          <w:rFonts w:hint="cs"/>
          <w:rtl/>
        </w:rPr>
        <w:t>الأولي</w:t>
      </w:r>
      <w:r>
        <w:rPr>
          <w:rtl/>
        </w:rPr>
        <w:t xml:space="preserve"> </w:t>
      </w:r>
      <w:r>
        <w:rPr>
          <w:rFonts w:hint="cs"/>
          <w:rtl/>
        </w:rPr>
        <w:t>بشأن</w:t>
      </w:r>
      <w:r>
        <w:rPr>
          <w:rtl/>
        </w:rPr>
        <w:t xml:space="preserve"> </w:t>
      </w:r>
      <w:r>
        <w:rPr>
          <w:rFonts w:hint="cs"/>
          <w:rtl/>
        </w:rPr>
        <w:t>إنشاء</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قال</w:t>
      </w:r>
      <w:r>
        <w:rPr>
          <w:rtl/>
        </w:rPr>
        <w:t xml:space="preserve"> </w:t>
      </w:r>
      <w:r>
        <w:rPr>
          <w:rFonts w:hint="cs"/>
          <w:rtl/>
        </w:rPr>
        <w:t>المؤيدون إن</w:t>
      </w:r>
      <w:r>
        <w:rPr>
          <w:rtl/>
        </w:rPr>
        <w:t xml:space="preserve"> </w:t>
      </w:r>
      <w:r>
        <w:rPr>
          <w:rFonts w:hint="cs"/>
          <w:rtl/>
        </w:rPr>
        <w:t>تلك</w:t>
      </w:r>
      <w:r>
        <w:rPr>
          <w:rtl/>
        </w:rPr>
        <w:t xml:space="preserve"> </w:t>
      </w:r>
      <w:r>
        <w:rPr>
          <w:rFonts w:hint="cs"/>
          <w:rtl/>
        </w:rPr>
        <w:t>كان</w:t>
      </w:r>
      <w:r>
        <w:rPr>
          <w:rtl/>
        </w:rPr>
        <w:t xml:space="preserve"> </w:t>
      </w:r>
      <w:r>
        <w:rPr>
          <w:rFonts w:hint="cs"/>
          <w:rtl/>
        </w:rPr>
        <w:t>من المزمع أن</w:t>
      </w:r>
      <w:r>
        <w:rPr>
          <w:rtl/>
        </w:rPr>
        <w:t xml:space="preserve"> </w:t>
      </w:r>
      <w:r>
        <w:rPr>
          <w:rFonts w:hint="cs"/>
          <w:rtl/>
        </w:rPr>
        <w:t>تظل سرية</w:t>
      </w:r>
      <w:r>
        <w:rPr>
          <w:rtl/>
        </w:rPr>
        <w:t xml:space="preserve"> </w:t>
      </w:r>
      <w:r>
        <w:rPr>
          <w:rFonts w:hint="cs"/>
          <w:rtl/>
        </w:rPr>
        <w:t>ومثل</w:t>
      </w:r>
      <w:r>
        <w:rPr>
          <w:rtl/>
        </w:rPr>
        <w:t xml:space="preserve"> </w:t>
      </w:r>
      <w:r>
        <w:rPr>
          <w:rFonts w:hint="cs"/>
          <w:rtl/>
        </w:rPr>
        <w:t>الكثير</w:t>
      </w:r>
      <w:r>
        <w:rPr>
          <w:rtl/>
        </w:rPr>
        <w:t xml:space="preserve"> </w:t>
      </w:r>
      <w:r>
        <w:rPr>
          <w:rFonts w:hint="cs"/>
          <w:rtl/>
        </w:rPr>
        <w:t>من</w:t>
      </w:r>
      <w:r>
        <w:rPr>
          <w:rtl/>
        </w:rPr>
        <w:t xml:space="preserve"> المكتبات الرقمية للمعارف التقليدية </w:t>
      </w:r>
      <w:r>
        <w:rPr>
          <w:rFonts w:hint="cs"/>
          <w:rtl/>
        </w:rPr>
        <w:t>ستكون</w:t>
      </w:r>
      <w:r>
        <w:rPr>
          <w:rtl/>
        </w:rPr>
        <w:t xml:space="preserve"> </w:t>
      </w:r>
      <w:r>
        <w:rPr>
          <w:rFonts w:hint="cs"/>
          <w:rtl/>
        </w:rPr>
        <w:t>متاحة</w:t>
      </w:r>
      <w:r>
        <w:rPr>
          <w:rtl/>
        </w:rPr>
        <w:t xml:space="preserve"> </w:t>
      </w:r>
      <w:r>
        <w:rPr>
          <w:rFonts w:hint="cs"/>
          <w:rtl/>
        </w:rPr>
        <w:t>لمكاتب</w:t>
      </w:r>
      <w:r>
        <w:rPr>
          <w:rtl/>
        </w:rPr>
        <w:t xml:space="preserve"> </w:t>
      </w:r>
      <w:r>
        <w:rPr>
          <w:rFonts w:hint="cs"/>
          <w:rtl/>
        </w:rPr>
        <w:t>البراءات</w:t>
      </w:r>
      <w:r>
        <w:rPr>
          <w:rtl/>
        </w:rPr>
        <w:t xml:space="preserve"> </w:t>
      </w:r>
      <w:r>
        <w:rPr>
          <w:rFonts w:hint="cs"/>
          <w:rtl/>
        </w:rPr>
        <w:t>فقط</w:t>
      </w:r>
      <w:r>
        <w:rPr>
          <w:rtl/>
        </w:rPr>
        <w:t xml:space="preserve">. </w:t>
      </w:r>
      <w:r>
        <w:rPr>
          <w:rFonts w:hint="cs"/>
          <w:rtl/>
        </w:rPr>
        <w:t>وكان</w:t>
      </w:r>
      <w:r>
        <w:rPr>
          <w:rtl/>
        </w:rPr>
        <w:t xml:space="preserve"> </w:t>
      </w:r>
      <w:r>
        <w:rPr>
          <w:rFonts w:hint="cs"/>
          <w:rtl/>
        </w:rPr>
        <w:t>قد</w:t>
      </w:r>
      <w:r>
        <w:rPr>
          <w:rtl/>
        </w:rPr>
        <w:t xml:space="preserve"> </w:t>
      </w:r>
      <w:r>
        <w:rPr>
          <w:rFonts w:hint="cs"/>
          <w:rtl/>
        </w:rPr>
        <w:t>أدلى</w:t>
      </w:r>
      <w:r>
        <w:rPr>
          <w:rtl/>
        </w:rPr>
        <w:t xml:space="preserve"> </w:t>
      </w:r>
      <w:r>
        <w:rPr>
          <w:rFonts w:hint="cs"/>
          <w:rtl/>
        </w:rPr>
        <w:t>الوفد ببيان</w:t>
      </w:r>
      <w:r>
        <w:rPr>
          <w:rtl/>
        </w:rPr>
        <w:t xml:space="preserve"> </w:t>
      </w:r>
      <w:r>
        <w:rPr>
          <w:rFonts w:hint="cs"/>
          <w:rtl/>
        </w:rPr>
        <w:t>قائلا</w:t>
      </w:r>
      <w:r>
        <w:rPr>
          <w:rtl/>
        </w:rPr>
        <w:t xml:space="preserve"> </w:t>
      </w:r>
      <w:r>
        <w:rPr>
          <w:rFonts w:hint="cs"/>
          <w:rtl/>
        </w:rPr>
        <w:t>إنه</w:t>
      </w:r>
      <w:r>
        <w:rPr>
          <w:rtl/>
        </w:rPr>
        <w:t xml:space="preserve"> </w:t>
      </w:r>
      <w:r>
        <w:rPr>
          <w:rFonts w:hint="cs"/>
          <w:rtl/>
        </w:rPr>
        <w:t>لا يعارض</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ولكن</w:t>
      </w:r>
      <w:r>
        <w:rPr>
          <w:rtl/>
        </w:rPr>
        <w:t xml:space="preserve"> </w:t>
      </w:r>
      <w:r>
        <w:rPr>
          <w:rFonts w:hint="cs"/>
          <w:rtl/>
        </w:rPr>
        <w:t>هناك</w:t>
      </w:r>
      <w:r>
        <w:rPr>
          <w:rtl/>
        </w:rPr>
        <w:t xml:space="preserve"> </w:t>
      </w:r>
      <w:r>
        <w:rPr>
          <w:rFonts w:hint="cs"/>
          <w:rtl/>
        </w:rPr>
        <w:t>بعض</w:t>
      </w:r>
      <w:r>
        <w:rPr>
          <w:rtl/>
        </w:rPr>
        <w:t xml:space="preserve"> </w:t>
      </w:r>
      <w:r>
        <w:rPr>
          <w:rFonts w:hint="cs"/>
          <w:rtl/>
        </w:rPr>
        <w:t>الشروط</w:t>
      </w:r>
      <w:r>
        <w:rPr>
          <w:rtl/>
        </w:rPr>
        <w:t xml:space="preserve"> </w:t>
      </w:r>
      <w:r>
        <w:rPr>
          <w:rFonts w:hint="cs"/>
          <w:rtl/>
        </w:rPr>
        <w:t>التي</w:t>
      </w:r>
      <w:r>
        <w:rPr>
          <w:rtl/>
        </w:rPr>
        <w:t xml:space="preserve"> </w:t>
      </w:r>
      <w:r>
        <w:rPr>
          <w:rFonts w:hint="cs"/>
          <w:rtl/>
        </w:rPr>
        <w:t>يجب</w:t>
      </w:r>
      <w:r>
        <w:rPr>
          <w:rtl/>
        </w:rPr>
        <w:t xml:space="preserve"> </w:t>
      </w:r>
      <w:r>
        <w:rPr>
          <w:rFonts w:hint="cs"/>
          <w:rtl/>
        </w:rPr>
        <w:t>استيفاؤها</w:t>
      </w:r>
      <w:r>
        <w:rPr>
          <w:rtl/>
        </w:rPr>
        <w:t xml:space="preserve">. </w:t>
      </w:r>
      <w:r>
        <w:rPr>
          <w:rFonts w:hint="cs"/>
          <w:rtl/>
        </w:rPr>
        <w:t>وكان</w:t>
      </w:r>
      <w:r>
        <w:rPr>
          <w:rtl/>
        </w:rPr>
        <w:t xml:space="preserve"> </w:t>
      </w:r>
      <w:r>
        <w:rPr>
          <w:rFonts w:hint="cs"/>
          <w:rtl/>
        </w:rPr>
        <w:t>أحد</w:t>
      </w:r>
      <w:r>
        <w:rPr>
          <w:rtl/>
        </w:rPr>
        <w:t xml:space="preserve"> </w:t>
      </w:r>
      <w:r>
        <w:rPr>
          <w:rFonts w:hint="cs"/>
          <w:rtl/>
        </w:rPr>
        <w:t>مخاوفه</w:t>
      </w:r>
      <w:r>
        <w:rPr>
          <w:rtl/>
        </w:rPr>
        <w:t xml:space="preserve"> </w:t>
      </w:r>
      <w:r>
        <w:rPr>
          <w:rFonts w:hint="cs"/>
          <w:rtl/>
        </w:rPr>
        <w:t>أنه</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سوى</w:t>
      </w:r>
      <w:r>
        <w:rPr>
          <w:rtl/>
        </w:rPr>
        <w:t xml:space="preserve"> </w:t>
      </w:r>
      <w:r>
        <w:rPr>
          <w:rFonts w:hint="cs"/>
          <w:rtl/>
        </w:rPr>
        <w:t>حماية</w:t>
      </w:r>
      <w:r>
        <w:rPr>
          <w:rtl/>
        </w:rPr>
        <w:t xml:space="preserve"> </w:t>
      </w:r>
      <w:r>
        <w:rPr>
          <w:rFonts w:hint="cs"/>
          <w:rtl/>
        </w:rPr>
        <w:t>للسياسات</w:t>
      </w:r>
      <w:r>
        <w:rPr>
          <w:rtl/>
        </w:rPr>
        <w:t xml:space="preserve"> </w:t>
      </w:r>
      <w:r>
        <w:rPr>
          <w:rFonts w:hint="cs"/>
          <w:rtl/>
        </w:rPr>
        <w:t>ولم</w:t>
      </w:r>
      <w:r>
        <w:rPr>
          <w:rtl/>
        </w:rPr>
        <w:t xml:space="preserve"> </w:t>
      </w:r>
      <w:r>
        <w:rPr>
          <w:rFonts w:hint="cs"/>
          <w:rtl/>
        </w:rPr>
        <w:t>يكن يهم توفير الحماية</w:t>
      </w:r>
      <w:r>
        <w:rPr>
          <w:rtl/>
        </w:rPr>
        <w:t xml:space="preserve"> </w:t>
      </w:r>
      <w:r>
        <w:rPr>
          <w:rFonts w:hint="cs"/>
          <w:rtl/>
        </w:rPr>
        <w:t>التقنية</w:t>
      </w:r>
      <w:r>
        <w:rPr>
          <w:rtl/>
        </w:rPr>
        <w:t xml:space="preserve">. </w:t>
      </w:r>
      <w:r>
        <w:rPr>
          <w:rFonts w:hint="cs"/>
          <w:rtl/>
        </w:rPr>
        <w:t>فإذا</w:t>
      </w:r>
      <w:r>
        <w:rPr>
          <w:rtl/>
        </w:rPr>
        <w:t xml:space="preserve"> </w:t>
      </w:r>
      <w:r>
        <w:rPr>
          <w:rFonts w:hint="cs"/>
          <w:rtl/>
        </w:rPr>
        <w:t>تغيرت</w:t>
      </w:r>
      <w:r>
        <w:rPr>
          <w:rtl/>
        </w:rPr>
        <w:t xml:space="preserve"> </w:t>
      </w:r>
      <w:r>
        <w:rPr>
          <w:rFonts w:hint="cs"/>
          <w:rtl/>
        </w:rPr>
        <w:t>السياسة</w:t>
      </w:r>
      <w:r>
        <w:rPr>
          <w:rtl/>
        </w:rPr>
        <w:t xml:space="preserve"> </w:t>
      </w:r>
      <w:r>
        <w:rPr>
          <w:rFonts w:hint="cs"/>
          <w:rtl/>
        </w:rPr>
        <w:t>و</w:t>
      </w:r>
      <w:r w:rsidR="004C3D33">
        <w:rPr>
          <w:rFonts w:hint="cs"/>
          <w:rtl/>
        </w:rPr>
        <w:t>توفرت</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الخاصة تلك</w:t>
      </w:r>
      <w:r>
        <w:rPr>
          <w:rtl/>
        </w:rPr>
        <w:t xml:space="preserve"> </w:t>
      </w:r>
      <w:r>
        <w:rPr>
          <w:rFonts w:hint="cs"/>
          <w:rtl/>
        </w:rPr>
        <w:t>للجمهور،</w:t>
      </w:r>
      <w:r>
        <w:rPr>
          <w:rtl/>
        </w:rPr>
        <w:t xml:space="preserve"> </w:t>
      </w:r>
      <w:r>
        <w:rPr>
          <w:rFonts w:hint="cs"/>
          <w:rtl/>
        </w:rPr>
        <w:t>تساءل</w:t>
      </w:r>
      <w:r>
        <w:rPr>
          <w:rtl/>
        </w:rPr>
        <w:t xml:space="preserve"> </w:t>
      </w:r>
      <w:r>
        <w:rPr>
          <w:rFonts w:hint="cs"/>
          <w:rtl/>
        </w:rPr>
        <w:t>الوفد ما</w:t>
      </w:r>
      <w:r>
        <w:rPr>
          <w:rtl/>
        </w:rPr>
        <w:t xml:space="preserve"> </w:t>
      </w:r>
      <w:r>
        <w:rPr>
          <w:rFonts w:hint="cs"/>
          <w:rtl/>
        </w:rPr>
        <w:t>هو</w:t>
      </w:r>
      <w:r>
        <w:rPr>
          <w:rtl/>
        </w:rPr>
        <w:t xml:space="preserve"> </w:t>
      </w:r>
      <w:r>
        <w:rPr>
          <w:rFonts w:hint="cs"/>
          <w:rtl/>
        </w:rPr>
        <w:t>الأمن</w:t>
      </w:r>
      <w:r>
        <w:rPr>
          <w:rtl/>
        </w:rPr>
        <w:t xml:space="preserve">. </w:t>
      </w:r>
      <w:r>
        <w:rPr>
          <w:rFonts w:hint="cs"/>
          <w:rtl/>
        </w:rPr>
        <w:t>وكان</w:t>
      </w:r>
      <w:r>
        <w:rPr>
          <w:rtl/>
        </w:rPr>
        <w:t xml:space="preserve"> </w:t>
      </w:r>
      <w:r>
        <w:rPr>
          <w:rFonts w:hint="cs"/>
          <w:rtl/>
        </w:rPr>
        <w:t>ذلك</w:t>
      </w:r>
      <w:r>
        <w:rPr>
          <w:rtl/>
        </w:rPr>
        <w:t xml:space="preserve"> </w:t>
      </w:r>
      <w:r>
        <w:rPr>
          <w:rFonts w:hint="cs"/>
          <w:rtl/>
        </w:rPr>
        <w:t>نظريا</w:t>
      </w:r>
      <w:r>
        <w:rPr>
          <w:rtl/>
        </w:rPr>
        <w:t xml:space="preserve"> </w:t>
      </w:r>
      <w:r>
        <w:rPr>
          <w:rFonts w:hint="cs"/>
          <w:rtl/>
        </w:rPr>
        <w:t>حتى</w:t>
      </w:r>
      <w:r>
        <w:rPr>
          <w:rtl/>
        </w:rPr>
        <w:t xml:space="preserve"> </w:t>
      </w:r>
      <w:r>
        <w:rPr>
          <w:rFonts w:hint="cs"/>
          <w:rtl/>
        </w:rPr>
        <w:t>اللجنة الحكومية الدولية 30 عندما</w:t>
      </w:r>
      <w:r>
        <w:rPr>
          <w:rtl/>
        </w:rPr>
        <w:t xml:space="preserve"> </w:t>
      </w:r>
      <w:r>
        <w:rPr>
          <w:rFonts w:hint="cs"/>
          <w:rtl/>
        </w:rPr>
        <w:t>اقترحت</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أن</w:t>
      </w:r>
      <w:r>
        <w:rPr>
          <w:rtl/>
        </w:rPr>
        <w:t xml:space="preserve"> </w:t>
      </w:r>
      <w:r>
        <w:rPr>
          <w:rFonts w:hint="cs"/>
          <w:rtl/>
        </w:rPr>
        <w:t>يتم إتاحة</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للجمهور</w:t>
      </w:r>
      <w:r>
        <w:rPr>
          <w:rtl/>
        </w:rPr>
        <w:t xml:space="preserve">. </w:t>
      </w:r>
      <w:r>
        <w:rPr>
          <w:rFonts w:hint="cs"/>
          <w:rtl/>
        </w:rPr>
        <w:t>وكان</w:t>
      </w:r>
      <w:r>
        <w:rPr>
          <w:rtl/>
        </w:rPr>
        <w:t xml:space="preserve"> </w:t>
      </w:r>
      <w:r>
        <w:rPr>
          <w:rFonts w:hint="cs"/>
          <w:rtl/>
        </w:rPr>
        <w:t>الموقف</w:t>
      </w:r>
      <w:r>
        <w:rPr>
          <w:rtl/>
        </w:rPr>
        <w:t xml:space="preserve"> </w:t>
      </w:r>
      <w:r>
        <w:rPr>
          <w:rFonts w:hint="cs"/>
          <w:rtl/>
        </w:rPr>
        <w:t>الآخر</w:t>
      </w:r>
      <w:r>
        <w:rPr>
          <w:rtl/>
        </w:rPr>
        <w:t xml:space="preserve"> </w:t>
      </w:r>
      <w:r>
        <w:rPr>
          <w:rFonts w:hint="cs"/>
          <w:rtl/>
        </w:rPr>
        <w:t>لوفد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أن</w:t>
      </w:r>
      <w:r>
        <w:rPr>
          <w:rtl/>
        </w:rPr>
        <w:t xml:space="preserve"> </w:t>
      </w:r>
      <w:r>
        <w:rPr>
          <w:rFonts w:hint="cs"/>
          <w:rtl/>
        </w:rPr>
        <w:t>المعلومات</w:t>
      </w:r>
      <w:r>
        <w:rPr>
          <w:rtl/>
        </w:rPr>
        <w:t xml:space="preserve"> </w:t>
      </w:r>
      <w:r>
        <w:rPr>
          <w:rFonts w:hint="cs"/>
          <w:rtl/>
        </w:rPr>
        <w:t>الواردة في</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توجد ضمن الملك العام</w:t>
      </w:r>
      <w:r>
        <w:rPr>
          <w:rtl/>
        </w:rPr>
        <w:t xml:space="preserve">. </w:t>
      </w:r>
      <w:r>
        <w:rPr>
          <w:rFonts w:hint="cs"/>
          <w:rtl/>
        </w:rPr>
        <w:t>وإذا</w:t>
      </w:r>
      <w:r>
        <w:rPr>
          <w:rtl/>
        </w:rPr>
        <w:t xml:space="preserve"> </w:t>
      </w:r>
      <w:r>
        <w:rPr>
          <w:rFonts w:hint="cs"/>
          <w:rtl/>
        </w:rPr>
        <w:t>كان</w:t>
      </w:r>
      <w:r>
        <w:rPr>
          <w:rtl/>
        </w:rPr>
        <w:t xml:space="preserve"> </w:t>
      </w:r>
      <w:r>
        <w:rPr>
          <w:rFonts w:hint="cs"/>
          <w:rtl/>
        </w:rPr>
        <w:t>هناك</w:t>
      </w:r>
      <w:r>
        <w:rPr>
          <w:rtl/>
        </w:rPr>
        <w:t xml:space="preserve"> </w:t>
      </w:r>
      <w:r>
        <w:rPr>
          <w:rFonts w:hint="cs"/>
          <w:rtl/>
        </w:rPr>
        <w:t>نشر</w:t>
      </w:r>
      <w:r>
        <w:rPr>
          <w:rtl/>
        </w:rPr>
        <w:t xml:space="preserve"> </w:t>
      </w:r>
      <w:r>
        <w:rPr>
          <w:rFonts w:hint="cs"/>
          <w:rtl/>
        </w:rPr>
        <w:t>لمعلومات</w:t>
      </w:r>
      <w:r>
        <w:rPr>
          <w:rtl/>
        </w:rPr>
        <w:t xml:space="preserve"> </w:t>
      </w:r>
      <w:r>
        <w:rPr>
          <w:rFonts w:hint="cs"/>
          <w:rtl/>
        </w:rPr>
        <w:t>بشأن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فمن</w:t>
      </w:r>
      <w:r>
        <w:rPr>
          <w:rtl/>
        </w:rPr>
        <w:t xml:space="preserve"> </w:t>
      </w:r>
      <w:r>
        <w:rPr>
          <w:rFonts w:hint="cs"/>
          <w:rtl/>
        </w:rPr>
        <w:t>غير</w:t>
      </w:r>
      <w:r>
        <w:rPr>
          <w:rtl/>
        </w:rPr>
        <w:t xml:space="preserve"> </w:t>
      </w:r>
      <w:r>
        <w:rPr>
          <w:rFonts w:hint="cs"/>
          <w:rtl/>
        </w:rPr>
        <w:t>المؤكد</w:t>
      </w:r>
      <w:r>
        <w:rPr>
          <w:rtl/>
        </w:rPr>
        <w:t xml:space="preserve"> </w:t>
      </w:r>
      <w:r>
        <w:rPr>
          <w:rFonts w:hint="cs"/>
          <w:rtl/>
        </w:rPr>
        <w:t>تحت</w:t>
      </w:r>
      <w:r>
        <w:rPr>
          <w:rtl/>
        </w:rPr>
        <w:t xml:space="preserve"> </w:t>
      </w:r>
      <w:r>
        <w:rPr>
          <w:rFonts w:hint="cs"/>
          <w:rtl/>
        </w:rPr>
        <w:t>أي</w:t>
      </w:r>
      <w:r>
        <w:rPr>
          <w:rtl/>
        </w:rPr>
        <w:t xml:space="preserve"> </w:t>
      </w:r>
      <w:r>
        <w:rPr>
          <w:rFonts w:hint="cs"/>
          <w:rtl/>
        </w:rPr>
        <w:t>ظروف</w:t>
      </w:r>
      <w:r>
        <w:rPr>
          <w:rtl/>
        </w:rPr>
        <w:t xml:space="preserve"> </w:t>
      </w:r>
      <w:r>
        <w:rPr>
          <w:rFonts w:hint="cs"/>
          <w:rtl/>
        </w:rPr>
        <w:t>قد</w:t>
      </w:r>
      <w:r>
        <w:rPr>
          <w:rtl/>
        </w:rPr>
        <w:t xml:space="preserve"> </w:t>
      </w:r>
      <w:r>
        <w:rPr>
          <w:rFonts w:hint="cs"/>
          <w:rtl/>
        </w:rPr>
        <w:t>تم</w:t>
      </w:r>
      <w:r>
        <w:rPr>
          <w:rtl/>
        </w:rPr>
        <w:t xml:space="preserve"> </w:t>
      </w:r>
      <w:r>
        <w:rPr>
          <w:rFonts w:hint="cs"/>
          <w:rtl/>
        </w:rPr>
        <w:t>تبادل</w:t>
      </w:r>
      <w:r>
        <w:rPr>
          <w:rtl/>
        </w:rPr>
        <w:t xml:space="preserve"> </w:t>
      </w:r>
      <w:r>
        <w:rPr>
          <w:rFonts w:hint="cs"/>
          <w:rtl/>
        </w:rPr>
        <w:t>تلك المعارف</w:t>
      </w:r>
      <w:r>
        <w:rPr>
          <w:rtl/>
        </w:rPr>
        <w:t xml:space="preserve"> </w:t>
      </w:r>
      <w:r>
        <w:rPr>
          <w:rFonts w:hint="cs"/>
          <w:rtl/>
        </w:rPr>
        <w:t>وكان</w:t>
      </w:r>
      <w:r>
        <w:rPr>
          <w:rtl/>
        </w:rPr>
        <w:t xml:space="preserve"> </w:t>
      </w:r>
      <w:r>
        <w:rPr>
          <w:rFonts w:hint="cs"/>
          <w:rtl/>
        </w:rPr>
        <w:t>ذلك عدم</w:t>
      </w:r>
      <w:r>
        <w:rPr>
          <w:rtl/>
        </w:rPr>
        <w:t xml:space="preserve"> </w:t>
      </w:r>
      <w:r>
        <w:rPr>
          <w:rFonts w:hint="cs"/>
          <w:rtl/>
        </w:rPr>
        <w:t>يقين</w:t>
      </w:r>
      <w:r>
        <w:rPr>
          <w:rtl/>
        </w:rPr>
        <w:t xml:space="preserve"> </w:t>
      </w:r>
      <w:r>
        <w:rPr>
          <w:rFonts w:hint="cs"/>
          <w:rtl/>
        </w:rPr>
        <w:t>من</w:t>
      </w:r>
      <w:r>
        <w:rPr>
          <w:rtl/>
        </w:rPr>
        <w:t xml:space="preserve"> </w:t>
      </w:r>
      <w:r>
        <w:rPr>
          <w:rFonts w:hint="cs"/>
          <w:rtl/>
        </w:rPr>
        <w:t>الموافقة</w:t>
      </w:r>
      <w:r>
        <w:rPr>
          <w:rtl/>
        </w:rPr>
        <w:t xml:space="preserve"> </w:t>
      </w:r>
      <w:r>
        <w:rPr>
          <w:rFonts w:hint="cs"/>
          <w:rtl/>
        </w:rPr>
        <w:t>الكاملة الحرة</w:t>
      </w:r>
      <w:r>
        <w:rPr>
          <w:rtl/>
        </w:rPr>
        <w:t xml:space="preserve"> </w:t>
      </w:r>
      <w:r>
        <w:rPr>
          <w:rFonts w:hint="cs"/>
          <w:rtl/>
        </w:rPr>
        <w:t>المسبقة</w:t>
      </w:r>
      <w:r>
        <w:rPr>
          <w:rtl/>
        </w:rPr>
        <w:t xml:space="preserve"> </w:t>
      </w:r>
      <w:r>
        <w:rPr>
          <w:rFonts w:hint="cs"/>
          <w:rtl/>
        </w:rPr>
        <w:t>مستنيرة</w:t>
      </w:r>
      <w:r>
        <w:rPr>
          <w:rtl/>
        </w:rPr>
        <w:t xml:space="preserve"> </w:t>
      </w:r>
      <w:r>
        <w:rPr>
          <w:rFonts w:hint="cs"/>
          <w:rtl/>
        </w:rPr>
        <w:t>من خلال</w:t>
      </w:r>
      <w:r>
        <w:rPr>
          <w:rtl/>
        </w:rPr>
        <w:t xml:space="preserve"> </w:t>
      </w:r>
      <w:r>
        <w:rPr>
          <w:rFonts w:hint="cs"/>
          <w:rtl/>
        </w:rPr>
        <w:t>فهم</w:t>
      </w:r>
      <w:r>
        <w:rPr>
          <w:rtl/>
        </w:rPr>
        <w:t xml:space="preserve"> </w:t>
      </w:r>
      <w:r>
        <w:rPr>
          <w:rFonts w:hint="cs"/>
          <w:rtl/>
        </w:rPr>
        <w:t>كيف</w:t>
      </w:r>
      <w:r>
        <w:rPr>
          <w:rtl/>
        </w:rPr>
        <w:t xml:space="preserve"> </w:t>
      </w:r>
      <w:r>
        <w:rPr>
          <w:rFonts w:hint="cs"/>
          <w:rtl/>
        </w:rPr>
        <w:t>ستكون عواقب</w:t>
      </w:r>
      <w:r>
        <w:rPr>
          <w:rtl/>
        </w:rPr>
        <w:t xml:space="preserve"> </w:t>
      </w:r>
      <w:r>
        <w:rPr>
          <w:rFonts w:hint="cs"/>
          <w:rtl/>
        </w:rPr>
        <w:t>تبادل</w:t>
      </w:r>
      <w:r>
        <w:rPr>
          <w:rtl/>
        </w:rPr>
        <w:t xml:space="preserve"> </w:t>
      </w:r>
      <w:r>
        <w:rPr>
          <w:rFonts w:hint="cs"/>
          <w:rtl/>
        </w:rPr>
        <w:t>المعارف</w:t>
      </w:r>
      <w:r>
        <w:rPr>
          <w:rtl/>
        </w:rPr>
        <w:t xml:space="preserve">. </w:t>
      </w:r>
      <w:r>
        <w:rPr>
          <w:rFonts w:hint="cs"/>
          <w:rtl/>
        </w:rPr>
        <w:t>وكان</w:t>
      </w:r>
      <w:r>
        <w:rPr>
          <w:rtl/>
        </w:rPr>
        <w:t xml:space="preserve"> </w:t>
      </w:r>
      <w:r>
        <w:rPr>
          <w:rFonts w:hint="cs"/>
          <w:rtl/>
        </w:rPr>
        <w:t>هناك</w:t>
      </w:r>
      <w:r>
        <w:rPr>
          <w:rtl/>
        </w:rPr>
        <w:t xml:space="preserve"> </w:t>
      </w:r>
      <w:r>
        <w:rPr>
          <w:rFonts w:hint="cs"/>
          <w:rtl/>
        </w:rPr>
        <w:t>الكثير</w:t>
      </w:r>
      <w:r>
        <w:rPr>
          <w:rtl/>
        </w:rPr>
        <w:t xml:space="preserve"> </w:t>
      </w:r>
      <w:r>
        <w:rPr>
          <w:rFonts w:hint="cs"/>
          <w:rtl/>
        </w:rPr>
        <w:t>مما يستدعي النقاش</w:t>
      </w:r>
      <w:r>
        <w:rPr>
          <w:rtl/>
        </w:rPr>
        <w:t xml:space="preserve"> </w:t>
      </w:r>
      <w:r>
        <w:rPr>
          <w:rFonts w:hint="cs"/>
          <w:rtl/>
        </w:rPr>
        <w:t>بشأن تلك</w:t>
      </w:r>
      <w:r>
        <w:rPr>
          <w:rtl/>
        </w:rPr>
        <w:t xml:space="preserve"> </w:t>
      </w:r>
      <w:r>
        <w:rPr>
          <w:rFonts w:hint="cs"/>
          <w:rtl/>
        </w:rPr>
        <w:t>القضايا</w:t>
      </w:r>
      <w:r>
        <w:rPr>
          <w:rtl/>
        </w:rPr>
        <w:t xml:space="preserve"> </w:t>
      </w:r>
      <w:r>
        <w:rPr>
          <w:rFonts w:hint="cs"/>
          <w:rtl/>
        </w:rPr>
        <w:t>عما</w:t>
      </w:r>
      <w:r>
        <w:rPr>
          <w:rtl/>
        </w:rPr>
        <w:t xml:space="preserve"> </w:t>
      </w:r>
      <w:r>
        <w:rPr>
          <w:rFonts w:hint="cs"/>
          <w:rtl/>
        </w:rPr>
        <w:t>إذا</w:t>
      </w:r>
      <w:r>
        <w:rPr>
          <w:rtl/>
        </w:rPr>
        <w:t xml:space="preserve"> </w:t>
      </w:r>
      <w:r>
        <w:rPr>
          <w:rFonts w:hint="cs"/>
          <w:rtl/>
        </w:rPr>
        <w:t>كانت</w:t>
      </w:r>
      <w:r>
        <w:rPr>
          <w:rtl/>
        </w:rPr>
        <w:t xml:space="preserve"> </w:t>
      </w:r>
      <w:r>
        <w:rPr>
          <w:rFonts w:hint="cs"/>
          <w:rtl/>
        </w:rPr>
        <w:t>مقبولة</w:t>
      </w:r>
      <w:r>
        <w:rPr>
          <w:rtl/>
        </w:rPr>
        <w:t xml:space="preserve"> </w:t>
      </w:r>
      <w:r>
        <w:rPr>
          <w:rFonts w:hint="cs"/>
          <w:rtl/>
        </w:rPr>
        <w:t>أم</w:t>
      </w:r>
      <w:r>
        <w:rPr>
          <w:rtl/>
        </w:rPr>
        <w:t xml:space="preserve"> </w:t>
      </w:r>
      <w:r>
        <w:rPr>
          <w:rFonts w:hint="cs"/>
          <w:rtl/>
        </w:rPr>
        <w:t>لا</w:t>
      </w:r>
      <w:r>
        <w:rPr>
          <w:rtl/>
        </w:rPr>
        <w:t>.</w:t>
      </w:r>
    </w:p>
    <w:p w:rsidR="00CD49D7" w:rsidRDefault="00CD49D7" w:rsidP="005E08F1">
      <w:pPr>
        <w:pStyle w:val="NumberedParaAR"/>
      </w:pPr>
      <w:r>
        <w:rPr>
          <w:rFonts w:hint="cs"/>
          <w:rtl/>
        </w:rPr>
        <w:t>وقال</w:t>
      </w:r>
      <w:r>
        <w:rPr>
          <w:rtl/>
        </w:rPr>
        <w:t xml:space="preserve"> </w:t>
      </w:r>
      <w:r>
        <w:rPr>
          <w:rFonts w:hint="cs"/>
          <w:rtl/>
        </w:rPr>
        <w:t>وفد</w:t>
      </w:r>
      <w:r>
        <w:rPr>
          <w:rtl/>
        </w:rPr>
        <w:t xml:space="preserve"> </w:t>
      </w:r>
      <w:r>
        <w:rPr>
          <w:rFonts w:hint="cs"/>
          <w:rtl/>
        </w:rPr>
        <w:t>الصين</w:t>
      </w:r>
      <w:r>
        <w:rPr>
          <w:rtl/>
        </w:rPr>
        <w:t xml:space="preserve"> </w:t>
      </w:r>
      <w:r>
        <w:rPr>
          <w:rFonts w:hint="cs"/>
          <w:rtl/>
        </w:rPr>
        <w:t>إن</w:t>
      </w:r>
      <w:r>
        <w:rPr>
          <w:rtl/>
        </w:rPr>
        <w:t xml:space="preserve"> </w:t>
      </w:r>
      <w:r>
        <w:rPr>
          <w:rFonts w:hint="cs"/>
          <w:rtl/>
        </w:rPr>
        <w:t>المادة</w:t>
      </w:r>
      <w:r>
        <w:rPr>
          <w:rtl/>
        </w:rPr>
        <w:t xml:space="preserve"> 3 </w:t>
      </w:r>
      <w:r>
        <w:rPr>
          <w:rFonts w:hint="cs"/>
          <w:rtl/>
        </w:rPr>
        <w:t>مادة</w:t>
      </w:r>
      <w:r>
        <w:rPr>
          <w:rtl/>
        </w:rPr>
        <w:t xml:space="preserve"> </w:t>
      </w:r>
      <w:r>
        <w:rPr>
          <w:rFonts w:hint="cs"/>
          <w:rtl/>
        </w:rPr>
        <w:t>هامة</w:t>
      </w:r>
      <w:r>
        <w:rPr>
          <w:rtl/>
        </w:rPr>
        <w:t xml:space="preserve">. </w:t>
      </w:r>
      <w:r>
        <w:rPr>
          <w:rFonts w:hint="cs"/>
          <w:rtl/>
        </w:rPr>
        <w:t>وأيد البيانات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وفدا</w:t>
      </w:r>
      <w:r>
        <w:rPr>
          <w:rtl/>
        </w:rPr>
        <w:t xml:space="preserve"> </w:t>
      </w:r>
      <w:r>
        <w:rPr>
          <w:rFonts w:hint="cs"/>
          <w:rtl/>
        </w:rPr>
        <w:t>الهند</w:t>
      </w:r>
      <w:r>
        <w:rPr>
          <w:rtl/>
        </w:rPr>
        <w:t xml:space="preserve"> </w:t>
      </w:r>
      <w:r>
        <w:rPr>
          <w:rFonts w:hint="cs"/>
          <w:rtl/>
        </w:rPr>
        <w:t>وإندونيسيا</w:t>
      </w:r>
      <w:r>
        <w:rPr>
          <w:rtl/>
        </w:rPr>
        <w:t xml:space="preserve"> </w:t>
      </w:r>
      <w:r>
        <w:rPr>
          <w:rFonts w:hint="cs"/>
          <w:rtl/>
        </w:rPr>
        <w:t>بشأن</w:t>
      </w:r>
      <w:r>
        <w:rPr>
          <w:rtl/>
        </w:rPr>
        <w:t xml:space="preserve"> </w:t>
      </w:r>
      <w:r>
        <w:rPr>
          <w:rFonts w:hint="cs"/>
          <w:rtl/>
        </w:rPr>
        <w:t>الحماية</w:t>
      </w:r>
      <w:r>
        <w:rPr>
          <w:rtl/>
        </w:rPr>
        <w:t xml:space="preserve"> </w:t>
      </w:r>
      <w:r>
        <w:rPr>
          <w:rFonts w:hint="cs"/>
          <w:rtl/>
        </w:rPr>
        <w:t>على</w:t>
      </w:r>
      <w:r>
        <w:rPr>
          <w:rtl/>
        </w:rPr>
        <w:t xml:space="preserve"> </w:t>
      </w:r>
      <w:r>
        <w:rPr>
          <w:rFonts w:hint="cs"/>
          <w:rtl/>
        </w:rPr>
        <w:t>مختلف</w:t>
      </w:r>
      <w:r>
        <w:rPr>
          <w:rtl/>
        </w:rPr>
        <w:t xml:space="preserve"> </w:t>
      </w:r>
      <w:r>
        <w:rPr>
          <w:rFonts w:hint="cs"/>
          <w:rtl/>
        </w:rPr>
        <w:t>المستويات،</w:t>
      </w:r>
      <w:r>
        <w:rPr>
          <w:rtl/>
        </w:rPr>
        <w:t xml:space="preserve"> </w:t>
      </w:r>
      <w:r>
        <w:rPr>
          <w:rFonts w:hint="cs"/>
          <w:rtl/>
        </w:rPr>
        <w:t>وذلك</w:t>
      </w:r>
      <w:r>
        <w:rPr>
          <w:rtl/>
        </w:rPr>
        <w:t xml:space="preserve"> </w:t>
      </w:r>
      <w:r>
        <w:rPr>
          <w:rFonts w:hint="cs"/>
          <w:rtl/>
        </w:rPr>
        <w:t>لأن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كانت متنوعة،</w:t>
      </w:r>
      <w:r>
        <w:rPr>
          <w:rtl/>
        </w:rPr>
        <w:t xml:space="preserve"> </w:t>
      </w:r>
      <w:r>
        <w:rPr>
          <w:rFonts w:hint="cs"/>
          <w:rtl/>
        </w:rPr>
        <w:t>وبالتالي،</w:t>
      </w:r>
      <w:r>
        <w:rPr>
          <w:rtl/>
        </w:rPr>
        <w:t xml:space="preserve"> </w:t>
      </w:r>
      <w:r>
        <w:rPr>
          <w:rFonts w:hint="cs"/>
          <w:rtl/>
        </w:rPr>
        <w:t>كان</w:t>
      </w:r>
      <w:r>
        <w:rPr>
          <w:rtl/>
        </w:rPr>
        <w:t xml:space="preserve"> </w:t>
      </w:r>
      <w:r>
        <w:rPr>
          <w:rFonts w:hint="cs"/>
          <w:rtl/>
        </w:rPr>
        <w:t>لا بد من تقديم تدابير</w:t>
      </w:r>
      <w:r>
        <w:rPr>
          <w:rtl/>
        </w:rPr>
        <w:t xml:space="preserve"> </w:t>
      </w:r>
      <w:r>
        <w:rPr>
          <w:rFonts w:hint="cs"/>
          <w:rtl/>
        </w:rPr>
        <w:t>حماية</w:t>
      </w:r>
      <w:r>
        <w:rPr>
          <w:rtl/>
        </w:rPr>
        <w:t xml:space="preserve"> </w:t>
      </w:r>
      <w:r>
        <w:rPr>
          <w:rFonts w:hint="cs"/>
          <w:rtl/>
        </w:rPr>
        <w:t>على</w:t>
      </w:r>
      <w:r>
        <w:rPr>
          <w:rtl/>
        </w:rPr>
        <w:t xml:space="preserve"> </w:t>
      </w:r>
      <w:r>
        <w:rPr>
          <w:rFonts w:hint="cs"/>
          <w:rtl/>
        </w:rPr>
        <w:t>مختلف</w:t>
      </w:r>
      <w:r>
        <w:rPr>
          <w:rtl/>
        </w:rPr>
        <w:t xml:space="preserve"> </w:t>
      </w:r>
      <w:r>
        <w:rPr>
          <w:rFonts w:hint="cs"/>
          <w:rtl/>
        </w:rPr>
        <w:t>المستويات</w:t>
      </w:r>
      <w:r>
        <w:rPr>
          <w:rtl/>
        </w:rPr>
        <w:t xml:space="preserve">. </w:t>
      </w:r>
      <w:r>
        <w:rPr>
          <w:rFonts w:hint="cs"/>
          <w:rtl/>
        </w:rPr>
        <w:t>وفي</w:t>
      </w:r>
      <w:r>
        <w:rPr>
          <w:rtl/>
        </w:rPr>
        <w:t xml:space="preserve"> </w:t>
      </w:r>
      <w:r>
        <w:rPr>
          <w:rFonts w:hint="cs"/>
          <w:rtl/>
        </w:rPr>
        <w:t>المادة</w:t>
      </w:r>
      <w:r>
        <w:rPr>
          <w:rtl/>
        </w:rPr>
        <w:t xml:space="preserve"> </w:t>
      </w:r>
      <w:r w:rsidR="005E08F1">
        <w:rPr>
          <w:rFonts w:hint="cs"/>
          <w:rtl/>
        </w:rPr>
        <w:t>1.3</w:t>
      </w:r>
      <w:r>
        <w:rPr>
          <w:rFonts w:hint="cs"/>
          <w:rtl/>
        </w:rPr>
        <w:t>،</w:t>
      </w:r>
      <w:r>
        <w:rPr>
          <w:rtl/>
        </w:rPr>
        <w:t xml:space="preserve"> </w:t>
      </w:r>
      <w:r>
        <w:rPr>
          <w:rFonts w:hint="cs"/>
          <w:rtl/>
        </w:rPr>
        <w:t>كان</w:t>
      </w:r>
      <w:r>
        <w:rPr>
          <w:rtl/>
        </w:rPr>
        <w:t xml:space="preserve"> </w:t>
      </w:r>
      <w:r>
        <w:rPr>
          <w:rFonts w:hint="cs"/>
          <w:rtl/>
        </w:rPr>
        <w:t>هناك</w:t>
      </w:r>
      <w:r>
        <w:rPr>
          <w:rtl/>
        </w:rPr>
        <w:t xml:space="preserve"> </w:t>
      </w:r>
      <w:r>
        <w:rPr>
          <w:rFonts w:hint="cs"/>
          <w:rtl/>
        </w:rPr>
        <w:t>المعارف</w:t>
      </w:r>
      <w:r>
        <w:rPr>
          <w:rtl/>
        </w:rPr>
        <w:t xml:space="preserve"> "</w:t>
      </w:r>
      <w:r>
        <w:rPr>
          <w:rFonts w:hint="cs"/>
          <w:rtl/>
        </w:rPr>
        <w:t>المحمية</w:t>
      </w:r>
      <w:r>
        <w:rPr>
          <w:rtl/>
        </w:rPr>
        <w:t xml:space="preserve">" </w:t>
      </w:r>
      <w:r>
        <w:rPr>
          <w:rFonts w:hint="cs"/>
          <w:rtl/>
        </w:rPr>
        <w:t>و</w:t>
      </w:r>
      <w:r>
        <w:rPr>
          <w:rtl/>
        </w:rPr>
        <w:t>"</w:t>
      </w:r>
      <w:r>
        <w:rPr>
          <w:rFonts w:hint="cs"/>
          <w:rtl/>
        </w:rPr>
        <w:t>السرية</w:t>
      </w:r>
      <w:r>
        <w:rPr>
          <w:rtl/>
        </w:rPr>
        <w:t xml:space="preserve">". </w:t>
      </w:r>
      <w:r>
        <w:rPr>
          <w:rFonts w:hint="cs"/>
          <w:rtl/>
        </w:rPr>
        <w:t>واستخدم</w:t>
      </w:r>
      <w:r>
        <w:rPr>
          <w:rtl/>
        </w:rPr>
        <w:t xml:space="preserve"> </w:t>
      </w:r>
      <w:r>
        <w:rPr>
          <w:rFonts w:hint="cs"/>
          <w:rtl/>
        </w:rPr>
        <w:t>بعض</w:t>
      </w:r>
      <w:r>
        <w:rPr>
          <w:rtl/>
        </w:rPr>
        <w:t xml:space="preserve"> </w:t>
      </w:r>
      <w:r>
        <w:rPr>
          <w:rFonts w:hint="cs"/>
          <w:rtl/>
        </w:rPr>
        <w:t>الناس المعارف</w:t>
      </w:r>
      <w:r>
        <w:rPr>
          <w:rtl/>
        </w:rPr>
        <w:t xml:space="preserve"> </w:t>
      </w:r>
      <w:r>
        <w:rPr>
          <w:rFonts w:hint="cs"/>
          <w:rtl/>
        </w:rPr>
        <w:t>السرية</w:t>
      </w:r>
      <w:r>
        <w:rPr>
          <w:rtl/>
        </w:rPr>
        <w:t xml:space="preserve"> </w:t>
      </w:r>
      <w:r>
        <w:rPr>
          <w:rFonts w:hint="cs"/>
          <w:rtl/>
        </w:rPr>
        <w:t>بهدف</w:t>
      </w:r>
      <w:r>
        <w:rPr>
          <w:rtl/>
        </w:rPr>
        <w:t xml:space="preserve"> </w:t>
      </w:r>
      <w:r>
        <w:rPr>
          <w:rFonts w:hint="cs"/>
          <w:rtl/>
        </w:rPr>
        <w:t>حمايتها</w:t>
      </w:r>
      <w:r>
        <w:rPr>
          <w:rtl/>
        </w:rPr>
        <w:t xml:space="preserve">. </w:t>
      </w:r>
      <w:r>
        <w:rPr>
          <w:rFonts w:hint="cs"/>
          <w:rtl/>
        </w:rPr>
        <w:t>ومع</w:t>
      </w:r>
      <w:r>
        <w:rPr>
          <w:rtl/>
        </w:rPr>
        <w:t xml:space="preserve"> </w:t>
      </w:r>
      <w:r>
        <w:rPr>
          <w:rFonts w:hint="cs"/>
          <w:rtl/>
        </w:rPr>
        <w:t>ذلك،</w:t>
      </w:r>
      <w:r>
        <w:rPr>
          <w:rtl/>
        </w:rPr>
        <w:t xml:space="preserve"> </w:t>
      </w:r>
      <w:r>
        <w:rPr>
          <w:rFonts w:hint="cs"/>
          <w:rtl/>
        </w:rPr>
        <w:t>من</w:t>
      </w:r>
      <w:r>
        <w:rPr>
          <w:rtl/>
        </w:rPr>
        <w:t xml:space="preserve"> </w:t>
      </w:r>
      <w:r>
        <w:rPr>
          <w:rFonts w:hint="cs"/>
          <w:rtl/>
        </w:rPr>
        <w:t>أجل</w:t>
      </w:r>
      <w:r>
        <w:rPr>
          <w:rtl/>
        </w:rPr>
        <w:t xml:space="preserve"> </w:t>
      </w:r>
      <w:r>
        <w:rPr>
          <w:rFonts w:hint="cs"/>
          <w:rtl/>
        </w:rPr>
        <w:t>حماية</w:t>
      </w:r>
      <w:r>
        <w:rPr>
          <w:rtl/>
        </w:rPr>
        <w:t xml:space="preserve"> </w:t>
      </w:r>
      <w:r>
        <w:rPr>
          <w:rFonts w:hint="cs"/>
          <w:rtl/>
        </w:rPr>
        <w:t>مصالح</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أحيانا</w:t>
      </w:r>
      <w:r>
        <w:rPr>
          <w:rtl/>
        </w:rPr>
        <w:t xml:space="preserve"> </w:t>
      </w:r>
      <w:r>
        <w:rPr>
          <w:rFonts w:hint="cs"/>
          <w:rtl/>
        </w:rPr>
        <w:t>لم</w:t>
      </w:r>
      <w:r>
        <w:rPr>
          <w:rtl/>
        </w:rPr>
        <w:t xml:space="preserve"> </w:t>
      </w:r>
      <w:r>
        <w:rPr>
          <w:rFonts w:hint="cs"/>
          <w:rtl/>
        </w:rPr>
        <w:t>تُحترم</w:t>
      </w:r>
      <w:r>
        <w:rPr>
          <w:rtl/>
        </w:rPr>
        <w:t xml:space="preserve"> </w:t>
      </w:r>
      <w:r>
        <w:rPr>
          <w:rFonts w:hint="cs"/>
          <w:rtl/>
        </w:rPr>
        <w:t>هذه</w:t>
      </w:r>
      <w:r>
        <w:rPr>
          <w:rtl/>
        </w:rPr>
        <w:t xml:space="preserve"> </w:t>
      </w:r>
      <w:r>
        <w:rPr>
          <w:rFonts w:hint="cs"/>
          <w:rtl/>
        </w:rPr>
        <w:t>الحقوق</w:t>
      </w:r>
      <w:r>
        <w:rPr>
          <w:rtl/>
        </w:rPr>
        <w:t xml:space="preserve">. </w:t>
      </w:r>
      <w:r>
        <w:rPr>
          <w:rFonts w:hint="cs"/>
          <w:rtl/>
        </w:rPr>
        <w:t>وقد ائتمن</w:t>
      </w:r>
      <w:r>
        <w:rPr>
          <w:rtl/>
        </w:rPr>
        <w:t xml:space="preserve"> </w:t>
      </w:r>
      <w:r>
        <w:rPr>
          <w:rFonts w:hint="cs"/>
          <w:rtl/>
        </w:rPr>
        <w:t>أصحاب</w:t>
      </w:r>
      <w:r>
        <w:rPr>
          <w:rtl/>
        </w:rPr>
        <w:t xml:space="preserve"> </w:t>
      </w:r>
      <w:r>
        <w:rPr>
          <w:rFonts w:hint="cs"/>
          <w:rtl/>
        </w:rPr>
        <w:t>هذه</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الباحثين</w:t>
      </w:r>
      <w:r>
        <w:rPr>
          <w:rtl/>
        </w:rPr>
        <w:t xml:space="preserve">. </w:t>
      </w:r>
      <w:r>
        <w:rPr>
          <w:rFonts w:hint="cs"/>
          <w:rtl/>
        </w:rPr>
        <w:t>وأخبروا</w:t>
      </w:r>
      <w:r>
        <w:rPr>
          <w:rtl/>
        </w:rPr>
        <w:t xml:space="preserve"> </w:t>
      </w:r>
      <w:r>
        <w:rPr>
          <w:rFonts w:hint="cs"/>
          <w:rtl/>
        </w:rPr>
        <w:t>الباحثين</w:t>
      </w:r>
      <w:r>
        <w:rPr>
          <w:rtl/>
        </w:rPr>
        <w:t xml:space="preserve"> </w:t>
      </w:r>
      <w:r>
        <w:rPr>
          <w:rFonts w:hint="cs"/>
          <w:rtl/>
        </w:rPr>
        <w:t>عن</w:t>
      </w:r>
      <w:r>
        <w:rPr>
          <w:rtl/>
        </w:rPr>
        <w:t xml:space="preserve"> </w:t>
      </w:r>
      <w:r>
        <w:rPr>
          <w:rFonts w:hint="cs"/>
          <w:rtl/>
        </w:rPr>
        <w:t>معارفهم</w:t>
      </w:r>
      <w:r>
        <w:rPr>
          <w:rtl/>
        </w:rPr>
        <w:t xml:space="preserve"> </w:t>
      </w:r>
      <w:r>
        <w:rPr>
          <w:rFonts w:hint="cs"/>
          <w:rtl/>
        </w:rPr>
        <w:t>التقليدية،</w:t>
      </w:r>
      <w:r>
        <w:rPr>
          <w:rtl/>
        </w:rPr>
        <w:t xml:space="preserve"> </w:t>
      </w:r>
      <w:r>
        <w:rPr>
          <w:rFonts w:hint="cs"/>
          <w:rtl/>
        </w:rPr>
        <w:t>لكنها</w:t>
      </w:r>
      <w:r>
        <w:rPr>
          <w:rtl/>
        </w:rPr>
        <w:t xml:space="preserve"> </w:t>
      </w:r>
      <w:r>
        <w:rPr>
          <w:rFonts w:hint="cs"/>
          <w:rtl/>
        </w:rPr>
        <w:t>لم</w:t>
      </w:r>
      <w:r>
        <w:rPr>
          <w:rtl/>
        </w:rPr>
        <w:t xml:space="preserve"> </w:t>
      </w:r>
      <w:r>
        <w:rPr>
          <w:rFonts w:hint="cs"/>
          <w:rtl/>
        </w:rPr>
        <w:t>يفكروا</w:t>
      </w:r>
      <w:r>
        <w:rPr>
          <w:rtl/>
        </w:rPr>
        <w:t xml:space="preserve"> </w:t>
      </w:r>
      <w:r>
        <w:rPr>
          <w:rFonts w:hint="cs"/>
          <w:rtl/>
        </w:rPr>
        <w:t>في حماية</w:t>
      </w:r>
      <w:r>
        <w:rPr>
          <w:rtl/>
        </w:rPr>
        <w:t xml:space="preserve"> </w:t>
      </w:r>
      <w:r>
        <w:rPr>
          <w:rFonts w:hint="cs"/>
          <w:rtl/>
        </w:rPr>
        <w:t>حقوقهم،</w:t>
      </w:r>
      <w:r>
        <w:rPr>
          <w:rtl/>
        </w:rPr>
        <w:t xml:space="preserve"> </w:t>
      </w:r>
      <w:r>
        <w:rPr>
          <w:rFonts w:hint="cs"/>
          <w:rtl/>
        </w:rPr>
        <w:t>للحفاظ</w:t>
      </w:r>
      <w:r>
        <w:rPr>
          <w:rtl/>
        </w:rPr>
        <w:t xml:space="preserve"> </w:t>
      </w:r>
      <w:r>
        <w:rPr>
          <w:rFonts w:hint="cs"/>
          <w:rtl/>
        </w:rPr>
        <w:t>على</w:t>
      </w:r>
      <w:r>
        <w:rPr>
          <w:rtl/>
        </w:rPr>
        <w:t xml:space="preserve"> </w:t>
      </w:r>
      <w:r>
        <w:rPr>
          <w:rFonts w:hint="cs"/>
          <w:rtl/>
        </w:rPr>
        <w:t>سرية</w:t>
      </w:r>
      <w:r>
        <w:rPr>
          <w:rtl/>
        </w:rPr>
        <w:t xml:space="preserve"> </w:t>
      </w:r>
      <w:r>
        <w:rPr>
          <w:rFonts w:hint="cs"/>
          <w:rtl/>
        </w:rPr>
        <w:t>معارفهم</w:t>
      </w:r>
      <w:r>
        <w:rPr>
          <w:rtl/>
        </w:rPr>
        <w:t xml:space="preserve"> </w:t>
      </w:r>
      <w:r>
        <w:rPr>
          <w:rFonts w:hint="cs"/>
          <w:rtl/>
        </w:rPr>
        <w:t>التقليدية</w:t>
      </w:r>
      <w:r>
        <w:rPr>
          <w:rtl/>
        </w:rPr>
        <w:t xml:space="preserve">. </w:t>
      </w:r>
      <w:r>
        <w:rPr>
          <w:rFonts w:hint="cs"/>
          <w:rtl/>
        </w:rPr>
        <w:t>وفي</w:t>
      </w:r>
      <w:r>
        <w:rPr>
          <w:rtl/>
        </w:rPr>
        <w:t xml:space="preserve"> </w:t>
      </w:r>
      <w:r>
        <w:rPr>
          <w:rFonts w:hint="cs"/>
          <w:rtl/>
        </w:rPr>
        <w:t>هذه</w:t>
      </w:r>
      <w:r>
        <w:rPr>
          <w:rtl/>
        </w:rPr>
        <w:t xml:space="preserve"> </w:t>
      </w:r>
      <w:r>
        <w:rPr>
          <w:rFonts w:hint="cs"/>
          <w:rtl/>
        </w:rPr>
        <w:t>الحالة،</w:t>
      </w:r>
      <w:r>
        <w:rPr>
          <w:rtl/>
        </w:rPr>
        <w:t xml:space="preserve"> </w:t>
      </w:r>
      <w:r>
        <w:rPr>
          <w:rFonts w:hint="cs"/>
          <w:rtl/>
        </w:rPr>
        <w:t>لم</w:t>
      </w:r>
      <w:r>
        <w:rPr>
          <w:rtl/>
        </w:rPr>
        <w:t xml:space="preserve"> </w:t>
      </w:r>
      <w:r>
        <w:rPr>
          <w:rFonts w:hint="cs"/>
          <w:rtl/>
        </w:rPr>
        <w:t>يكن من</w:t>
      </w:r>
      <w:r>
        <w:rPr>
          <w:rtl/>
        </w:rPr>
        <w:t xml:space="preserve"> </w:t>
      </w:r>
      <w:r>
        <w:rPr>
          <w:rFonts w:hint="cs"/>
          <w:rtl/>
        </w:rPr>
        <w:t>المؤكد</w:t>
      </w:r>
      <w:r>
        <w:rPr>
          <w:rtl/>
        </w:rPr>
        <w:t xml:space="preserve"> </w:t>
      </w:r>
      <w:r>
        <w:rPr>
          <w:rFonts w:hint="cs"/>
          <w:rtl/>
        </w:rPr>
        <w:t>أن</w:t>
      </w:r>
      <w:r>
        <w:rPr>
          <w:rtl/>
        </w:rPr>
        <w:t xml:space="preserve"> </w:t>
      </w:r>
      <w:r>
        <w:rPr>
          <w:rFonts w:hint="cs"/>
          <w:rtl/>
        </w:rPr>
        <w:t>المادة</w:t>
      </w:r>
      <w:r>
        <w:rPr>
          <w:rtl/>
        </w:rPr>
        <w:t xml:space="preserve"> </w:t>
      </w:r>
      <w:r w:rsidR="00957E1B">
        <w:rPr>
          <w:rFonts w:hint="cs"/>
          <w:rtl/>
        </w:rPr>
        <w:t>1.3</w:t>
      </w:r>
      <w:r>
        <w:rPr>
          <w:rtl/>
        </w:rPr>
        <w:t xml:space="preserve"> </w:t>
      </w:r>
      <w:r>
        <w:rPr>
          <w:rFonts w:hint="cs"/>
          <w:rtl/>
        </w:rPr>
        <w:t>نصت على</w:t>
      </w:r>
      <w:r>
        <w:rPr>
          <w:rtl/>
        </w:rPr>
        <w:t xml:space="preserve"> </w:t>
      </w:r>
      <w:r>
        <w:rPr>
          <w:rFonts w:hint="cs"/>
          <w:rtl/>
        </w:rPr>
        <w:t>هذه</w:t>
      </w:r>
      <w:r>
        <w:rPr>
          <w:rtl/>
        </w:rPr>
        <w:t xml:space="preserve"> </w:t>
      </w:r>
      <w:r>
        <w:rPr>
          <w:rFonts w:hint="cs"/>
          <w:rtl/>
        </w:rPr>
        <w:t>الحماية</w:t>
      </w:r>
      <w:r>
        <w:rPr>
          <w:rtl/>
        </w:rPr>
        <w:t xml:space="preserve">.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لم يكن استخدام</w:t>
      </w:r>
      <w:r>
        <w:rPr>
          <w:rtl/>
        </w:rPr>
        <w:t xml:space="preserve"> </w:t>
      </w:r>
      <w:r>
        <w:rPr>
          <w:rFonts w:hint="cs"/>
          <w:rtl/>
        </w:rPr>
        <w:t>كلمة</w:t>
      </w:r>
      <w:r>
        <w:rPr>
          <w:rtl/>
        </w:rPr>
        <w:t xml:space="preserve"> "</w:t>
      </w:r>
      <w:r>
        <w:rPr>
          <w:rFonts w:hint="cs"/>
          <w:rtl/>
        </w:rPr>
        <w:t>السرية</w:t>
      </w:r>
      <w:r>
        <w:rPr>
          <w:rtl/>
        </w:rPr>
        <w:t xml:space="preserve">" </w:t>
      </w:r>
      <w:r>
        <w:rPr>
          <w:rFonts w:hint="cs"/>
          <w:rtl/>
        </w:rPr>
        <w:lastRenderedPageBreak/>
        <w:t>أو</w:t>
      </w:r>
      <w:r>
        <w:rPr>
          <w:rtl/>
        </w:rPr>
        <w:t xml:space="preserve"> "</w:t>
      </w:r>
      <w:r>
        <w:rPr>
          <w:rFonts w:hint="cs"/>
          <w:rtl/>
        </w:rPr>
        <w:t>العامة</w:t>
      </w:r>
      <w:r>
        <w:rPr>
          <w:rtl/>
        </w:rPr>
        <w:t xml:space="preserve">" </w:t>
      </w:r>
      <w:r>
        <w:rPr>
          <w:rFonts w:hint="cs"/>
          <w:rtl/>
        </w:rPr>
        <w:t>لتحديد</w:t>
      </w:r>
      <w:r>
        <w:rPr>
          <w:rtl/>
        </w:rPr>
        <w:t xml:space="preserve"> </w:t>
      </w:r>
      <w:r>
        <w:rPr>
          <w:rFonts w:hint="cs"/>
          <w:rtl/>
        </w:rPr>
        <w:t>نطاق</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معيارا</w:t>
      </w:r>
      <w:r>
        <w:rPr>
          <w:rtl/>
        </w:rPr>
        <w:t xml:space="preserve"> </w:t>
      </w:r>
      <w:r>
        <w:rPr>
          <w:rFonts w:hint="cs"/>
          <w:rtl/>
        </w:rPr>
        <w:t>جيدا</w:t>
      </w:r>
      <w:r>
        <w:rPr>
          <w:rtl/>
        </w:rPr>
        <w:t xml:space="preserve"> </w:t>
      </w:r>
      <w:r>
        <w:rPr>
          <w:rFonts w:hint="cs"/>
          <w:rtl/>
        </w:rPr>
        <w:t>للغاية</w:t>
      </w:r>
      <w:r>
        <w:rPr>
          <w:rtl/>
        </w:rPr>
        <w:t xml:space="preserve">. </w:t>
      </w:r>
      <w:r>
        <w:rPr>
          <w:rFonts w:hint="cs"/>
          <w:rtl/>
        </w:rPr>
        <w:t>وأعرب الوفد عن نفس</w:t>
      </w:r>
      <w:r>
        <w:rPr>
          <w:rtl/>
        </w:rPr>
        <w:t xml:space="preserve"> </w:t>
      </w:r>
      <w:r>
        <w:rPr>
          <w:rFonts w:hint="cs"/>
          <w:rtl/>
        </w:rPr>
        <w:t>الاهتمامات</w:t>
      </w:r>
      <w:r>
        <w:rPr>
          <w:rtl/>
        </w:rPr>
        <w:t xml:space="preserve"> </w:t>
      </w:r>
      <w:r>
        <w:rPr>
          <w:rFonts w:hint="cs"/>
          <w:rtl/>
        </w:rPr>
        <w:t>التي كانت لدى</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وكانت</w:t>
      </w:r>
      <w:r>
        <w:rPr>
          <w:rtl/>
        </w:rPr>
        <w:t xml:space="preserve"> </w:t>
      </w:r>
      <w:r>
        <w:rPr>
          <w:rFonts w:hint="cs"/>
          <w:rtl/>
        </w:rPr>
        <w:t>الحقوق</w:t>
      </w:r>
      <w:r>
        <w:rPr>
          <w:rtl/>
        </w:rPr>
        <w:t xml:space="preserve"> </w:t>
      </w:r>
      <w:r>
        <w:rPr>
          <w:rFonts w:hint="cs"/>
          <w:rtl/>
        </w:rPr>
        <w:t>المعنوية</w:t>
      </w:r>
      <w:r>
        <w:rPr>
          <w:rtl/>
        </w:rPr>
        <w:t xml:space="preserve"> </w:t>
      </w:r>
      <w:r>
        <w:rPr>
          <w:rFonts w:hint="cs"/>
          <w:rtl/>
        </w:rPr>
        <w:t>هامة</w:t>
      </w:r>
      <w:r>
        <w:rPr>
          <w:rtl/>
        </w:rPr>
        <w:t xml:space="preserve"> </w:t>
      </w:r>
      <w:r>
        <w:rPr>
          <w:rFonts w:hint="cs"/>
          <w:rtl/>
        </w:rPr>
        <w:t>جدا</w:t>
      </w:r>
      <w:r>
        <w:rPr>
          <w:rtl/>
        </w:rPr>
        <w:t xml:space="preserve"> </w:t>
      </w:r>
      <w:r>
        <w:rPr>
          <w:rFonts w:hint="cs"/>
          <w:rtl/>
        </w:rPr>
        <w:t>وتحتاج</w:t>
      </w:r>
      <w:r>
        <w:rPr>
          <w:rtl/>
        </w:rPr>
        <w:t xml:space="preserve"> </w:t>
      </w:r>
      <w:r>
        <w:rPr>
          <w:rFonts w:hint="cs"/>
          <w:rtl/>
        </w:rPr>
        <w:t>حقا</w:t>
      </w:r>
      <w:r>
        <w:rPr>
          <w:rtl/>
        </w:rPr>
        <w:t xml:space="preserve"> </w:t>
      </w:r>
      <w:r>
        <w:rPr>
          <w:rFonts w:hint="cs"/>
          <w:rtl/>
        </w:rPr>
        <w:t>إلى</w:t>
      </w:r>
      <w:r>
        <w:rPr>
          <w:rtl/>
        </w:rPr>
        <w:t xml:space="preserve"> </w:t>
      </w:r>
      <w:r>
        <w:rPr>
          <w:rFonts w:hint="cs"/>
          <w:rtl/>
        </w:rPr>
        <w:t>النظر</w:t>
      </w:r>
      <w:r>
        <w:rPr>
          <w:rtl/>
        </w:rPr>
        <w:t xml:space="preserve"> </w:t>
      </w:r>
      <w:r>
        <w:rPr>
          <w:rFonts w:hint="cs"/>
          <w:rtl/>
        </w:rPr>
        <w:t>فيها</w:t>
      </w:r>
      <w:r>
        <w:rPr>
          <w:rtl/>
        </w:rPr>
        <w:t>.</w:t>
      </w:r>
    </w:p>
    <w:p w:rsidR="00CD49D7" w:rsidRDefault="00CD49D7" w:rsidP="005E08F1">
      <w:pPr>
        <w:pStyle w:val="NumberedParaAR"/>
      </w:pPr>
      <w:r>
        <w:rPr>
          <w:rFonts w:hint="cs"/>
          <w:rtl/>
        </w:rPr>
        <w:t>وقال</w:t>
      </w:r>
      <w:r>
        <w:rPr>
          <w:rtl/>
        </w:rPr>
        <w:t xml:space="preserve"> </w:t>
      </w:r>
      <w:r>
        <w:rPr>
          <w:rFonts w:hint="cs"/>
          <w:rtl/>
        </w:rPr>
        <w:t>وفد</w:t>
      </w:r>
      <w:r>
        <w:rPr>
          <w:rtl/>
        </w:rPr>
        <w:t xml:space="preserve"> </w:t>
      </w:r>
      <w:r>
        <w:rPr>
          <w:rFonts w:hint="cs"/>
          <w:rtl/>
        </w:rPr>
        <w:t>الهند</w:t>
      </w:r>
      <w:r>
        <w:rPr>
          <w:rtl/>
        </w:rPr>
        <w:t xml:space="preserve"> </w:t>
      </w:r>
      <w:r>
        <w:rPr>
          <w:rFonts w:hint="cs"/>
          <w:rtl/>
        </w:rPr>
        <w:t>إن</w:t>
      </w:r>
      <w:r>
        <w:rPr>
          <w:rtl/>
        </w:rPr>
        <w:t xml:space="preserve"> </w:t>
      </w:r>
      <w:r>
        <w:rPr>
          <w:rFonts w:hint="cs"/>
          <w:rtl/>
        </w:rPr>
        <w:t>التدابير</w:t>
      </w:r>
      <w:r>
        <w:rPr>
          <w:rtl/>
        </w:rPr>
        <w:t xml:space="preserve"> </w:t>
      </w:r>
      <w:r>
        <w:rPr>
          <w:rFonts w:hint="cs"/>
          <w:rtl/>
        </w:rPr>
        <w:t>التكميلية</w:t>
      </w:r>
      <w:r>
        <w:rPr>
          <w:rtl/>
        </w:rPr>
        <w:t xml:space="preserve"> </w:t>
      </w:r>
      <w:r>
        <w:rPr>
          <w:rFonts w:hint="cs"/>
          <w:rtl/>
        </w:rPr>
        <w:t>لا</w:t>
      </w:r>
      <w:r>
        <w:rPr>
          <w:rtl/>
        </w:rPr>
        <w:t xml:space="preserve"> </w:t>
      </w:r>
      <w:r>
        <w:rPr>
          <w:rFonts w:hint="cs"/>
          <w:rtl/>
        </w:rPr>
        <w:t>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إلزامية</w:t>
      </w:r>
      <w:r>
        <w:rPr>
          <w:rtl/>
        </w:rPr>
        <w:t xml:space="preserve"> </w:t>
      </w:r>
      <w:r>
        <w:rPr>
          <w:rFonts w:hint="cs"/>
          <w:rtl/>
        </w:rPr>
        <w:t>ولم</w:t>
      </w:r>
      <w:r>
        <w:rPr>
          <w:rtl/>
        </w:rPr>
        <w:t xml:space="preserve"> </w:t>
      </w:r>
      <w:r>
        <w:rPr>
          <w:rFonts w:hint="cs"/>
          <w:rtl/>
        </w:rPr>
        <w:t>يكن تطوير</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سوى</w:t>
      </w:r>
      <w:r>
        <w:rPr>
          <w:rtl/>
        </w:rPr>
        <w:t xml:space="preserve"> </w:t>
      </w:r>
      <w:r>
        <w:rPr>
          <w:rFonts w:hint="cs"/>
          <w:rtl/>
        </w:rPr>
        <w:t>تدبير</w:t>
      </w:r>
      <w:r>
        <w:rPr>
          <w:rtl/>
        </w:rPr>
        <w:t xml:space="preserve"> </w:t>
      </w:r>
      <w:r>
        <w:rPr>
          <w:rFonts w:hint="cs"/>
          <w:rtl/>
        </w:rPr>
        <w:t>إضافي</w:t>
      </w:r>
      <w:r>
        <w:rPr>
          <w:rtl/>
        </w:rPr>
        <w:t xml:space="preserve"> </w:t>
      </w:r>
      <w:r>
        <w:rPr>
          <w:rFonts w:hint="cs"/>
          <w:rtl/>
        </w:rPr>
        <w:t>لتوفير</w:t>
      </w:r>
      <w:r>
        <w:rPr>
          <w:rtl/>
        </w:rPr>
        <w:t xml:space="preserve"> </w:t>
      </w:r>
      <w:r>
        <w:rPr>
          <w:rFonts w:hint="cs"/>
          <w:rtl/>
        </w:rPr>
        <w:t>الحماية</w:t>
      </w:r>
      <w:r>
        <w:rPr>
          <w:rtl/>
        </w:rPr>
        <w:t xml:space="preserve"> </w:t>
      </w:r>
      <w:r>
        <w:rPr>
          <w:rFonts w:hint="cs"/>
          <w:rtl/>
        </w:rPr>
        <w:t>الدفاعية</w:t>
      </w:r>
      <w:r>
        <w:rPr>
          <w:rtl/>
        </w:rPr>
        <w:t xml:space="preserve">. </w:t>
      </w:r>
      <w:r>
        <w:rPr>
          <w:rFonts w:hint="cs"/>
          <w:rtl/>
        </w:rPr>
        <w:t>واقترح</w:t>
      </w:r>
      <w:r>
        <w:rPr>
          <w:rtl/>
        </w:rPr>
        <w:t xml:space="preserve"> </w:t>
      </w:r>
      <w:r>
        <w:rPr>
          <w:rFonts w:hint="cs"/>
          <w:rtl/>
        </w:rPr>
        <w:t>حذف</w:t>
      </w:r>
      <w:r>
        <w:rPr>
          <w:rtl/>
        </w:rPr>
        <w:t xml:space="preserve"> </w:t>
      </w:r>
      <w:r>
        <w:rPr>
          <w:rFonts w:hint="cs"/>
          <w:rtl/>
        </w:rPr>
        <w:t>المادة</w:t>
      </w:r>
      <w:r>
        <w:rPr>
          <w:rtl/>
        </w:rPr>
        <w:t xml:space="preserve"> 3 </w:t>
      </w:r>
      <w:r w:rsidR="005E08F1">
        <w:rPr>
          <w:rFonts w:hint="cs"/>
          <w:rtl/>
        </w:rPr>
        <w:t>ثانيا</w:t>
      </w:r>
      <w:r>
        <w:rPr>
          <w:rtl/>
        </w:rPr>
        <w:t>.</w:t>
      </w:r>
    </w:p>
    <w:p w:rsidR="00CD49D7" w:rsidRDefault="00CD49D7" w:rsidP="00134AEF">
      <w:pPr>
        <w:pStyle w:val="NumberedParaAR"/>
      </w:pPr>
      <w:r>
        <w:rPr>
          <w:rFonts w:hint="cs"/>
          <w:rtl/>
        </w:rPr>
        <w:t>وقال وفد</w:t>
      </w:r>
      <w:r>
        <w:rPr>
          <w:rtl/>
        </w:rPr>
        <w:t xml:space="preserve"> </w:t>
      </w:r>
      <w:r>
        <w:rPr>
          <w:rFonts w:hint="cs"/>
          <w:rtl/>
        </w:rPr>
        <w:t>دولة</w:t>
      </w:r>
      <w:r>
        <w:rPr>
          <w:rtl/>
        </w:rPr>
        <w:t xml:space="preserve"> </w:t>
      </w:r>
      <w:r>
        <w:rPr>
          <w:rFonts w:hint="cs"/>
          <w:rtl/>
        </w:rPr>
        <w:t>بوليفيا</w:t>
      </w:r>
      <w:r>
        <w:rPr>
          <w:rtl/>
        </w:rPr>
        <w:t xml:space="preserve"> </w:t>
      </w:r>
      <w:r>
        <w:rPr>
          <w:rFonts w:hint="cs"/>
          <w:rtl/>
        </w:rPr>
        <w:t>المتعددة</w:t>
      </w:r>
      <w:r>
        <w:rPr>
          <w:rtl/>
        </w:rPr>
        <w:t xml:space="preserve"> </w:t>
      </w:r>
      <w:r>
        <w:rPr>
          <w:rFonts w:hint="cs"/>
          <w:rtl/>
        </w:rPr>
        <w:t>القوميات</w:t>
      </w:r>
      <w:r>
        <w:rPr>
          <w:rtl/>
        </w:rPr>
        <w:t xml:space="preserve"> </w:t>
      </w:r>
      <w:r>
        <w:rPr>
          <w:rFonts w:hint="cs"/>
          <w:rtl/>
        </w:rPr>
        <w:t>إنه</w:t>
      </w:r>
      <w:r>
        <w:rPr>
          <w:rtl/>
        </w:rPr>
        <w:t xml:space="preserve"> </w:t>
      </w:r>
      <w:r>
        <w:rPr>
          <w:rFonts w:hint="cs"/>
          <w:rtl/>
        </w:rPr>
        <w:t>من</w:t>
      </w:r>
      <w:r>
        <w:rPr>
          <w:rtl/>
        </w:rPr>
        <w:t xml:space="preserve"> </w:t>
      </w:r>
      <w:r>
        <w:rPr>
          <w:rFonts w:hint="cs"/>
          <w:rtl/>
        </w:rPr>
        <w:t>المهم</w:t>
      </w:r>
      <w:r>
        <w:rPr>
          <w:rtl/>
        </w:rPr>
        <w:t xml:space="preserve"> </w:t>
      </w:r>
      <w:r>
        <w:rPr>
          <w:rFonts w:hint="cs"/>
          <w:rtl/>
        </w:rPr>
        <w:t>إدراك</w:t>
      </w:r>
      <w:r>
        <w:rPr>
          <w:rtl/>
        </w:rPr>
        <w:t xml:space="preserve"> </w:t>
      </w:r>
      <w:r>
        <w:rPr>
          <w:rFonts w:hint="cs"/>
          <w:rtl/>
        </w:rPr>
        <w:t>أن</w:t>
      </w:r>
      <w:r>
        <w:rPr>
          <w:rtl/>
        </w:rPr>
        <w:t xml:space="preserve"> </w:t>
      </w:r>
      <w:r>
        <w:rPr>
          <w:rFonts w:hint="cs"/>
          <w:rtl/>
        </w:rPr>
        <w:t>نطاق</w:t>
      </w:r>
      <w:r>
        <w:rPr>
          <w:rtl/>
        </w:rPr>
        <w:t xml:space="preserve"> </w:t>
      </w:r>
      <w:r>
        <w:rPr>
          <w:rFonts w:hint="cs"/>
          <w:rtl/>
        </w:rPr>
        <w:t>الحماية</w:t>
      </w:r>
      <w:r>
        <w:rPr>
          <w:rtl/>
        </w:rPr>
        <w:t xml:space="preserve"> </w:t>
      </w:r>
      <w:r>
        <w:rPr>
          <w:rFonts w:hint="cs"/>
          <w:rtl/>
        </w:rPr>
        <w:t>كان بحاجة للنظر</w:t>
      </w:r>
      <w:r>
        <w:rPr>
          <w:rtl/>
        </w:rPr>
        <w:t xml:space="preserve"> </w:t>
      </w:r>
      <w:r>
        <w:rPr>
          <w:rFonts w:hint="cs"/>
          <w:rtl/>
        </w:rPr>
        <w:t>في</w:t>
      </w:r>
      <w:r>
        <w:rPr>
          <w:rtl/>
        </w:rPr>
        <w:t xml:space="preserve"> </w:t>
      </w:r>
      <w:r>
        <w:rPr>
          <w:rFonts w:hint="cs"/>
          <w:rtl/>
        </w:rPr>
        <w:t>مستويات</w:t>
      </w:r>
      <w:r>
        <w:rPr>
          <w:rtl/>
        </w:rPr>
        <w:t xml:space="preserve"> </w:t>
      </w:r>
      <w:r>
        <w:rPr>
          <w:rFonts w:hint="cs"/>
          <w:rtl/>
        </w:rPr>
        <w:t>مختلفة</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وهي</w:t>
      </w:r>
      <w:r>
        <w:rPr>
          <w:rtl/>
        </w:rPr>
        <w:t xml:space="preserve"> </w:t>
      </w:r>
      <w:r>
        <w:rPr>
          <w:rFonts w:hint="cs"/>
          <w:rtl/>
        </w:rPr>
        <w:t>المعارف</w:t>
      </w:r>
      <w:r>
        <w:rPr>
          <w:rtl/>
        </w:rPr>
        <w:t xml:space="preserve"> </w:t>
      </w:r>
      <w:r>
        <w:rPr>
          <w:rFonts w:hint="cs"/>
          <w:rtl/>
        </w:rPr>
        <w:t>المقدسة</w:t>
      </w:r>
      <w:r>
        <w:rPr>
          <w:rtl/>
        </w:rPr>
        <w:t xml:space="preserve"> </w:t>
      </w:r>
      <w:r>
        <w:rPr>
          <w:rFonts w:hint="cs"/>
          <w:rtl/>
        </w:rPr>
        <w:t>والمعارف</w:t>
      </w:r>
      <w:r>
        <w:rPr>
          <w:rtl/>
        </w:rPr>
        <w:t xml:space="preserve"> </w:t>
      </w:r>
      <w:r>
        <w:rPr>
          <w:rFonts w:hint="cs"/>
          <w:rtl/>
        </w:rPr>
        <w:t>في</w:t>
      </w:r>
      <w:r>
        <w:rPr>
          <w:rtl/>
        </w:rPr>
        <w:t xml:space="preserve"> </w:t>
      </w:r>
      <w:r>
        <w:rPr>
          <w:rFonts w:hint="cs"/>
          <w:rtl/>
        </w:rPr>
        <w:t>الملك العام،</w:t>
      </w:r>
      <w:r>
        <w:rPr>
          <w:rtl/>
        </w:rPr>
        <w:t xml:space="preserve"> </w:t>
      </w:r>
      <w:r>
        <w:rPr>
          <w:rFonts w:hint="cs"/>
          <w:rtl/>
        </w:rPr>
        <w:t>والمستوى</w:t>
      </w:r>
      <w:r>
        <w:rPr>
          <w:rtl/>
        </w:rPr>
        <w:t xml:space="preserve"> </w:t>
      </w:r>
      <w:r>
        <w:rPr>
          <w:rFonts w:hint="cs"/>
          <w:rtl/>
        </w:rPr>
        <w:t>المتوسط</w:t>
      </w:r>
      <w:r>
        <w:rPr>
          <w:rtl/>
        </w:rPr>
        <w:t xml:space="preserve"> </w:t>
      </w:r>
      <w:r>
        <w:rPr>
          <w:rFonts w:hint="cs"/>
          <w:rtl/>
        </w:rPr>
        <w:t>بين</w:t>
      </w:r>
      <w:r>
        <w:rPr>
          <w:rtl/>
        </w:rPr>
        <w:t xml:space="preserve"> </w:t>
      </w:r>
      <w:r>
        <w:rPr>
          <w:rFonts w:hint="cs"/>
          <w:rtl/>
        </w:rPr>
        <w:t>هذين</w:t>
      </w:r>
      <w:r>
        <w:rPr>
          <w:rtl/>
        </w:rPr>
        <w:t xml:space="preserve"> </w:t>
      </w:r>
      <w:r>
        <w:rPr>
          <w:rFonts w:hint="cs"/>
          <w:rtl/>
        </w:rPr>
        <w:t>المستويين</w:t>
      </w:r>
      <w:r>
        <w:rPr>
          <w:rtl/>
        </w:rPr>
        <w:t xml:space="preserve">. </w:t>
      </w:r>
      <w:r>
        <w:rPr>
          <w:rFonts w:hint="cs"/>
          <w:rtl/>
        </w:rPr>
        <w:t>وكان</w:t>
      </w:r>
      <w:r>
        <w:rPr>
          <w:rtl/>
        </w:rPr>
        <w:t xml:space="preserve"> </w:t>
      </w:r>
      <w:r>
        <w:rPr>
          <w:rFonts w:hint="cs"/>
          <w:rtl/>
        </w:rPr>
        <w:t>على</w:t>
      </w:r>
      <w:r>
        <w:rPr>
          <w:rtl/>
        </w:rPr>
        <w:t xml:space="preserve"> </w:t>
      </w:r>
      <w:r>
        <w:rPr>
          <w:rFonts w:hint="cs"/>
          <w:rtl/>
        </w:rPr>
        <w:t>اللجنة</w:t>
      </w:r>
      <w:r>
        <w:rPr>
          <w:rtl/>
        </w:rPr>
        <w:t xml:space="preserve"> </w:t>
      </w:r>
      <w:r>
        <w:rPr>
          <w:rFonts w:hint="cs"/>
          <w:rtl/>
        </w:rPr>
        <w:t>الحكومية الدولية النظر</w:t>
      </w:r>
      <w:r>
        <w:rPr>
          <w:rtl/>
        </w:rPr>
        <w:t xml:space="preserve"> </w:t>
      </w:r>
      <w:r>
        <w:rPr>
          <w:rFonts w:hint="cs"/>
          <w:rtl/>
        </w:rPr>
        <w:t>في</w:t>
      </w:r>
      <w:r>
        <w:rPr>
          <w:rtl/>
        </w:rPr>
        <w:t xml:space="preserve"> </w:t>
      </w:r>
      <w:r>
        <w:rPr>
          <w:rFonts w:hint="cs"/>
          <w:rtl/>
        </w:rPr>
        <w:t>طبيعة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وفي</w:t>
      </w:r>
      <w:r>
        <w:rPr>
          <w:rtl/>
        </w:rPr>
        <w:t xml:space="preserve"> </w:t>
      </w:r>
      <w:r>
        <w:rPr>
          <w:rFonts w:hint="cs"/>
          <w:rtl/>
        </w:rPr>
        <w:t>دورات</w:t>
      </w:r>
      <w:r>
        <w:rPr>
          <w:rtl/>
        </w:rPr>
        <w:t xml:space="preserve"> </w:t>
      </w:r>
      <w:r>
        <w:rPr>
          <w:rFonts w:hint="cs"/>
          <w:rtl/>
        </w:rPr>
        <w:t>اللجنة</w:t>
      </w:r>
      <w:r>
        <w:rPr>
          <w:rtl/>
        </w:rPr>
        <w:t xml:space="preserve"> </w:t>
      </w:r>
      <w:r>
        <w:rPr>
          <w:rFonts w:hint="cs"/>
          <w:rtl/>
        </w:rPr>
        <w:t>السابقة،</w:t>
      </w:r>
      <w:r>
        <w:rPr>
          <w:rtl/>
        </w:rPr>
        <w:t xml:space="preserve"> </w:t>
      </w:r>
      <w:r>
        <w:rPr>
          <w:rFonts w:hint="cs"/>
          <w:rtl/>
        </w:rPr>
        <w:t>أكد</w:t>
      </w:r>
      <w:r>
        <w:rPr>
          <w:rtl/>
        </w:rPr>
        <w:t xml:space="preserve"> </w:t>
      </w:r>
      <w:r>
        <w:rPr>
          <w:rFonts w:hint="cs"/>
          <w:rtl/>
        </w:rPr>
        <w:t>الوفد على</w:t>
      </w:r>
      <w:r>
        <w:rPr>
          <w:rtl/>
        </w:rPr>
        <w:t xml:space="preserve"> </w:t>
      </w:r>
      <w:r>
        <w:rPr>
          <w:rFonts w:hint="cs"/>
          <w:rtl/>
        </w:rPr>
        <w:t>أهمية</w:t>
      </w:r>
      <w:r>
        <w:rPr>
          <w:rtl/>
        </w:rPr>
        <w:t xml:space="preserve"> </w:t>
      </w:r>
      <w:r>
        <w:rPr>
          <w:rFonts w:hint="cs"/>
          <w:rtl/>
        </w:rPr>
        <w:t>النظر</w:t>
      </w:r>
      <w:r>
        <w:rPr>
          <w:rtl/>
        </w:rPr>
        <w:t xml:space="preserve"> </w:t>
      </w:r>
      <w:r>
        <w:rPr>
          <w:rFonts w:hint="cs"/>
          <w:rtl/>
        </w:rPr>
        <w:t>في</w:t>
      </w:r>
      <w:r>
        <w:rPr>
          <w:rtl/>
        </w:rPr>
        <w:t xml:space="preserve"> </w:t>
      </w:r>
      <w:r>
        <w:rPr>
          <w:rFonts w:hint="cs"/>
          <w:rtl/>
        </w:rPr>
        <w:t>طبيعة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الواردة في</w:t>
      </w:r>
      <w:r>
        <w:rPr>
          <w:rtl/>
        </w:rPr>
        <w:t xml:space="preserve"> </w:t>
      </w:r>
      <w:r>
        <w:rPr>
          <w:rFonts w:hint="cs"/>
          <w:rtl/>
        </w:rPr>
        <w:t>عدم قابليتها للتجزئة</w:t>
      </w:r>
      <w:r>
        <w:rPr>
          <w:rtl/>
        </w:rPr>
        <w:t xml:space="preserve">. </w:t>
      </w:r>
      <w:r>
        <w:rPr>
          <w:rFonts w:hint="cs"/>
          <w:rtl/>
        </w:rPr>
        <w:t>ويجب</w:t>
      </w:r>
      <w:r>
        <w:rPr>
          <w:rtl/>
        </w:rPr>
        <w:t xml:space="preserve"> </w:t>
      </w:r>
      <w:r>
        <w:rPr>
          <w:rFonts w:hint="cs"/>
          <w:rtl/>
        </w:rPr>
        <w:t>على الميسرين أن</w:t>
      </w:r>
      <w:r>
        <w:rPr>
          <w:rtl/>
        </w:rPr>
        <w:t xml:space="preserve"> </w:t>
      </w:r>
      <w:r>
        <w:rPr>
          <w:rFonts w:hint="cs"/>
          <w:rtl/>
        </w:rPr>
        <w:t>يأخذوا</w:t>
      </w:r>
      <w:r>
        <w:rPr>
          <w:rtl/>
        </w:rPr>
        <w:t xml:space="preserve"> </w:t>
      </w:r>
      <w:r>
        <w:rPr>
          <w:rFonts w:hint="cs"/>
          <w:rtl/>
        </w:rPr>
        <w:t>هذه</w:t>
      </w:r>
      <w:r>
        <w:rPr>
          <w:rtl/>
        </w:rPr>
        <w:t xml:space="preserve"> </w:t>
      </w:r>
      <w:r>
        <w:rPr>
          <w:rFonts w:hint="cs"/>
          <w:rtl/>
        </w:rPr>
        <w:t>العناصر بعين</w:t>
      </w:r>
      <w:r>
        <w:rPr>
          <w:rtl/>
        </w:rPr>
        <w:t xml:space="preserve"> </w:t>
      </w:r>
      <w:r>
        <w:rPr>
          <w:rFonts w:hint="cs"/>
          <w:rtl/>
        </w:rPr>
        <w:t>الاعتبار.</w:t>
      </w:r>
    </w:p>
    <w:p w:rsidR="00CD49D7" w:rsidRDefault="00CD49D7" w:rsidP="00CD49D7">
      <w:pPr>
        <w:pStyle w:val="NumberedParaAR"/>
      </w:pPr>
      <w:r>
        <w:rPr>
          <w:rFonts w:hint="cs"/>
          <w:rtl/>
        </w:rPr>
        <w:t>وقال</w:t>
      </w:r>
      <w:r>
        <w:rPr>
          <w:rtl/>
        </w:rPr>
        <w:t xml:space="preserve"> </w:t>
      </w:r>
      <w:r>
        <w:rPr>
          <w:rFonts w:hint="cs"/>
          <w:rtl/>
        </w:rPr>
        <w:t>ممثل</w:t>
      </w:r>
      <w:r>
        <w:rPr>
          <w:rtl/>
        </w:rPr>
        <w:t xml:space="preserve"> مركز الدراسات المتعددة التخصصات أيمارا </w:t>
      </w:r>
      <w:r>
        <w:rPr>
          <w:rFonts w:hint="cs"/>
          <w:rtl/>
        </w:rPr>
        <w:t>إنه</w:t>
      </w:r>
      <w:r>
        <w:rPr>
          <w:rtl/>
        </w:rPr>
        <w:t xml:space="preserve"> </w:t>
      </w:r>
      <w:r>
        <w:rPr>
          <w:rFonts w:hint="cs"/>
          <w:rtl/>
        </w:rPr>
        <w:t>من</w:t>
      </w:r>
      <w:r>
        <w:rPr>
          <w:rtl/>
        </w:rPr>
        <w:t xml:space="preserve"> </w:t>
      </w:r>
      <w:r>
        <w:rPr>
          <w:rFonts w:hint="cs"/>
          <w:rtl/>
        </w:rPr>
        <w:t>الصعب</w:t>
      </w:r>
      <w:r>
        <w:rPr>
          <w:rtl/>
        </w:rPr>
        <w:t xml:space="preserve"> </w:t>
      </w:r>
      <w:r>
        <w:rPr>
          <w:rFonts w:hint="cs"/>
          <w:rtl/>
        </w:rPr>
        <w:t>التمييز</w:t>
      </w:r>
      <w:r>
        <w:rPr>
          <w:rtl/>
        </w:rPr>
        <w:t xml:space="preserve"> </w:t>
      </w:r>
      <w:r>
        <w:rPr>
          <w:rFonts w:hint="cs"/>
          <w:rtl/>
        </w:rPr>
        <w:t>بين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السرية</w:t>
      </w:r>
      <w:r>
        <w:rPr>
          <w:rtl/>
        </w:rPr>
        <w:t xml:space="preserve"> </w:t>
      </w:r>
      <w:r>
        <w:rPr>
          <w:rFonts w:hint="cs"/>
          <w:rtl/>
        </w:rPr>
        <w:t>والمقدسة</w:t>
      </w:r>
      <w:r>
        <w:rPr>
          <w:rtl/>
        </w:rPr>
        <w:t xml:space="preserve"> </w:t>
      </w:r>
      <w:r>
        <w:rPr>
          <w:rFonts w:hint="cs"/>
          <w:rtl/>
        </w:rPr>
        <w:t>والمتاحة</w:t>
      </w:r>
      <w:r>
        <w:rPr>
          <w:rtl/>
        </w:rPr>
        <w:t xml:space="preserve"> </w:t>
      </w:r>
      <w:r>
        <w:rPr>
          <w:rFonts w:hint="cs"/>
          <w:rtl/>
        </w:rPr>
        <w:t>للجمهور</w:t>
      </w:r>
      <w:r>
        <w:rPr>
          <w:rtl/>
        </w:rPr>
        <w:t xml:space="preserve">. </w:t>
      </w:r>
      <w:r>
        <w:rPr>
          <w:rFonts w:hint="cs"/>
          <w:rtl/>
        </w:rPr>
        <w:t>ولم ير</w:t>
      </w:r>
      <w:r>
        <w:rPr>
          <w:rtl/>
        </w:rPr>
        <w:t xml:space="preserve"> </w:t>
      </w:r>
      <w:r>
        <w:rPr>
          <w:rFonts w:hint="cs"/>
          <w:rtl/>
        </w:rPr>
        <w:t>السكان</w:t>
      </w:r>
      <w:r>
        <w:rPr>
          <w:rtl/>
        </w:rPr>
        <w:t xml:space="preserve"> </w:t>
      </w:r>
      <w:r>
        <w:rPr>
          <w:rFonts w:hint="cs"/>
          <w:rtl/>
        </w:rPr>
        <w:t>الأصليون</w:t>
      </w:r>
      <w:r>
        <w:rPr>
          <w:rtl/>
        </w:rPr>
        <w:t xml:space="preserve"> </w:t>
      </w:r>
      <w:r>
        <w:rPr>
          <w:rFonts w:hint="cs"/>
          <w:rtl/>
        </w:rPr>
        <w:t>أن</w:t>
      </w:r>
      <w:r>
        <w:rPr>
          <w:rtl/>
        </w:rPr>
        <w:t xml:space="preserve"> </w:t>
      </w:r>
      <w:r>
        <w:rPr>
          <w:rFonts w:hint="cs"/>
          <w:rtl/>
        </w:rPr>
        <w:t>متاحة للجمهور</w:t>
      </w:r>
      <w:r>
        <w:rPr>
          <w:rtl/>
        </w:rPr>
        <w:t xml:space="preserve"> </w:t>
      </w:r>
      <w:r>
        <w:rPr>
          <w:rFonts w:hint="cs"/>
          <w:rtl/>
        </w:rPr>
        <w:t>هي</w:t>
      </w:r>
      <w:r>
        <w:rPr>
          <w:rtl/>
        </w:rPr>
        <w:t xml:space="preserve"> </w:t>
      </w:r>
      <w:r>
        <w:rPr>
          <w:rFonts w:hint="cs"/>
          <w:rtl/>
        </w:rPr>
        <w:t>نفسها</w:t>
      </w:r>
      <w:r>
        <w:rPr>
          <w:rtl/>
        </w:rPr>
        <w:t xml:space="preserve"> </w:t>
      </w:r>
      <w:r>
        <w:rPr>
          <w:rFonts w:hint="cs"/>
          <w:rtl/>
        </w:rPr>
        <w:t>في</w:t>
      </w:r>
      <w:r>
        <w:rPr>
          <w:rtl/>
        </w:rPr>
        <w:t xml:space="preserve"> </w:t>
      </w:r>
      <w:r>
        <w:rPr>
          <w:rFonts w:hint="cs"/>
          <w:rtl/>
        </w:rPr>
        <w:t>الملك العام</w:t>
      </w:r>
      <w:r>
        <w:rPr>
          <w:rtl/>
        </w:rPr>
        <w:t xml:space="preserve">. </w:t>
      </w:r>
      <w:r>
        <w:rPr>
          <w:rFonts w:hint="cs"/>
          <w:rtl/>
        </w:rPr>
        <w:t>وسمحت</w:t>
      </w:r>
      <w:r>
        <w:rPr>
          <w:rtl/>
        </w:rPr>
        <w:t xml:space="preserve"> </w:t>
      </w:r>
      <w:r>
        <w:rPr>
          <w:rFonts w:hint="cs"/>
          <w:rtl/>
        </w:rPr>
        <w:t>قوانين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بإسناد</w:t>
      </w:r>
      <w:r>
        <w:rPr>
          <w:rtl/>
        </w:rPr>
        <w:t xml:space="preserve"> </w:t>
      </w:r>
      <w:r>
        <w:rPr>
          <w:rFonts w:hint="cs"/>
          <w:rtl/>
        </w:rPr>
        <w:t>المصنفات</w:t>
      </w:r>
      <w:r>
        <w:rPr>
          <w:rtl/>
        </w:rPr>
        <w:t xml:space="preserve"> </w:t>
      </w:r>
      <w:r>
        <w:rPr>
          <w:rFonts w:hint="cs"/>
          <w:rtl/>
        </w:rPr>
        <w:t>التي في</w:t>
      </w:r>
      <w:r>
        <w:rPr>
          <w:rtl/>
        </w:rPr>
        <w:t xml:space="preserve"> </w:t>
      </w:r>
      <w:r>
        <w:rPr>
          <w:rFonts w:hint="cs"/>
          <w:rtl/>
        </w:rPr>
        <w:t>الملك العام،</w:t>
      </w:r>
      <w:r>
        <w:rPr>
          <w:rtl/>
        </w:rPr>
        <w:t xml:space="preserve"> </w:t>
      </w:r>
      <w:r>
        <w:rPr>
          <w:rFonts w:hint="cs"/>
          <w:rtl/>
        </w:rPr>
        <w:t>حتى</w:t>
      </w:r>
      <w:r>
        <w:rPr>
          <w:rtl/>
        </w:rPr>
        <w:t xml:space="preserve"> </w:t>
      </w:r>
      <w:r>
        <w:rPr>
          <w:rFonts w:hint="cs"/>
          <w:rtl/>
        </w:rPr>
        <w:t>عندما</w:t>
      </w:r>
      <w:r>
        <w:rPr>
          <w:rtl/>
        </w:rPr>
        <w:t xml:space="preserve"> </w:t>
      </w:r>
      <w:r>
        <w:rPr>
          <w:rFonts w:hint="cs"/>
          <w:rtl/>
        </w:rPr>
        <w:t>تم</w:t>
      </w:r>
      <w:r>
        <w:rPr>
          <w:rtl/>
        </w:rPr>
        <w:t xml:space="preserve"> </w:t>
      </w:r>
      <w:r>
        <w:rPr>
          <w:rFonts w:hint="cs"/>
          <w:rtl/>
        </w:rPr>
        <w:t>استنفاد</w:t>
      </w:r>
      <w:r>
        <w:rPr>
          <w:rtl/>
        </w:rPr>
        <w:t xml:space="preserve"> </w:t>
      </w:r>
      <w:r>
        <w:rPr>
          <w:rFonts w:hint="cs"/>
          <w:rtl/>
        </w:rPr>
        <w:t>الحقوق</w:t>
      </w:r>
      <w:r>
        <w:rPr>
          <w:rtl/>
        </w:rPr>
        <w:t xml:space="preserve"> </w:t>
      </w:r>
      <w:r>
        <w:rPr>
          <w:rFonts w:hint="cs"/>
          <w:rtl/>
        </w:rPr>
        <w:t>الاقتصادية</w:t>
      </w:r>
      <w:r>
        <w:rPr>
          <w:rtl/>
        </w:rPr>
        <w:t xml:space="preserve">. </w:t>
      </w:r>
      <w:r>
        <w:rPr>
          <w:rFonts w:hint="cs"/>
          <w:rtl/>
        </w:rPr>
        <w:t>وأعرب</w:t>
      </w:r>
      <w:r>
        <w:rPr>
          <w:rtl/>
        </w:rPr>
        <w:t xml:space="preserve"> </w:t>
      </w:r>
      <w:r>
        <w:rPr>
          <w:rFonts w:hint="cs"/>
          <w:rtl/>
        </w:rPr>
        <w:t>عن</w:t>
      </w:r>
      <w:r>
        <w:rPr>
          <w:rtl/>
        </w:rPr>
        <w:t xml:space="preserve"> </w:t>
      </w:r>
      <w:r>
        <w:rPr>
          <w:rFonts w:hint="cs"/>
          <w:rtl/>
        </w:rPr>
        <w:t>قلقه</w:t>
      </w:r>
      <w:r>
        <w:rPr>
          <w:rtl/>
        </w:rPr>
        <w:t xml:space="preserve"> </w:t>
      </w:r>
      <w:r>
        <w:rPr>
          <w:rFonts w:hint="cs"/>
          <w:rtl/>
        </w:rPr>
        <w:t>العميق</w:t>
      </w:r>
      <w:r>
        <w:rPr>
          <w:rtl/>
        </w:rPr>
        <w:t xml:space="preserve"> </w:t>
      </w:r>
      <w:r>
        <w:rPr>
          <w:rFonts w:hint="cs"/>
          <w:rtl/>
        </w:rPr>
        <w:t>بأن</w:t>
      </w:r>
      <w:r>
        <w:rPr>
          <w:rtl/>
        </w:rPr>
        <w:t xml:space="preserve"> </w:t>
      </w:r>
      <w:r>
        <w:rPr>
          <w:rFonts w:hint="cs"/>
          <w:rtl/>
        </w:rPr>
        <w:t>هذا</w:t>
      </w:r>
      <w:r>
        <w:rPr>
          <w:rtl/>
        </w:rPr>
        <w:t xml:space="preserve"> </w:t>
      </w:r>
      <w:r>
        <w:rPr>
          <w:rFonts w:hint="cs"/>
          <w:rtl/>
        </w:rPr>
        <w:t>الخطأ</w:t>
      </w:r>
      <w:r>
        <w:rPr>
          <w:rtl/>
        </w:rPr>
        <w:t xml:space="preserve"> </w:t>
      </w:r>
      <w:r>
        <w:rPr>
          <w:rFonts w:hint="cs"/>
          <w:rtl/>
        </w:rPr>
        <w:t>قد</w:t>
      </w:r>
      <w:r>
        <w:rPr>
          <w:rtl/>
        </w:rPr>
        <w:t xml:space="preserve"> </w:t>
      </w:r>
      <w:r>
        <w:rPr>
          <w:rFonts w:hint="cs"/>
          <w:rtl/>
        </w:rPr>
        <w:t>يكون</w:t>
      </w:r>
      <w:r>
        <w:rPr>
          <w:rtl/>
        </w:rPr>
        <w:t xml:space="preserve"> </w:t>
      </w:r>
      <w:r>
        <w:rPr>
          <w:rFonts w:hint="cs"/>
          <w:rtl/>
        </w:rPr>
        <w:t>حدث</w:t>
      </w:r>
      <w:r>
        <w:rPr>
          <w:rtl/>
        </w:rPr>
        <w:t xml:space="preserve"> </w:t>
      </w:r>
      <w:r>
        <w:rPr>
          <w:rFonts w:hint="cs"/>
          <w:rtl/>
        </w:rPr>
        <w:t>مرة</w:t>
      </w:r>
      <w:r>
        <w:rPr>
          <w:rtl/>
        </w:rPr>
        <w:t xml:space="preserve"> </w:t>
      </w:r>
      <w:r>
        <w:rPr>
          <w:rFonts w:hint="cs"/>
          <w:rtl/>
        </w:rPr>
        <w:t>أخرى</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التي في</w:t>
      </w:r>
      <w:r>
        <w:rPr>
          <w:rtl/>
        </w:rPr>
        <w:t xml:space="preserve"> </w:t>
      </w:r>
      <w:r>
        <w:rPr>
          <w:rFonts w:hint="cs"/>
          <w:rtl/>
        </w:rPr>
        <w:t>الملك العام</w:t>
      </w:r>
      <w:r>
        <w:rPr>
          <w:rtl/>
        </w:rPr>
        <w:t xml:space="preserve">. </w:t>
      </w:r>
      <w:r>
        <w:rPr>
          <w:rFonts w:hint="cs"/>
          <w:rtl/>
        </w:rPr>
        <w:t>ويجب</w:t>
      </w:r>
      <w:r>
        <w:rPr>
          <w:rtl/>
        </w:rPr>
        <w:t xml:space="preserve"> </w:t>
      </w:r>
      <w:r>
        <w:rPr>
          <w:rFonts w:hint="cs"/>
          <w:rtl/>
        </w:rPr>
        <w:t>أن</w:t>
      </w:r>
      <w:r>
        <w:rPr>
          <w:rtl/>
        </w:rPr>
        <w:t xml:space="preserve"> </w:t>
      </w:r>
      <w:r>
        <w:rPr>
          <w:rFonts w:hint="cs"/>
          <w:rtl/>
        </w:rPr>
        <w:t>يكون</w:t>
      </w:r>
      <w:r>
        <w:rPr>
          <w:rtl/>
        </w:rPr>
        <w:t xml:space="preserve"> </w:t>
      </w:r>
      <w:r>
        <w:rPr>
          <w:rFonts w:hint="cs"/>
          <w:rtl/>
        </w:rPr>
        <w:t>للمعارف</w:t>
      </w:r>
      <w:r>
        <w:rPr>
          <w:rtl/>
        </w:rPr>
        <w:t xml:space="preserve"> </w:t>
      </w:r>
      <w:r>
        <w:rPr>
          <w:rFonts w:hint="cs"/>
          <w:rtl/>
        </w:rPr>
        <w:t>التقليدية التي</w:t>
      </w:r>
      <w:r>
        <w:rPr>
          <w:rtl/>
        </w:rPr>
        <w:t xml:space="preserve"> </w:t>
      </w:r>
      <w:r>
        <w:rPr>
          <w:rFonts w:hint="cs"/>
          <w:rtl/>
        </w:rPr>
        <w:t>كانت</w:t>
      </w:r>
      <w:r>
        <w:rPr>
          <w:rtl/>
        </w:rPr>
        <w:t xml:space="preserve"> </w:t>
      </w:r>
      <w:r>
        <w:rPr>
          <w:rFonts w:hint="cs"/>
          <w:rtl/>
        </w:rPr>
        <w:t>متاحة</w:t>
      </w:r>
      <w:r>
        <w:rPr>
          <w:rtl/>
        </w:rPr>
        <w:t xml:space="preserve"> </w:t>
      </w:r>
      <w:r>
        <w:rPr>
          <w:rFonts w:hint="cs"/>
          <w:rtl/>
        </w:rPr>
        <w:t>للجمهور</w:t>
      </w:r>
      <w:r>
        <w:rPr>
          <w:rtl/>
        </w:rPr>
        <w:t xml:space="preserve"> </w:t>
      </w:r>
      <w:r>
        <w:rPr>
          <w:rFonts w:hint="cs"/>
          <w:rtl/>
        </w:rPr>
        <w:t>حقوق</w:t>
      </w:r>
      <w:r>
        <w:rPr>
          <w:rtl/>
        </w:rPr>
        <w:t xml:space="preserve"> </w:t>
      </w:r>
      <w:r>
        <w:rPr>
          <w:rFonts w:hint="cs"/>
          <w:rtl/>
        </w:rPr>
        <w:t>معنوية</w:t>
      </w:r>
      <w:r>
        <w:rPr>
          <w:rtl/>
        </w:rPr>
        <w:t xml:space="preserve"> </w:t>
      </w:r>
      <w:r>
        <w:rPr>
          <w:rFonts w:hint="cs"/>
          <w:rtl/>
        </w:rPr>
        <w:t>وينبغي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تحت</w:t>
      </w:r>
      <w:r>
        <w:rPr>
          <w:rtl/>
        </w:rPr>
        <w:t xml:space="preserve"> </w:t>
      </w:r>
      <w:r>
        <w:rPr>
          <w:rFonts w:hint="cs"/>
          <w:rtl/>
        </w:rPr>
        <w:t>سيطرة</w:t>
      </w:r>
      <w:r>
        <w:rPr>
          <w:rtl/>
        </w:rPr>
        <w:t xml:space="preserve"> </w:t>
      </w:r>
      <w:r>
        <w:rPr>
          <w:rFonts w:hint="cs"/>
          <w:rtl/>
        </w:rPr>
        <w:t>السكان</w:t>
      </w:r>
      <w:r>
        <w:rPr>
          <w:rtl/>
        </w:rPr>
        <w:t xml:space="preserve"> </w:t>
      </w:r>
      <w:r>
        <w:rPr>
          <w:rFonts w:hint="cs"/>
          <w:rtl/>
        </w:rPr>
        <w:t>الأصليين</w:t>
      </w:r>
      <w:r>
        <w:rPr>
          <w:rtl/>
        </w:rPr>
        <w:t xml:space="preserve">. </w:t>
      </w:r>
      <w:r>
        <w:rPr>
          <w:rFonts w:hint="cs"/>
          <w:rtl/>
        </w:rPr>
        <w:t>وكانت</w:t>
      </w:r>
      <w:r>
        <w:rPr>
          <w:rtl/>
        </w:rPr>
        <w:t xml:space="preserve"> </w:t>
      </w:r>
      <w:r>
        <w:rPr>
          <w:rFonts w:hint="cs"/>
          <w:rtl/>
        </w:rPr>
        <w:t>هناك</w:t>
      </w:r>
      <w:r>
        <w:rPr>
          <w:rtl/>
        </w:rPr>
        <w:t xml:space="preserve"> </w:t>
      </w:r>
      <w:r>
        <w:rPr>
          <w:rFonts w:hint="cs"/>
          <w:rtl/>
        </w:rPr>
        <w:t>مصلحة</w:t>
      </w:r>
      <w:r>
        <w:rPr>
          <w:rtl/>
        </w:rPr>
        <w:t xml:space="preserve"> </w:t>
      </w:r>
      <w:r>
        <w:rPr>
          <w:rFonts w:hint="cs"/>
          <w:rtl/>
        </w:rPr>
        <w:t>في</w:t>
      </w:r>
      <w:r>
        <w:rPr>
          <w:rtl/>
        </w:rPr>
        <w:t xml:space="preserve"> </w:t>
      </w:r>
      <w:r>
        <w:rPr>
          <w:rFonts w:hint="cs"/>
          <w:rtl/>
        </w:rPr>
        <w:t>حماية</w:t>
      </w:r>
      <w:r>
        <w:rPr>
          <w:rtl/>
        </w:rPr>
        <w:t xml:space="preserve"> </w:t>
      </w:r>
      <w:r>
        <w:rPr>
          <w:rFonts w:hint="cs"/>
          <w:rtl/>
        </w:rPr>
        <w:t>حقوق</w:t>
      </w:r>
      <w:r>
        <w:rPr>
          <w:rtl/>
        </w:rPr>
        <w:t xml:space="preserve"> </w:t>
      </w:r>
      <w:r>
        <w:rPr>
          <w:rFonts w:hint="cs"/>
          <w:rtl/>
        </w:rPr>
        <w:t>السكان</w:t>
      </w:r>
      <w:r>
        <w:rPr>
          <w:rtl/>
        </w:rPr>
        <w:t xml:space="preserve"> </w:t>
      </w:r>
      <w:r>
        <w:rPr>
          <w:rFonts w:hint="cs"/>
          <w:rtl/>
        </w:rPr>
        <w:t>الأصليين،</w:t>
      </w:r>
      <w:r>
        <w:rPr>
          <w:rtl/>
        </w:rPr>
        <w:t xml:space="preserve"> </w:t>
      </w:r>
      <w:r>
        <w:rPr>
          <w:rFonts w:hint="cs"/>
          <w:rtl/>
        </w:rPr>
        <w:t>لأنها</w:t>
      </w:r>
      <w:r>
        <w:rPr>
          <w:rtl/>
        </w:rPr>
        <w:t xml:space="preserve"> </w:t>
      </w:r>
      <w:r>
        <w:rPr>
          <w:rFonts w:hint="cs"/>
          <w:rtl/>
        </w:rPr>
        <w:t>موجودة</w:t>
      </w:r>
      <w:r>
        <w:rPr>
          <w:rtl/>
        </w:rPr>
        <w:t xml:space="preserve"> </w:t>
      </w:r>
      <w:r>
        <w:rPr>
          <w:rFonts w:hint="cs"/>
          <w:rtl/>
        </w:rPr>
        <w:t>لحماية</w:t>
      </w:r>
      <w:r>
        <w:rPr>
          <w:rtl/>
        </w:rPr>
        <w:t xml:space="preserve"> </w:t>
      </w:r>
      <w:r>
        <w:rPr>
          <w:rFonts w:hint="cs"/>
          <w:rtl/>
        </w:rPr>
        <w:t>قوانينهم</w:t>
      </w:r>
      <w:r>
        <w:rPr>
          <w:rtl/>
        </w:rPr>
        <w:t xml:space="preserve"> </w:t>
      </w:r>
      <w:r>
        <w:rPr>
          <w:rFonts w:hint="cs"/>
          <w:rtl/>
        </w:rPr>
        <w:t>العرفية</w:t>
      </w:r>
      <w:r>
        <w:rPr>
          <w:rtl/>
        </w:rPr>
        <w:t>.</w:t>
      </w:r>
    </w:p>
    <w:p w:rsidR="00CD49D7" w:rsidRDefault="00CD49D7" w:rsidP="00CD49D7">
      <w:pPr>
        <w:pStyle w:val="NumberedParaAR"/>
      </w:pPr>
      <w:r>
        <w:rPr>
          <w:rFonts w:hint="cs"/>
          <w:rtl/>
        </w:rPr>
        <w:t>وفتح الرئيس</w:t>
      </w:r>
      <w:r>
        <w:rPr>
          <w:rtl/>
        </w:rPr>
        <w:t xml:space="preserve"> </w:t>
      </w:r>
      <w:r>
        <w:rPr>
          <w:rFonts w:hint="cs"/>
          <w:rtl/>
        </w:rPr>
        <w:t>الباب</w:t>
      </w:r>
      <w:r>
        <w:rPr>
          <w:rtl/>
        </w:rPr>
        <w:t xml:space="preserve"> </w:t>
      </w:r>
      <w:r>
        <w:rPr>
          <w:rFonts w:hint="cs"/>
          <w:rtl/>
        </w:rPr>
        <w:t>للتعليقات</w:t>
      </w:r>
      <w:r>
        <w:rPr>
          <w:rtl/>
        </w:rPr>
        <w:t xml:space="preserve"> </w:t>
      </w:r>
      <w:r>
        <w:rPr>
          <w:rFonts w:hint="cs"/>
          <w:rtl/>
        </w:rPr>
        <w:t>على</w:t>
      </w:r>
      <w:r>
        <w:rPr>
          <w:rtl/>
        </w:rPr>
        <w:t xml:space="preserve"> </w:t>
      </w:r>
      <w:r>
        <w:rPr>
          <w:rFonts w:hint="cs"/>
          <w:rtl/>
        </w:rPr>
        <w:t>المواد</w:t>
      </w:r>
      <w:r>
        <w:rPr>
          <w:rtl/>
        </w:rPr>
        <w:t xml:space="preserve"> </w:t>
      </w:r>
      <w:r>
        <w:rPr>
          <w:rFonts w:hint="cs"/>
          <w:rtl/>
        </w:rPr>
        <w:t>قيد العمل</w:t>
      </w:r>
      <w:r>
        <w:rPr>
          <w:rtl/>
        </w:rPr>
        <w:t xml:space="preserve"> </w:t>
      </w:r>
      <w:r>
        <w:rPr>
          <w:rFonts w:hint="cs"/>
          <w:rtl/>
        </w:rPr>
        <w:t>المقدمة</w:t>
      </w:r>
      <w:r>
        <w:rPr>
          <w:rtl/>
        </w:rPr>
        <w:t xml:space="preserve"> </w:t>
      </w:r>
      <w:r>
        <w:rPr>
          <w:rFonts w:hint="cs"/>
          <w:rtl/>
        </w:rPr>
        <w:t>من</w:t>
      </w:r>
      <w:r>
        <w:rPr>
          <w:rtl/>
        </w:rPr>
        <w:t xml:space="preserve"> </w:t>
      </w:r>
      <w:r>
        <w:rPr>
          <w:rFonts w:hint="cs"/>
          <w:rtl/>
        </w:rPr>
        <w:t>الميسرين</w:t>
      </w:r>
      <w:r>
        <w:rPr>
          <w:rtl/>
        </w:rPr>
        <w:t xml:space="preserve"> </w:t>
      </w:r>
      <w:r>
        <w:rPr>
          <w:rFonts w:hint="cs"/>
          <w:rtl/>
        </w:rPr>
        <w:t>في</w:t>
      </w:r>
      <w:r>
        <w:rPr>
          <w:rtl/>
        </w:rPr>
        <w:t xml:space="preserve"> </w:t>
      </w:r>
      <w:r>
        <w:rPr>
          <w:rFonts w:hint="cs"/>
          <w:rtl/>
        </w:rPr>
        <w:t>وقت</w:t>
      </w:r>
      <w:r>
        <w:rPr>
          <w:rtl/>
        </w:rPr>
        <w:t xml:space="preserve"> </w:t>
      </w:r>
      <w:r>
        <w:rPr>
          <w:rFonts w:hint="cs"/>
          <w:rtl/>
        </w:rPr>
        <w:t>سابق</w:t>
      </w:r>
      <w:r>
        <w:rPr>
          <w:rtl/>
        </w:rPr>
        <w:t>.</w:t>
      </w:r>
    </w:p>
    <w:p w:rsidR="00CD49D7" w:rsidRDefault="00CD49D7" w:rsidP="00134AEF">
      <w:pPr>
        <w:pStyle w:val="NumberedParaAR"/>
      </w:pPr>
      <w:r>
        <w:rPr>
          <w:rFonts w:hint="cs"/>
          <w:rtl/>
        </w:rPr>
        <w:t>وأيد</w:t>
      </w:r>
      <w:r>
        <w:rPr>
          <w:rtl/>
        </w:rPr>
        <w:t xml:space="preserve"> </w:t>
      </w:r>
      <w:r>
        <w:rPr>
          <w:rFonts w:hint="cs"/>
          <w:rtl/>
        </w:rPr>
        <w:t>وفد</w:t>
      </w:r>
      <w:r>
        <w:rPr>
          <w:rtl/>
        </w:rPr>
        <w:t xml:space="preserve"> </w:t>
      </w:r>
      <w:r>
        <w:rPr>
          <w:rFonts w:hint="cs"/>
          <w:rtl/>
        </w:rPr>
        <w:t>الهند</w:t>
      </w:r>
      <w:r>
        <w:rPr>
          <w:rtl/>
        </w:rPr>
        <w:t xml:space="preserve"> </w:t>
      </w:r>
      <w:r>
        <w:rPr>
          <w:rFonts w:hint="cs"/>
          <w:rtl/>
        </w:rPr>
        <w:t>الخيار</w:t>
      </w:r>
      <w:r>
        <w:rPr>
          <w:rtl/>
        </w:rPr>
        <w:t xml:space="preserve"> 1 </w:t>
      </w:r>
      <w:r>
        <w:rPr>
          <w:rFonts w:hint="cs"/>
          <w:rtl/>
        </w:rPr>
        <w:t>للأهداف،</w:t>
      </w:r>
      <w:r>
        <w:rPr>
          <w:rtl/>
        </w:rPr>
        <w:t xml:space="preserve"> </w:t>
      </w:r>
      <w:r>
        <w:rPr>
          <w:rFonts w:hint="cs"/>
          <w:rtl/>
        </w:rPr>
        <w:t>وخصوصا</w:t>
      </w:r>
      <w:r>
        <w:rPr>
          <w:rtl/>
        </w:rPr>
        <w:t xml:space="preserve"> </w:t>
      </w:r>
      <w:r>
        <w:rPr>
          <w:rFonts w:hint="cs"/>
          <w:rtl/>
        </w:rPr>
        <w:t>الفقرات</w:t>
      </w:r>
      <w:r>
        <w:rPr>
          <w:rtl/>
        </w:rPr>
        <w:t xml:space="preserve"> 1 (</w:t>
      </w:r>
      <w:r>
        <w:rPr>
          <w:rFonts w:hint="cs"/>
          <w:rtl/>
        </w:rPr>
        <w:t>أ</w:t>
      </w:r>
      <w:r>
        <w:rPr>
          <w:rtl/>
        </w:rPr>
        <w:t xml:space="preserve">) </w:t>
      </w:r>
      <w:r>
        <w:rPr>
          <w:rFonts w:hint="cs"/>
          <w:rtl/>
        </w:rPr>
        <w:t>إلى</w:t>
      </w:r>
      <w:r>
        <w:rPr>
          <w:rtl/>
        </w:rPr>
        <w:t xml:space="preserve"> (</w:t>
      </w:r>
      <w:r>
        <w:rPr>
          <w:rFonts w:hint="cs"/>
          <w:rtl/>
        </w:rPr>
        <w:t>د</w:t>
      </w:r>
      <w:r>
        <w:rPr>
          <w:rtl/>
        </w:rPr>
        <w:t xml:space="preserve">). </w:t>
      </w:r>
      <w:r>
        <w:rPr>
          <w:rFonts w:hint="cs"/>
          <w:rtl/>
        </w:rPr>
        <w:t>واقترح</w:t>
      </w:r>
      <w:r>
        <w:rPr>
          <w:rtl/>
        </w:rPr>
        <w:t xml:space="preserve"> </w:t>
      </w:r>
      <w:r>
        <w:rPr>
          <w:rFonts w:hint="cs"/>
          <w:rtl/>
        </w:rPr>
        <w:t>وضع</w:t>
      </w:r>
      <w:r>
        <w:rPr>
          <w:rtl/>
        </w:rPr>
        <w:t xml:space="preserve"> </w:t>
      </w:r>
      <w:r>
        <w:rPr>
          <w:rFonts w:hint="cs"/>
          <w:rtl/>
        </w:rPr>
        <w:t>الإضافات</w:t>
      </w:r>
      <w:r>
        <w:rPr>
          <w:rtl/>
        </w:rPr>
        <w:t xml:space="preserve"> </w:t>
      </w:r>
      <w:r>
        <w:rPr>
          <w:rFonts w:hint="cs"/>
          <w:rtl/>
        </w:rPr>
        <w:t>الجديدة</w:t>
      </w:r>
      <w:r>
        <w:rPr>
          <w:rtl/>
        </w:rPr>
        <w:t xml:space="preserve"> </w:t>
      </w:r>
      <w:r>
        <w:rPr>
          <w:rFonts w:hint="cs"/>
          <w:rtl/>
        </w:rPr>
        <w:t>بين</w:t>
      </w:r>
      <w:r>
        <w:rPr>
          <w:rtl/>
        </w:rPr>
        <w:t xml:space="preserve"> </w:t>
      </w:r>
      <w:r>
        <w:rPr>
          <w:rFonts w:hint="cs"/>
          <w:rtl/>
        </w:rPr>
        <w:t>أقواس بعد</w:t>
      </w:r>
      <w:r>
        <w:rPr>
          <w:rtl/>
        </w:rPr>
        <w:t xml:space="preserve"> </w:t>
      </w:r>
      <w:r>
        <w:rPr>
          <w:rFonts w:hint="cs"/>
          <w:rtl/>
        </w:rPr>
        <w:t>الخيار</w:t>
      </w:r>
      <w:r>
        <w:rPr>
          <w:rtl/>
        </w:rPr>
        <w:t xml:space="preserve"> 2. </w:t>
      </w:r>
      <w:r>
        <w:rPr>
          <w:rFonts w:hint="cs"/>
          <w:rtl/>
        </w:rPr>
        <w:t>وفيما يتعلق</w:t>
      </w:r>
      <w:r>
        <w:rPr>
          <w:rtl/>
        </w:rPr>
        <w:t xml:space="preserve"> </w:t>
      </w:r>
      <w:r>
        <w:rPr>
          <w:rFonts w:hint="cs"/>
          <w:rtl/>
        </w:rPr>
        <w:t>بالمادة</w:t>
      </w:r>
      <w:r>
        <w:rPr>
          <w:rtl/>
        </w:rPr>
        <w:t xml:space="preserve"> 1</w:t>
      </w:r>
      <w:r>
        <w:rPr>
          <w:rFonts w:hint="cs"/>
          <w:rtl/>
        </w:rPr>
        <w:t>،</w:t>
      </w:r>
      <w:r>
        <w:rPr>
          <w:rtl/>
        </w:rPr>
        <w:t xml:space="preserve"> </w:t>
      </w:r>
      <w:r>
        <w:rPr>
          <w:rFonts w:hint="cs"/>
          <w:rtl/>
        </w:rPr>
        <w:t>اقترح</w:t>
      </w:r>
      <w:r>
        <w:rPr>
          <w:rtl/>
        </w:rPr>
        <w:t xml:space="preserve"> </w:t>
      </w:r>
      <w:r>
        <w:rPr>
          <w:rFonts w:hint="cs"/>
          <w:rtl/>
        </w:rPr>
        <w:t>نقل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النحو المحدد</w:t>
      </w:r>
      <w:r>
        <w:rPr>
          <w:rtl/>
        </w:rPr>
        <w:t xml:space="preserve"> </w:t>
      </w:r>
      <w:r>
        <w:rPr>
          <w:rFonts w:hint="cs"/>
          <w:rtl/>
        </w:rPr>
        <w:t>تحت</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لتكون تحت المادة</w:t>
      </w:r>
      <w:r>
        <w:rPr>
          <w:rtl/>
        </w:rPr>
        <w:t xml:space="preserve"> 1 </w:t>
      </w:r>
      <w:r>
        <w:rPr>
          <w:rFonts w:hint="cs"/>
          <w:rtl/>
        </w:rPr>
        <w:t>بدلا</w:t>
      </w:r>
      <w:r>
        <w:rPr>
          <w:rtl/>
        </w:rPr>
        <w:t xml:space="preserve"> </w:t>
      </w:r>
      <w:r>
        <w:rPr>
          <w:rFonts w:hint="cs"/>
          <w:rtl/>
        </w:rPr>
        <w:t>من</w:t>
      </w:r>
      <w:r>
        <w:rPr>
          <w:rtl/>
        </w:rPr>
        <w:t xml:space="preserve"> </w:t>
      </w:r>
      <w:r>
        <w:rPr>
          <w:rFonts w:hint="cs"/>
          <w:rtl/>
        </w:rPr>
        <w:t>كل</w:t>
      </w:r>
      <w:r>
        <w:rPr>
          <w:rtl/>
        </w:rPr>
        <w:t xml:space="preserve"> </w:t>
      </w:r>
      <w:r>
        <w:rPr>
          <w:rFonts w:hint="cs"/>
          <w:rtl/>
        </w:rPr>
        <w:t>هذه</w:t>
      </w:r>
      <w:r>
        <w:rPr>
          <w:rtl/>
        </w:rPr>
        <w:t xml:space="preserve"> </w:t>
      </w:r>
      <w:r>
        <w:rPr>
          <w:rFonts w:hint="cs"/>
          <w:rtl/>
        </w:rPr>
        <w:t>الخيارات</w:t>
      </w:r>
      <w:r>
        <w:rPr>
          <w:rtl/>
        </w:rPr>
        <w:t xml:space="preserve"> </w:t>
      </w:r>
      <w:r>
        <w:rPr>
          <w:rFonts w:hint="cs"/>
          <w:rtl/>
        </w:rPr>
        <w:t>الثلاثة</w:t>
      </w:r>
      <w:r>
        <w:rPr>
          <w:rtl/>
        </w:rPr>
        <w:t xml:space="preserve">. </w:t>
      </w:r>
      <w:r>
        <w:rPr>
          <w:rFonts w:hint="cs"/>
          <w:rtl/>
        </w:rPr>
        <w:t>ومن</w:t>
      </w:r>
      <w:r>
        <w:rPr>
          <w:rtl/>
        </w:rPr>
        <w:t xml:space="preserve"> </w:t>
      </w:r>
      <w:r>
        <w:rPr>
          <w:rFonts w:hint="cs"/>
          <w:rtl/>
        </w:rPr>
        <w:t>شأن</w:t>
      </w:r>
      <w:r>
        <w:rPr>
          <w:rtl/>
        </w:rPr>
        <w:t xml:space="preserve"> </w:t>
      </w:r>
      <w:r>
        <w:rPr>
          <w:rFonts w:hint="cs"/>
          <w:rtl/>
        </w:rPr>
        <w:t>ذلك</w:t>
      </w:r>
      <w:r>
        <w:rPr>
          <w:rtl/>
        </w:rPr>
        <w:t xml:space="preserve"> </w:t>
      </w:r>
      <w:r>
        <w:rPr>
          <w:rFonts w:hint="cs"/>
          <w:rtl/>
        </w:rPr>
        <w:t>أن</w:t>
      </w:r>
      <w:r>
        <w:rPr>
          <w:rtl/>
        </w:rPr>
        <w:t xml:space="preserve"> </w:t>
      </w:r>
      <w:r>
        <w:rPr>
          <w:rFonts w:hint="cs"/>
          <w:rtl/>
        </w:rPr>
        <w:t>يعطي</w:t>
      </w:r>
      <w:r>
        <w:rPr>
          <w:rtl/>
        </w:rPr>
        <w:t xml:space="preserve"> </w:t>
      </w:r>
      <w:r>
        <w:rPr>
          <w:rFonts w:hint="cs"/>
          <w:rtl/>
        </w:rPr>
        <w:t>مزيدا</w:t>
      </w:r>
      <w:r>
        <w:rPr>
          <w:rtl/>
        </w:rPr>
        <w:t xml:space="preserve"> </w:t>
      </w:r>
      <w:r>
        <w:rPr>
          <w:rFonts w:hint="cs"/>
          <w:rtl/>
        </w:rPr>
        <w:t>من</w:t>
      </w:r>
      <w:r>
        <w:rPr>
          <w:rtl/>
        </w:rPr>
        <w:t xml:space="preserve"> </w:t>
      </w:r>
      <w:r>
        <w:rPr>
          <w:rFonts w:hint="cs"/>
          <w:rtl/>
        </w:rPr>
        <w:t>الوضوح</w:t>
      </w:r>
      <w:r>
        <w:rPr>
          <w:rtl/>
        </w:rPr>
        <w:t xml:space="preserve"> </w:t>
      </w:r>
      <w:r>
        <w:rPr>
          <w:rFonts w:hint="cs"/>
          <w:rtl/>
        </w:rPr>
        <w:t>والاتساق</w:t>
      </w:r>
      <w:r>
        <w:rPr>
          <w:rtl/>
        </w:rPr>
        <w:t xml:space="preserve"> </w:t>
      </w:r>
      <w:r>
        <w:rPr>
          <w:rFonts w:hint="cs"/>
          <w:rtl/>
        </w:rPr>
        <w:t>في</w:t>
      </w:r>
      <w:r>
        <w:rPr>
          <w:rtl/>
        </w:rPr>
        <w:t xml:space="preserve"> </w:t>
      </w:r>
      <w:r>
        <w:rPr>
          <w:rFonts w:hint="cs"/>
          <w:rtl/>
        </w:rPr>
        <w:t>فهم</w:t>
      </w:r>
      <w:r>
        <w:rPr>
          <w:rtl/>
        </w:rPr>
        <w:t xml:space="preserve"> </w:t>
      </w:r>
      <w:r>
        <w:rPr>
          <w:rFonts w:hint="cs"/>
          <w:rtl/>
        </w:rPr>
        <w:t>موضوع</w:t>
      </w:r>
      <w:r>
        <w:rPr>
          <w:rtl/>
        </w:rPr>
        <w:t xml:space="preserve"> </w:t>
      </w:r>
      <w:r>
        <w:rPr>
          <w:rFonts w:hint="cs"/>
          <w:rtl/>
        </w:rPr>
        <w:t>الصك</w:t>
      </w:r>
      <w:r>
        <w:rPr>
          <w:rtl/>
        </w:rPr>
        <w:t xml:space="preserve">. </w:t>
      </w:r>
      <w:r>
        <w:rPr>
          <w:rFonts w:hint="cs"/>
          <w:rtl/>
        </w:rPr>
        <w:t>وأراد</w:t>
      </w:r>
      <w:r>
        <w:rPr>
          <w:rtl/>
        </w:rPr>
        <w:t xml:space="preserve"> </w:t>
      </w:r>
      <w:r>
        <w:rPr>
          <w:rFonts w:hint="cs"/>
          <w:rtl/>
        </w:rPr>
        <w:t>الوفد إضافة</w:t>
      </w:r>
      <w:r>
        <w:rPr>
          <w:rtl/>
        </w:rPr>
        <w:t xml:space="preserve"> </w:t>
      </w:r>
      <w:r>
        <w:rPr>
          <w:rFonts w:hint="cs"/>
          <w:rtl/>
        </w:rPr>
        <w:t>كلمات</w:t>
      </w:r>
      <w:r>
        <w:rPr>
          <w:rtl/>
        </w:rPr>
        <w:t xml:space="preserve"> “أبدعتها” </w:t>
      </w:r>
      <w:r>
        <w:rPr>
          <w:rFonts w:hint="cs"/>
          <w:rtl/>
        </w:rPr>
        <w:t>و</w:t>
      </w:r>
      <w:r w:rsidR="00134AEF">
        <w:rPr>
          <w:rFonts w:hint="cs"/>
          <w:rtl/>
        </w:rPr>
        <w:t>"</w:t>
      </w:r>
      <w:r>
        <w:rPr>
          <w:rtl/>
        </w:rPr>
        <w:t>حافظت عليها</w:t>
      </w:r>
      <w:r w:rsidR="00134AEF">
        <w:rPr>
          <w:rFonts w:hint="cs"/>
          <w:rtl/>
        </w:rPr>
        <w:t>"</w:t>
      </w:r>
      <w:r>
        <w:rPr>
          <w:rtl/>
        </w:rPr>
        <w:t xml:space="preserve"> "</w:t>
      </w:r>
      <w:r>
        <w:rPr>
          <w:rFonts w:hint="cs"/>
          <w:rtl/>
        </w:rPr>
        <w:t>في</w:t>
      </w:r>
      <w:r>
        <w:rPr>
          <w:rtl/>
        </w:rPr>
        <w:t xml:space="preserve"> </w:t>
      </w:r>
      <w:r>
        <w:rPr>
          <w:rFonts w:hint="cs"/>
          <w:rtl/>
        </w:rPr>
        <w:t>سياق</w:t>
      </w:r>
      <w:r>
        <w:rPr>
          <w:rtl/>
        </w:rPr>
        <w:t xml:space="preserve"> </w:t>
      </w:r>
      <w:r>
        <w:rPr>
          <w:rFonts w:hint="cs"/>
          <w:rtl/>
        </w:rPr>
        <w:t>جماعي</w:t>
      </w:r>
      <w:r>
        <w:rPr>
          <w:rtl/>
        </w:rPr>
        <w:t xml:space="preserve">". </w:t>
      </w:r>
      <w:r>
        <w:rPr>
          <w:rFonts w:hint="cs"/>
          <w:rtl/>
        </w:rPr>
        <w:t>وكان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حذف</w:t>
      </w:r>
      <w:r>
        <w:rPr>
          <w:rtl/>
        </w:rPr>
        <w:t xml:space="preserve"> "</w:t>
      </w:r>
      <w:r>
        <w:rPr>
          <w:rFonts w:hint="cs"/>
          <w:rtl/>
        </w:rPr>
        <w:t>المحمية</w:t>
      </w:r>
      <w:r>
        <w:rPr>
          <w:rtl/>
        </w:rPr>
        <w:t xml:space="preserve">" </w:t>
      </w:r>
      <w:r w:rsidR="004C3D33">
        <w:rPr>
          <w:rFonts w:hint="cs"/>
          <w:rtl/>
        </w:rPr>
        <w:t>و</w:t>
      </w:r>
      <w:r>
        <w:rPr>
          <w:rtl/>
        </w:rPr>
        <w:t>"</w:t>
      </w:r>
      <w:r w:rsidR="004C3D33">
        <w:rPr>
          <w:rFonts w:hint="cs"/>
          <w:rtl/>
        </w:rPr>
        <w:t>مباشرة</w:t>
      </w:r>
      <w:r>
        <w:rPr>
          <w:rtl/>
        </w:rPr>
        <w:t xml:space="preserve">". </w:t>
      </w:r>
      <w:r>
        <w:rPr>
          <w:rFonts w:hint="cs"/>
          <w:rtl/>
        </w:rPr>
        <w:t>وفيما يخص</w:t>
      </w:r>
      <w:r>
        <w:rPr>
          <w:rtl/>
        </w:rPr>
        <w:t xml:space="preserve"> </w:t>
      </w:r>
      <w:r>
        <w:rPr>
          <w:rFonts w:hint="cs"/>
          <w:rtl/>
        </w:rPr>
        <w:t>المادة</w:t>
      </w:r>
      <w:r>
        <w:rPr>
          <w:rtl/>
        </w:rPr>
        <w:t xml:space="preserve"> </w:t>
      </w:r>
      <w:r w:rsidR="00957E1B">
        <w:rPr>
          <w:rFonts w:hint="cs"/>
          <w:rtl/>
        </w:rPr>
        <w:t>1.2</w:t>
      </w:r>
      <w:r>
        <w:rPr>
          <w:rFonts w:hint="cs"/>
          <w:rtl/>
        </w:rPr>
        <w:t>،</w:t>
      </w:r>
      <w:r>
        <w:rPr>
          <w:rtl/>
        </w:rPr>
        <w:t xml:space="preserve"> </w:t>
      </w:r>
      <w:r>
        <w:rPr>
          <w:rFonts w:hint="cs"/>
          <w:rtl/>
        </w:rPr>
        <w:t>أيد</w:t>
      </w:r>
      <w:r>
        <w:rPr>
          <w:rtl/>
        </w:rPr>
        <w:t xml:space="preserve"> </w:t>
      </w:r>
      <w:r>
        <w:rPr>
          <w:rFonts w:hint="cs"/>
          <w:rtl/>
        </w:rPr>
        <w:t>الخيار</w:t>
      </w:r>
      <w:r>
        <w:rPr>
          <w:rtl/>
        </w:rPr>
        <w:t xml:space="preserve"> 1 </w:t>
      </w:r>
      <w:r>
        <w:rPr>
          <w:rFonts w:hint="cs"/>
          <w:rtl/>
        </w:rPr>
        <w:t>مع</w:t>
      </w:r>
      <w:r>
        <w:rPr>
          <w:rtl/>
        </w:rPr>
        <w:t xml:space="preserve"> </w:t>
      </w:r>
      <w:r>
        <w:rPr>
          <w:rFonts w:hint="cs"/>
          <w:rtl/>
        </w:rPr>
        <w:t>إضافة</w:t>
      </w:r>
      <w:r>
        <w:rPr>
          <w:rtl/>
        </w:rPr>
        <w:t xml:space="preserve"> </w:t>
      </w:r>
      <w:r>
        <w:rPr>
          <w:rFonts w:hint="cs"/>
          <w:rtl/>
        </w:rPr>
        <w:t>الجملة</w:t>
      </w:r>
      <w:r>
        <w:rPr>
          <w:rtl/>
        </w:rPr>
        <w:t xml:space="preserve"> </w:t>
      </w:r>
      <w:r>
        <w:rPr>
          <w:rFonts w:hint="cs"/>
          <w:rtl/>
        </w:rPr>
        <w:t>التالية</w:t>
      </w:r>
      <w:r>
        <w:rPr>
          <w:rtl/>
        </w:rPr>
        <w:t>: "</w:t>
      </w:r>
      <w:r>
        <w:rPr>
          <w:rFonts w:hint="cs"/>
          <w:rtl/>
        </w:rPr>
        <w:t>يجوز</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أيضا</w:t>
      </w:r>
      <w:r>
        <w:rPr>
          <w:rtl/>
        </w:rPr>
        <w:t xml:space="preserve"> </w:t>
      </w:r>
      <w:r>
        <w:rPr>
          <w:rFonts w:hint="cs"/>
          <w:rtl/>
        </w:rPr>
        <w:t>تعيين</w:t>
      </w:r>
      <w:r>
        <w:rPr>
          <w:rtl/>
        </w:rPr>
        <w:t xml:space="preserve"> </w:t>
      </w:r>
      <w:r>
        <w:rPr>
          <w:rFonts w:hint="cs"/>
          <w:rtl/>
        </w:rPr>
        <w:t>الهيئات</w:t>
      </w:r>
      <w:r>
        <w:rPr>
          <w:rtl/>
        </w:rPr>
        <w:t xml:space="preserve"> </w:t>
      </w:r>
      <w:r>
        <w:rPr>
          <w:rFonts w:hint="cs"/>
          <w:rtl/>
        </w:rPr>
        <w:t>المختصة</w:t>
      </w:r>
      <w:r>
        <w:rPr>
          <w:rtl/>
        </w:rPr>
        <w:t xml:space="preserve"> </w:t>
      </w:r>
      <w:r>
        <w:rPr>
          <w:rFonts w:hint="cs"/>
          <w:rtl/>
        </w:rPr>
        <w:t>للعمل</w:t>
      </w:r>
      <w:r>
        <w:rPr>
          <w:rtl/>
        </w:rPr>
        <w:t xml:space="preserve"> </w:t>
      </w:r>
      <w:r>
        <w:rPr>
          <w:rFonts w:hint="cs"/>
          <w:rtl/>
        </w:rPr>
        <w:t>كأمناء</w:t>
      </w:r>
      <w:r>
        <w:rPr>
          <w:rtl/>
        </w:rPr>
        <w:t xml:space="preserve"> </w:t>
      </w:r>
      <w:r>
        <w:rPr>
          <w:rFonts w:hint="cs"/>
          <w:rtl/>
        </w:rPr>
        <w:t>نيابة</w:t>
      </w:r>
      <w:r>
        <w:rPr>
          <w:rtl/>
        </w:rPr>
        <w:t xml:space="preserve"> </w:t>
      </w:r>
      <w:r>
        <w:rPr>
          <w:rFonts w:hint="cs"/>
          <w:rtl/>
        </w:rPr>
        <w:t>عن</w:t>
      </w:r>
      <w:r>
        <w:rPr>
          <w:rtl/>
        </w:rPr>
        <w:t xml:space="preserve"> </w:t>
      </w:r>
      <w:r>
        <w:rPr>
          <w:rFonts w:hint="cs"/>
          <w:rtl/>
        </w:rPr>
        <w:t>المستفيدين</w:t>
      </w:r>
      <w:r>
        <w:rPr>
          <w:rtl/>
        </w:rPr>
        <w:t xml:space="preserve"> </w:t>
      </w:r>
      <w:r>
        <w:rPr>
          <w:rFonts w:hint="cs"/>
          <w:rtl/>
        </w:rPr>
        <w:t>وفقا</w:t>
      </w:r>
      <w:r>
        <w:rPr>
          <w:rtl/>
        </w:rPr>
        <w:t xml:space="preserve"> </w:t>
      </w:r>
      <w:r>
        <w:rPr>
          <w:rFonts w:hint="cs"/>
          <w:rtl/>
        </w:rPr>
        <w:t>للقانون</w:t>
      </w:r>
      <w:r>
        <w:rPr>
          <w:rtl/>
        </w:rPr>
        <w:t xml:space="preserve"> </w:t>
      </w:r>
      <w:r>
        <w:rPr>
          <w:rFonts w:hint="cs"/>
          <w:rtl/>
        </w:rPr>
        <w:t>الوطني</w:t>
      </w:r>
      <w:r>
        <w:rPr>
          <w:rtl/>
        </w:rPr>
        <w:t>."</w:t>
      </w:r>
    </w:p>
    <w:p w:rsidR="00CD49D7" w:rsidRDefault="00CD49D7" w:rsidP="00CD49D7">
      <w:pPr>
        <w:pStyle w:val="NumberedParaAR"/>
      </w:pPr>
      <w:r>
        <w:rPr>
          <w:rFonts w:hint="cs"/>
          <w:rtl/>
        </w:rPr>
        <w:t>وتحدث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وأعرب عن</w:t>
      </w:r>
      <w:r>
        <w:rPr>
          <w:rtl/>
        </w:rPr>
        <w:t xml:space="preserve"> </w:t>
      </w:r>
      <w:r>
        <w:rPr>
          <w:rFonts w:hint="cs"/>
          <w:rtl/>
        </w:rPr>
        <w:t>رغبته</w:t>
      </w:r>
      <w:r>
        <w:rPr>
          <w:rtl/>
        </w:rPr>
        <w:t xml:space="preserve"> </w:t>
      </w:r>
      <w:r>
        <w:rPr>
          <w:rFonts w:hint="cs"/>
          <w:rtl/>
        </w:rPr>
        <w:t>في</w:t>
      </w:r>
      <w:r>
        <w:rPr>
          <w:rtl/>
        </w:rPr>
        <w:t xml:space="preserve"> </w:t>
      </w:r>
      <w:r>
        <w:rPr>
          <w:rFonts w:hint="cs"/>
          <w:rtl/>
        </w:rPr>
        <w:t>وضع كلمة</w:t>
      </w:r>
      <w:r>
        <w:rPr>
          <w:rtl/>
        </w:rPr>
        <w:t xml:space="preserve"> "</w:t>
      </w:r>
      <w:r>
        <w:rPr>
          <w:rFonts w:hint="cs"/>
          <w:rtl/>
        </w:rPr>
        <w:t>الشعوب</w:t>
      </w:r>
      <w:r>
        <w:rPr>
          <w:rtl/>
        </w:rPr>
        <w:t xml:space="preserve">" </w:t>
      </w:r>
      <w:r>
        <w:rPr>
          <w:rFonts w:hint="cs"/>
          <w:rtl/>
        </w:rPr>
        <w:t>بالكامل بين قوسين</w:t>
      </w:r>
      <w:r>
        <w:rPr>
          <w:rtl/>
        </w:rPr>
        <w:t xml:space="preserve"> </w:t>
      </w:r>
      <w:r>
        <w:rPr>
          <w:rFonts w:hint="cs"/>
          <w:rtl/>
        </w:rPr>
        <w:t>بدلا</w:t>
      </w:r>
      <w:r>
        <w:rPr>
          <w:rtl/>
        </w:rPr>
        <w:t xml:space="preserve"> </w:t>
      </w:r>
      <w:r>
        <w:rPr>
          <w:rFonts w:hint="cs"/>
          <w:rtl/>
        </w:rPr>
        <w:t>من</w:t>
      </w:r>
      <w:r>
        <w:rPr>
          <w:rtl/>
        </w:rPr>
        <w:t xml:space="preserve"> </w:t>
      </w:r>
      <w:r>
        <w:rPr>
          <w:rFonts w:hint="cs"/>
          <w:rtl/>
        </w:rPr>
        <w:t>حرف</w:t>
      </w:r>
      <w:r>
        <w:rPr>
          <w:rtl/>
        </w:rPr>
        <w:t xml:space="preserve"> </w:t>
      </w:r>
      <w:r>
        <w:rPr>
          <w:rFonts w:hint="cs"/>
          <w:rtl/>
        </w:rPr>
        <w:t xml:space="preserve">الجمع </w:t>
      </w:r>
      <w:r>
        <w:rPr>
          <w:rtl/>
        </w:rPr>
        <w:t>"</w:t>
      </w:r>
      <w:r>
        <w:rPr>
          <w:rFonts w:hint="cs"/>
          <w:rtl/>
        </w:rPr>
        <w:t>إس</w:t>
      </w:r>
      <w:r>
        <w:rPr>
          <w:rtl/>
        </w:rPr>
        <w:t>"</w:t>
      </w:r>
      <w:r>
        <w:rPr>
          <w:rFonts w:hint="cs"/>
          <w:rtl/>
        </w:rPr>
        <w:t xml:space="preserve"> فقط في النص الإنكليزي</w:t>
      </w:r>
      <w:r>
        <w:rPr>
          <w:rtl/>
        </w:rPr>
        <w:t>.</w:t>
      </w:r>
    </w:p>
    <w:p w:rsidR="00CD49D7" w:rsidRDefault="00CD49D7" w:rsidP="00CD49D7">
      <w:pPr>
        <w:pStyle w:val="NumberedParaAR"/>
      </w:pPr>
      <w:r>
        <w:rPr>
          <w:rFonts w:hint="cs"/>
          <w:rtl/>
        </w:rPr>
        <w:t>وتتطرق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 إلى صيغة أهداف</w:t>
      </w:r>
      <w:r>
        <w:rPr>
          <w:rtl/>
        </w:rPr>
        <w:t xml:space="preserve"> </w:t>
      </w:r>
      <w:r>
        <w:rPr>
          <w:rFonts w:hint="cs"/>
          <w:rtl/>
        </w:rPr>
        <w:t>السياسة،</w:t>
      </w:r>
      <w:r>
        <w:rPr>
          <w:rtl/>
        </w:rPr>
        <w:t xml:space="preserve"> </w:t>
      </w:r>
      <w:r>
        <w:rPr>
          <w:rFonts w:hint="cs"/>
          <w:rtl/>
        </w:rPr>
        <w:t>وتحديدا نص الخيار</w:t>
      </w:r>
      <w:r>
        <w:rPr>
          <w:rtl/>
        </w:rPr>
        <w:t xml:space="preserve"> 1 </w:t>
      </w:r>
      <w:r>
        <w:rPr>
          <w:rFonts w:hint="cs"/>
          <w:rtl/>
        </w:rPr>
        <w:t>الفقرة</w:t>
      </w:r>
      <w:r>
        <w:rPr>
          <w:rtl/>
        </w:rPr>
        <w:t xml:space="preserve"> 1 (</w:t>
      </w:r>
      <w:r>
        <w:rPr>
          <w:rFonts w:hint="cs"/>
          <w:rtl/>
        </w:rPr>
        <w:t>أ</w:t>
      </w:r>
      <w:r>
        <w:rPr>
          <w:rtl/>
        </w:rPr>
        <w:t>)</w:t>
      </w:r>
      <w:r>
        <w:rPr>
          <w:rFonts w:hint="cs"/>
          <w:rtl/>
        </w:rPr>
        <w:t>،</w:t>
      </w:r>
      <w:r>
        <w:rPr>
          <w:rtl/>
        </w:rPr>
        <w:t xml:space="preserve"> </w:t>
      </w:r>
      <w:r>
        <w:rPr>
          <w:rFonts w:hint="cs"/>
          <w:rtl/>
        </w:rPr>
        <w:t>وأعرب</w:t>
      </w:r>
      <w:r>
        <w:rPr>
          <w:rtl/>
        </w:rPr>
        <w:t xml:space="preserve"> </w:t>
      </w:r>
      <w:r>
        <w:rPr>
          <w:rFonts w:hint="cs"/>
          <w:rtl/>
        </w:rPr>
        <w:t>عن رغبته في وضع قوسين حول عبارات</w:t>
      </w:r>
      <w:r>
        <w:rPr>
          <w:rtl/>
        </w:rPr>
        <w:t xml:space="preserve"> "</w:t>
      </w:r>
      <w:r>
        <w:rPr>
          <w:rFonts w:hint="cs"/>
          <w:rtl/>
        </w:rPr>
        <w:t>تملك غير مشروع</w:t>
      </w:r>
      <w:r>
        <w:rPr>
          <w:rtl/>
        </w:rPr>
        <w:t xml:space="preserve">" </w:t>
      </w:r>
      <w:r>
        <w:rPr>
          <w:rFonts w:hint="cs"/>
          <w:rtl/>
        </w:rPr>
        <w:t>و</w:t>
      </w:r>
      <w:r>
        <w:rPr>
          <w:rtl/>
        </w:rPr>
        <w:t>"</w:t>
      </w:r>
      <w:r>
        <w:rPr>
          <w:rFonts w:hint="cs"/>
          <w:rtl/>
        </w:rPr>
        <w:t>سوء</w:t>
      </w:r>
      <w:r>
        <w:rPr>
          <w:rtl/>
        </w:rPr>
        <w:t xml:space="preserve"> </w:t>
      </w:r>
      <w:r>
        <w:rPr>
          <w:rFonts w:hint="cs"/>
          <w:rtl/>
        </w:rPr>
        <w:t>الاستخدام</w:t>
      </w:r>
      <w:r>
        <w:rPr>
          <w:rtl/>
        </w:rPr>
        <w:t xml:space="preserve">" </w:t>
      </w:r>
      <w:r>
        <w:rPr>
          <w:rFonts w:hint="cs"/>
          <w:rtl/>
        </w:rPr>
        <w:t>و</w:t>
      </w:r>
      <w:r>
        <w:rPr>
          <w:rtl/>
        </w:rPr>
        <w:t>"</w:t>
      </w:r>
      <w:r>
        <w:rPr>
          <w:rFonts w:hint="cs"/>
          <w:rtl/>
        </w:rPr>
        <w:t>الاستخدام</w:t>
      </w:r>
      <w:r>
        <w:rPr>
          <w:rtl/>
        </w:rPr>
        <w:t xml:space="preserve"> </w:t>
      </w:r>
      <w:r>
        <w:rPr>
          <w:rFonts w:hint="cs"/>
          <w:rtl/>
        </w:rPr>
        <w:t>بدون تصريح</w:t>
      </w:r>
      <w:r>
        <w:rPr>
          <w:rtl/>
        </w:rPr>
        <w:t xml:space="preserve">" </w:t>
      </w:r>
      <w:r>
        <w:rPr>
          <w:rFonts w:hint="cs"/>
          <w:rtl/>
        </w:rPr>
        <w:t>واستبدالها</w:t>
      </w:r>
      <w:r>
        <w:rPr>
          <w:rtl/>
        </w:rPr>
        <w:t xml:space="preserve"> </w:t>
      </w:r>
      <w:r>
        <w:rPr>
          <w:rFonts w:hint="cs"/>
          <w:rtl/>
        </w:rPr>
        <w:t>بـ</w:t>
      </w:r>
      <w:r>
        <w:rPr>
          <w:rtl/>
        </w:rPr>
        <w:t xml:space="preserve"> "</w:t>
      </w:r>
      <w:r>
        <w:rPr>
          <w:rFonts w:hint="cs"/>
          <w:rtl/>
        </w:rPr>
        <w:t>التملك</w:t>
      </w:r>
      <w:r>
        <w:rPr>
          <w:rtl/>
        </w:rPr>
        <w:t xml:space="preserve"> </w:t>
      </w:r>
      <w:r>
        <w:rPr>
          <w:rFonts w:hint="cs"/>
          <w:rtl/>
        </w:rPr>
        <w:t>دون</w:t>
      </w:r>
      <w:r>
        <w:rPr>
          <w:rtl/>
        </w:rPr>
        <w:t xml:space="preserve"> </w:t>
      </w:r>
      <w:r>
        <w:rPr>
          <w:rFonts w:hint="cs"/>
          <w:rtl/>
        </w:rPr>
        <w:t>وجه</w:t>
      </w:r>
      <w:r>
        <w:rPr>
          <w:rtl/>
        </w:rPr>
        <w:t xml:space="preserve"> </w:t>
      </w:r>
      <w:r>
        <w:rPr>
          <w:rFonts w:hint="cs"/>
          <w:rtl/>
        </w:rPr>
        <w:t>حق</w:t>
      </w:r>
      <w:r>
        <w:rPr>
          <w:rtl/>
        </w:rPr>
        <w:t xml:space="preserve">". </w:t>
      </w:r>
      <w:r>
        <w:rPr>
          <w:rFonts w:hint="cs"/>
          <w:rtl/>
        </w:rPr>
        <w:t>وفيما يتعلق</w:t>
      </w:r>
      <w:r>
        <w:rPr>
          <w:rtl/>
        </w:rPr>
        <w:t xml:space="preserve"> </w:t>
      </w:r>
      <w:r>
        <w:rPr>
          <w:rFonts w:hint="cs"/>
          <w:rtl/>
        </w:rPr>
        <w:t>بالخيار</w:t>
      </w:r>
      <w:r>
        <w:rPr>
          <w:rtl/>
        </w:rPr>
        <w:t xml:space="preserve"> 2</w:t>
      </w:r>
      <w:r>
        <w:rPr>
          <w:rFonts w:hint="cs"/>
          <w:rtl/>
        </w:rPr>
        <w:t>،</w:t>
      </w:r>
      <w:r>
        <w:rPr>
          <w:rtl/>
        </w:rPr>
        <w:t xml:space="preserve"> </w:t>
      </w:r>
      <w:r>
        <w:rPr>
          <w:rFonts w:hint="cs"/>
          <w:rtl/>
        </w:rPr>
        <w:t>أبدى</w:t>
      </w:r>
      <w:r>
        <w:rPr>
          <w:rtl/>
        </w:rPr>
        <w:t xml:space="preserve"> </w:t>
      </w:r>
      <w:r>
        <w:rPr>
          <w:rFonts w:hint="cs"/>
          <w:rtl/>
        </w:rPr>
        <w:t>رغبته</w:t>
      </w:r>
      <w:r>
        <w:rPr>
          <w:rtl/>
        </w:rPr>
        <w:t xml:space="preserve"> </w:t>
      </w:r>
      <w:r>
        <w:rPr>
          <w:rFonts w:hint="cs"/>
          <w:rtl/>
        </w:rPr>
        <w:t>في</w:t>
      </w:r>
      <w:r>
        <w:rPr>
          <w:rtl/>
        </w:rPr>
        <w:t xml:space="preserve"> </w:t>
      </w:r>
      <w:r>
        <w:rPr>
          <w:rFonts w:hint="cs"/>
          <w:rtl/>
        </w:rPr>
        <w:t>وضع قوسين حول</w:t>
      </w:r>
      <w:r>
        <w:rPr>
          <w:rtl/>
        </w:rPr>
        <w:t xml:space="preserve"> </w:t>
      </w:r>
      <w:r>
        <w:rPr>
          <w:rFonts w:hint="cs"/>
          <w:rtl/>
        </w:rPr>
        <w:t>عبارة</w:t>
      </w:r>
      <w:r>
        <w:rPr>
          <w:rtl/>
        </w:rPr>
        <w:t xml:space="preserve"> "</w:t>
      </w:r>
      <w:r>
        <w:rPr>
          <w:rFonts w:hint="cs"/>
          <w:rtl/>
        </w:rPr>
        <w:t>سوء</w:t>
      </w:r>
      <w:r>
        <w:rPr>
          <w:rtl/>
        </w:rPr>
        <w:t xml:space="preserve"> </w:t>
      </w:r>
      <w:r>
        <w:rPr>
          <w:rFonts w:hint="cs"/>
          <w:rtl/>
        </w:rPr>
        <w:t>الاستخدام</w:t>
      </w:r>
      <w:r>
        <w:rPr>
          <w:rtl/>
        </w:rPr>
        <w:t xml:space="preserve">" </w:t>
      </w:r>
      <w:r>
        <w:rPr>
          <w:rFonts w:hint="cs"/>
          <w:rtl/>
        </w:rPr>
        <w:t>واستبدالها</w:t>
      </w:r>
      <w:r>
        <w:rPr>
          <w:rtl/>
        </w:rPr>
        <w:t xml:space="preserve"> </w:t>
      </w:r>
      <w:r>
        <w:rPr>
          <w:rFonts w:hint="cs"/>
          <w:rtl/>
        </w:rPr>
        <w:t>بـ</w:t>
      </w:r>
      <w:r>
        <w:rPr>
          <w:rtl/>
        </w:rPr>
        <w:t xml:space="preserve"> "</w:t>
      </w:r>
      <w:r>
        <w:rPr>
          <w:rFonts w:hint="cs"/>
          <w:rtl/>
        </w:rPr>
        <w:t>التملك</w:t>
      </w:r>
      <w:r>
        <w:rPr>
          <w:rtl/>
        </w:rPr>
        <w:t xml:space="preserve"> </w:t>
      </w:r>
      <w:r>
        <w:rPr>
          <w:rFonts w:hint="cs"/>
          <w:rtl/>
        </w:rPr>
        <w:t>دون</w:t>
      </w:r>
      <w:r>
        <w:rPr>
          <w:rtl/>
        </w:rPr>
        <w:t xml:space="preserve"> </w:t>
      </w:r>
      <w:r>
        <w:rPr>
          <w:rFonts w:hint="cs"/>
          <w:rtl/>
        </w:rPr>
        <w:t>وجه</w:t>
      </w:r>
      <w:r>
        <w:rPr>
          <w:rtl/>
        </w:rPr>
        <w:t xml:space="preserve"> </w:t>
      </w:r>
      <w:r>
        <w:rPr>
          <w:rFonts w:hint="cs"/>
          <w:rtl/>
        </w:rPr>
        <w:t>حق</w:t>
      </w:r>
      <w:r>
        <w:rPr>
          <w:rtl/>
        </w:rPr>
        <w:t xml:space="preserve">". </w:t>
      </w:r>
      <w:r>
        <w:rPr>
          <w:rFonts w:hint="cs"/>
          <w:rtl/>
        </w:rPr>
        <w:t>واقترح</w:t>
      </w:r>
      <w:r>
        <w:rPr>
          <w:rtl/>
        </w:rPr>
        <w:t xml:space="preserve"> </w:t>
      </w:r>
      <w:r>
        <w:rPr>
          <w:rFonts w:hint="cs"/>
          <w:rtl/>
        </w:rPr>
        <w:t>تعريفا</w:t>
      </w:r>
      <w:r>
        <w:rPr>
          <w:rtl/>
        </w:rPr>
        <w:t xml:space="preserve"> </w:t>
      </w:r>
      <w:r>
        <w:rPr>
          <w:rFonts w:hint="cs"/>
          <w:rtl/>
        </w:rPr>
        <w:t>لـ</w:t>
      </w:r>
      <w:r>
        <w:rPr>
          <w:rtl/>
        </w:rPr>
        <w:t xml:space="preserve"> "</w:t>
      </w:r>
      <w:r>
        <w:rPr>
          <w:rFonts w:hint="cs"/>
          <w:rtl/>
        </w:rPr>
        <w:t>التملك</w:t>
      </w:r>
      <w:r>
        <w:rPr>
          <w:rtl/>
        </w:rPr>
        <w:t xml:space="preserve"> </w:t>
      </w:r>
      <w:r>
        <w:rPr>
          <w:rFonts w:hint="cs"/>
          <w:rtl/>
        </w:rPr>
        <w:t>دون</w:t>
      </w:r>
      <w:r>
        <w:rPr>
          <w:rtl/>
        </w:rPr>
        <w:t xml:space="preserve"> </w:t>
      </w:r>
      <w:r>
        <w:rPr>
          <w:rFonts w:hint="cs"/>
          <w:rtl/>
        </w:rPr>
        <w:t>وجه</w:t>
      </w:r>
      <w:r>
        <w:rPr>
          <w:rtl/>
        </w:rPr>
        <w:t xml:space="preserve"> </w:t>
      </w:r>
      <w:r>
        <w:rPr>
          <w:rFonts w:hint="cs"/>
          <w:rtl/>
        </w:rPr>
        <w:t>حق</w:t>
      </w:r>
      <w:r>
        <w:rPr>
          <w:rtl/>
        </w:rPr>
        <w:t>".</w:t>
      </w:r>
    </w:p>
    <w:p w:rsidR="00CD49D7" w:rsidRDefault="00CD49D7" w:rsidP="00957E1B">
      <w:pPr>
        <w:pStyle w:val="NumberedParaAR"/>
      </w:pPr>
      <w:r w:rsidRPr="00292D8D">
        <w:rPr>
          <w:rFonts w:hint="cs"/>
          <w:rtl/>
        </w:rPr>
        <w:t>وأعرب</w:t>
      </w:r>
      <w:r w:rsidRPr="00292D8D">
        <w:rPr>
          <w:rtl/>
        </w:rPr>
        <w:t xml:space="preserve"> </w:t>
      </w:r>
      <w:r w:rsidRPr="00292D8D">
        <w:rPr>
          <w:rFonts w:hint="cs"/>
          <w:rtl/>
        </w:rPr>
        <w:t>وفد</w:t>
      </w:r>
      <w:r w:rsidRPr="00292D8D">
        <w:rPr>
          <w:rtl/>
        </w:rPr>
        <w:t xml:space="preserve"> </w:t>
      </w:r>
      <w:r w:rsidRPr="00292D8D">
        <w:rPr>
          <w:rFonts w:hint="cs"/>
          <w:rtl/>
        </w:rPr>
        <w:t>جمهورية</w:t>
      </w:r>
      <w:r w:rsidRPr="00292D8D">
        <w:rPr>
          <w:rtl/>
        </w:rPr>
        <w:t xml:space="preserve"> </w:t>
      </w:r>
      <w:r w:rsidRPr="00292D8D">
        <w:rPr>
          <w:rFonts w:hint="cs"/>
          <w:rtl/>
        </w:rPr>
        <w:t>إيران</w:t>
      </w:r>
      <w:r w:rsidRPr="00292D8D">
        <w:rPr>
          <w:rtl/>
        </w:rPr>
        <w:t xml:space="preserve"> </w:t>
      </w:r>
      <w:r w:rsidRPr="00292D8D">
        <w:rPr>
          <w:rFonts w:hint="cs"/>
          <w:rtl/>
        </w:rPr>
        <w:t>الإسلامية</w:t>
      </w:r>
      <w:r w:rsidRPr="00292D8D">
        <w:rPr>
          <w:rtl/>
        </w:rPr>
        <w:t xml:space="preserve"> </w:t>
      </w:r>
      <w:r w:rsidRPr="00292D8D">
        <w:rPr>
          <w:rFonts w:hint="cs"/>
          <w:rtl/>
        </w:rPr>
        <w:t>عن تأييده للخيار</w:t>
      </w:r>
      <w:r w:rsidRPr="00292D8D">
        <w:rPr>
          <w:rtl/>
        </w:rPr>
        <w:t xml:space="preserve"> 1</w:t>
      </w:r>
      <w:r>
        <w:rPr>
          <w:rFonts w:hint="cs"/>
          <w:rtl/>
        </w:rPr>
        <w:t>،</w:t>
      </w:r>
      <w:r>
        <w:rPr>
          <w:rtl/>
        </w:rPr>
        <w:t xml:space="preserve"> </w:t>
      </w:r>
      <w:r>
        <w:rPr>
          <w:rFonts w:hint="cs"/>
          <w:rtl/>
        </w:rPr>
        <w:t>وتمنى</w:t>
      </w:r>
      <w:r>
        <w:rPr>
          <w:rtl/>
        </w:rPr>
        <w:t xml:space="preserve"> </w:t>
      </w:r>
      <w:r>
        <w:rPr>
          <w:rFonts w:hint="cs"/>
          <w:rtl/>
        </w:rPr>
        <w:t>أن</w:t>
      </w:r>
      <w:r>
        <w:rPr>
          <w:rtl/>
        </w:rPr>
        <w:t xml:space="preserve"> </w:t>
      </w:r>
      <w:r>
        <w:rPr>
          <w:rFonts w:hint="cs"/>
          <w:rtl/>
        </w:rPr>
        <w:t>وضع قوسين حول</w:t>
      </w:r>
      <w:r>
        <w:rPr>
          <w:rtl/>
        </w:rPr>
        <w:t xml:space="preserve"> </w:t>
      </w:r>
      <w:r>
        <w:rPr>
          <w:rFonts w:hint="cs"/>
          <w:rtl/>
        </w:rPr>
        <w:t>الخيار</w:t>
      </w:r>
      <w:r>
        <w:rPr>
          <w:rtl/>
        </w:rPr>
        <w:t xml:space="preserve"> 2. </w:t>
      </w:r>
      <w:r>
        <w:rPr>
          <w:rFonts w:hint="cs"/>
          <w:rtl/>
        </w:rPr>
        <w:t>وفيما</w:t>
      </w:r>
      <w:r>
        <w:rPr>
          <w:rtl/>
        </w:rPr>
        <w:t xml:space="preserve"> </w:t>
      </w:r>
      <w:r>
        <w:rPr>
          <w:rFonts w:hint="cs"/>
          <w:rtl/>
        </w:rPr>
        <w:t>يتعلق</w:t>
      </w:r>
      <w:r>
        <w:rPr>
          <w:rtl/>
        </w:rPr>
        <w:t xml:space="preserve"> </w:t>
      </w:r>
      <w:r>
        <w:rPr>
          <w:rFonts w:hint="cs"/>
          <w:rtl/>
        </w:rPr>
        <w:t>بالتعريف</w:t>
      </w:r>
      <w:r>
        <w:rPr>
          <w:rtl/>
        </w:rPr>
        <w:t xml:space="preserve"> </w:t>
      </w:r>
      <w:r>
        <w:rPr>
          <w:rFonts w:hint="cs"/>
          <w:rtl/>
        </w:rPr>
        <w:t>المقترح</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إضافة عبارة</w:t>
      </w:r>
      <w:r>
        <w:rPr>
          <w:rtl/>
        </w:rPr>
        <w:t xml:space="preserve"> “أبدعتها” </w:t>
      </w:r>
      <w:r>
        <w:rPr>
          <w:rFonts w:hint="cs"/>
          <w:rtl/>
        </w:rPr>
        <w:t>قبل</w:t>
      </w:r>
      <w:r>
        <w:rPr>
          <w:rtl/>
        </w:rPr>
        <w:t xml:space="preserve"> “حافظت عليها” </w:t>
      </w:r>
      <w:r>
        <w:rPr>
          <w:rFonts w:hint="cs"/>
          <w:rtl/>
        </w:rPr>
        <w:t>ويؤيد</w:t>
      </w:r>
      <w:r>
        <w:rPr>
          <w:rtl/>
        </w:rPr>
        <w:t xml:space="preserve"> </w:t>
      </w:r>
      <w:r>
        <w:rPr>
          <w:rFonts w:hint="cs"/>
          <w:rtl/>
        </w:rPr>
        <w:t>حذف</w:t>
      </w:r>
      <w:r>
        <w:rPr>
          <w:rtl/>
        </w:rPr>
        <w:t xml:space="preserve"> </w:t>
      </w:r>
      <w:r>
        <w:rPr>
          <w:rFonts w:hint="cs"/>
          <w:rtl/>
        </w:rPr>
        <w:t>كلمتي</w:t>
      </w:r>
      <w:r>
        <w:rPr>
          <w:rtl/>
        </w:rPr>
        <w:t xml:space="preserve"> "</w:t>
      </w:r>
      <w:r>
        <w:rPr>
          <w:rFonts w:hint="cs"/>
          <w:rtl/>
        </w:rPr>
        <w:t>المحمية</w:t>
      </w:r>
      <w:r>
        <w:rPr>
          <w:rtl/>
        </w:rPr>
        <w:t>"</w:t>
      </w:r>
      <w:r w:rsidR="004C3D33">
        <w:rPr>
          <w:rFonts w:hint="cs"/>
          <w:rtl/>
        </w:rPr>
        <w:t xml:space="preserve"> و</w:t>
      </w:r>
      <w:r>
        <w:rPr>
          <w:rtl/>
        </w:rPr>
        <w:t>"</w:t>
      </w:r>
      <w:r>
        <w:rPr>
          <w:rFonts w:hint="cs"/>
          <w:rtl/>
        </w:rPr>
        <w:t>مباشرة</w:t>
      </w:r>
      <w:r>
        <w:rPr>
          <w:rtl/>
        </w:rPr>
        <w:t>"</w:t>
      </w:r>
      <w:r>
        <w:rPr>
          <w:rFonts w:hint="cs"/>
          <w:rtl/>
        </w:rPr>
        <w:t xml:space="preserve"> التي</w:t>
      </w:r>
      <w:r>
        <w:rPr>
          <w:rtl/>
        </w:rPr>
        <w:t xml:space="preserve"> </w:t>
      </w:r>
      <w:r>
        <w:rPr>
          <w:rFonts w:hint="cs"/>
          <w:rtl/>
        </w:rPr>
        <w:t>كانتا</w:t>
      </w:r>
      <w:r>
        <w:rPr>
          <w:rtl/>
        </w:rPr>
        <w:t xml:space="preserve"> </w:t>
      </w:r>
      <w:r>
        <w:rPr>
          <w:rFonts w:hint="cs"/>
          <w:rtl/>
        </w:rPr>
        <w:t>أيضا</w:t>
      </w:r>
      <w:r>
        <w:rPr>
          <w:rtl/>
        </w:rPr>
        <w:t xml:space="preserve"> </w:t>
      </w:r>
      <w:r>
        <w:rPr>
          <w:rFonts w:hint="cs"/>
          <w:rtl/>
        </w:rPr>
        <w:t>بين</w:t>
      </w:r>
      <w:r>
        <w:rPr>
          <w:rtl/>
        </w:rPr>
        <w:t xml:space="preserve"> </w:t>
      </w:r>
      <w:r>
        <w:rPr>
          <w:rFonts w:hint="cs"/>
          <w:rtl/>
        </w:rPr>
        <w:t>قوسين</w:t>
      </w:r>
      <w:r>
        <w:rPr>
          <w:rtl/>
        </w:rPr>
        <w:t xml:space="preserve">. </w:t>
      </w:r>
      <w:r>
        <w:rPr>
          <w:rFonts w:hint="cs"/>
          <w:rtl/>
        </w:rPr>
        <w:t>وفي</w:t>
      </w:r>
      <w:r>
        <w:rPr>
          <w:rtl/>
        </w:rPr>
        <w:t xml:space="preserve"> </w:t>
      </w:r>
      <w:r>
        <w:rPr>
          <w:rFonts w:hint="cs"/>
          <w:rtl/>
        </w:rPr>
        <w:t>المادة</w:t>
      </w:r>
      <w:r>
        <w:rPr>
          <w:rtl/>
        </w:rPr>
        <w:t xml:space="preserve"> 1</w:t>
      </w:r>
      <w:r>
        <w:rPr>
          <w:rFonts w:hint="cs"/>
          <w:rtl/>
        </w:rPr>
        <w:t>،</w:t>
      </w:r>
      <w:r>
        <w:rPr>
          <w:rtl/>
        </w:rPr>
        <w:t xml:space="preserve"> </w:t>
      </w:r>
      <w:r>
        <w:rPr>
          <w:rFonts w:hint="cs"/>
          <w:rtl/>
        </w:rPr>
        <w:t>يمكن</w:t>
      </w:r>
      <w:r>
        <w:rPr>
          <w:rtl/>
        </w:rPr>
        <w:t xml:space="preserve"> </w:t>
      </w:r>
      <w:r>
        <w:rPr>
          <w:rFonts w:hint="cs"/>
          <w:rtl/>
        </w:rPr>
        <w:t>استخدام</w:t>
      </w:r>
      <w:r>
        <w:rPr>
          <w:rtl/>
        </w:rPr>
        <w:t xml:space="preserve"> </w:t>
      </w:r>
      <w:r>
        <w:rPr>
          <w:rFonts w:hint="cs"/>
          <w:rtl/>
        </w:rPr>
        <w:t>نفس</w:t>
      </w:r>
      <w:r>
        <w:rPr>
          <w:rtl/>
        </w:rPr>
        <w:t xml:space="preserve"> </w:t>
      </w:r>
      <w:r>
        <w:rPr>
          <w:rFonts w:hint="cs"/>
          <w:rtl/>
        </w:rPr>
        <w:t>الصيغة التي وردت للمعارف</w:t>
      </w:r>
      <w:r>
        <w:rPr>
          <w:rtl/>
        </w:rPr>
        <w:t xml:space="preserve"> </w:t>
      </w:r>
      <w:r>
        <w:rPr>
          <w:rFonts w:hint="cs"/>
          <w:rtl/>
        </w:rPr>
        <w:t>التقليدية</w:t>
      </w:r>
      <w:r>
        <w:rPr>
          <w:rtl/>
        </w:rPr>
        <w:t xml:space="preserve"> </w:t>
      </w:r>
      <w:r>
        <w:rPr>
          <w:rFonts w:hint="cs"/>
          <w:rtl/>
        </w:rPr>
        <w:t>تحت</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وكان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إضافة كلمة</w:t>
      </w:r>
      <w:r>
        <w:rPr>
          <w:rtl/>
        </w:rPr>
        <w:t xml:space="preserve"> "</w:t>
      </w:r>
      <w:r>
        <w:rPr>
          <w:rFonts w:hint="cs"/>
          <w:rtl/>
        </w:rPr>
        <w:t>التقليدية</w:t>
      </w:r>
      <w:r>
        <w:rPr>
          <w:rtl/>
        </w:rPr>
        <w:t xml:space="preserve">" </w:t>
      </w:r>
      <w:r>
        <w:rPr>
          <w:rFonts w:hint="cs"/>
          <w:rtl/>
        </w:rPr>
        <w:t>قبل</w:t>
      </w:r>
      <w:r>
        <w:rPr>
          <w:rtl/>
        </w:rPr>
        <w:t xml:space="preserve"> "</w:t>
      </w:r>
      <w:r>
        <w:rPr>
          <w:rFonts w:hint="cs"/>
          <w:rtl/>
        </w:rPr>
        <w:t>المعارف</w:t>
      </w:r>
      <w:r>
        <w:rPr>
          <w:rtl/>
        </w:rPr>
        <w:t xml:space="preserve">". </w:t>
      </w:r>
      <w:r>
        <w:rPr>
          <w:rFonts w:hint="cs"/>
          <w:rtl/>
        </w:rPr>
        <w:t>وأيد</w:t>
      </w:r>
      <w:r>
        <w:rPr>
          <w:rtl/>
        </w:rPr>
        <w:t xml:space="preserve"> </w:t>
      </w:r>
      <w:r>
        <w:rPr>
          <w:rFonts w:hint="cs"/>
          <w:rtl/>
        </w:rPr>
        <w:t>الوفد الخيار</w:t>
      </w:r>
      <w:r>
        <w:rPr>
          <w:rtl/>
        </w:rPr>
        <w:t xml:space="preserve"> 1 </w:t>
      </w:r>
      <w:r>
        <w:rPr>
          <w:rFonts w:hint="cs"/>
          <w:rtl/>
        </w:rPr>
        <w:t>للمادة</w:t>
      </w:r>
      <w:r>
        <w:rPr>
          <w:rtl/>
        </w:rPr>
        <w:t xml:space="preserve"> 2</w:t>
      </w:r>
      <w:r>
        <w:rPr>
          <w:rFonts w:hint="cs"/>
          <w:rtl/>
        </w:rPr>
        <w:t>،</w:t>
      </w:r>
      <w:r>
        <w:rPr>
          <w:rtl/>
        </w:rPr>
        <w:t xml:space="preserve"> </w:t>
      </w:r>
      <w:r>
        <w:rPr>
          <w:rFonts w:hint="cs"/>
          <w:rtl/>
        </w:rPr>
        <w:t>مع</w:t>
      </w:r>
      <w:r>
        <w:rPr>
          <w:rtl/>
        </w:rPr>
        <w:t xml:space="preserve"> </w:t>
      </w:r>
      <w:r>
        <w:rPr>
          <w:rFonts w:hint="cs"/>
          <w:rtl/>
        </w:rPr>
        <w:t>الجملة</w:t>
      </w:r>
      <w:r>
        <w:rPr>
          <w:rtl/>
        </w:rPr>
        <w:t xml:space="preserve"> </w:t>
      </w:r>
      <w:r>
        <w:rPr>
          <w:rFonts w:hint="cs"/>
          <w:rtl/>
        </w:rPr>
        <w:t>الأخيرة</w:t>
      </w:r>
      <w:r>
        <w:rPr>
          <w:rtl/>
        </w:rPr>
        <w:t xml:space="preserve"> </w:t>
      </w:r>
      <w:r>
        <w:rPr>
          <w:rFonts w:hint="cs"/>
          <w:rtl/>
        </w:rPr>
        <w:t>من</w:t>
      </w:r>
      <w:r>
        <w:rPr>
          <w:rtl/>
        </w:rPr>
        <w:t xml:space="preserve"> </w:t>
      </w:r>
      <w:r>
        <w:rPr>
          <w:rFonts w:hint="cs"/>
          <w:rtl/>
        </w:rPr>
        <w:t>الفقرة</w:t>
      </w:r>
      <w:r>
        <w:rPr>
          <w:rtl/>
        </w:rPr>
        <w:t xml:space="preserve"> </w:t>
      </w:r>
      <w:r w:rsidR="00957E1B">
        <w:rPr>
          <w:rFonts w:hint="cs"/>
          <w:rtl/>
        </w:rPr>
        <w:t>1.2</w:t>
      </w:r>
      <w:r>
        <w:rPr>
          <w:rtl/>
        </w:rPr>
        <w:t xml:space="preserve"> </w:t>
      </w:r>
      <w:r>
        <w:rPr>
          <w:rFonts w:hint="cs"/>
          <w:rtl/>
        </w:rPr>
        <w:t>من</w:t>
      </w:r>
      <w:r>
        <w:rPr>
          <w:rtl/>
        </w:rPr>
        <w:t xml:space="preserve"> </w:t>
      </w:r>
      <w:r>
        <w:rPr>
          <w:rFonts w:hint="cs"/>
          <w:rtl/>
        </w:rPr>
        <w:t>الخيار</w:t>
      </w:r>
      <w:r>
        <w:rPr>
          <w:rtl/>
        </w:rPr>
        <w:t xml:space="preserve"> 2</w:t>
      </w:r>
      <w:r>
        <w:rPr>
          <w:rFonts w:hint="cs"/>
          <w:rtl/>
        </w:rPr>
        <w:t>،</w:t>
      </w:r>
      <w:r>
        <w:rPr>
          <w:rtl/>
        </w:rPr>
        <w:t xml:space="preserve"> </w:t>
      </w:r>
      <w:r>
        <w:rPr>
          <w:rFonts w:hint="cs"/>
          <w:rtl/>
        </w:rPr>
        <w:t>وهي</w:t>
      </w:r>
      <w:r>
        <w:rPr>
          <w:rtl/>
        </w:rPr>
        <w:t xml:space="preserve"> "</w:t>
      </w:r>
      <w:r>
        <w:rPr>
          <w:rFonts w:hint="cs"/>
          <w:rtl/>
        </w:rPr>
        <w:t>يجوز</w:t>
      </w:r>
      <w:r>
        <w:rPr>
          <w:rtl/>
        </w:rPr>
        <w:t xml:space="preserve"> </w:t>
      </w:r>
      <w:r>
        <w:rPr>
          <w:rFonts w:hint="cs"/>
          <w:rtl/>
        </w:rPr>
        <w:t>أيضا</w:t>
      </w:r>
      <w:r>
        <w:rPr>
          <w:rtl/>
        </w:rPr>
        <w:t xml:space="preserve"> </w:t>
      </w:r>
      <w:r>
        <w:rPr>
          <w:rFonts w:hint="cs"/>
          <w:rtl/>
        </w:rPr>
        <w:t>للدول</w:t>
      </w:r>
      <w:r>
        <w:rPr>
          <w:rtl/>
        </w:rPr>
        <w:t xml:space="preserve"> </w:t>
      </w:r>
      <w:r>
        <w:rPr>
          <w:rFonts w:hint="cs"/>
          <w:rtl/>
        </w:rPr>
        <w:t>الأعضاء تعيين</w:t>
      </w:r>
      <w:r>
        <w:rPr>
          <w:rtl/>
        </w:rPr>
        <w:t xml:space="preserve"> </w:t>
      </w:r>
      <w:r>
        <w:rPr>
          <w:rFonts w:hint="cs"/>
          <w:rtl/>
        </w:rPr>
        <w:t>الهيئات</w:t>
      </w:r>
      <w:r>
        <w:rPr>
          <w:rtl/>
        </w:rPr>
        <w:t xml:space="preserve"> </w:t>
      </w:r>
      <w:r>
        <w:rPr>
          <w:rFonts w:hint="cs"/>
          <w:rtl/>
        </w:rPr>
        <w:t>المختصة</w:t>
      </w:r>
      <w:r>
        <w:rPr>
          <w:rtl/>
        </w:rPr>
        <w:t xml:space="preserve"> </w:t>
      </w:r>
      <w:r>
        <w:rPr>
          <w:rFonts w:hint="cs"/>
          <w:rtl/>
        </w:rPr>
        <w:t>للعمل</w:t>
      </w:r>
      <w:r>
        <w:rPr>
          <w:rtl/>
        </w:rPr>
        <w:t xml:space="preserve"> </w:t>
      </w:r>
      <w:r>
        <w:rPr>
          <w:rFonts w:hint="cs"/>
          <w:rtl/>
        </w:rPr>
        <w:t>كأمناء</w:t>
      </w:r>
      <w:r>
        <w:rPr>
          <w:rtl/>
        </w:rPr>
        <w:t xml:space="preserve"> </w:t>
      </w:r>
      <w:r>
        <w:rPr>
          <w:rFonts w:hint="cs"/>
          <w:rtl/>
        </w:rPr>
        <w:t>نيابة</w:t>
      </w:r>
      <w:r>
        <w:rPr>
          <w:rtl/>
        </w:rPr>
        <w:t xml:space="preserve"> </w:t>
      </w:r>
      <w:r>
        <w:rPr>
          <w:rFonts w:hint="cs"/>
          <w:rtl/>
        </w:rPr>
        <w:t>عن</w:t>
      </w:r>
      <w:r>
        <w:rPr>
          <w:rtl/>
        </w:rPr>
        <w:t xml:space="preserve"> </w:t>
      </w:r>
      <w:r>
        <w:rPr>
          <w:rFonts w:hint="cs"/>
          <w:rtl/>
        </w:rPr>
        <w:t>المستفيدين</w:t>
      </w:r>
      <w:r>
        <w:rPr>
          <w:rtl/>
        </w:rPr>
        <w:t xml:space="preserve"> </w:t>
      </w:r>
      <w:r>
        <w:rPr>
          <w:rFonts w:hint="cs"/>
          <w:rtl/>
        </w:rPr>
        <w:t>وفقا</w:t>
      </w:r>
      <w:r>
        <w:rPr>
          <w:rtl/>
        </w:rPr>
        <w:t xml:space="preserve"> </w:t>
      </w:r>
      <w:r>
        <w:rPr>
          <w:rFonts w:hint="cs"/>
          <w:rtl/>
        </w:rPr>
        <w:t>للقانون</w:t>
      </w:r>
      <w:r>
        <w:rPr>
          <w:rtl/>
        </w:rPr>
        <w:t xml:space="preserve"> </w:t>
      </w:r>
      <w:r>
        <w:rPr>
          <w:rFonts w:hint="cs"/>
          <w:rtl/>
        </w:rPr>
        <w:t>الوطني</w:t>
      </w:r>
      <w:r>
        <w:rPr>
          <w:rtl/>
        </w:rPr>
        <w:t>".</w:t>
      </w:r>
    </w:p>
    <w:p w:rsidR="00CD49D7" w:rsidRDefault="00CD49D7" w:rsidP="004C3D33">
      <w:pPr>
        <w:pStyle w:val="NumberedParaAR"/>
      </w:pPr>
      <w:r>
        <w:rPr>
          <w:rFonts w:hint="cs"/>
          <w:rtl/>
        </w:rPr>
        <w:lastRenderedPageBreak/>
        <w:t>وقال وفد</w:t>
      </w:r>
      <w:r>
        <w:rPr>
          <w:rtl/>
        </w:rPr>
        <w:t xml:space="preserve"> </w:t>
      </w:r>
      <w:r>
        <w:rPr>
          <w:rFonts w:hint="cs"/>
          <w:rtl/>
        </w:rPr>
        <w:t>شيلي</w:t>
      </w:r>
      <w:r>
        <w:rPr>
          <w:rtl/>
        </w:rPr>
        <w:t xml:space="preserve"> </w:t>
      </w:r>
      <w:r>
        <w:rPr>
          <w:rFonts w:hint="cs"/>
          <w:rtl/>
        </w:rPr>
        <w:t>إنه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بالأهداف،</w:t>
      </w:r>
      <w:r>
        <w:rPr>
          <w:rtl/>
        </w:rPr>
        <w:t xml:space="preserve"> </w:t>
      </w:r>
      <w:r>
        <w:rPr>
          <w:rFonts w:hint="cs"/>
          <w:rtl/>
        </w:rPr>
        <w:t>لم</w:t>
      </w:r>
      <w:r>
        <w:rPr>
          <w:rtl/>
        </w:rPr>
        <w:t xml:space="preserve"> </w:t>
      </w:r>
      <w:r>
        <w:rPr>
          <w:rFonts w:hint="cs"/>
          <w:rtl/>
        </w:rPr>
        <w:t>يفصل</w:t>
      </w:r>
      <w:r>
        <w:rPr>
          <w:rtl/>
        </w:rPr>
        <w:t xml:space="preserve"> </w:t>
      </w:r>
      <w:r>
        <w:rPr>
          <w:rFonts w:hint="cs"/>
          <w:rtl/>
        </w:rPr>
        <w:t>الخيار</w:t>
      </w:r>
      <w:r>
        <w:rPr>
          <w:rtl/>
        </w:rPr>
        <w:t xml:space="preserve"> 1 (</w:t>
      </w:r>
      <w:r>
        <w:rPr>
          <w:rFonts w:hint="cs"/>
          <w:rtl/>
        </w:rPr>
        <w:t>أ</w:t>
      </w:r>
      <w:r>
        <w:rPr>
          <w:rtl/>
        </w:rPr>
        <w:t xml:space="preserve">) </w:t>
      </w:r>
      <w:r>
        <w:rPr>
          <w:rFonts w:hint="cs"/>
          <w:rtl/>
        </w:rPr>
        <w:t>أفكار</w:t>
      </w:r>
      <w:r>
        <w:rPr>
          <w:rtl/>
        </w:rPr>
        <w:t xml:space="preserve"> </w:t>
      </w:r>
      <w:r>
        <w:rPr>
          <w:rFonts w:hint="cs"/>
          <w:rtl/>
        </w:rPr>
        <w:t>التملك غير المشروع</w:t>
      </w:r>
      <w:r>
        <w:rPr>
          <w:rtl/>
        </w:rPr>
        <w:t xml:space="preserve"> </w:t>
      </w:r>
      <w:r>
        <w:rPr>
          <w:rFonts w:hint="cs"/>
          <w:rtl/>
        </w:rPr>
        <w:t>وسوء</w:t>
      </w:r>
      <w:r>
        <w:rPr>
          <w:rtl/>
        </w:rPr>
        <w:t xml:space="preserve"> </w:t>
      </w:r>
      <w:r>
        <w:rPr>
          <w:rFonts w:hint="cs"/>
          <w:rtl/>
        </w:rPr>
        <w:t>الاستخدام</w:t>
      </w:r>
      <w:r>
        <w:rPr>
          <w:rtl/>
        </w:rPr>
        <w:t xml:space="preserve"> </w:t>
      </w:r>
      <w:r>
        <w:rPr>
          <w:rFonts w:hint="cs"/>
          <w:rtl/>
        </w:rPr>
        <w:t>والاستخدام</w:t>
      </w:r>
      <w:r>
        <w:rPr>
          <w:rtl/>
        </w:rPr>
        <w:t xml:space="preserve"> </w:t>
      </w:r>
      <w:r>
        <w:rPr>
          <w:rFonts w:hint="cs"/>
          <w:rtl/>
        </w:rPr>
        <w:t>بدون تصريح</w:t>
      </w:r>
      <w:r>
        <w:rPr>
          <w:rtl/>
        </w:rPr>
        <w:t xml:space="preserve">. </w:t>
      </w:r>
      <w:r>
        <w:rPr>
          <w:rFonts w:hint="cs"/>
          <w:rtl/>
        </w:rPr>
        <w:t>وأعرب عن رغبته في أن</w:t>
      </w:r>
      <w:r>
        <w:rPr>
          <w:rtl/>
        </w:rPr>
        <w:t xml:space="preserve"> </w:t>
      </w:r>
      <w:r>
        <w:rPr>
          <w:rFonts w:hint="cs"/>
          <w:rtl/>
        </w:rPr>
        <w:t>تعمل</w:t>
      </w:r>
      <w:r>
        <w:rPr>
          <w:rtl/>
        </w:rPr>
        <w:t xml:space="preserve"> </w:t>
      </w:r>
      <w:r>
        <w:rPr>
          <w:rFonts w:hint="cs"/>
          <w:rtl/>
        </w:rPr>
        <w:t>تلك</w:t>
      </w:r>
      <w:r>
        <w:rPr>
          <w:rtl/>
        </w:rPr>
        <w:t xml:space="preserve"> </w:t>
      </w:r>
      <w:r>
        <w:rPr>
          <w:rFonts w:hint="cs"/>
          <w:rtl/>
        </w:rPr>
        <w:t>الكلمات</w:t>
      </w:r>
      <w:r>
        <w:rPr>
          <w:rtl/>
        </w:rPr>
        <w:t xml:space="preserve"> </w:t>
      </w:r>
      <w:r>
        <w:rPr>
          <w:rFonts w:hint="cs"/>
          <w:rtl/>
        </w:rPr>
        <w:t>معا،</w:t>
      </w:r>
      <w:r>
        <w:rPr>
          <w:rtl/>
        </w:rPr>
        <w:t xml:space="preserve"> </w:t>
      </w:r>
      <w:r>
        <w:rPr>
          <w:rFonts w:hint="cs"/>
          <w:rtl/>
        </w:rPr>
        <w:t>لأن</w:t>
      </w:r>
      <w:r>
        <w:rPr>
          <w:rtl/>
        </w:rPr>
        <w:t xml:space="preserve"> </w:t>
      </w:r>
      <w:r>
        <w:rPr>
          <w:rFonts w:hint="cs"/>
          <w:rtl/>
        </w:rPr>
        <w:t>تلك</w:t>
      </w:r>
      <w:r>
        <w:rPr>
          <w:rtl/>
        </w:rPr>
        <w:t xml:space="preserve"> </w:t>
      </w:r>
      <w:r>
        <w:rPr>
          <w:rFonts w:hint="cs"/>
          <w:rtl/>
        </w:rPr>
        <w:t>الكلمات</w:t>
      </w:r>
      <w:r>
        <w:rPr>
          <w:rtl/>
        </w:rPr>
        <w:t xml:space="preserve"> </w:t>
      </w:r>
      <w:r>
        <w:rPr>
          <w:rFonts w:hint="cs"/>
          <w:rtl/>
        </w:rPr>
        <w:t>أشارت</w:t>
      </w:r>
      <w:r>
        <w:rPr>
          <w:rtl/>
        </w:rPr>
        <w:t xml:space="preserve"> </w:t>
      </w:r>
      <w:r>
        <w:rPr>
          <w:rFonts w:hint="cs"/>
          <w:rtl/>
        </w:rPr>
        <w:t>إلى</w:t>
      </w:r>
      <w:r>
        <w:rPr>
          <w:rtl/>
        </w:rPr>
        <w:t xml:space="preserve"> </w:t>
      </w:r>
      <w:r w:rsidR="004C3D33">
        <w:rPr>
          <w:rFonts w:hint="cs"/>
          <w:rtl/>
        </w:rPr>
        <w:t>إمكانية</w:t>
      </w:r>
      <w:r>
        <w:rPr>
          <w:rtl/>
        </w:rPr>
        <w:t xml:space="preserve"> </w:t>
      </w:r>
      <w:r>
        <w:rPr>
          <w:rFonts w:hint="cs"/>
          <w:rtl/>
        </w:rPr>
        <w:t>أكبر</w:t>
      </w:r>
      <w:r>
        <w:rPr>
          <w:rtl/>
        </w:rPr>
        <w:t xml:space="preserve"> </w:t>
      </w:r>
      <w:r>
        <w:rPr>
          <w:rFonts w:hint="cs"/>
          <w:rtl/>
        </w:rPr>
        <w:t>في</w:t>
      </w:r>
      <w:r>
        <w:rPr>
          <w:rtl/>
        </w:rPr>
        <w:t xml:space="preserve"> </w:t>
      </w:r>
      <w:r>
        <w:rPr>
          <w:rFonts w:hint="cs"/>
          <w:rtl/>
        </w:rPr>
        <w:t>التعريف</w:t>
      </w:r>
      <w:r>
        <w:rPr>
          <w:rtl/>
        </w:rPr>
        <w:t xml:space="preserve">. </w:t>
      </w:r>
      <w:r>
        <w:rPr>
          <w:rFonts w:hint="cs"/>
          <w:rtl/>
        </w:rPr>
        <w:t>وتحت</w:t>
      </w:r>
      <w:r>
        <w:rPr>
          <w:rtl/>
        </w:rPr>
        <w:t xml:space="preserve"> </w:t>
      </w:r>
      <w:r>
        <w:rPr>
          <w:rFonts w:hint="cs"/>
          <w:rtl/>
        </w:rPr>
        <w:t>الخيار</w:t>
      </w:r>
      <w:r>
        <w:rPr>
          <w:rtl/>
        </w:rPr>
        <w:t xml:space="preserve"> 1 (</w:t>
      </w:r>
      <w:r>
        <w:rPr>
          <w:rFonts w:hint="cs"/>
          <w:rtl/>
        </w:rPr>
        <w:t>ب</w:t>
      </w:r>
      <w:r>
        <w:rPr>
          <w:rtl/>
        </w:rPr>
        <w:t>)</w:t>
      </w:r>
      <w:r>
        <w:rPr>
          <w:rFonts w:hint="cs"/>
          <w:rtl/>
        </w:rPr>
        <w:t>،</w:t>
      </w:r>
      <w:r>
        <w:rPr>
          <w:rtl/>
        </w:rPr>
        <w:t xml:space="preserve"> </w:t>
      </w:r>
      <w:r>
        <w:rPr>
          <w:rFonts w:hint="cs"/>
          <w:rtl/>
        </w:rPr>
        <w:t>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قلقه،</w:t>
      </w:r>
      <w:r>
        <w:rPr>
          <w:rtl/>
        </w:rPr>
        <w:t xml:space="preserve"> </w:t>
      </w:r>
      <w:r>
        <w:rPr>
          <w:rFonts w:hint="cs"/>
          <w:rtl/>
        </w:rPr>
        <w:t>وتساءل</w:t>
      </w:r>
      <w:r>
        <w:rPr>
          <w:rtl/>
        </w:rPr>
        <w:t xml:space="preserve"> </w:t>
      </w:r>
      <w:r>
        <w:rPr>
          <w:rFonts w:hint="cs"/>
          <w:rtl/>
        </w:rPr>
        <w:t>كيف</w:t>
      </w:r>
      <w:r>
        <w:rPr>
          <w:rtl/>
        </w:rPr>
        <w:t xml:space="preserve"> </w:t>
      </w:r>
      <w:r>
        <w:rPr>
          <w:rFonts w:hint="cs"/>
          <w:rtl/>
        </w:rPr>
        <w:t>يمكن</w:t>
      </w:r>
      <w:r>
        <w:rPr>
          <w:rtl/>
        </w:rPr>
        <w:t xml:space="preserve"> </w:t>
      </w:r>
      <w:r>
        <w:rPr>
          <w:rFonts w:hint="cs"/>
          <w:rtl/>
        </w:rPr>
        <w:t>أن</w:t>
      </w:r>
      <w:r>
        <w:rPr>
          <w:rtl/>
        </w:rPr>
        <w:t xml:space="preserve"> </w:t>
      </w:r>
      <w:r>
        <w:rPr>
          <w:rFonts w:hint="cs"/>
          <w:rtl/>
        </w:rPr>
        <w:t>يعمل</w:t>
      </w:r>
      <w:r>
        <w:rPr>
          <w:rtl/>
        </w:rPr>
        <w:t xml:space="preserve"> </w:t>
      </w:r>
      <w:r>
        <w:rPr>
          <w:rFonts w:hint="cs"/>
          <w:rtl/>
        </w:rPr>
        <w:t>في</w:t>
      </w:r>
      <w:r>
        <w:rPr>
          <w:rtl/>
        </w:rPr>
        <w:t xml:space="preserve"> </w:t>
      </w:r>
      <w:r>
        <w:rPr>
          <w:rFonts w:hint="cs"/>
          <w:rtl/>
        </w:rPr>
        <w:t>ظروف</w:t>
      </w:r>
      <w:r>
        <w:rPr>
          <w:rtl/>
        </w:rPr>
        <w:t xml:space="preserve"> </w:t>
      </w:r>
      <w:r>
        <w:rPr>
          <w:rFonts w:hint="cs"/>
          <w:rtl/>
        </w:rPr>
        <w:t>محددة</w:t>
      </w:r>
      <w:r>
        <w:rPr>
          <w:rtl/>
        </w:rPr>
        <w:t xml:space="preserve">. </w:t>
      </w:r>
      <w:r>
        <w:rPr>
          <w:rFonts w:hint="cs"/>
          <w:rtl/>
        </w:rPr>
        <w:t>وفيما</w:t>
      </w:r>
      <w:r>
        <w:rPr>
          <w:rtl/>
        </w:rPr>
        <w:t xml:space="preserve"> </w:t>
      </w:r>
      <w:r>
        <w:rPr>
          <w:rFonts w:hint="cs"/>
          <w:rtl/>
        </w:rPr>
        <w:t>وراء</w:t>
      </w:r>
      <w:r>
        <w:rPr>
          <w:rtl/>
        </w:rPr>
        <w:t xml:space="preserve"> </w:t>
      </w:r>
      <w:r>
        <w:rPr>
          <w:rFonts w:hint="cs"/>
          <w:rtl/>
        </w:rPr>
        <w:t>فرضية</w:t>
      </w:r>
      <w:r>
        <w:rPr>
          <w:rtl/>
        </w:rPr>
        <w:t xml:space="preserve"> </w:t>
      </w:r>
      <w:r>
        <w:rPr>
          <w:rFonts w:hint="cs"/>
          <w:rtl/>
        </w:rPr>
        <w:t>التملك غير المشروع</w:t>
      </w:r>
      <w:r>
        <w:rPr>
          <w:rtl/>
        </w:rPr>
        <w:t xml:space="preserve"> </w:t>
      </w:r>
      <w:r>
        <w:rPr>
          <w:rFonts w:hint="cs"/>
          <w:rtl/>
        </w:rPr>
        <w:t>وسوء</w:t>
      </w:r>
      <w:r>
        <w:rPr>
          <w:rtl/>
        </w:rPr>
        <w:t xml:space="preserve"> </w:t>
      </w:r>
      <w:r>
        <w:rPr>
          <w:rFonts w:hint="cs"/>
          <w:rtl/>
        </w:rPr>
        <w:t>الاستخدام غير</w:t>
      </w:r>
      <w:r>
        <w:rPr>
          <w:rtl/>
        </w:rPr>
        <w:t xml:space="preserve"> </w:t>
      </w:r>
      <w:r>
        <w:rPr>
          <w:rFonts w:hint="cs"/>
          <w:rtl/>
        </w:rPr>
        <w:t>المبررين،</w:t>
      </w:r>
      <w:r>
        <w:rPr>
          <w:rtl/>
        </w:rPr>
        <w:t xml:space="preserve"> </w:t>
      </w:r>
      <w:r>
        <w:rPr>
          <w:rFonts w:hint="cs"/>
          <w:rtl/>
        </w:rPr>
        <w:t>تساءل</w:t>
      </w:r>
      <w:r>
        <w:rPr>
          <w:rtl/>
        </w:rPr>
        <w:t xml:space="preserve"> </w:t>
      </w:r>
      <w:r>
        <w:rPr>
          <w:rFonts w:hint="cs"/>
          <w:rtl/>
        </w:rPr>
        <w:t>كيف</w:t>
      </w:r>
      <w:r>
        <w:rPr>
          <w:rtl/>
        </w:rPr>
        <w:t xml:space="preserve"> </w:t>
      </w:r>
      <w:r>
        <w:rPr>
          <w:rFonts w:hint="cs"/>
          <w:rtl/>
        </w:rPr>
        <w:t>سيطر</w:t>
      </w:r>
      <w:r>
        <w:rPr>
          <w:rtl/>
        </w:rPr>
        <w:t xml:space="preserve"> </w:t>
      </w:r>
      <w:r>
        <w:rPr>
          <w:rFonts w:hint="cs"/>
          <w:rtl/>
        </w:rPr>
        <w:t>المستفيدون</w:t>
      </w:r>
      <w:r>
        <w:rPr>
          <w:rtl/>
        </w:rPr>
        <w:t xml:space="preserve"> </w:t>
      </w:r>
      <w:r>
        <w:rPr>
          <w:rFonts w:hint="cs"/>
          <w:rtl/>
        </w:rPr>
        <w:t>على ذلك،</w:t>
      </w:r>
      <w:r>
        <w:rPr>
          <w:rtl/>
        </w:rPr>
        <w:t xml:space="preserve"> </w:t>
      </w:r>
      <w:r>
        <w:rPr>
          <w:rFonts w:hint="cs"/>
          <w:rtl/>
        </w:rPr>
        <w:t>خاصة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بالاستخدام</w:t>
      </w:r>
      <w:r>
        <w:rPr>
          <w:rtl/>
        </w:rPr>
        <w:t xml:space="preserve"> </w:t>
      </w:r>
      <w:r>
        <w:rPr>
          <w:rFonts w:hint="cs"/>
          <w:rtl/>
        </w:rPr>
        <w:t>بتصريح</w:t>
      </w:r>
      <w:r>
        <w:rPr>
          <w:rtl/>
        </w:rPr>
        <w:t xml:space="preserve">. </w:t>
      </w:r>
      <w:r>
        <w:rPr>
          <w:rFonts w:hint="cs"/>
          <w:rtl/>
        </w:rPr>
        <w:t>وربما</w:t>
      </w:r>
      <w:r>
        <w:rPr>
          <w:rtl/>
        </w:rPr>
        <w:t xml:space="preserve"> </w:t>
      </w:r>
      <w:r>
        <w:rPr>
          <w:rFonts w:hint="cs"/>
          <w:rtl/>
        </w:rPr>
        <w:t>كان</w:t>
      </w:r>
      <w:r>
        <w:rPr>
          <w:rtl/>
        </w:rPr>
        <w:t xml:space="preserve"> </w:t>
      </w:r>
      <w:r>
        <w:rPr>
          <w:rFonts w:hint="cs"/>
          <w:rtl/>
        </w:rPr>
        <w:t>هذا</w:t>
      </w:r>
      <w:r>
        <w:rPr>
          <w:rtl/>
        </w:rPr>
        <w:t xml:space="preserve"> </w:t>
      </w:r>
      <w:r>
        <w:rPr>
          <w:rFonts w:hint="cs"/>
          <w:rtl/>
        </w:rPr>
        <w:t>الحكم</w:t>
      </w:r>
      <w:r>
        <w:rPr>
          <w:rtl/>
        </w:rPr>
        <w:t xml:space="preserve"> </w:t>
      </w:r>
      <w:r>
        <w:rPr>
          <w:rFonts w:hint="cs"/>
          <w:rtl/>
        </w:rPr>
        <w:t>مشمولا</w:t>
      </w:r>
      <w:r>
        <w:rPr>
          <w:rtl/>
        </w:rPr>
        <w:t xml:space="preserve"> </w:t>
      </w:r>
      <w:r>
        <w:rPr>
          <w:rFonts w:hint="cs"/>
          <w:rtl/>
        </w:rPr>
        <w:t>بالفعل</w:t>
      </w:r>
      <w:r>
        <w:rPr>
          <w:rtl/>
        </w:rPr>
        <w:t xml:space="preserve"> </w:t>
      </w:r>
      <w:r>
        <w:rPr>
          <w:rFonts w:hint="cs"/>
          <w:rtl/>
        </w:rPr>
        <w:t>بالفقرة</w:t>
      </w:r>
      <w:r>
        <w:rPr>
          <w:rtl/>
        </w:rPr>
        <w:t xml:space="preserve"> (</w:t>
      </w:r>
      <w:r>
        <w:rPr>
          <w:rFonts w:hint="cs"/>
          <w:rtl/>
        </w:rPr>
        <w:t>أ</w:t>
      </w:r>
      <w:r>
        <w:rPr>
          <w:rtl/>
        </w:rPr>
        <w:t>)</w:t>
      </w:r>
      <w:r>
        <w:rPr>
          <w:rFonts w:hint="cs"/>
          <w:rtl/>
        </w:rPr>
        <w:t>،</w:t>
      </w:r>
      <w:r>
        <w:rPr>
          <w:rtl/>
        </w:rPr>
        <w:t xml:space="preserve"> </w:t>
      </w:r>
      <w:r>
        <w:rPr>
          <w:rFonts w:hint="cs"/>
          <w:rtl/>
        </w:rPr>
        <w:t>وكان</w:t>
      </w:r>
      <w:r>
        <w:rPr>
          <w:rtl/>
        </w:rPr>
        <w:t xml:space="preserve"> </w:t>
      </w:r>
      <w:r>
        <w:rPr>
          <w:rFonts w:hint="cs"/>
          <w:rtl/>
        </w:rPr>
        <w:t>بالتالي</w:t>
      </w:r>
      <w:r>
        <w:rPr>
          <w:rtl/>
        </w:rPr>
        <w:t xml:space="preserve"> </w:t>
      </w:r>
      <w:r>
        <w:rPr>
          <w:rFonts w:hint="cs"/>
          <w:rtl/>
        </w:rPr>
        <w:t>زائدا</w:t>
      </w:r>
      <w:r>
        <w:rPr>
          <w:rtl/>
        </w:rPr>
        <w:t xml:space="preserve"> </w:t>
      </w:r>
      <w:r>
        <w:rPr>
          <w:rFonts w:hint="cs"/>
          <w:rtl/>
        </w:rPr>
        <w:t>عن</w:t>
      </w:r>
      <w:r>
        <w:rPr>
          <w:rtl/>
        </w:rPr>
        <w:t xml:space="preserve"> </w:t>
      </w:r>
      <w:r>
        <w:rPr>
          <w:rFonts w:hint="cs"/>
          <w:rtl/>
        </w:rPr>
        <w:t>الحاجة</w:t>
      </w:r>
      <w:r>
        <w:rPr>
          <w:rtl/>
        </w:rPr>
        <w:t xml:space="preserve">. </w:t>
      </w:r>
      <w:r>
        <w:rPr>
          <w:rFonts w:hint="cs"/>
          <w:rtl/>
        </w:rPr>
        <w:t>ولم تكن الفقرة</w:t>
      </w:r>
      <w:r>
        <w:rPr>
          <w:rtl/>
        </w:rPr>
        <w:t xml:space="preserve"> (</w:t>
      </w:r>
      <w:r>
        <w:rPr>
          <w:rFonts w:hint="cs"/>
          <w:rtl/>
        </w:rPr>
        <w:t>ج</w:t>
      </w:r>
      <w:r>
        <w:rPr>
          <w:rtl/>
        </w:rPr>
        <w:t xml:space="preserve">) </w:t>
      </w:r>
      <w:r>
        <w:rPr>
          <w:rFonts w:hint="cs"/>
          <w:rtl/>
        </w:rPr>
        <w:t>بالضرورة</w:t>
      </w:r>
      <w:r>
        <w:rPr>
          <w:rtl/>
        </w:rPr>
        <w:t xml:space="preserve"> </w:t>
      </w:r>
      <w:r>
        <w:rPr>
          <w:rFonts w:hint="cs"/>
          <w:rtl/>
        </w:rPr>
        <w:t>هدفا</w:t>
      </w:r>
      <w:r>
        <w:rPr>
          <w:rtl/>
        </w:rPr>
        <w:t xml:space="preserve"> </w:t>
      </w:r>
      <w:r>
        <w:rPr>
          <w:rFonts w:hint="cs"/>
          <w:rtl/>
        </w:rPr>
        <w:t>في</w:t>
      </w:r>
      <w:r>
        <w:rPr>
          <w:rtl/>
        </w:rPr>
        <w:t xml:space="preserve"> </w:t>
      </w:r>
      <w:r>
        <w:rPr>
          <w:rFonts w:hint="cs"/>
          <w:rtl/>
        </w:rPr>
        <w:t>حد</w:t>
      </w:r>
      <w:r>
        <w:rPr>
          <w:rtl/>
        </w:rPr>
        <w:t xml:space="preserve"> </w:t>
      </w:r>
      <w:r>
        <w:rPr>
          <w:rFonts w:hint="cs"/>
          <w:rtl/>
        </w:rPr>
        <w:t>ذاتها</w:t>
      </w:r>
      <w:r>
        <w:rPr>
          <w:rtl/>
        </w:rPr>
        <w:t xml:space="preserve">. </w:t>
      </w:r>
      <w:r>
        <w:rPr>
          <w:rFonts w:hint="cs"/>
          <w:rtl/>
        </w:rPr>
        <w:t>وتحت</w:t>
      </w:r>
      <w:r>
        <w:rPr>
          <w:rtl/>
        </w:rPr>
        <w:t xml:space="preserve"> </w:t>
      </w:r>
      <w:r>
        <w:rPr>
          <w:rFonts w:hint="cs"/>
          <w:rtl/>
        </w:rPr>
        <w:t>الفقرة</w:t>
      </w:r>
      <w:r>
        <w:rPr>
          <w:rtl/>
        </w:rPr>
        <w:t xml:space="preserve"> (</w:t>
      </w:r>
      <w:r>
        <w:rPr>
          <w:rFonts w:hint="cs"/>
          <w:rtl/>
        </w:rPr>
        <w:t>د</w:t>
      </w:r>
      <w:r>
        <w:rPr>
          <w:rtl/>
        </w:rPr>
        <w:t>)</w:t>
      </w:r>
      <w:r>
        <w:rPr>
          <w:rFonts w:hint="cs"/>
          <w:rtl/>
        </w:rPr>
        <w:t>،</w:t>
      </w:r>
      <w:r>
        <w:rPr>
          <w:rtl/>
        </w:rPr>
        <w:t xml:space="preserve"> </w:t>
      </w:r>
      <w:r>
        <w:rPr>
          <w:rFonts w:hint="cs"/>
          <w:rtl/>
        </w:rPr>
        <w:t>قد</w:t>
      </w:r>
      <w:r>
        <w:rPr>
          <w:rtl/>
        </w:rPr>
        <w:t xml:space="preserve"> </w:t>
      </w:r>
      <w:r>
        <w:rPr>
          <w:rFonts w:hint="cs"/>
          <w:rtl/>
        </w:rPr>
        <w:t>تم</w:t>
      </w:r>
      <w:r>
        <w:rPr>
          <w:rtl/>
        </w:rPr>
        <w:t xml:space="preserve"> </w:t>
      </w:r>
      <w:r>
        <w:rPr>
          <w:rFonts w:hint="cs"/>
          <w:rtl/>
        </w:rPr>
        <w:t>إزالة</w:t>
      </w:r>
      <w:r>
        <w:rPr>
          <w:rtl/>
        </w:rPr>
        <w:t xml:space="preserve"> </w:t>
      </w:r>
      <w:r>
        <w:rPr>
          <w:rFonts w:hint="cs"/>
          <w:rtl/>
        </w:rPr>
        <w:t>خيار</w:t>
      </w:r>
      <w:r>
        <w:rPr>
          <w:rtl/>
        </w:rPr>
        <w:t xml:space="preserve"> </w:t>
      </w:r>
      <w:r>
        <w:rPr>
          <w:rFonts w:hint="cs"/>
          <w:rtl/>
        </w:rPr>
        <w:t>تعزيز</w:t>
      </w:r>
      <w:r>
        <w:rPr>
          <w:rtl/>
        </w:rPr>
        <w:t xml:space="preserve"> </w:t>
      </w:r>
      <w:r>
        <w:rPr>
          <w:rFonts w:hint="cs"/>
          <w:rtl/>
        </w:rPr>
        <w:t>أو</w:t>
      </w:r>
      <w:r>
        <w:rPr>
          <w:rtl/>
        </w:rPr>
        <w:t xml:space="preserve"> </w:t>
      </w:r>
      <w:r>
        <w:rPr>
          <w:rFonts w:hint="cs"/>
          <w:rtl/>
        </w:rPr>
        <w:t>تشجيع</w:t>
      </w:r>
      <w:r>
        <w:rPr>
          <w:rtl/>
        </w:rPr>
        <w:t xml:space="preserve"> </w:t>
      </w:r>
      <w:r>
        <w:rPr>
          <w:rFonts w:hint="cs"/>
          <w:rtl/>
        </w:rPr>
        <w:t>الإبداع</w:t>
      </w:r>
      <w:r>
        <w:rPr>
          <w:rtl/>
        </w:rPr>
        <w:t xml:space="preserve">. </w:t>
      </w:r>
      <w:r>
        <w:rPr>
          <w:rFonts w:hint="cs"/>
          <w:rtl/>
        </w:rPr>
        <w:t>وقد</w:t>
      </w:r>
      <w:r>
        <w:rPr>
          <w:rtl/>
        </w:rPr>
        <w:t xml:space="preserve"> </w:t>
      </w:r>
      <w:r>
        <w:rPr>
          <w:rFonts w:hint="cs"/>
          <w:rtl/>
        </w:rPr>
        <w:t>يكون</w:t>
      </w:r>
      <w:r>
        <w:rPr>
          <w:rtl/>
        </w:rPr>
        <w:t xml:space="preserve"> </w:t>
      </w:r>
      <w:r>
        <w:rPr>
          <w:rFonts w:hint="cs"/>
          <w:rtl/>
        </w:rPr>
        <w:t>لها</w:t>
      </w:r>
      <w:r>
        <w:rPr>
          <w:rtl/>
        </w:rPr>
        <w:t xml:space="preserve"> </w:t>
      </w:r>
      <w:r>
        <w:rPr>
          <w:rFonts w:hint="cs"/>
          <w:rtl/>
        </w:rPr>
        <w:t>تأثير</w:t>
      </w:r>
      <w:r>
        <w:rPr>
          <w:rtl/>
        </w:rPr>
        <w:t xml:space="preserve"> </w:t>
      </w:r>
      <w:r>
        <w:rPr>
          <w:rFonts w:hint="cs"/>
          <w:rtl/>
        </w:rPr>
        <w:t>غير</w:t>
      </w:r>
      <w:r>
        <w:rPr>
          <w:rtl/>
        </w:rPr>
        <w:t xml:space="preserve"> </w:t>
      </w:r>
      <w:r>
        <w:rPr>
          <w:rFonts w:hint="cs"/>
          <w:rtl/>
        </w:rPr>
        <w:t>مرغوب</w:t>
      </w:r>
      <w:r>
        <w:rPr>
          <w:rtl/>
        </w:rPr>
        <w:t xml:space="preserve"> </w:t>
      </w:r>
      <w:r>
        <w:rPr>
          <w:rFonts w:hint="cs"/>
          <w:rtl/>
        </w:rPr>
        <w:t>فيه</w:t>
      </w:r>
      <w:r>
        <w:rPr>
          <w:rtl/>
        </w:rPr>
        <w:t xml:space="preserve"> </w:t>
      </w:r>
      <w:r>
        <w:rPr>
          <w:rFonts w:hint="cs"/>
          <w:rtl/>
        </w:rPr>
        <w:t>على</w:t>
      </w:r>
      <w:r>
        <w:rPr>
          <w:rtl/>
        </w:rPr>
        <w:t xml:space="preserve"> </w:t>
      </w:r>
      <w:r>
        <w:rPr>
          <w:rFonts w:hint="cs"/>
          <w:rtl/>
        </w:rPr>
        <w:t>الإبداع</w:t>
      </w:r>
      <w:r>
        <w:rPr>
          <w:rtl/>
        </w:rPr>
        <w:t xml:space="preserve"> </w:t>
      </w:r>
      <w:r>
        <w:rPr>
          <w:rFonts w:hint="cs"/>
          <w:rtl/>
        </w:rPr>
        <w:t>أو على</w:t>
      </w:r>
      <w:r>
        <w:rPr>
          <w:rtl/>
        </w:rPr>
        <w:t xml:space="preserve"> </w:t>
      </w:r>
      <w:r>
        <w:rPr>
          <w:rFonts w:hint="cs"/>
          <w:rtl/>
        </w:rPr>
        <w:t>براءة</w:t>
      </w:r>
      <w:r>
        <w:rPr>
          <w:rtl/>
        </w:rPr>
        <w:t xml:space="preserve"> </w:t>
      </w:r>
      <w:r>
        <w:rPr>
          <w:rFonts w:hint="cs"/>
          <w:rtl/>
        </w:rPr>
        <w:t>اختراع</w:t>
      </w:r>
      <w:r>
        <w:rPr>
          <w:rtl/>
        </w:rPr>
        <w:t xml:space="preserve"> </w:t>
      </w:r>
      <w:r>
        <w:rPr>
          <w:rFonts w:hint="cs"/>
          <w:rtl/>
        </w:rPr>
        <w:t>أو</w:t>
      </w:r>
      <w:r>
        <w:rPr>
          <w:rtl/>
        </w:rPr>
        <w:t xml:space="preserve"> </w:t>
      </w:r>
      <w:r>
        <w:rPr>
          <w:rFonts w:hint="cs"/>
          <w:rtl/>
        </w:rPr>
        <w:t>الملكية الفكرية</w:t>
      </w:r>
      <w:r>
        <w:rPr>
          <w:rtl/>
        </w:rPr>
        <w:t xml:space="preserve">. </w:t>
      </w:r>
      <w:r>
        <w:rPr>
          <w:rFonts w:hint="cs"/>
          <w:rtl/>
        </w:rPr>
        <w:t>وأعرب عن ارتياحه لبساطة</w:t>
      </w:r>
      <w:r>
        <w:rPr>
          <w:rtl/>
        </w:rPr>
        <w:t xml:space="preserve"> </w:t>
      </w:r>
      <w:r>
        <w:rPr>
          <w:rFonts w:hint="cs"/>
          <w:rtl/>
        </w:rPr>
        <w:t>الخيار</w:t>
      </w:r>
      <w:r>
        <w:rPr>
          <w:rtl/>
        </w:rPr>
        <w:t xml:space="preserve"> 2</w:t>
      </w:r>
      <w:r>
        <w:rPr>
          <w:rFonts w:hint="cs"/>
          <w:rtl/>
        </w:rPr>
        <w:t>،</w:t>
      </w:r>
      <w:r>
        <w:rPr>
          <w:rtl/>
        </w:rPr>
        <w:t xml:space="preserve"> </w:t>
      </w:r>
      <w:r>
        <w:rPr>
          <w:rFonts w:hint="cs"/>
          <w:rtl/>
        </w:rPr>
        <w:t>على الرغم من افتقاره</w:t>
      </w:r>
      <w:r>
        <w:rPr>
          <w:rtl/>
        </w:rPr>
        <w:t xml:space="preserve"> </w:t>
      </w:r>
      <w:r>
        <w:rPr>
          <w:rFonts w:hint="cs"/>
          <w:rtl/>
        </w:rPr>
        <w:t>إلى</w:t>
      </w:r>
      <w:r>
        <w:rPr>
          <w:rtl/>
        </w:rPr>
        <w:t xml:space="preserve"> </w:t>
      </w:r>
      <w:r>
        <w:rPr>
          <w:rFonts w:hint="cs"/>
          <w:rtl/>
        </w:rPr>
        <w:t>بعض</w:t>
      </w:r>
      <w:r>
        <w:rPr>
          <w:rtl/>
        </w:rPr>
        <w:t xml:space="preserve"> </w:t>
      </w:r>
      <w:r>
        <w:rPr>
          <w:rFonts w:hint="cs"/>
          <w:rtl/>
        </w:rPr>
        <w:t>العناصر</w:t>
      </w:r>
      <w:r>
        <w:rPr>
          <w:rtl/>
        </w:rPr>
        <w:t xml:space="preserve"> </w:t>
      </w:r>
      <w:r>
        <w:rPr>
          <w:rFonts w:hint="cs"/>
          <w:rtl/>
        </w:rPr>
        <w:t>التي</w:t>
      </w:r>
      <w:r>
        <w:rPr>
          <w:rtl/>
        </w:rPr>
        <w:t xml:space="preserve"> </w:t>
      </w:r>
      <w:r>
        <w:rPr>
          <w:rFonts w:hint="cs"/>
          <w:rtl/>
        </w:rPr>
        <w:t>كانت</w:t>
      </w:r>
      <w:r>
        <w:rPr>
          <w:rtl/>
        </w:rPr>
        <w:t xml:space="preserve"> </w:t>
      </w:r>
      <w:r>
        <w:rPr>
          <w:rFonts w:hint="cs"/>
          <w:rtl/>
        </w:rPr>
        <w:t>مطلوبة</w:t>
      </w:r>
      <w:r>
        <w:rPr>
          <w:rtl/>
        </w:rPr>
        <w:t xml:space="preserve"> </w:t>
      </w:r>
      <w:r>
        <w:rPr>
          <w:rFonts w:hint="cs"/>
          <w:rtl/>
        </w:rPr>
        <w:t>في</w:t>
      </w:r>
      <w:r>
        <w:rPr>
          <w:rtl/>
        </w:rPr>
        <w:t xml:space="preserve"> </w:t>
      </w:r>
      <w:r>
        <w:rPr>
          <w:rFonts w:hint="cs"/>
          <w:rtl/>
        </w:rPr>
        <w:t>هذا</w:t>
      </w:r>
      <w:r>
        <w:rPr>
          <w:rtl/>
        </w:rPr>
        <w:t xml:space="preserve"> </w:t>
      </w:r>
      <w:r>
        <w:rPr>
          <w:rFonts w:hint="cs"/>
          <w:rtl/>
        </w:rPr>
        <w:t>الصك</w:t>
      </w:r>
      <w:r>
        <w:rPr>
          <w:rtl/>
        </w:rPr>
        <w:t xml:space="preserve">. </w:t>
      </w:r>
      <w:r>
        <w:rPr>
          <w:rFonts w:hint="cs"/>
          <w:rtl/>
        </w:rPr>
        <w:t>ومن شأنه</w:t>
      </w:r>
      <w:r>
        <w:rPr>
          <w:rtl/>
        </w:rPr>
        <w:t xml:space="preserve"> </w:t>
      </w:r>
      <w:r>
        <w:rPr>
          <w:rFonts w:hint="cs"/>
          <w:rtl/>
        </w:rPr>
        <w:t>إنقاذ</w:t>
      </w:r>
      <w:r>
        <w:rPr>
          <w:rtl/>
        </w:rPr>
        <w:t xml:space="preserve"> </w:t>
      </w:r>
      <w:r>
        <w:rPr>
          <w:rFonts w:hint="cs"/>
          <w:rtl/>
        </w:rPr>
        <w:t>الفقرة</w:t>
      </w:r>
      <w:r>
        <w:rPr>
          <w:rtl/>
        </w:rPr>
        <w:t xml:space="preserve"> (</w:t>
      </w:r>
      <w:r>
        <w:rPr>
          <w:rFonts w:hint="cs"/>
          <w:rtl/>
        </w:rPr>
        <w:t>أ</w:t>
      </w:r>
      <w:r>
        <w:rPr>
          <w:rtl/>
        </w:rPr>
        <w:t xml:space="preserve">) </w:t>
      </w:r>
      <w:r>
        <w:rPr>
          <w:rFonts w:hint="cs"/>
          <w:rtl/>
        </w:rPr>
        <w:t>تحت</w:t>
      </w:r>
      <w:r>
        <w:rPr>
          <w:rtl/>
        </w:rPr>
        <w:t xml:space="preserve"> </w:t>
      </w:r>
      <w:r>
        <w:rPr>
          <w:rFonts w:hint="cs"/>
          <w:rtl/>
        </w:rPr>
        <w:t>الخيار</w:t>
      </w:r>
      <w:r>
        <w:rPr>
          <w:rtl/>
        </w:rPr>
        <w:t xml:space="preserve"> 1 </w:t>
      </w:r>
      <w:r>
        <w:rPr>
          <w:rFonts w:hint="cs"/>
          <w:rtl/>
        </w:rPr>
        <w:t>وهذا</w:t>
      </w:r>
      <w:r>
        <w:rPr>
          <w:rtl/>
        </w:rPr>
        <w:t xml:space="preserve"> </w:t>
      </w:r>
      <w:r>
        <w:rPr>
          <w:rFonts w:hint="cs"/>
          <w:rtl/>
        </w:rPr>
        <w:t>أمر</w:t>
      </w:r>
      <w:r>
        <w:rPr>
          <w:rtl/>
        </w:rPr>
        <w:t xml:space="preserve"> </w:t>
      </w:r>
      <w:r>
        <w:rPr>
          <w:rFonts w:hint="cs"/>
          <w:rtl/>
        </w:rPr>
        <w:t>مهم،</w:t>
      </w:r>
      <w:r>
        <w:rPr>
          <w:rtl/>
        </w:rPr>
        <w:t xml:space="preserve"> </w:t>
      </w:r>
      <w:r>
        <w:rPr>
          <w:rFonts w:hint="cs"/>
          <w:rtl/>
        </w:rPr>
        <w:t>لأنه</w:t>
      </w:r>
      <w:r>
        <w:rPr>
          <w:rtl/>
        </w:rPr>
        <w:t xml:space="preserve"> </w:t>
      </w:r>
      <w:r>
        <w:rPr>
          <w:rFonts w:hint="cs"/>
          <w:rtl/>
        </w:rPr>
        <w:t>من</w:t>
      </w:r>
      <w:r>
        <w:rPr>
          <w:rtl/>
        </w:rPr>
        <w:t xml:space="preserve"> </w:t>
      </w:r>
      <w:r>
        <w:rPr>
          <w:rFonts w:hint="cs"/>
          <w:rtl/>
        </w:rPr>
        <w:t>المهم</w:t>
      </w:r>
      <w:r>
        <w:rPr>
          <w:rtl/>
        </w:rPr>
        <w:t xml:space="preserve"> </w:t>
      </w:r>
      <w:r>
        <w:rPr>
          <w:rFonts w:hint="cs"/>
          <w:rtl/>
        </w:rPr>
        <w:t>جدا</w:t>
      </w:r>
      <w:r>
        <w:rPr>
          <w:rtl/>
        </w:rPr>
        <w:t xml:space="preserve"> </w:t>
      </w:r>
      <w:r>
        <w:rPr>
          <w:rFonts w:hint="cs"/>
          <w:rtl/>
        </w:rPr>
        <w:t>تحديد</w:t>
      </w:r>
      <w:r>
        <w:rPr>
          <w:rtl/>
        </w:rPr>
        <w:t xml:space="preserve"> </w:t>
      </w:r>
      <w:r>
        <w:rPr>
          <w:rFonts w:hint="cs"/>
          <w:rtl/>
        </w:rPr>
        <w:t>ما</w:t>
      </w:r>
      <w:r>
        <w:rPr>
          <w:rtl/>
        </w:rPr>
        <w:t xml:space="preserve"> </w:t>
      </w:r>
      <w:r>
        <w:rPr>
          <w:rFonts w:hint="cs"/>
          <w:rtl/>
        </w:rPr>
        <w:t>يجب</w:t>
      </w:r>
      <w:r>
        <w:rPr>
          <w:rtl/>
        </w:rPr>
        <w:t xml:space="preserve"> </w:t>
      </w:r>
      <w:r>
        <w:rPr>
          <w:rFonts w:hint="cs"/>
          <w:rtl/>
        </w:rPr>
        <w:t>حمايته</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بالخيار</w:t>
      </w:r>
      <w:r>
        <w:rPr>
          <w:rtl/>
        </w:rPr>
        <w:t xml:space="preserve"> 3</w:t>
      </w:r>
      <w:r>
        <w:rPr>
          <w:rFonts w:hint="cs"/>
          <w:rtl/>
        </w:rPr>
        <w:t>،</w:t>
      </w:r>
      <w:r>
        <w:rPr>
          <w:rtl/>
        </w:rPr>
        <w:t xml:space="preserve"> </w:t>
      </w:r>
      <w:r>
        <w:rPr>
          <w:rFonts w:hint="cs"/>
          <w:rtl/>
        </w:rPr>
        <w:t>أيد</w:t>
      </w:r>
      <w:r>
        <w:rPr>
          <w:rtl/>
        </w:rPr>
        <w:t xml:space="preserve"> </w:t>
      </w:r>
      <w:r>
        <w:rPr>
          <w:rFonts w:hint="cs"/>
          <w:rtl/>
        </w:rPr>
        <w:t>الوفد بعض</w:t>
      </w:r>
      <w:r>
        <w:rPr>
          <w:rtl/>
        </w:rPr>
        <w:t xml:space="preserve"> </w:t>
      </w:r>
      <w:r>
        <w:rPr>
          <w:rFonts w:hint="cs"/>
          <w:rtl/>
        </w:rPr>
        <w:t>التعليقات</w:t>
      </w:r>
      <w:r>
        <w:rPr>
          <w:rtl/>
        </w:rPr>
        <w:t xml:space="preserve"> </w:t>
      </w:r>
      <w:r>
        <w:rPr>
          <w:rFonts w:hint="cs"/>
          <w:rtl/>
        </w:rPr>
        <w:t>التي</w:t>
      </w:r>
      <w:r>
        <w:rPr>
          <w:rtl/>
        </w:rPr>
        <w:t xml:space="preserve"> </w:t>
      </w:r>
      <w:r>
        <w:rPr>
          <w:rFonts w:hint="cs"/>
          <w:rtl/>
        </w:rPr>
        <w:t>أُبديت</w:t>
      </w:r>
      <w:r>
        <w:rPr>
          <w:rtl/>
        </w:rPr>
        <w:t xml:space="preserve"> </w:t>
      </w:r>
      <w:r>
        <w:rPr>
          <w:rFonts w:hint="cs"/>
          <w:rtl/>
        </w:rPr>
        <w:t>بشأن</w:t>
      </w:r>
      <w:r>
        <w:rPr>
          <w:rtl/>
        </w:rPr>
        <w:t xml:space="preserve"> </w:t>
      </w:r>
      <w:r>
        <w:rPr>
          <w:rFonts w:hint="cs"/>
          <w:rtl/>
        </w:rPr>
        <w:t>ضرورة حذف</w:t>
      </w:r>
      <w:r>
        <w:rPr>
          <w:rtl/>
        </w:rPr>
        <w:t xml:space="preserve"> </w:t>
      </w:r>
      <w:r>
        <w:rPr>
          <w:rFonts w:hint="cs"/>
          <w:rtl/>
        </w:rPr>
        <w:t>كلمة</w:t>
      </w:r>
      <w:r>
        <w:rPr>
          <w:rtl/>
        </w:rPr>
        <w:t xml:space="preserve"> "</w:t>
      </w:r>
      <w:r>
        <w:rPr>
          <w:rFonts w:hint="cs"/>
          <w:rtl/>
        </w:rPr>
        <w:t>السيطرة"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بالمستفيدين،</w:t>
      </w:r>
      <w:r>
        <w:rPr>
          <w:rtl/>
        </w:rPr>
        <w:t xml:space="preserve"> </w:t>
      </w:r>
      <w:r>
        <w:rPr>
          <w:rFonts w:hint="cs"/>
          <w:rtl/>
        </w:rPr>
        <w:t>رحبت</w:t>
      </w:r>
      <w:r>
        <w:rPr>
          <w:rtl/>
        </w:rPr>
        <w:t xml:space="preserve"> </w:t>
      </w:r>
      <w:r>
        <w:rPr>
          <w:rFonts w:hint="cs"/>
          <w:rtl/>
        </w:rPr>
        <w:t>ببساطة</w:t>
      </w:r>
      <w:r>
        <w:rPr>
          <w:rtl/>
        </w:rPr>
        <w:t xml:space="preserve"> </w:t>
      </w:r>
      <w:r>
        <w:rPr>
          <w:rFonts w:hint="cs"/>
          <w:rtl/>
        </w:rPr>
        <w:t>الخيار</w:t>
      </w:r>
      <w:r>
        <w:rPr>
          <w:rtl/>
        </w:rPr>
        <w:t xml:space="preserve"> 2</w:t>
      </w:r>
      <w:r>
        <w:rPr>
          <w:rFonts w:hint="cs"/>
          <w:rtl/>
        </w:rPr>
        <w:t>،</w:t>
      </w:r>
      <w:r>
        <w:rPr>
          <w:rtl/>
        </w:rPr>
        <w:t xml:space="preserve"> </w:t>
      </w:r>
      <w:r>
        <w:rPr>
          <w:rFonts w:hint="cs"/>
          <w:rtl/>
        </w:rPr>
        <w:t>لأنه</w:t>
      </w:r>
      <w:r>
        <w:rPr>
          <w:rtl/>
        </w:rPr>
        <w:t xml:space="preserve"> </w:t>
      </w:r>
      <w:r>
        <w:rPr>
          <w:rFonts w:hint="cs"/>
          <w:rtl/>
        </w:rPr>
        <w:t>شمل وكالة</w:t>
      </w:r>
      <w:r>
        <w:rPr>
          <w:rtl/>
        </w:rPr>
        <w:t xml:space="preserve"> </w:t>
      </w:r>
      <w:r>
        <w:rPr>
          <w:rFonts w:hint="cs"/>
          <w:rtl/>
        </w:rPr>
        <w:t>خادمة</w:t>
      </w:r>
      <w:r>
        <w:rPr>
          <w:rtl/>
        </w:rPr>
        <w:t xml:space="preserve"> </w:t>
      </w:r>
      <w:r>
        <w:rPr>
          <w:rFonts w:hint="cs"/>
          <w:rtl/>
        </w:rPr>
        <w:t>للمستفيدين</w:t>
      </w:r>
      <w:r>
        <w:rPr>
          <w:rtl/>
        </w:rPr>
        <w:t>.</w:t>
      </w:r>
    </w:p>
    <w:p w:rsidR="00CD49D7" w:rsidRDefault="00CD49D7" w:rsidP="00917858">
      <w:pPr>
        <w:pStyle w:val="NumberedParaAR"/>
      </w:pPr>
      <w:r>
        <w:rPr>
          <w:rFonts w:hint="cs"/>
          <w:rtl/>
        </w:rPr>
        <w:t>وقال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إنه</w:t>
      </w:r>
      <w:r>
        <w:rPr>
          <w:rtl/>
        </w:rPr>
        <w:t xml:space="preserve"> </w:t>
      </w:r>
      <w:r>
        <w:rPr>
          <w:rFonts w:hint="cs"/>
          <w:rtl/>
        </w:rPr>
        <w:t>قد</w:t>
      </w:r>
      <w:r>
        <w:rPr>
          <w:rtl/>
        </w:rPr>
        <w:t xml:space="preserve"> </w:t>
      </w:r>
      <w:r>
        <w:rPr>
          <w:rFonts w:hint="cs"/>
          <w:rtl/>
        </w:rPr>
        <w:t>اقترح</w:t>
      </w:r>
      <w:r>
        <w:rPr>
          <w:rtl/>
        </w:rPr>
        <w:t xml:space="preserve"> </w:t>
      </w:r>
      <w:r>
        <w:rPr>
          <w:rFonts w:hint="cs"/>
          <w:rtl/>
        </w:rPr>
        <w:t>في</w:t>
      </w:r>
      <w:r>
        <w:rPr>
          <w:rtl/>
        </w:rPr>
        <w:t xml:space="preserve"> </w:t>
      </w:r>
      <w:r>
        <w:rPr>
          <w:rFonts w:hint="cs"/>
          <w:rtl/>
        </w:rPr>
        <w:t>السابق</w:t>
      </w:r>
      <w:r>
        <w:rPr>
          <w:rtl/>
        </w:rPr>
        <w:t xml:space="preserve"> </w:t>
      </w:r>
      <w:r>
        <w:rPr>
          <w:rFonts w:hint="cs"/>
          <w:rtl/>
        </w:rPr>
        <w:t>إدراج</w:t>
      </w:r>
      <w:r>
        <w:rPr>
          <w:rtl/>
        </w:rPr>
        <w:t xml:space="preserve"> </w:t>
      </w:r>
      <w:r>
        <w:rPr>
          <w:rFonts w:hint="cs"/>
          <w:rtl/>
        </w:rPr>
        <w:t>عبارة</w:t>
      </w:r>
      <w:r>
        <w:rPr>
          <w:rtl/>
        </w:rPr>
        <w:t xml:space="preserve"> "</w:t>
      </w:r>
      <w:r>
        <w:rPr>
          <w:rFonts w:hint="cs"/>
          <w:rtl/>
        </w:rPr>
        <w:t>التملك</w:t>
      </w:r>
      <w:r>
        <w:rPr>
          <w:rtl/>
        </w:rPr>
        <w:t xml:space="preserve"> </w:t>
      </w:r>
      <w:r>
        <w:rPr>
          <w:rFonts w:hint="cs"/>
          <w:rtl/>
        </w:rPr>
        <w:t>غير</w:t>
      </w:r>
      <w:r>
        <w:rPr>
          <w:rtl/>
        </w:rPr>
        <w:t xml:space="preserve"> </w:t>
      </w:r>
      <w:r>
        <w:rPr>
          <w:rFonts w:hint="cs"/>
          <w:rtl/>
        </w:rPr>
        <w:t>القانوني</w:t>
      </w:r>
      <w:r>
        <w:rPr>
          <w:rtl/>
        </w:rPr>
        <w:t xml:space="preserve">" </w:t>
      </w:r>
      <w:r>
        <w:rPr>
          <w:rFonts w:hint="cs"/>
          <w:rtl/>
        </w:rPr>
        <w:t>في</w:t>
      </w:r>
      <w:r>
        <w:rPr>
          <w:rtl/>
        </w:rPr>
        <w:t xml:space="preserve"> </w:t>
      </w:r>
      <w:r>
        <w:rPr>
          <w:rFonts w:hint="cs"/>
          <w:rtl/>
        </w:rPr>
        <w:t>أهداف السياسة</w:t>
      </w:r>
      <w:r>
        <w:rPr>
          <w:rtl/>
        </w:rPr>
        <w:t xml:space="preserve"> </w:t>
      </w:r>
      <w:r>
        <w:rPr>
          <w:rFonts w:hint="cs"/>
          <w:rtl/>
        </w:rPr>
        <w:t>في</w:t>
      </w:r>
      <w:r>
        <w:rPr>
          <w:rtl/>
        </w:rPr>
        <w:t xml:space="preserve"> </w:t>
      </w:r>
      <w:r>
        <w:rPr>
          <w:rFonts w:hint="cs"/>
          <w:rtl/>
        </w:rPr>
        <w:t>الخيارين</w:t>
      </w:r>
      <w:r>
        <w:rPr>
          <w:rtl/>
        </w:rPr>
        <w:t xml:space="preserve"> 1 </w:t>
      </w:r>
      <w:r>
        <w:rPr>
          <w:rFonts w:hint="cs"/>
          <w:rtl/>
        </w:rPr>
        <w:t>و</w:t>
      </w:r>
      <w:r>
        <w:rPr>
          <w:rtl/>
        </w:rPr>
        <w:t xml:space="preserve"> 2. </w:t>
      </w:r>
      <w:r>
        <w:rPr>
          <w:rFonts w:hint="cs"/>
          <w:rtl/>
        </w:rPr>
        <w:t>وأعرب</w:t>
      </w:r>
      <w:r>
        <w:rPr>
          <w:rtl/>
        </w:rPr>
        <w:t xml:space="preserve"> </w:t>
      </w:r>
      <w:r>
        <w:rPr>
          <w:rFonts w:hint="cs"/>
          <w:rtl/>
        </w:rPr>
        <w:t>عن</w:t>
      </w:r>
      <w:r>
        <w:rPr>
          <w:rtl/>
        </w:rPr>
        <w:t xml:space="preserve"> </w:t>
      </w:r>
      <w:r>
        <w:rPr>
          <w:rFonts w:hint="cs"/>
          <w:rtl/>
        </w:rPr>
        <w:t>رغبته</w:t>
      </w:r>
      <w:r>
        <w:rPr>
          <w:rtl/>
        </w:rPr>
        <w:t xml:space="preserve"> </w:t>
      </w:r>
      <w:r>
        <w:rPr>
          <w:rFonts w:hint="cs"/>
          <w:rtl/>
        </w:rPr>
        <w:t>في</w:t>
      </w:r>
      <w:r>
        <w:rPr>
          <w:rtl/>
        </w:rPr>
        <w:t xml:space="preserve"> </w:t>
      </w:r>
      <w:r>
        <w:rPr>
          <w:rFonts w:hint="cs"/>
          <w:rtl/>
        </w:rPr>
        <w:t>تقديم</w:t>
      </w:r>
      <w:r>
        <w:rPr>
          <w:rtl/>
        </w:rPr>
        <w:t xml:space="preserve"> </w:t>
      </w:r>
      <w:r>
        <w:rPr>
          <w:rFonts w:hint="cs"/>
          <w:rtl/>
        </w:rPr>
        <w:t>تعريف</w:t>
      </w:r>
      <w:r>
        <w:rPr>
          <w:rtl/>
        </w:rPr>
        <w:t xml:space="preserve"> </w:t>
      </w:r>
      <w:r>
        <w:rPr>
          <w:rFonts w:hint="cs"/>
          <w:rtl/>
        </w:rPr>
        <w:t>للتملك</w:t>
      </w:r>
      <w:r>
        <w:rPr>
          <w:rtl/>
        </w:rPr>
        <w:t xml:space="preserve"> </w:t>
      </w:r>
      <w:r>
        <w:rPr>
          <w:rFonts w:hint="cs"/>
          <w:rtl/>
        </w:rPr>
        <w:t>غير</w:t>
      </w:r>
      <w:r>
        <w:rPr>
          <w:rtl/>
        </w:rPr>
        <w:t xml:space="preserve"> </w:t>
      </w:r>
      <w:r>
        <w:rPr>
          <w:rFonts w:hint="cs"/>
          <w:rtl/>
        </w:rPr>
        <w:t>القانوني</w:t>
      </w:r>
      <w:r w:rsidR="004C3D33">
        <w:rPr>
          <w:rFonts w:hint="cs"/>
          <w:rtl/>
        </w:rPr>
        <w:t xml:space="preserve"> </w:t>
      </w:r>
      <w:r>
        <w:rPr>
          <w:rFonts w:hint="cs"/>
          <w:rtl/>
        </w:rPr>
        <w:t>"لتملك</w:t>
      </w:r>
      <w:r>
        <w:rPr>
          <w:rtl/>
        </w:rPr>
        <w:t xml:space="preserve"> </w:t>
      </w:r>
      <w:r>
        <w:rPr>
          <w:rFonts w:hint="cs"/>
          <w:rtl/>
        </w:rPr>
        <w:t>غير</w:t>
      </w:r>
      <w:r>
        <w:rPr>
          <w:rtl/>
        </w:rPr>
        <w:t xml:space="preserve"> </w:t>
      </w:r>
      <w:r>
        <w:rPr>
          <w:rFonts w:hint="cs"/>
          <w:rtl/>
        </w:rPr>
        <w:t>القانوني</w:t>
      </w:r>
      <w:r>
        <w:rPr>
          <w:rtl/>
        </w:rPr>
        <w:t xml:space="preserve"> </w:t>
      </w:r>
      <w:r>
        <w:rPr>
          <w:rFonts w:hint="cs"/>
          <w:rtl/>
        </w:rPr>
        <w:t>هو</w:t>
      </w:r>
      <w:r>
        <w:rPr>
          <w:rtl/>
        </w:rPr>
        <w:t xml:space="preserve"> </w:t>
      </w:r>
      <w:r>
        <w:rPr>
          <w:rFonts w:hint="cs"/>
          <w:rtl/>
        </w:rPr>
        <w:t>استخدام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المحمية</w:t>
      </w:r>
      <w:r>
        <w:rPr>
          <w:rtl/>
        </w:rPr>
        <w:t xml:space="preserve"> </w:t>
      </w:r>
      <w:r>
        <w:rPr>
          <w:rFonts w:hint="cs"/>
          <w:rtl/>
        </w:rPr>
        <w:t>والتي</w:t>
      </w:r>
      <w:r>
        <w:rPr>
          <w:rtl/>
        </w:rPr>
        <w:t xml:space="preserve"> </w:t>
      </w:r>
      <w:r>
        <w:rPr>
          <w:rFonts w:hint="cs"/>
          <w:rtl/>
        </w:rPr>
        <w:t>حصل</w:t>
      </w:r>
      <w:r>
        <w:rPr>
          <w:rtl/>
        </w:rPr>
        <w:t xml:space="preserve"> </w:t>
      </w:r>
      <w:r>
        <w:rPr>
          <w:rFonts w:hint="cs"/>
          <w:rtl/>
        </w:rPr>
        <w:t>عليها</w:t>
      </w:r>
      <w:r>
        <w:rPr>
          <w:rtl/>
        </w:rPr>
        <w:t xml:space="preserve"> </w:t>
      </w:r>
      <w:r>
        <w:rPr>
          <w:rFonts w:hint="cs"/>
          <w:rtl/>
        </w:rPr>
        <w:t>مستخدم</w:t>
      </w:r>
      <w:r>
        <w:rPr>
          <w:rtl/>
        </w:rPr>
        <w:t xml:space="preserve"> </w:t>
      </w:r>
      <w:r>
        <w:rPr>
          <w:rFonts w:hint="cs"/>
          <w:rtl/>
        </w:rPr>
        <w:t>من</w:t>
      </w:r>
      <w:r>
        <w:rPr>
          <w:rtl/>
        </w:rPr>
        <w:t xml:space="preserve"> </w:t>
      </w:r>
      <w:r>
        <w:rPr>
          <w:rFonts w:hint="cs"/>
          <w:rtl/>
        </w:rPr>
        <w:t>صاحبها</w:t>
      </w:r>
      <w:r>
        <w:rPr>
          <w:rtl/>
        </w:rPr>
        <w:t xml:space="preserve"> </w:t>
      </w:r>
      <w:r>
        <w:rPr>
          <w:rFonts w:hint="cs"/>
          <w:rtl/>
        </w:rPr>
        <w:t>عبر</w:t>
      </w:r>
      <w:r>
        <w:rPr>
          <w:rtl/>
        </w:rPr>
        <w:t xml:space="preserve"> </w:t>
      </w:r>
      <w:r>
        <w:rPr>
          <w:rFonts w:hint="cs"/>
          <w:rtl/>
        </w:rPr>
        <w:t>وسائل</w:t>
      </w:r>
      <w:r>
        <w:rPr>
          <w:rtl/>
        </w:rPr>
        <w:t xml:space="preserve"> </w:t>
      </w:r>
      <w:r>
        <w:rPr>
          <w:rFonts w:hint="cs"/>
          <w:rtl/>
        </w:rPr>
        <w:t>غير</w:t>
      </w:r>
      <w:r>
        <w:rPr>
          <w:rtl/>
        </w:rPr>
        <w:t xml:space="preserve"> </w:t>
      </w:r>
      <w:r>
        <w:rPr>
          <w:rFonts w:hint="cs"/>
          <w:rtl/>
        </w:rPr>
        <w:t>سليمة</w:t>
      </w:r>
      <w:r>
        <w:rPr>
          <w:rtl/>
        </w:rPr>
        <w:t xml:space="preserve"> </w:t>
      </w:r>
      <w:r>
        <w:rPr>
          <w:rFonts w:hint="cs"/>
          <w:rtl/>
        </w:rPr>
        <w:t>أو</w:t>
      </w:r>
      <w:r>
        <w:rPr>
          <w:rtl/>
        </w:rPr>
        <w:t xml:space="preserve"> </w:t>
      </w:r>
      <w:r>
        <w:rPr>
          <w:rFonts w:hint="cs"/>
          <w:rtl/>
        </w:rPr>
        <w:t>إخلال</w:t>
      </w:r>
      <w:r>
        <w:rPr>
          <w:rtl/>
        </w:rPr>
        <w:t xml:space="preserve"> </w:t>
      </w:r>
      <w:r>
        <w:rPr>
          <w:rFonts w:hint="cs"/>
          <w:rtl/>
        </w:rPr>
        <w:t>بالثقة</w:t>
      </w:r>
      <w:r>
        <w:rPr>
          <w:rtl/>
        </w:rPr>
        <w:t xml:space="preserve"> </w:t>
      </w:r>
      <w:r>
        <w:rPr>
          <w:rFonts w:hint="cs"/>
          <w:rtl/>
        </w:rPr>
        <w:t>ممّا</w:t>
      </w:r>
      <w:r>
        <w:rPr>
          <w:rtl/>
        </w:rPr>
        <w:t xml:space="preserve"> </w:t>
      </w:r>
      <w:r>
        <w:rPr>
          <w:rFonts w:hint="cs"/>
          <w:rtl/>
        </w:rPr>
        <w:t>يؤدي</w:t>
      </w:r>
      <w:r>
        <w:rPr>
          <w:rtl/>
        </w:rPr>
        <w:t xml:space="preserve"> </w:t>
      </w:r>
      <w:r>
        <w:rPr>
          <w:rFonts w:hint="cs"/>
          <w:rtl/>
        </w:rPr>
        <w:t>إلى</w:t>
      </w:r>
      <w:r>
        <w:rPr>
          <w:rtl/>
        </w:rPr>
        <w:t xml:space="preserve"> </w:t>
      </w:r>
      <w:r>
        <w:rPr>
          <w:rFonts w:hint="cs"/>
          <w:rtl/>
        </w:rPr>
        <w:t>انتهاك</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في</w:t>
      </w:r>
      <w:r>
        <w:rPr>
          <w:rtl/>
        </w:rPr>
        <w:t xml:space="preserve"> </w:t>
      </w:r>
      <w:r>
        <w:rPr>
          <w:rFonts w:hint="cs"/>
          <w:rtl/>
        </w:rPr>
        <w:t>بلد</w:t>
      </w:r>
      <w:r>
        <w:rPr>
          <w:rtl/>
        </w:rPr>
        <w:t xml:space="preserve"> </w:t>
      </w:r>
      <w:r>
        <w:rPr>
          <w:rFonts w:hint="cs"/>
          <w:rtl/>
        </w:rPr>
        <w:t>صاحب</w:t>
      </w:r>
      <w:r>
        <w:rPr>
          <w:rtl/>
        </w:rPr>
        <w:t xml:space="preserve"> </w:t>
      </w:r>
      <w:r>
        <w:rPr>
          <w:rFonts w:hint="cs"/>
          <w:rtl/>
        </w:rPr>
        <w:t>تلك</w:t>
      </w:r>
      <w:r>
        <w:rPr>
          <w:rtl/>
        </w:rPr>
        <w:t xml:space="preserve"> </w:t>
      </w:r>
      <w:r>
        <w:rPr>
          <w:rFonts w:hint="cs"/>
          <w:rtl/>
        </w:rPr>
        <w:t>المعارف</w:t>
      </w:r>
      <w:r>
        <w:rPr>
          <w:rtl/>
        </w:rPr>
        <w:t xml:space="preserve"> </w:t>
      </w:r>
      <w:r>
        <w:rPr>
          <w:rFonts w:hint="cs"/>
          <w:rtl/>
        </w:rPr>
        <w:t>التقليدية</w:t>
      </w:r>
      <w:r>
        <w:rPr>
          <w:rtl/>
        </w:rPr>
        <w:t>.</w:t>
      </w:r>
      <w:r>
        <w:rPr>
          <w:rFonts w:hint="cs"/>
          <w:rtl/>
          <w:lang w:bidi="ar-EG"/>
        </w:rPr>
        <w:t xml:space="preserve"> </w:t>
      </w:r>
      <w:r>
        <w:rPr>
          <w:rFonts w:hint="cs"/>
          <w:rtl/>
        </w:rPr>
        <w:t>وإن</w:t>
      </w:r>
      <w:r>
        <w:rPr>
          <w:rtl/>
        </w:rPr>
        <w:t xml:space="preserve"> </w:t>
      </w:r>
      <w:r>
        <w:rPr>
          <w:rFonts w:hint="cs"/>
          <w:rtl/>
        </w:rPr>
        <w:t>استخدام</w:t>
      </w:r>
      <w:r>
        <w:rPr>
          <w:rtl/>
        </w:rPr>
        <w:t xml:space="preserve"> </w:t>
      </w:r>
      <w:r>
        <w:rPr>
          <w:rFonts w:hint="cs"/>
          <w:rtl/>
        </w:rPr>
        <w:t>معارف</w:t>
      </w:r>
      <w:r>
        <w:rPr>
          <w:rtl/>
        </w:rPr>
        <w:t xml:space="preserve"> </w:t>
      </w:r>
      <w:r>
        <w:rPr>
          <w:rFonts w:hint="cs"/>
          <w:rtl/>
        </w:rPr>
        <w:t>تقليدية</w:t>
      </w:r>
      <w:r>
        <w:rPr>
          <w:rtl/>
        </w:rPr>
        <w:t xml:space="preserve"> </w:t>
      </w:r>
      <w:r>
        <w:rPr>
          <w:rFonts w:hint="cs"/>
          <w:rtl/>
        </w:rPr>
        <w:t>محمية</w:t>
      </w:r>
      <w:r>
        <w:rPr>
          <w:rtl/>
        </w:rPr>
        <w:t xml:space="preserve"> </w:t>
      </w:r>
      <w:r>
        <w:rPr>
          <w:rFonts w:hint="cs"/>
          <w:rtl/>
        </w:rPr>
        <w:t>مكتسبة</w:t>
      </w:r>
      <w:r>
        <w:rPr>
          <w:rtl/>
        </w:rPr>
        <w:t xml:space="preserve"> </w:t>
      </w:r>
      <w:r>
        <w:rPr>
          <w:rFonts w:hint="cs"/>
          <w:rtl/>
        </w:rPr>
        <w:t>عبر</w:t>
      </w:r>
      <w:r>
        <w:rPr>
          <w:rtl/>
        </w:rPr>
        <w:t xml:space="preserve"> </w:t>
      </w:r>
      <w:r>
        <w:rPr>
          <w:rFonts w:hint="cs"/>
          <w:rtl/>
        </w:rPr>
        <w:t>وسائل</w:t>
      </w:r>
      <w:r>
        <w:rPr>
          <w:rtl/>
        </w:rPr>
        <w:t xml:space="preserve"> </w:t>
      </w:r>
      <w:r>
        <w:rPr>
          <w:rFonts w:hint="cs"/>
          <w:rtl/>
        </w:rPr>
        <w:t>قانونية</w:t>
      </w:r>
      <w:r>
        <w:rPr>
          <w:rtl/>
        </w:rPr>
        <w:t xml:space="preserve"> </w:t>
      </w:r>
      <w:r>
        <w:rPr>
          <w:rFonts w:hint="cs"/>
          <w:rtl/>
        </w:rPr>
        <w:t>مثل</w:t>
      </w:r>
      <w:r>
        <w:rPr>
          <w:rtl/>
        </w:rPr>
        <w:t xml:space="preserve"> </w:t>
      </w:r>
      <w:r>
        <w:rPr>
          <w:rFonts w:hint="cs"/>
          <w:rtl/>
        </w:rPr>
        <w:t>الاستكشاف</w:t>
      </w:r>
      <w:r>
        <w:rPr>
          <w:rtl/>
        </w:rPr>
        <w:t xml:space="preserve"> </w:t>
      </w:r>
      <w:r>
        <w:rPr>
          <w:rFonts w:hint="cs"/>
          <w:rtl/>
        </w:rPr>
        <w:t>أو</w:t>
      </w:r>
      <w:r>
        <w:rPr>
          <w:rtl/>
        </w:rPr>
        <w:t xml:space="preserve"> </w:t>
      </w:r>
      <w:r>
        <w:rPr>
          <w:rFonts w:hint="cs"/>
          <w:rtl/>
        </w:rPr>
        <w:t>الإبداع</w:t>
      </w:r>
      <w:r>
        <w:rPr>
          <w:rtl/>
        </w:rPr>
        <w:t xml:space="preserve"> </w:t>
      </w:r>
      <w:r>
        <w:rPr>
          <w:rFonts w:hint="cs"/>
          <w:rtl/>
        </w:rPr>
        <w:t>المستقل،</w:t>
      </w:r>
      <w:r>
        <w:rPr>
          <w:rtl/>
        </w:rPr>
        <w:t xml:space="preserve"> </w:t>
      </w:r>
      <w:r>
        <w:rPr>
          <w:rFonts w:hint="cs"/>
          <w:rtl/>
        </w:rPr>
        <w:t>وقراءة</w:t>
      </w:r>
      <w:r>
        <w:rPr>
          <w:rtl/>
        </w:rPr>
        <w:t xml:space="preserve"> </w:t>
      </w:r>
      <w:r>
        <w:rPr>
          <w:rFonts w:hint="cs"/>
          <w:rtl/>
        </w:rPr>
        <w:t>المنشورات،</w:t>
      </w:r>
      <w:r>
        <w:rPr>
          <w:rtl/>
        </w:rPr>
        <w:t xml:space="preserve"> </w:t>
      </w:r>
      <w:r>
        <w:rPr>
          <w:rFonts w:hint="cs"/>
          <w:rtl/>
        </w:rPr>
        <w:t>والهندسة</w:t>
      </w:r>
      <w:r>
        <w:rPr>
          <w:rtl/>
        </w:rPr>
        <w:t xml:space="preserve"> </w:t>
      </w:r>
      <w:r>
        <w:rPr>
          <w:rFonts w:hint="cs"/>
          <w:rtl/>
        </w:rPr>
        <w:t>العكسية،</w:t>
      </w:r>
      <w:r>
        <w:rPr>
          <w:rtl/>
        </w:rPr>
        <w:t xml:space="preserve"> </w:t>
      </w:r>
      <w:r>
        <w:rPr>
          <w:rFonts w:hint="cs"/>
          <w:rtl/>
        </w:rPr>
        <w:t>والكشف</w:t>
      </w:r>
      <w:r>
        <w:rPr>
          <w:rtl/>
        </w:rPr>
        <w:t xml:space="preserve"> </w:t>
      </w:r>
      <w:r>
        <w:rPr>
          <w:rFonts w:hint="cs"/>
          <w:rtl/>
        </w:rPr>
        <w:t>غير</w:t>
      </w:r>
      <w:r>
        <w:rPr>
          <w:rtl/>
        </w:rPr>
        <w:t xml:space="preserve"> </w:t>
      </w:r>
      <w:r>
        <w:rPr>
          <w:rFonts w:hint="cs"/>
          <w:rtl/>
        </w:rPr>
        <w:t>المقصود</w:t>
      </w:r>
      <w:r>
        <w:rPr>
          <w:rtl/>
        </w:rPr>
        <w:t xml:space="preserve"> </w:t>
      </w:r>
      <w:r>
        <w:rPr>
          <w:rFonts w:hint="cs"/>
          <w:rtl/>
        </w:rPr>
        <w:t>أو</w:t>
      </w:r>
      <w:r>
        <w:rPr>
          <w:rtl/>
        </w:rPr>
        <w:t xml:space="preserve"> </w:t>
      </w:r>
      <w:r>
        <w:rPr>
          <w:rFonts w:hint="cs"/>
          <w:rtl/>
        </w:rPr>
        <w:t>المتعمد</w:t>
      </w:r>
      <w:r>
        <w:rPr>
          <w:rtl/>
        </w:rPr>
        <w:t xml:space="preserve"> </w:t>
      </w:r>
      <w:r>
        <w:rPr>
          <w:rFonts w:hint="cs"/>
          <w:rtl/>
        </w:rPr>
        <w:t>نتيجة</w:t>
      </w:r>
      <w:r>
        <w:rPr>
          <w:rtl/>
        </w:rPr>
        <w:t xml:space="preserve"> </w:t>
      </w:r>
      <w:r>
        <w:rPr>
          <w:rFonts w:hint="cs"/>
          <w:rtl/>
        </w:rPr>
        <w:t>إخفاق</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اتخاذ</w:t>
      </w:r>
      <w:r>
        <w:rPr>
          <w:rtl/>
        </w:rPr>
        <w:t xml:space="preserve"> </w:t>
      </w:r>
      <w:r>
        <w:rPr>
          <w:rFonts w:hint="cs"/>
          <w:rtl/>
        </w:rPr>
        <w:t>إجراءات</w:t>
      </w:r>
      <w:r>
        <w:rPr>
          <w:rtl/>
        </w:rPr>
        <w:t xml:space="preserve"> </w:t>
      </w:r>
      <w:r>
        <w:rPr>
          <w:rFonts w:hint="cs"/>
          <w:rtl/>
        </w:rPr>
        <w:t>وقائية</w:t>
      </w:r>
      <w:r>
        <w:rPr>
          <w:rtl/>
        </w:rPr>
        <w:t xml:space="preserve"> </w:t>
      </w:r>
      <w:r>
        <w:rPr>
          <w:rFonts w:hint="cs"/>
          <w:rtl/>
        </w:rPr>
        <w:t>معقولة</w:t>
      </w:r>
      <w:r>
        <w:rPr>
          <w:rtl/>
        </w:rPr>
        <w:t xml:space="preserve"> </w:t>
      </w:r>
      <w:r>
        <w:rPr>
          <w:rFonts w:hint="cs"/>
          <w:rtl/>
        </w:rPr>
        <w:t>لا</w:t>
      </w:r>
      <w:r>
        <w:rPr>
          <w:rtl/>
        </w:rPr>
        <w:t xml:space="preserve"> </w:t>
      </w:r>
      <w:r>
        <w:rPr>
          <w:rFonts w:hint="cs"/>
          <w:rtl/>
        </w:rPr>
        <w:t>يعدّ</w:t>
      </w:r>
      <w:r>
        <w:rPr>
          <w:rtl/>
        </w:rPr>
        <w:t xml:space="preserve"> </w:t>
      </w:r>
      <w:r>
        <w:rPr>
          <w:rFonts w:hint="cs"/>
          <w:rtl/>
        </w:rPr>
        <w:t>تملكا</w:t>
      </w:r>
      <w:r>
        <w:rPr>
          <w:rtl/>
        </w:rPr>
        <w:t xml:space="preserve"> </w:t>
      </w:r>
      <w:r>
        <w:rPr>
          <w:rFonts w:hint="cs"/>
          <w:rtl/>
        </w:rPr>
        <w:t>غير</w:t>
      </w:r>
      <w:r>
        <w:rPr>
          <w:rtl/>
        </w:rPr>
        <w:t xml:space="preserve"> </w:t>
      </w:r>
      <w:r>
        <w:rPr>
          <w:rFonts w:hint="cs"/>
          <w:rtl/>
        </w:rPr>
        <w:t>قانوني</w:t>
      </w:r>
      <w:r>
        <w:rPr>
          <w:rtl/>
        </w:rPr>
        <w:t>.</w:t>
      </w:r>
      <w:r>
        <w:rPr>
          <w:rFonts w:hint="cs"/>
          <w:rtl/>
        </w:rPr>
        <w:t xml:space="preserve">". وأبدى </w:t>
      </w:r>
      <w:r w:rsidRPr="00926D9E">
        <w:rPr>
          <w:rFonts w:hint="cs"/>
          <w:rtl/>
        </w:rPr>
        <w:t>رغب</w:t>
      </w:r>
      <w:r>
        <w:rPr>
          <w:rFonts w:hint="cs"/>
          <w:rtl/>
        </w:rPr>
        <w:t>ته</w:t>
      </w:r>
      <w:r w:rsidRPr="00926D9E">
        <w:rPr>
          <w:rtl/>
        </w:rPr>
        <w:t xml:space="preserve"> </w:t>
      </w:r>
      <w:r w:rsidRPr="00926D9E">
        <w:rPr>
          <w:rFonts w:hint="cs"/>
          <w:rtl/>
        </w:rPr>
        <w:t>في</w:t>
      </w:r>
      <w:r w:rsidRPr="00926D9E">
        <w:rPr>
          <w:rtl/>
        </w:rPr>
        <w:t xml:space="preserve"> </w:t>
      </w:r>
      <w:r w:rsidRPr="00926D9E">
        <w:rPr>
          <w:rFonts w:hint="cs"/>
          <w:rtl/>
        </w:rPr>
        <w:t>الإبقاء</w:t>
      </w:r>
      <w:r w:rsidRPr="00926D9E">
        <w:rPr>
          <w:rtl/>
        </w:rPr>
        <w:t xml:space="preserve"> </w:t>
      </w:r>
      <w:r w:rsidRPr="00926D9E">
        <w:rPr>
          <w:rFonts w:hint="cs"/>
          <w:rtl/>
        </w:rPr>
        <w:t>على</w:t>
      </w:r>
      <w:r w:rsidRPr="00926D9E">
        <w:rPr>
          <w:rtl/>
        </w:rPr>
        <w:t xml:space="preserve"> </w:t>
      </w:r>
      <w:r w:rsidRPr="00926D9E">
        <w:rPr>
          <w:rFonts w:hint="cs"/>
          <w:rtl/>
        </w:rPr>
        <w:t>فقرة</w:t>
      </w:r>
      <w:r w:rsidRPr="00926D9E">
        <w:rPr>
          <w:rtl/>
        </w:rPr>
        <w:t xml:space="preserve"> </w:t>
      </w:r>
      <w:r w:rsidRPr="00926D9E">
        <w:rPr>
          <w:rFonts w:hint="cs"/>
          <w:rtl/>
        </w:rPr>
        <w:t>معايير</w:t>
      </w:r>
      <w:r w:rsidRPr="00926D9E">
        <w:rPr>
          <w:rtl/>
        </w:rPr>
        <w:t xml:space="preserve"> </w:t>
      </w:r>
      <w:r>
        <w:rPr>
          <w:rFonts w:hint="cs"/>
          <w:rtl/>
        </w:rPr>
        <w:t>الأهلية</w:t>
      </w:r>
      <w:r w:rsidRPr="00926D9E">
        <w:rPr>
          <w:rtl/>
        </w:rPr>
        <w:t xml:space="preserve"> </w:t>
      </w:r>
      <w:r>
        <w:rPr>
          <w:rFonts w:hint="cs"/>
          <w:rtl/>
        </w:rPr>
        <w:t>ب</w:t>
      </w:r>
      <w:r w:rsidRPr="00926D9E">
        <w:rPr>
          <w:rFonts w:hint="cs"/>
          <w:rtl/>
        </w:rPr>
        <w:t>المادة</w:t>
      </w:r>
      <w:r w:rsidRPr="00926D9E">
        <w:rPr>
          <w:rtl/>
        </w:rPr>
        <w:t xml:space="preserve"> </w:t>
      </w:r>
      <w:r w:rsidRPr="00926D9E">
        <w:rPr>
          <w:rFonts w:hint="cs"/>
          <w:rtl/>
        </w:rPr>
        <w:t>الأصلية</w:t>
      </w:r>
      <w:r w:rsidRPr="00926D9E">
        <w:rPr>
          <w:rtl/>
        </w:rPr>
        <w:t xml:space="preserve"> 1 </w:t>
      </w:r>
      <w:r w:rsidRPr="00926D9E">
        <w:rPr>
          <w:rFonts w:hint="cs"/>
          <w:rtl/>
        </w:rPr>
        <w:t>في</w:t>
      </w:r>
      <w:r w:rsidRPr="00926D9E">
        <w:rPr>
          <w:rtl/>
        </w:rPr>
        <w:t xml:space="preserve"> </w:t>
      </w:r>
      <w:r>
        <w:rPr>
          <w:rFonts w:hint="cs"/>
          <w:rtl/>
        </w:rPr>
        <w:t>موضعها</w:t>
      </w:r>
      <w:r w:rsidRPr="00926D9E">
        <w:rPr>
          <w:rtl/>
        </w:rPr>
        <w:t xml:space="preserve"> </w:t>
      </w:r>
      <w:r w:rsidRPr="00926D9E">
        <w:rPr>
          <w:rFonts w:hint="cs"/>
          <w:rtl/>
        </w:rPr>
        <w:t>الحالي</w:t>
      </w:r>
      <w:r w:rsidRPr="00926D9E">
        <w:rPr>
          <w:rtl/>
        </w:rPr>
        <w:t xml:space="preserve">. </w:t>
      </w:r>
      <w:r w:rsidRPr="00926D9E">
        <w:rPr>
          <w:rFonts w:hint="cs"/>
          <w:rtl/>
        </w:rPr>
        <w:t>وكانت</w:t>
      </w:r>
      <w:r w:rsidRPr="00926D9E">
        <w:rPr>
          <w:rtl/>
        </w:rPr>
        <w:t xml:space="preserve"> </w:t>
      </w:r>
      <w:r w:rsidRPr="00926D9E">
        <w:rPr>
          <w:rFonts w:hint="cs"/>
          <w:rtl/>
        </w:rPr>
        <w:t>معايير</w:t>
      </w:r>
      <w:r w:rsidRPr="00926D9E">
        <w:rPr>
          <w:rtl/>
        </w:rPr>
        <w:t xml:space="preserve"> </w:t>
      </w:r>
      <w:r w:rsidRPr="00926D9E">
        <w:rPr>
          <w:rFonts w:hint="cs"/>
          <w:rtl/>
        </w:rPr>
        <w:t>الأهلية</w:t>
      </w:r>
      <w:r w:rsidRPr="00926D9E">
        <w:rPr>
          <w:rtl/>
        </w:rPr>
        <w:t xml:space="preserve"> </w:t>
      </w:r>
      <w:r w:rsidRPr="00926D9E">
        <w:rPr>
          <w:rFonts w:hint="cs"/>
          <w:rtl/>
        </w:rPr>
        <w:t>في</w:t>
      </w:r>
      <w:r w:rsidRPr="00926D9E">
        <w:rPr>
          <w:rtl/>
        </w:rPr>
        <w:t xml:space="preserve"> </w:t>
      </w:r>
      <w:r w:rsidRPr="00926D9E">
        <w:rPr>
          <w:rFonts w:hint="cs"/>
          <w:rtl/>
        </w:rPr>
        <w:t>المادة</w:t>
      </w:r>
      <w:r w:rsidRPr="00926D9E">
        <w:rPr>
          <w:rtl/>
        </w:rPr>
        <w:t xml:space="preserve"> 3 </w:t>
      </w:r>
      <w:r w:rsidRPr="00926D9E">
        <w:rPr>
          <w:rFonts w:hint="cs"/>
          <w:rtl/>
        </w:rPr>
        <w:t>شروط</w:t>
      </w:r>
      <w:r>
        <w:rPr>
          <w:rFonts w:hint="cs"/>
          <w:rtl/>
        </w:rPr>
        <w:t>ا</w:t>
      </w:r>
      <w:r w:rsidRPr="00926D9E">
        <w:rPr>
          <w:rtl/>
        </w:rPr>
        <w:t xml:space="preserve"> </w:t>
      </w:r>
      <w:r w:rsidRPr="00926D9E">
        <w:rPr>
          <w:rFonts w:hint="cs"/>
          <w:rtl/>
        </w:rPr>
        <w:t>للحماية</w:t>
      </w:r>
      <w:r w:rsidRPr="00926D9E">
        <w:rPr>
          <w:rtl/>
        </w:rPr>
        <w:t xml:space="preserve">. </w:t>
      </w:r>
      <w:r>
        <w:rPr>
          <w:rFonts w:hint="cs"/>
          <w:rtl/>
        </w:rPr>
        <w:t>و</w:t>
      </w:r>
      <w:r w:rsidRPr="00926D9E">
        <w:rPr>
          <w:rFonts w:hint="cs"/>
          <w:rtl/>
        </w:rPr>
        <w:t>كان</w:t>
      </w:r>
      <w:r w:rsidRPr="00926D9E">
        <w:rPr>
          <w:rtl/>
        </w:rPr>
        <w:t xml:space="preserve"> </w:t>
      </w:r>
      <w:r w:rsidRPr="00926D9E">
        <w:rPr>
          <w:rFonts w:hint="cs"/>
          <w:rtl/>
        </w:rPr>
        <w:t>الوفد</w:t>
      </w:r>
      <w:r w:rsidRPr="00926D9E">
        <w:rPr>
          <w:rtl/>
        </w:rPr>
        <w:t xml:space="preserve"> </w:t>
      </w:r>
      <w:r w:rsidRPr="00926D9E">
        <w:rPr>
          <w:rFonts w:hint="cs"/>
          <w:rtl/>
        </w:rPr>
        <w:t>يبحث</w:t>
      </w:r>
      <w:r w:rsidRPr="00926D9E">
        <w:rPr>
          <w:rtl/>
        </w:rPr>
        <w:t xml:space="preserve"> </w:t>
      </w:r>
      <w:r w:rsidRPr="00926D9E">
        <w:rPr>
          <w:rFonts w:hint="cs"/>
          <w:rtl/>
        </w:rPr>
        <w:t>في</w:t>
      </w:r>
      <w:r w:rsidRPr="00926D9E">
        <w:rPr>
          <w:rtl/>
        </w:rPr>
        <w:t xml:space="preserve"> </w:t>
      </w:r>
      <w:r w:rsidRPr="00926D9E">
        <w:rPr>
          <w:rFonts w:hint="cs"/>
          <w:rtl/>
        </w:rPr>
        <w:t>ذلك</w:t>
      </w:r>
      <w:r w:rsidRPr="00926D9E">
        <w:rPr>
          <w:rtl/>
        </w:rPr>
        <w:t xml:space="preserve"> </w:t>
      </w:r>
      <w:r w:rsidRPr="00926D9E">
        <w:rPr>
          <w:rFonts w:hint="cs"/>
          <w:rtl/>
        </w:rPr>
        <w:t>من</w:t>
      </w:r>
      <w:r w:rsidRPr="00926D9E">
        <w:rPr>
          <w:rtl/>
        </w:rPr>
        <w:t xml:space="preserve"> </w:t>
      </w:r>
      <w:r w:rsidRPr="00926D9E">
        <w:rPr>
          <w:rFonts w:hint="cs"/>
          <w:rtl/>
        </w:rPr>
        <w:t>وجهة</w:t>
      </w:r>
      <w:r w:rsidRPr="00926D9E">
        <w:rPr>
          <w:rtl/>
        </w:rPr>
        <w:t xml:space="preserve"> </w:t>
      </w:r>
      <w:r w:rsidRPr="00926D9E">
        <w:rPr>
          <w:rFonts w:hint="cs"/>
          <w:rtl/>
        </w:rPr>
        <w:t>نظر</w:t>
      </w:r>
      <w:r w:rsidRPr="00926D9E">
        <w:rPr>
          <w:rtl/>
        </w:rPr>
        <w:t xml:space="preserve"> </w:t>
      </w:r>
      <w:r w:rsidRPr="00926D9E">
        <w:rPr>
          <w:rFonts w:hint="cs"/>
          <w:rtl/>
        </w:rPr>
        <w:t>مختلفة،</w:t>
      </w:r>
      <w:r w:rsidRPr="00926D9E">
        <w:rPr>
          <w:rtl/>
        </w:rPr>
        <w:t xml:space="preserve"> </w:t>
      </w:r>
      <w:r w:rsidRPr="00926D9E">
        <w:rPr>
          <w:rFonts w:hint="cs"/>
          <w:rtl/>
        </w:rPr>
        <w:t>لذلك</w:t>
      </w:r>
      <w:r w:rsidRPr="00926D9E">
        <w:rPr>
          <w:rtl/>
        </w:rPr>
        <w:t xml:space="preserve"> </w:t>
      </w:r>
      <w:r w:rsidRPr="00926D9E">
        <w:rPr>
          <w:rFonts w:hint="cs"/>
          <w:rtl/>
        </w:rPr>
        <w:t>رغب</w:t>
      </w:r>
      <w:r w:rsidRPr="00926D9E">
        <w:rPr>
          <w:rtl/>
        </w:rPr>
        <w:t xml:space="preserve"> </w:t>
      </w:r>
      <w:r w:rsidRPr="00926D9E">
        <w:rPr>
          <w:rFonts w:hint="cs"/>
          <w:rtl/>
        </w:rPr>
        <w:t>في</w:t>
      </w:r>
      <w:r w:rsidRPr="00926D9E">
        <w:rPr>
          <w:rtl/>
        </w:rPr>
        <w:t xml:space="preserve"> </w:t>
      </w:r>
      <w:r w:rsidRPr="00926D9E">
        <w:rPr>
          <w:rFonts w:hint="cs"/>
          <w:rtl/>
        </w:rPr>
        <w:t>الاحتفاظ</w:t>
      </w:r>
      <w:r w:rsidRPr="00926D9E">
        <w:rPr>
          <w:rtl/>
        </w:rPr>
        <w:t xml:space="preserve"> </w:t>
      </w:r>
      <w:r w:rsidRPr="00926D9E">
        <w:rPr>
          <w:rFonts w:hint="cs"/>
          <w:rtl/>
        </w:rPr>
        <w:t>بتلك</w:t>
      </w:r>
      <w:r w:rsidRPr="00926D9E">
        <w:rPr>
          <w:rtl/>
        </w:rPr>
        <w:t xml:space="preserve"> </w:t>
      </w:r>
      <w:r w:rsidRPr="00926D9E">
        <w:rPr>
          <w:rFonts w:hint="cs"/>
          <w:rtl/>
        </w:rPr>
        <w:t>اللغة</w:t>
      </w:r>
      <w:r w:rsidRPr="00926D9E">
        <w:rPr>
          <w:rtl/>
        </w:rPr>
        <w:t xml:space="preserve"> </w:t>
      </w:r>
      <w:r w:rsidRPr="00926D9E">
        <w:rPr>
          <w:rFonts w:hint="cs"/>
          <w:rtl/>
        </w:rPr>
        <w:t>في</w:t>
      </w:r>
      <w:r w:rsidRPr="00926D9E">
        <w:rPr>
          <w:rtl/>
        </w:rPr>
        <w:t xml:space="preserve"> </w:t>
      </w:r>
      <w:r w:rsidRPr="00926D9E">
        <w:rPr>
          <w:rFonts w:hint="cs"/>
          <w:rtl/>
        </w:rPr>
        <w:t>المادة</w:t>
      </w:r>
      <w:r w:rsidRPr="00926D9E">
        <w:rPr>
          <w:rtl/>
        </w:rPr>
        <w:t xml:space="preserve"> 1.</w:t>
      </w:r>
    </w:p>
    <w:p w:rsidR="00CD49D7" w:rsidRDefault="00CD49D7" w:rsidP="00CD49D7">
      <w:pPr>
        <w:pStyle w:val="NumberedParaAR"/>
      </w:pPr>
      <w:r>
        <w:rPr>
          <w:rFonts w:hint="cs"/>
          <w:rtl/>
        </w:rPr>
        <w:t>وذكر وفد</w:t>
      </w:r>
      <w:r>
        <w:rPr>
          <w:rtl/>
        </w:rPr>
        <w:t xml:space="preserve"> </w:t>
      </w:r>
      <w:r>
        <w:rPr>
          <w:rFonts w:hint="cs"/>
          <w:rtl/>
        </w:rPr>
        <w:t>إندونيسيا</w:t>
      </w:r>
      <w:r>
        <w:rPr>
          <w:rtl/>
        </w:rPr>
        <w:t xml:space="preserve"> </w:t>
      </w:r>
      <w:r>
        <w:rPr>
          <w:rFonts w:hint="cs"/>
          <w:rtl/>
        </w:rPr>
        <w:t>أنه، بشأن</w:t>
      </w:r>
      <w:r>
        <w:rPr>
          <w:rtl/>
        </w:rPr>
        <w:t xml:space="preserve"> </w:t>
      </w:r>
      <w:r>
        <w:rPr>
          <w:rFonts w:hint="cs"/>
          <w:rtl/>
        </w:rPr>
        <w:t>أهداف</w:t>
      </w:r>
      <w:r>
        <w:rPr>
          <w:rtl/>
        </w:rPr>
        <w:t xml:space="preserve"> </w:t>
      </w:r>
      <w:r>
        <w:rPr>
          <w:rFonts w:hint="cs"/>
          <w:rtl/>
        </w:rPr>
        <w:t>السياسة،</w:t>
      </w:r>
      <w:r>
        <w:rPr>
          <w:rtl/>
        </w:rPr>
        <w:t xml:space="preserve"> </w:t>
      </w:r>
      <w:r>
        <w:rPr>
          <w:rFonts w:hint="cs"/>
          <w:rtl/>
        </w:rPr>
        <w:t>كان</w:t>
      </w:r>
      <w:r>
        <w:rPr>
          <w:rtl/>
        </w:rPr>
        <w:t xml:space="preserve"> </w:t>
      </w:r>
      <w:r>
        <w:rPr>
          <w:rFonts w:hint="cs"/>
          <w:rtl/>
        </w:rPr>
        <w:t>هناك</w:t>
      </w:r>
      <w:r>
        <w:rPr>
          <w:rtl/>
        </w:rPr>
        <w:t xml:space="preserve"> </w:t>
      </w:r>
      <w:r>
        <w:rPr>
          <w:rFonts w:hint="cs"/>
          <w:rtl/>
        </w:rPr>
        <w:t>فكرتان</w:t>
      </w:r>
      <w:r>
        <w:rPr>
          <w:rtl/>
        </w:rPr>
        <w:t xml:space="preserve"> </w:t>
      </w:r>
      <w:r>
        <w:rPr>
          <w:rFonts w:hint="cs"/>
          <w:rtl/>
        </w:rPr>
        <w:t>على</w:t>
      </w:r>
      <w:r>
        <w:rPr>
          <w:rtl/>
        </w:rPr>
        <w:t xml:space="preserve"> </w:t>
      </w:r>
      <w:r>
        <w:rPr>
          <w:rFonts w:hint="cs"/>
          <w:rtl/>
        </w:rPr>
        <w:t>الأقل</w:t>
      </w:r>
      <w:r>
        <w:rPr>
          <w:rtl/>
        </w:rPr>
        <w:t xml:space="preserve"> </w:t>
      </w:r>
      <w:r>
        <w:rPr>
          <w:rFonts w:hint="cs"/>
          <w:rtl/>
        </w:rPr>
        <w:t>من الأفكار</w:t>
      </w:r>
      <w:r>
        <w:rPr>
          <w:rtl/>
        </w:rPr>
        <w:t xml:space="preserve"> </w:t>
      </w:r>
      <w:r>
        <w:rPr>
          <w:rFonts w:hint="cs"/>
          <w:rtl/>
        </w:rPr>
        <w:t>العامة</w:t>
      </w:r>
      <w:r>
        <w:rPr>
          <w:rtl/>
        </w:rPr>
        <w:t xml:space="preserve"> </w:t>
      </w:r>
      <w:r>
        <w:rPr>
          <w:rFonts w:hint="cs"/>
          <w:rtl/>
        </w:rPr>
        <w:t>كانتا</w:t>
      </w:r>
      <w:r>
        <w:rPr>
          <w:rtl/>
        </w:rPr>
        <w:t xml:space="preserve"> </w:t>
      </w:r>
      <w:r>
        <w:rPr>
          <w:rFonts w:hint="cs"/>
          <w:rtl/>
        </w:rPr>
        <w:t>هما الحاجة</w:t>
      </w:r>
      <w:r>
        <w:rPr>
          <w:rtl/>
        </w:rPr>
        <w:t xml:space="preserve"> </w:t>
      </w:r>
      <w:r>
        <w:rPr>
          <w:rFonts w:hint="cs"/>
          <w:rtl/>
        </w:rPr>
        <w:t>إلى</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 ومنع</w:t>
      </w:r>
      <w:r>
        <w:rPr>
          <w:rtl/>
        </w:rPr>
        <w:t xml:space="preserve"> </w:t>
      </w:r>
      <w:r>
        <w:rPr>
          <w:rFonts w:hint="cs"/>
          <w:rtl/>
        </w:rPr>
        <w:t>تحريفها</w:t>
      </w:r>
      <w:r>
        <w:rPr>
          <w:rtl/>
        </w:rPr>
        <w:t xml:space="preserve"> </w:t>
      </w:r>
      <w:r>
        <w:rPr>
          <w:rFonts w:hint="cs"/>
          <w:rtl/>
        </w:rPr>
        <w:t>وتملكها غير المشروع</w:t>
      </w:r>
      <w:r>
        <w:rPr>
          <w:rtl/>
        </w:rPr>
        <w:t xml:space="preserve"> </w:t>
      </w:r>
      <w:r>
        <w:rPr>
          <w:rFonts w:hint="cs"/>
          <w:rtl/>
        </w:rPr>
        <w:t>وسوء</w:t>
      </w:r>
      <w:r>
        <w:rPr>
          <w:rtl/>
        </w:rPr>
        <w:t xml:space="preserve"> </w:t>
      </w:r>
      <w:r>
        <w:rPr>
          <w:rFonts w:hint="cs"/>
          <w:rtl/>
        </w:rPr>
        <w:t>استخدامها</w:t>
      </w:r>
      <w:r>
        <w:rPr>
          <w:rtl/>
        </w:rPr>
        <w:t xml:space="preserve"> </w:t>
      </w:r>
      <w:r>
        <w:rPr>
          <w:rFonts w:hint="cs"/>
          <w:rtl/>
        </w:rPr>
        <w:t>فضلا</w:t>
      </w:r>
      <w:r>
        <w:rPr>
          <w:rtl/>
        </w:rPr>
        <w:t xml:space="preserve"> </w:t>
      </w:r>
      <w:r>
        <w:rPr>
          <w:rFonts w:hint="cs"/>
          <w:rtl/>
        </w:rPr>
        <w:t>عن</w:t>
      </w:r>
      <w:r>
        <w:rPr>
          <w:rtl/>
        </w:rPr>
        <w:t xml:space="preserve"> </w:t>
      </w:r>
      <w:r>
        <w:rPr>
          <w:rFonts w:hint="cs"/>
          <w:rtl/>
        </w:rPr>
        <w:t>فكرة</w:t>
      </w:r>
      <w:r>
        <w:rPr>
          <w:rtl/>
        </w:rPr>
        <w:t xml:space="preserve"> </w:t>
      </w:r>
      <w:r>
        <w:rPr>
          <w:rFonts w:hint="cs"/>
          <w:rtl/>
        </w:rPr>
        <w:t>تشجيع</w:t>
      </w:r>
      <w:r>
        <w:rPr>
          <w:rtl/>
        </w:rPr>
        <w:t xml:space="preserve"> </w:t>
      </w:r>
      <w:r w:rsidR="00D809E2">
        <w:rPr>
          <w:rFonts w:hint="cs"/>
          <w:rtl/>
        </w:rPr>
        <w:t xml:space="preserve">النشاط </w:t>
      </w:r>
      <w:r>
        <w:rPr>
          <w:rFonts w:hint="cs"/>
          <w:rtl/>
        </w:rPr>
        <w:t>الإبداع</w:t>
      </w:r>
      <w:r w:rsidR="00D809E2">
        <w:rPr>
          <w:rFonts w:hint="cs"/>
          <w:rtl/>
        </w:rPr>
        <w:t>ي</w:t>
      </w:r>
      <w:r>
        <w:rPr>
          <w:rtl/>
        </w:rPr>
        <w:t xml:space="preserve"> </w:t>
      </w:r>
      <w:r>
        <w:rPr>
          <w:rFonts w:hint="cs"/>
          <w:rtl/>
        </w:rPr>
        <w:t>والابتكار</w:t>
      </w:r>
      <w:r w:rsidR="00D809E2">
        <w:rPr>
          <w:rFonts w:hint="cs"/>
          <w:rtl/>
        </w:rPr>
        <w:t>ي</w:t>
      </w:r>
      <w:r>
        <w:rPr>
          <w:rtl/>
        </w:rPr>
        <w:t xml:space="preserve"> </w:t>
      </w:r>
      <w:r w:rsidR="00D809E2">
        <w:rPr>
          <w:rFonts w:hint="cs"/>
          <w:rtl/>
        </w:rPr>
        <w:t>القائم</w:t>
      </w:r>
      <w:r>
        <w:rPr>
          <w:rtl/>
        </w:rPr>
        <w:t xml:space="preserve"> </w:t>
      </w:r>
      <w:r>
        <w:rPr>
          <w:rFonts w:hint="cs"/>
          <w:rtl/>
        </w:rPr>
        <w:t>على</w:t>
      </w:r>
      <w:r>
        <w:rPr>
          <w:rtl/>
        </w:rPr>
        <w:t xml:space="preserve"> </w:t>
      </w:r>
      <w:r>
        <w:rPr>
          <w:rFonts w:hint="cs"/>
          <w:rtl/>
        </w:rPr>
        <w:t>التقاليد</w:t>
      </w:r>
      <w:r>
        <w:rPr>
          <w:rtl/>
        </w:rPr>
        <w:t xml:space="preserve"> </w:t>
      </w:r>
      <w:r>
        <w:rPr>
          <w:rFonts w:hint="cs"/>
          <w:rtl/>
        </w:rPr>
        <w:t>في إطار</w:t>
      </w:r>
      <w:r>
        <w:rPr>
          <w:rtl/>
        </w:rPr>
        <w:t xml:space="preserve"> </w:t>
      </w:r>
      <w:r>
        <w:rPr>
          <w:rFonts w:hint="cs"/>
          <w:rtl/>
        </w:rPr>
        <w:t>روح</w:t>
      </w:r>
      <w:r>
        <w:rPr>
          <w:rtl/>
        </w:rPr>
        <w:t xml:space="preserve"> </w:t>
      </w:r>
      <w:r>
        <w:rPr>
          <w:rFonts w:hint="cs"/>
          <w:rtl/>
        </w:rPr>
        <w:t>تقاسم</w:t>
      </w:r>
      <w:r>
        <w:rPr>
          <w:rtl/>
        </w:rPr>
        <w:t xml:space="preserve"> </w:t>
      </w:r>
      <w:r>
        <w:rPr>
          <w:rFonts w:hint="cs"/>
          <w:rtl/>
        </w:rPr>
        <w:t>الأفكار</w:t>
      </w:r>
      <w:r>
        <w:rPr>
          <w:rtl/>
        </w:rPr>
        <w:t xml:space="preserve"> </w:t>
      </w:r>
      <w:r>
        <w:rPr>
          <w:rFonts w:hint="cs"/>
          <w:rtl/>
        </w:rPr>
        <w:t>والمعارف</w:t>
      </w:r>
      <w:r>
        <w:rPr>
          <w:rtl/>
        </w:rPr>
        <w:t xml:space="preserve">. </w:t>
      </w:r>
      <w:r>
        <w:rPr>
          <w:rFonts w:hint="cs"/>
          <w:rtl/>
        </w:rPr>
        <w:t>وانطلاقا من</w:t>
      </w:r>
      <w:r>
        <w:rPr>
          <w:rtl/>
        </w:rPr>
        <w:t xml:space="preserve"> </w:t>
      </w:r>
      <w:r>
        <w:rPr>
          <w:rFonts w:hint="cs"/>
          <w:rtl/>
        </w:rPr>
        <w:t>هذا،</w:t>
      </w:r>
      <w:r>
        <w:rPr>
          <w:rtl/>
        </w:rPr>
        <w:t xml:space="preserve"> </w:t>
      </w:r>
      <w:r>
        <w:rPr>
          <w:rFonts w:hint="cs"/>
          <w:rtl/>
        </w:rPr>
        <w:t>اقترح</w:t>
      </w:r>
      <w:r>
        <w:rPr>
          <w:rtl/>
        </w:rPr>
        <w:t xml:space="preserve"> </w:t>
      </w:r>
      <w:r>
        <w:rPr>
          <w:rFonts w:hint="cs"/>
          <w:rtl/>
        </w:rPr>
        <w:t>الوفد خيارين</w:t>
      </w:r>
      <w:r>
        <w:rPr>
          <w:rtl/>
        </w:rPr>
        <w:t xml:space="preserve">: </w:t>
      </w:r>
      <w:r>
        <w:rPr>
          <w:rFonts w:hint="cs"/>
          <w:rtl/>
        </w:rPr>
        <w:t>إما</w:t>
      </w:r>
      <w:r>
        <w:rPr>
          <w:rtl/>
        </w:rPr>
        <w:t xml:space="preserve"> </w:t>
      </w:r>
      <w:r>
        <w:rPr>
          <w:rFonts w:hint="cs"/>
          <w:rtl/>
        </w:rPr>
        <w:t>إضافة</w:t>
      </w:r>
      <w:r>
        <w:rPr>
          <w:rtl/>
        </w:rPr>
        <w:t xml:space="preserve"> </w:t>
      </w:r>
      <w:r>
        <w:rPr>
          <w:rFonts w:hint="cs"/>
          <w:rtl/>
        </w:rPr>
        <w:t>كلمة</w:t>
      </w:r>
      <w:r>
        <w:rPr>
          <w:rtl/>
        </w:rPr>
        <w:t xml:space="preserve"> "</w:t>
      </w:r>
      <w:r>
        <w:rPr>
          <w:rFonts w:hint="cs"/>
          <w:rtl/>
        </w:rPr>
        <w:t>تشجيع</w:t>
      </w:r>
      <w:r>
        <w:rPr>
          <w:rtl/>
        </w:rPr>
        <w:t xml:space="preserve">" </w:t>
      </w:r>
      <w:r>
        <w:rPr>
          <w:rFonts w:hint="cs"/>
          <w:rtl/>
        </w:rPr>
        <w:t>في</w:t>
      </w:r>
      <w:r>
        <w:rPr>
          <w:rtl/>
        </w:rPr>
        <w:t xml:space="preserve"> </w:t>
      </w:r>
      <w:r>
        <w:rPr>
          <w:rFonts w:hint="cs"/>
          <w:rtl/>
        </w:rPr>
        <w:t>الفقرة</w:t>
      </w:r>
      <w:r>
        <w:rPr>
          <w:rtl/>
        </w:rPr>
        <w:t xml:space="preserve"> 1 (</w:t>
      </w:r>
      <w:r>
        <w:rPr>
          <w:rFonts w:hint="cs"/>
          <w:rtl/>
        </w:rPr>
        <w:t>د</w:t>
      </w:r>
      <w:r>
        <w:rPr>
          <w:rtl/>
        </w:rPr>
        <w:t xml:space="preserve">) </w:t>
      </w:r>
      <w:r>
        <w:rPr>
          <w:rFonts w:hint="cs"/>
          <w:rtl/>
        </w:rPr>
        <w:t>تحت</w:t>
      </w:r>
      <w:r>
        <w:rPr>
          <w:rtl/>
        </w:rPr>
        <w:t xml:space="preserve"> </w:t>
      </w:r>
      <w:r>
        <w:rPr>
          <w:rFonts w:hint="cs"/>
          <w:rtl/>
        </w:rPr>
        <w:t>الخيار</w:t>
      </w:r>
      <w:r>
        <w:rPr>
          <w:rtl/>
        </w:rPr>
        <w:t xml:space="preserve"> 1 </w:t>
      </w:r>
      <w:r w:rsidR="004C3D33">
        <w:rPr>
          <w:rFonts w:hint="cs"/>
          <w:rtl/>
        </w:rPr>
        <w:t>أو إدراج</w:t>
      </w:r>
      <w:r>
        <w:rPr>
          <w:rFonts w:hint="cs"/>
          <w:rtl/>
        </w:rPr>
        <w:t xml:space="preserve"> مبدأ</w:t>
      </w:r>
      <w:r>
        <w:rPr>
          <w:rtl/>
        </w:rPr>
        <w:t xml:space="preserve"> </w:t>
      </w:r>
      <w:r>
        <w:rPr>
          <w:rFonts w:hint="cs"/>
          <w:rtl/>
        </w:rPr>
        <w:t>التقاسم</w:t>
      </w:r>
      <w:r>
        <w:rPr>
          <w:rtl/>
        </w:rPr>
        <w:t xml:space="preserve"> </w:t>
      </w:r>
      <w:r>
        <w:rPr>
          <w:rFonts w:hint="cs"/>
          <w:rtl/>
        </w:rPr>
        <w:t>العادل</w:t>
      </w:r>
      <w:r>
        <w:rPr>
          <w:rtl/>
        </w:rPr>
        <w:t xml:space="preserve"> </w:t>
      </w:r>
      <w:r>
        <w:rPr>
          <w:rFonts w:hint="cs"/>
          <w:rtl/>
        </w:rPr>
        <w:t>للمنافع</w:t>
      </w:r>
      <w:r>
        <w:rPr>
          <w:rtl/>
        </w:rPr>
        <w:t xml:space="preserve"> </w:t>
      </w:r>
      <w:r>
        <w:rPr>
          <w:rFonts w:hint="cs"/>
          <w:rtl/>
        </w:rPr>
        <w:t>تحت الخيار</w:t>
      </w:r>
      <w:r>
        <w:rPr>
          <w:rtl/>
        </w:rPr>
        <w:t xml:space="preserve"> 2. </w:t>
      </w:r>
      <w:r>
        <w:rPr>
          <w:rFonts w:hint="cs"/>
          <w:rtl/>
        </w:rPr>
        <w:t>ومن</w:t>
      </w:r>
      <w:r>
        <w:rPr>
          <w:rtl/>
        </w:rPr>
        <w:t xml:space="preserve"> </w:t>
      </w:r>
      <w:r>
        <w:rPr>
          <w:rFonts w:hint="cs"/>
          <w:rtl/>
        </w:rPr>
        <w:t>شأن</w:t>
      </w:r>
      <w:r>
        <w:rPr>
          <w:rtl/>
        </w:rPr>
        <w:t xml:space="preserve"> </w:t>
      </w:r>
      <w:r>
        <w:rPr>
          <w:rFonts w:hint="cs"/>
          <w:rtl/>
        </w:rPr>
        <w:t>ذلك</w:t>
      </w:r>
      <w:r>
        <w:rPr>
          <w:rtl/>
        </w:rPr>
        <w:t xml:space="preserve"> </w:t>
      </w:r>
      <w:r>
        <w:rPr>
          <w:rFonts w:hint="cs"/>
          <w:rtl/>
        </w:rPr>
        <w:t>أن</w:t>
      </w:r>
      <w:r>
        <w:rPr>
          <w:rtl/>
        </w:rPr>
        <w:t xml:space="preserve"> </w:t>
      </w:r>
      <w:r>
        <w:rPr>
          <w:rFonts w:hint="cs"/>
          <w:rtl/>
        </w:rPr>
        <w:t>يوفر</w:t>
      </w:r>
      <w:r>
        <w:rPr>
          <w:rtl/>
        </w:rPr>
        <w:t xml:space="preserve"> </w:t>
      </w:r>
      <w:r>
        <w:rPr>
          <w:rFonts w:hint="cs"/>
          <w:rtl/>
        </w:rPr>
        <w:t>توازنا</w:t>
      </w:r>
      <w:r>
        <w:rPr>
          <w:rtl/>
        </w:rPr>
        <w:t xml:space="preserve"> </w:t>
      </w:r>
      <w:r>
        <w:rPr>
          <w:rFonts w:hint="cs"/>
          <w:rtl/>
        </w:rPr>
        <w:t>جيدا</w:t>
      </w:r>
      <w:r>
        <w:rPr>
          <w:rtl/>
        </w:rPr>
        <w:t xml:space="preserve"> </w:t>
      </w:r>
      <w:r>
        <w:rPr>
          <w:rFonts w:hint="cs"/>
          <w:rtl/>
        </w:rPr>
        <w:t>بين</w:t>
      </w:r>
      <w:r>
        <w:rPr>
          <w:rtl/>
        </w:rPr>
        <w:t xml:space="preserve"> </w:t>
      </w:r>
      <w:r>
        <w:rPr>
          <w:rFonts w:hint="cs"/>
          <w:rtl/>
        </w:rPr>
        <w:t>فكرة</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وتشجيع</w:t>
      </w:r>
      <w:r>
        <w:rPr>
          <w:rtl/>
        </w:rPr>
        <w:t xml:space="preserve"> </w:t>
      </w:r>
      <w:r>
        <w:rPr>
          <w:rFonts w:hint="cs"/>
          <w:rtl/>
        </w:rPr>
        <w:t>الابتكار</w:t>
      </w:r>
      <w:r>
        <w:rPr>
          <w:rtl/>
        </w:rPr>
        <w:t xml:space="preserve"> </w:t>
      </w:r>
      <w:r>
        <w:rPr>
          <w:rFonts w:hint="cs"/>
          <w:rtl/>
        </w:rPr>
        <w:t>والإبداع</w:t>
      </w:r>
      <w:r>
        <w:rPr>
          <w:rtl/>
        </w:rPr>
        <w:t xml:space="preserve">. </w:t>
      </w:r>
      <w:r>
        <w:rPr>
          <w:rFonts w:hint="cs"/>
          <w:rtl/>
        </w:rPr>
        <w:t>وفيما يتعلق</w:t>
      </w:r>
      <w:r>
        <w:rPr>
          <w:rtl/>
        </w:rPr>
        <w:t xml:space="preserve"> </w:t>
      </w:r>
      <w:r>
        <w:rPr>
          <w:rFonts w:hint="cs"/>
          <w:rtl/>
        </w:rPr>
        <w:t xml:space="preserve">بـ </w:t>
      </w:r>
      <w:r>
        <w:rPr>
          <w:rtl/>
        </w:rPr>
        <w:t>"</w:t>
      </w:r>
      <w:r>
        <w:rPr>
          <w:rFonts w:hint="cs"/>
          <w:rtl/>
        </w:rPr>
        <w:t>الموضوع</w:t>
      </w:r>
      <w:r>
        <w:rPr>
          <w:rtl/>
        </w:rPr>
        <w:t>"</w:t>
      </w:r>
      <w:r>
        <w:rPr>
          <w:rFonts w:hint="cs"/>
          <w:rtl/>
        </w:rPr>
        <w:t>،</w:t>
      </w:r>
      <w:r>
        <w:rPr>
          <w:rtl/>
        </w:rPr>
        <w:t xml:space="preserve"> </w:t>
      </w:r>
      <w:r>
        <w:rPr>
          <w:rFonts w:hint="cs"/>
          <w:rtl/>
        </w:rPr>
        <w:t>فإن</w:t>
      </w:r>
      <w:r>
        <w:rPr>
          <w:rtl/>
        </w:rPr>
        <w:t xml:space="preserve"> </w:t>
      </w:r>
      <w:r>
        <w:rPr>
          <w:rFonts w:hint="cs"/>
          <w:rtl/>
        </w:rPr>
        <w:t>الخيار</w:t>
      </w:r>
      <w:r>
        <w:rPr>
          <w:rtl/>
        </w:rPr>
        <w:t xml:space="preserve"> 2 </w:t>
      </w:r>
      <w:r>
        <w:rPr>
          <w:rFonts w:hint="cs"/>
          <w:rtl/>
        </w:rPr>
        <w:t>يُعد أساسا</w:t>
      </w:r>
      <w:r>
        <w:rPr>
          <w:rtl/>
        </w:rPr>
        <w:t xml:space="preserve"> </w:t>
      </w:r>
      <w:r>
        <w:rPr>
          <w:rFonts w:hint="cs"/>
          <w:rtl/>
        </w:rPr>
        <w:t>جيدا</w:t>
      </w:r>
      <w:r>
        <w:rPr>
          <w:rtl/>
        </w:rPr>
        <w:t xml:space="preserve"> </w:t>
      </w:r>
      <w:r>
        <w:rPr>
          <w:rFonts w:hint="cs"/>
          <w:rtl/>
        </w:rPr>
        <w:t>للمناقشة</w:t>
      </w:r>
      <w:r>
        <w:rPr>
          <w:rtl/>
        </w:rPr>
        <w:t xml:space="preserve">. </w:t>
      </w:r>
      <w:r>
        <w:rPr>
          <w:rFonts w:hint="cs"/>
          <w:rtl/>
        </w:rPr>
        <w:t>واقترح</w:t>
      </w:r>
      <w:r>
        <w:rPr>
          <w:rtl/>
        </w:rPr>
        <w:t xml:space="preserve"> </w:t>
      </w:r>
      <w:r>
        <w:rPr>
          <w:rFonts w:hint="cs"/>
          <w:rtl/>
        </w:rPr>
        <w:t>الوفد</w:t>
      </w:r>
      <w:r>
        <w:rPr>
          <w:rtl/>
        </w:rPr>
        <w:t xml:space="preserve"> </w:t>
      </w:r>
      <w:r>
        <w:rPr>
          <w:rFonts w:hint="cs"/>
          <w:rtl/>
        </w:rPr>
        <w:t>استبدال</w:t>
      </w:r>
      <w:r>
        <w:rPr>
          <w:rtl/>
        </w:rPr>
        <w:t xml:space="preserve"> </w:t>
      </w:r>
      <w:r>
        <w:rPr>
          <w:rFonts w:hint="cs"/>
          <w:rtl/>
        </w:rPr>
        <w:t>عبارة</w:t>
      </w:r>
      <w:r>
        <w:rPr>
          <w:rtl/>
        </w:rPr>
        <w:t xml:space="preserve"> "</w:t>
      </w:r>
      <w:r>
        <w:rPr>
          <w:rFonts w:hint="cs"/>
          <w:rtl/>
        </w:rPr>
        <w:t>مرتبطة</w:t>
      </w:r>
      <w:r>
        <w:rPr>
          <w:rtl/>
        </w:rPr>
        <w:t xml:space="preserve"> </w:t>
      </w:r>
      <w:r>
        <w:rPr>
          <w:rFonts w:hint="cs"/>
          <w:rtl/>
        </w:rPr>
        <w:t>و</w:t>
      </w:r>
      <w:r>
        <w:rPr>
          <w:rtl/>
        </w:rPr>
        <w:t xml:space="preserve">/ </w:t>
      </w:r>
      <w:r>
        <w:rPr>
          <w:rFonts w:hint="cs"/>
          <w:rtl/>
        </w:rPr>
        <w:t>أو</w:t>
      </w:r>
      <w:r>
        <w:rPr>
          <w:rtl/>
        </w:rPr>
        <w:t xml:space="preserve"> </w:t>
      </w:r>
      <w:r>
        <w:rPr>
          <w:rFonts w:hint="cs"/>
          <w:rtl/>
        </w:rPr>
        <w:t>مقترنة</w:t>
      </w:r>
      <w:r>
        <w:rPr>
          <w:rtl/>
        </w:rPr>
        <w:t xml:space="preserve">" </w:t>
      </w:r>
      <w:r>
        <w:rPr>
          <w:rFonts w:hint="cs"/>
          <w:rtl/>
        </w:rPr>
        <w:t>بعبارة</w:t>
      </w:r>
      <w:r>
        <w:rPr>
          <w:rtl/>
        </w:rPr>
        <w:t xml:space="preserve"> "</w:t>
      </w:r>
      <w:r>
        <w:rPr>
          <w:rFonts w:hint="cs"/>
          <w:rtl/>
        </w:rPr>
        <w:t>التي</w:t>
      </w:r>
      <w:r>
        <w:rPr>
          <w:rtl/>
        </w:rPr>
        <w:t xml:space="preserve"> </w:t>
      </w:r>
      <w:r>
        <w:rPr>
          <w:rFonts w:hint="cs"/>
          <w:rtl/>
        </w:rPr>
        <w:t>هي</w:t>
      </w:r>
      <w:r>
        <w:rPr>
          <w:rtl/>
        </w:rPr>
        <w:t xml:space="preserve"> </w:t>
      </w:r>
      <w:r>
        <w:rPr>
          <w:rFonts w:hint="cs"/>
          <w:rtl/>
        </w:rPr>
        <w:t>جزء</w:t>
      </w:r>
      <w:r>
        <w:rPr>
          <w:rtl/>
        </w:rPr>
        <w:t xml:space="preserve"> </w:t>
      </w:r>
      <w:r>
        <w:rPr>
          <w:rFonts w:hint="cs"/>
          <w:rtl/>
        </w:rPr>
        <w:t>لا</w:t>
      </w:r>
      <w:r>
        <w:rPr>
          <w:rtl/>
        </w:rPr>
        <w:t xml:space="preserve"> </w:t>
      </w:r>
      <w:r>
        <w:rPr>
          <w:rFonts w:hint="cs"/>
          <w:rtl/>
        </w:rPr>
        <w:t>يتجزأ</w:t>
      </w:r>
      <w:r>
        <w:rPr>
          <w:rtl/>
        </w:rPr>
        <w:t xml:space="preserve"> </w:t>
      </w:r>
      <w:r>
        <w:rPr>
          <w:rFonts w:hint="cs"/>
          <w:rtl/>
        </w:rPr>
        <w:t>من</w:t>
      </w:r>
      <w:r>
        <w:rPr>
          <w:rtl/>
        </w:rPr>
        <w:t xml:space="preserve"> </w:t>
      </w:r>
      <w:r>
        <w:rPr>
          <w:rFonts w:hint="cs"/>
          <w:rtl/>
        </w:rPr>
        <w:t>الهوية</w:t>
      </w:r>
      <w:r>
        <w:rPr>
          <w:rtl/>
        </w:rPr>
        <w:t xml:space="preserve"> </w:t>
      </w:r>
      <w:r>
        <w:rPr>
          <w:rFonts w:hint="cs"/>
          <w:rtl/>
        </w:rPr>
        <w:t>الاجتماعية</w:t>
      </w:r>
      <w:r>
        <w:rPr>
          <w:rtl/>
        </w:rPr>
        <w:t xml:space="preserve"> </w:t>
      </w:r>
      <w:r>
        <w:rPr>
          <w:rFonts w:hint="cs"/>
          <w:rtl/>
        </w:rPr>
        <w:t>و</w:t>
      </w:r>
      <w:r>
        <w:rPr>
          <w:rtl/>
        </w:rPr>
        <w:t xml:space="preserve">/ </w:t>
      </w:r>
      <w:r>
        <w:rPr>
          <w:rFonts w:hint="cs"/>
          <w:rtl/>
        </w:rPr>
        <w:t>أو</w:t>
      </w:r>
      <w:r>
        <w:rPr>
          <w:rtl/>
        </w:rPr>
        <w:t xml:space="preserve"> </w:t>
      </w:r>
      <w:r>
        <w:rPr>
          <w:rFonts w:hint="cs"/>
          <w:rtl/>
        </w:rPr>
        <w:t>التراث</w:t>
      </w:r>
      <w:r>
        <w:rPr>
          <w:rtl/>
        </w:rPr>
        <w:t xml:space="preserve"> </w:t>
      </w:r>
      <w:r>
        <w:rPr>
          <w:rFonts w:hint="cs"/>
          <w:rtl/>
        </w:rPr>
        <w:t>الثقافي</w:t>
      </w:r>
      <w:r>
        <w:rPr>
          <w:rtl/>
        </w:rPr>
        <w:t xml:space="preserve"> </w:t>
      </w:r>
      <w:r>
        <w:rPr>
          <w:rFonts w:hint="cs"/>
          <w:rtl/>
        </w:rPr>
        <w:t>للمجتمعات</w:t>
      </w:r>
      <w:r>
        <w:rPr>
          <w:rtl/>
        </w:rPr>
        <w:t xml:space="preserve"> </w:t>
      </w:r>
      <w:r>
        <w:rPr>
          <w:rFonts w:hint="cs"/>
          <w:rtl/>
        </w:rPr>
        <w:t>الأصلية</w:t>
      </w:r>
      <w:r>
        <w:rPr>
          <w:rtl/>
        </w:rPr>
        <w:t xml:space="preserve"> </w:t>
      </w:r>
      <w:r>
        <w:rPr>
          <w:rFonts w:hint="cs"/>
          <w:rtl/>
        </w:rPr>
        <w:t>والمحلية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بالمستفيدين،</w:t>
      </w:r>
      <w:r>
        <w:rPr>
          <w:rtl/>
        </w:rPr>
        <w:t xml:space="preserve"> </w:t>
      </w:r>
      <w:r>
        <w:rPr>
          <w:rFonts w:hint="cs"/>
          <w:rtl/>
        </w:rPr>
        <w:t>اعتبر</w:t>
      </w:r>
      <w:r>
        <w:rPr>
          <w:rtl/>
        </w:rPr>
        <w:t xml:space="preserve"> </w:t>
      </w:r>
      <w:r>
        <w:rPr>
          <w:rFonts w:hint="cs"/>
          <w:rtl/>
        </w:rPr>
        <w:t>الخيار</w:t>
      </w:r>
      <w:r>
        <w:rPr>
          <w:rtl/>
        </w:rPr>
        <w:t xml:space="preserve"> 1 </w:t>
      </w:r>
      <w:r>
        <w:rPr>
          <w:rFonts w:hint="cs"/>
          <w:rtl/>
        </w:rPr>
        <w:t>أساسا</w:t>
      </w:r>
      <w:r>
        <w:rPr>
          <w:rtl/>
        </w:rPr>
        <w:t xml:space="preserve"> </w:t>
      </w:r>
      <w:r>
        <w:rPr>
          <w:rFonts w:hint="cs"/>
          <w:rtl/>
        </w:rPr>
        <w:t>جيدا</w:t>
      </w:r>
      <w:r>
        <w:rPr>
          <w:rtl/>
        </w:rPr>
        <w:t xml:space="preserve"> </w:t>
      </w:r>
      <w:r>
        <w:rPr>
          <w:rFonts w:hint="cs"/>
          <w:rtl/>
        </w:rPr>
        <w:t>للمناقشات</w:t>
      </w:r>
      <w:r>
        <w:rPr>
          <w:rtl/>
        </w:rPr>
        <w:t xml:space="preserve">. </w:t>
      </w:r>
      <w:r>
        <w:rPr>
          <w:rFonts w:hint="cs"/>
          <w:rtl/>
        </w:rPr>
        <w:t>واقترح</w:t>
      </w:r>
      <w:r>
        <w:rPr>
          <w:rtl/>
        </w:rPr>
        <w:t xml:space="preserve"> </w:t>
      </w:r>
      <w:r>
        <w:rPr>
          <w:rFonts w:hint="cs"/>
          <w:rtl/>
        </w:rPr>
        <w:t>إضافة</w:t>
      </w:r>
      <w:r>
        <w:rPr>
          <w:rtl/>
        </w:rPr>
        <w:t xml:space="preserve"> </w:t>
      </w:r>
      <w:r>
        <w:rPr>
          <w:rFonts w:hint="cs"/>
          <w:rtl/>
        </w:rPr>
        <w:t>عناصر</w:t>
      </w:r>
      <w:r>
        <w:rPr>
          <w:rtl/>
        </w:rPr>
        <w:t xml:space="preserve"> </w:t>
      </w:r>
      <w:r>
        <w:rPr>
          <w:rFonts w:hint="cs"/>
          <w:rtl/>
        </w:rPr>
        <w:t>من</w:t>
      </w:r>
      <w:r>
        <w:rPr>
          <w:rtl/>
        </w:rPr>
        <w:t xml:space="preserve"> </w:t>
      </w:r>
      <w:r>
        <w:rPr>
          <w:rFonts w:hint="cs"/>
          <w:rtl/>
        </w:rPr>
        <w:t>الخيار</w:t>
      </w:r>
      <w:r>
        <w:rPr>
          <w:rtl/>
        </w:rPr>
        <w:t xml:space="preserve"> 2 </w:t>
      </w:r>
      <w:r>
        <w:rPr>
          <w:rFonts w:hint="cs"/>
          <w:rtl/>
        </w:rPr>
        <w:t>عن</w:t>
      </w:r>
      <w:r>
        <w:rPr>
          <w:rtl/>
        </w:rPr>
        <w:t xml:space="preserve"> </w:t>
      </w:r>
      <w:r>
        <w:rPr>
          <w:rFonts w:hint="cs"/>
          <w:rtl/>
        </w:rPr>
        <w:t>الهيئات</w:t>
      </w:r>
      <w:r>
        <w:rPr>
          <w:rtl/>
        </w:rPr>
        <w:t xml:space="preserve"> </w:t>
      </w:r>
      <w:r>
        <w:rPr>
          <w:rFonts w:hint="cs"/>
          <w:rtl/>
        </w:rPr>
        <w:t>المختصة</w:t>
      </w:r>
      <w:r>
        <w:rPr>
          <w:rtl/>
        </w:rPr>
        <w:t xml:space="preserve"> </w:t>
      </w:r>
      <w:r>
        <w:rPr>
          <w:rFonts w:hint="cs"/>
          <w:rtl/>
        </w:rPr>
        <w:t>إلى الخيار</w:t>
      </w:r>
      <w:r>
        <w:rPr>
          <w:rtl/>
        </w:rPr>
        <w:t xml:space="preserve"> 1.</w:t>
      </w:r>
    </w:p>
    <w:p w:rsidR="00CD49D7" w:rsidRDefault="00CD49D7" w:rsidP="00CD49D7">
      <w:pPr>
        <w:pStyle w:val="NumberedParaAR"/>
      </w:pPr>
      <w:r>
        <w:rPr>
          <w:rFonts w:hint="cs"/>
          <w:rtl/>
        </w:rPr>
        <w:t>وقال</w:t>
      </w:r>
      <w:r>
        <w:rPr>
          <w:rtl/>
        </w:rPr>
        <w:t xml:space="preserve"> </w:t>
      </w:r>
      <w:r>
        <w:rPr>
          <w:rFonts w:hint="cs"/>
          <w:rtl/>
        </w:rPr>
        <w:t>وفد</w:t>
      </w:r>
      <w:r>
        <w:rPr>
          <w:rtl/>
        </w:rPr>
        <w:t xml:space="preserve"> </w:t>
      </w:r>
      <w:r>
        <w:rPr>
          <w:rFonts w:hint="cs"/>
          <w:rtl/>
        </w:rPr>
        <w:t>الأرجنتين</w:t>
      </w:r>
      <w:r>
        <w:rPr>
          <w:rtl/>
        </w:rPr>
        <w:t xml:space="preserve"> </w:t>
      </w:r>
      <w:r>
        <w:rPr>
          <w:rFonts w:hint="cs"/>
          <w:rtl/>
        </w:rPr>
        <w:t>إن</w:t>
      </w:r>
      <w:r>
        <w:rPr>
          <w:rtl/>
        </w:rPr>
        <w:t xml:space="preserve"> </w:t>
      </w:r>
      <w:r>
        <w:rPr>
          <w:rFonts w:hint="cs"/>
          <w:rtl/>
        </w:rPr>
        <w:t>المادة</w:t>
      </w:r>
      <w:r>
        <w:rPr>
          <w:rtl/>
        </w:rPr>
        <w:t xml:space="preserve"> 2 </w:t>
      </w:r>
      <w:r>
        <w:rPr>
          <w:rFonts w:hint="cs"/>
          <w:rtl/>
        </w:rPr>
        <w:t>تسير</w:t>
      </w:r>
      <w:r>
        <w:rPr>
          <w:rtl/>
        </w:rPr>
        <w:t xml:space="preserve"> </w:t>
      </w:r>
      <w:r>
        <w:rPr>
          <w:rFonts w:hint="cs"/>
          <w:rtl/>
        </w:rPr>
        <w:t>في</w:t>
      </w:r>
      <w:r>
        <w:rPr>
          <w:rtl/>
        </w:rPr>
        <w:t xml:space="preserve"> </w:t>
      </w:r>
      <w:r>
        <w:rPr>
          <w:rFonts w:hint="cs"/>
          <w:rtl/>
        </w:rPr>
        <w:t>الاتجاه</w:t>
      </w:r>
      <w:r>
        <w:rPr>
          <w:rtl/>
        </w:rPr>
        <w:t xml:space="preserve"> </w:t>
      </w:r>
      <w:r>
        <w:rPr>
          <w:rFonts w:hint="cs"/>
          <w:rtl/>
        </w:rPr>
        <w:t>الصحيح،</w:t>
      </w:r>
      <w:r>
        <w:rPr>
          <w:rtl/>
        </w:rPr>
        <w:t xml:space="preserve"> </w:t>
      </w:r>
      <w:r>
        <w:rPr>
          <w:rFonts w:hint="cs"/>
          <w:rtl/>
        </w:rPr>
        <w:t>ولا</w:t>
      </w:r>
      <w:r>
        <w:rPr>
          <w:rtl/>
        </w:rPr>
        <w:t xml:space="preserve"> </w:t>
      </w:r>
      <w:r>
        <w:rPr>
          <w:rFonts w:hint="cs"/>
          <w:rtl/>
        </w:rPr>
        <w:t>سيما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بالإشارة</w:t>
      </w:r>
      <w:r>
        <w:rPr>
          <w:rtl/>
        </w:rPr>
        <w:t xml:space="preserve"> </w:t>
      </w:r>
      <w:r>
        <w:rPr>
          <w:rFonts w:hint="cs"/>
          <w:rtl/>
        </w:rPr>
        <w:t>إلى</w:t>
      </w:r>
      <w:r>
        <w:rPr>
          <w:rtl/>
        </w:rPr>
        <w:t xml:space="preserve"> </w:t>
      </w:r>
      <w:r>
        <w:rPr>
          <w:rFonts w:hint="cs"/>
          <w:rtl/>
        </w:rPr>
        <w:t>التشريعات</w:t>
      </w:r>
      <w:r>
        <w:rPr>
          <w:rtl/>
        </w:rPr>
        <w:t xml:space="preserve"> </w:t>
      </w:r>
      <w:r>
        <w:rPr>
          <w:rFonts w:hint="cs"/>
          <w:rtl/>
        </w:rPr>
        <w:t>الوطنية</w:t>
      </w:r>
      <w:r>
        <w:rPr>
          <w:rtl/>
        </w:rPr>
        <w:t xml:space="preserve"> </w:t>
      </w:r>
      <w:r>
        <w:rPr>
          <w:rFonts w:hint="cs"/>
          <w:rtl/>
        </w:rPr>
        <w:t>في</w:t>
      </w:r>
      <w:r>
        <w:rPr>
          <w:rtl/>
        </w:rPr>
        <w:t xml:space="preserve"> </w:t>
      </w:r>
      <w:r>
        <w:rPr>
          <w:rFonts w:hint="cs"/>
          <w:rtl/>
        </w:rPr>
        <w:t>الخيار</w:t>
      </w:r>
      <w:r>
        <w:rPr>
          <w:rtl/>
        </w:rPr>
        <w:t xml:space="preserve"> 1. </w:t>
      </w:r>
      <w:r>
        <w:rPr>
          <w:rFonts w:hint="cs"/>
          <w:rtl/>
        </w:rPr>
        <w:t>وفيما</w:t>
      </w:r>
      <w:r>
        <w:rPr>
          <w:rtl/>
        </w:rPr>
        <w:t xml:space="preserve"> </w:t>
      </w:r>
      <w:r>
        <w:rPr>
          <w:rFonts w:hint="cs"/>
          <w:rtl/>
        </w:rPr>
        <w:t>يتعلق</w:t>
      </w:r>
      <w:r>
        <w:rPr>
          <w:rtl/>
        </w:rPr>
        <w:t xml:space="preserve"> </w:t>
      </w:r>
      <w:r>
        <w:rPr>
          <w:rFonts w:hint="cs"/>
          <w:rtl/>
        </w:rPr>
        <w:t>بالمستفيدين،</w:t>
      </w:r>
      <w:r>
        <w:rPr>
          <w:rtl/>
        </w:rPr>
        <w:t xml:space="preserve"> </w:t>
      </w:r>
      <w:r>
        <w:rPr>
          <w:rFonts w:hint="cs"/>
          <w:rtl/>
        </w:rPr>
        <w:t>في</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لم</w:t>
      </w:r>
      <w:r>
        <w:rPr>
          <w:rtl/>
        </w:rPr>
        <w:t xml:space="preserve"> </w:t>
      </w:r>
      <w:r>
        <w:rPr>
          <w:rFonts w:hint="cs"/>
          <w:rtl/>
        </w:rPr>
        <w:t>يمكن</w:t>
      </w:r>
      <w:r>
        <w:rPr>
          <w:rtl/>
        </w:rPr>
        <w:t xml:space="preserve"> </w:t>
      </w:r>
      <w:r>
        <w:rPr>
          <w:rFonts w:hint="cs"/>
          <w:rtl/>
        </w:rPr>
        <w:t>خلالها تحديد</w:t>
      </w:r>
      <w:r>
        <w:rPr>
          <w:rtl/>
        </w:rPr>
        <w:t xml:space="preserve"> </w:t>
      </w:r>
      <w:r>
        <w:rPr>
          <w:rFonts w:hint="cs"/>
          <w:rtl/>
        </w:rPr>
        <w:t>المستفيدين،</w:t>
      </w:r>
      <w:r>
        <w:rPr>
          <w:rtl/>
        </w:rPr>
        <w:t xml:space="preserve"> </w:t>
      </w:r>
      <w:r>
        <w:rPr>
          <w:rFonts w:hint="cs"/>
          <w:rtl/>
        </w:rPr>
        <w:t>على</w:t>
      </w:r>
      <w:r>
        <w:rPr>
          <w:rtl/>
        </w:rPr>
        <w:t xml:space="preserve"> </w:t>
      </w:r>
      <w:r>
        <w:rPr>
          <w:rFonts w:hint="cs"/>
          <w:rtl/>
        </w:rPr>
        <w:t>الدولة</w:t>
      </w:r>
      <w:r>
        <w:rPr>
          <w:rtl/>
        </w:rPr>
        <w:t xml:space="preserve"> </w:t>
      </w:r>
      <w:r>
        <w:rPr>
          <w:rFonts w:hint="cs"/>
          <w:rtl/>
        </w:rPr>
        <w:t>أن تكون</w:t>
      </w:r>
      <w:r>
        <w:rPr>
          <w:rtl/>
        </w:rPr>
        <w:t xml:space="preserve"> </w:t>
      </w:r>
      <w:r>
        <w:rPr>
          <w:rFonts w:hint="cs"/>
          <w:rtl/>
        </w:rPr>
        <w:t>بمثابة</w:t>
      </w:r>
      <w:r>
        <w:rPr>
          <w:rtl/>
        </w:rPr>
        <w:t xml:space="preserve"> </w:t>
      </w:r>
      <w:r>
        <w:rPr>
          <w:rFonts w:hint="cs"/>
          <w:rtl/>
        </w:rPr>
        <w:t>الأمين</w:t>
      </w:r>
      <w:r>
        <w:rPr>
          <w:rtl/>
        </w:rPr>
        <w:t xml:space="preserve">. </w:t>
      </w:r>
      <w:r>
        <w:rPr>
          <w:rFonts w:hint="cs"/>
          <w:rtl/>
        </w:rPr>
        <w:t>وسيكون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وجود</w:t>
      </w:r>
      <w:r>
        <w:rPr>
          <w:rtl/>
        </w:rPr>
        <w:t xml:space="preserve"> </w:t>
      </w:r>
      <w:r>
        <w:rPr>
          <w:rFonts w:hint="cs"/>
          <w:rtl/>
        </w:rPr>
        <w:t>حكم</w:t>
      </w:r>
      <w:r>
        <w:rPr>
          <w:rtl/>
        </w:rPr>
        <w:t xml:space="preserve"> </w:t>
      </w:r>
      <w:r>
        <w:rPr>
          <w:rFonts w:hint="cs"/>
          <w:rtl/>
        </w:rPr>
        <w:t>مثل</w:t>
      </w:r>
      <w:r>
        <w:rPr>
          <w:rtl/>
        </w:rPr>
        <w:t xml:space="preserve"> </w:t>
      </w:r>
      <w:r>
        <w:rPr>
          <w:rFonts w:hint="cs"/>
          <w:rtl/>
        </w:rPr>
        <w:t>المادة</w:t>
      </w:r>
      <w:r>
        <w:rPr>
          <w:rtl/>
        </w:rPr>
        <w:t xml:space="preserve"> 2.2 </w:t>
      </w:r>
      <w:r>
        <w:rPr>
          <w:rFonts w:hint="cs"/>
          <w:rtl/>
        </w:rPr>
        <w:t>من</w:t>
      </w:r>
      <w:r>
        <w:rPr>
          <w:rtl/>
        </w:rPr>
        <w:t xml:space="preserve"> </w:t>
      </w:r>
      <w:r>
        <w:rPr>
          <w:rFonts w:hint="cs"/>
          <w:rtl/>
        </w:rPr>
        <w:t>الوثيقة</w:t>
      </w:r>
      <w:r>
        <w:rPr>
          <w:rtl/>
        </w:rPr>
        <w:t xml:space="preserve"> </w:t>
      </w:r>
      <w:r>
        <w:t>WIPO/GRTKF/IC/31/4</w:t>
      </w:r>
      <w:r>
        <w:rPr>
          <w:rtl/>
        </w:rPr>
        <w:t>.</w:t>
      </w:r>
    </w:p>
    <w:p w:rsidR="00CD49D7" w:rsidRDefault="00CD49D7" w:rsidP="00CD49D7">
      <w:pPr>
        <w:pStyle w:val="NumberedParaAR"/>
      </w:pPr>
      <w:r>
        <w:rPr>
          <w:rFonts w:hint="cs"/>
          <w:rtl/>
        </w:rPr>
        <w:t>وقال</w:t>
      </w:r>
      <w:r>
        <w:rPr>
          <w:rtl/>
        </w:rPr>
        <w:t xml:space="preserve"> </w:t>
      </w:r>
      <w:r>
        <w:rPr>
          <w:rFonts w:hint="cs"/>
          <w:rtl/>
        </w:rPr>
        <w:t>ممثل</w:t>
      </w:r>
      <w:r>
        <w:rPr>
          <w:rtl/>
        </w:rPr>
        <w:t xml:space="preserve"> </w:t>
      </w:r>
      <w:r>
        <w:rPr>
          <w:rFonts w:hint="cs"/>
          <w:rtl/>
        </w:rPr>
        <w:t>توباك</w:t>
      </w:r>
      <w:r>
        <w:rPr>
          <w:rtl/>
        </w:rPr>
        <w:t xml:space="preserve"> </w:t>
      </w:r>
      <w:proofErr w:type="spellStart"/>
      <w:r>
        <w:rPr>
          <w:rFonts w:hint="cs"/>
          <w:rtl/>
        </w:rPr>
        <w:t>أمارو</w:t>
      </w:r>
      <w:proofErr w:type="spellEnd"/>
      <w:r>
        <w:rPr>
          <w:rtl/>
        </w:rPr>
        <w:t xml:space="preserve"> </w:t>
      </w:r>
      <w:r>
        <w:rPr>
          <w:rFonts w:hint="cs"/>
          <w:rtl/>
        </w:rPr>
        <w:t>إنه</w:t>
      </w:r>
      <w:r>
        <w:rPr>
          <w:rtl/>
        </w:rPr>
        <w:t xml:space="preserve"> </w:t>
      </w:r>
      <w:r>
        <w:rPr>
          <w:rFonts w:hint="cs"/>
          <w:rtl/>
        </w:rPr>
        <w:t>في</w:t>
      </w:r>
      <w:r>
        <w:rPr>
          <w:rtl/>
        </w:rPr>
        <w:t xml:space="preserve"> </w:t>
      </w:r>
      <w:r>
        <w:rPr>
          <w:rFonts w:hint="cs"/>
          <w:rtl/>
        </w:rPr>
        <w:t>المادة</w:t>
      </w:r>
      <w:r>
        <w:rPr>
          <w:rtl/>
        </w:rPr>
        <w:t xml:space="preserve"> 1</w:t>
      </w:r>
      <w:r>
        <w:rPr>
          <w:rFonts w:hint="cs"/>
          <w:rtl/>
        </w:rPr>
        <w:t>،</w:t>
      </w:r>
      <w:r>
        <w:rPr>
          <w:rtl/>
        </w:rPr>
        <w:t xml:space="preserve"> </w:t>
      </w:r>
      <w:r>
        <w:rPr>
          <w:rFonts w:hint="cs"/>
          <w:rtl/>
        </w:rPr>
        <w:t>يمكن</w:t>
      </w:r>
      <w:r>
        <w:rPr>
          <w:rtl/>
        </w:rPr>
        <w:t xml:space="preserve"> </w:t>
      </w:r>
      <w:r>
        <w:rPr>
          <w:rFonts w:hint="cs"/>
          <w:rtl/>
        </w:rPr>
        <w:t>حذف</w:t>
      </w:r>
      <w:r>
        <w:rPr>
          <w:rtl/>
        </w:rPr>
        <w:t xml:space="preserve"> </w:t>
      </w:r>
      <w:r>
        <w:rPr>
          <w:rFonts w:hint="cs"/>
          <w:rtl/>
        </w:rPr>
        <w:t>الخيار</w:t>
      </w:r>
      <w:r>
        <w:rPr>
          <w:rtl/>
        </w:rPr>
        <w:t xml:space="preserve"> 1. </w:t>
      </w:r>
      <w:r>
        <w:rPr>
          <w:rFonts w:hint="cs"/>
          <w:rtl/>
        </w:rPr>
        <w:t>وفي</w:t>
      </w:r>
      <w:r>
        <w:rPr>
          <w:rtl/>
        </w:rPr>
        <w:t xml:space="preserve"> </w:t>
      </w:r>
      <w:r>
        <w:rPr>
          <w:rFonts w:hint="cs"/>
          <w:rtl/>
        </w:rPr>
        <w:t>الخيار</w:t>
      </w:r>
      <w:r>
        <w:rPr>
          <w:rtl/>
        </w:rPr>
        <w:t xml:space="preserve"> 2</w:t>
      </w:r>
      <w:r>
        <w:rPr>
          <w:rFonts w:hint="cs"/>
          <w:rtl/>
        </w:rPr>
        <w:t>،</w:t>
      </w:r>
      <w:r>
        <w:rPr>
          <w:rtl/>
        </w:rPr>
        <w:t xml:space="preserve"> </w:t>
      </w:r>
      <w:r>
        <w:rPr>
          <w:rFonts w:hint="cs"/>
          <w:rtl/>
        </w:rPr>
        <w:t>تم حذف</w:t>
      </w:r>
      <w:r>
        <w:rPr>
          <w:rtl/>
        </w:rPr>
        <w:t xml:space="preserve"> </w:t>
      </w:r>
      <w:r>
        <w:rPr>
          <w:rFonts w:hint="cs"/>
          <w:rtl/>
        </w:rPr>
        <w:t>المفهوم</w:t>
      </w:r>
      <w:r>
        <w:rPr>
          <w:rtl/>
        </w:rPr>
        <w:t xml:space="preserve"> </w:t>
      </w:r>
      <w:r>
        <w:rPr>
          <w:rFonts w:hint="cs"/>
          <w:rtl/>
        </w:rPr>
        <w:t>البالغ الأهمية</w:t>
      </w:r>
      <w:r>
        <w:rPr>
          <w:rtl/>
        </w:rPr>
        <w:t xml:space="preserve"> </w:t>
      </w:r>
      <w:r>
        <w:rPr>
          <w:rFonts w:hint="cs"/>
          <w:rtl/>
        </w:rPr>
        <w:t>للصك،</w:t>
      </w:r>
      <w:r>
        <w:rPr>
          <w:rtl/>
        </w:rPr>
        <w:t xml:space="preserve"> </w:t>
      </w:r>
      <w:r>
        <w:rPr>
          <w:rFonts w:hint="cs"/>
          <w:rtl/>
        </w:rPr>
        <w:t>وهي</w:t>
      </w:r>
      <w:r>
        <w:rPr>
          <w:rtl/>
        </w:rPr>
        <w:t xml:space="preserve"> </w:t>
      </w:r>
      <w:r>
        <w:rPr>
          <w:rFonts w:hint="cs"/>
          <w:rtl/>
        </w:rPr>
        <w:t>كلمة</w:t>
      </w:r>
      <w:r>
        <w:rPr>
          <w:rtl/>
        </w:rPr>
        <w:t xml:space="preserve"> "</w:t>
      </w:r>
      <w:r>
        <w:rPr>
          <w:rFonts w:hint="cs"/>
          <w:rtl/>
        </w:rPr>
        <w:t>التقليدية</w:t>
      </w:r>
      <w:r>
        <w:rPr>
          <w:rtl/>
        </w:rPr>
        <w:t xml:space="preserve">". </w:t>
      </w:r>
      <w:r>
        <w:rPr>
          <w:rFonts w:hint="cs"/>
          <w:rtl/>
        </w:rPr>
        <w:t>ولم</w:t>
      </w:r>
      <w:r>
        <w:rPr>
          <w:rtl/>
        </w:rPr>
        <w:t xml:space="preserve"> </w:t>
      </w:r>
      <w:r>
        <w:rPr>
          <w:rFonts w:hint="cs"/>
          <w:rtl/>
        </w:rPr>
        <w:t>يكن</w:t>
      </w:r>
      <w:r>
        <w:rPr>
          <w:rtl/>
        </w:rPr>
        <w:t xml:space="preserve"> </w:t>
      </w:r>
      <w:r>
        <w:rPr>
          <w:rFonts w:hint="cs"/>
          <w:rtl/>
        </w:rPr>
        <w:t>هناك</w:t>
      </w:r>
      <w:r>
        <w:rPr>
          <w:rtl/>
        </w:rPr>
        <w:t xml:space="preserve"> </w:t>
      </w:r>
      <w:r>
        <w:rPr>
          <w:rFonts w:hint="cs"/>
          <w:rtl/>
        </w:rPr>
        <w:t>أي</w:t>
      </w:r>
      <w:r>
        <w:rPr>
          <w:rtl/>
        </w:rPr>
        <w:t xml:space="preserve"> </w:t>
      </w:r>
      <w:r>
        <w:rPr>
          <w:rFonts w:hint="cs"/>
          <w:rtl/>
        </w:rPr>
        <w:t>إشارة</w:t>
      </w:r>
      <w:r>
        <w:rPr>
          <w:rtl/>
        </w:rPr>
        <w:t xml:space="preserve"> </w:t>
      </w:r>
      <w:r>
        <w:rPr>
          <w:rFonts w:hint="cs"/>
          <w:rtl/>
        </w:rPr>
        <w:t>إلى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وكان</w:t>
      </w:r>
      <w:r>
        <w:rPr>
          <w:rtl/>
        </w:rPr>
        <w:t xml:space="preserve"> </w:t>
      </w:r>
      <w:r>
        <w:rPr>
          <w:rFonts w:hint="cs"/>
          <w:rtl/>
        </w:rPr>
        <w:t>لابد</w:t>
      </w:r>
      <w:r>
        <w:rPr>
          <w:rtl/>
        </w:rPr>
        <w:t xml:space="preserve"> </w:t>
      </w:r>
      <w:r>
        <w:rPr>
          <w:rFonts w:hint="cs"/>
          <w:rtl/>
        </w:rPr>
        <w:t>من</w:t>
      </w:r>
      <w:r>
        <w:rPr>
          <w:rtl/>
        </w:rPr>
        <w:t xml:space="preserve"> </w:t>
      </w:r>
      <w:r>
        <w:rPr>
          <w:rFonts w:hint="cs"/>
          <w:rtl/>
        </w:rPr>
        <w:t>إدراج كلمتي</w:t>
      </w:r>
      <w:r>
        <w:rPr>
          <w:rtl/>
        </w:rPr>
        <w:t xml:space="preserve"> "</w:t>
      </w:r>
      <w:r>
        <w:rPr>
          <w:rFonts w:hint="cs"/>
          <w:rtl/>
        </w:rPr>
        <w:t>الفكرية</w:t>
      </w:r>
      <w:r>
        <w:rPr>
          <w:rtl/>
        </w:rPr>
        <w:t xml:space="preserve">" </w:t>
      </w:r>
      <w:r>
        <w:rPr>
          <w:rFonts w:hint="cs"/>
          <w:rtl/>
        </w:rPr>
        <w:t>و</w:t>
      </w:r>
      <w:r>
        <w:rPr>
          <w:rtl/>
        </w:rPr>
        <w:t xml:space="preserve"> "</w:t>
      </w:r>
      <w:r>
        <w:rPr>
          <w:rFonts w:hint="cs"/>
          <w:rtl/>
        </w:rPr>
        <w:t>غير</w:t>
      </w:r>
      <w:r>
        <w:rPr>
          <w:rtl/>
        </w:rPr>
        <w:t xml:space="preserve"> </w:t>
      </w:r>
      <w:r>
        <w:rPr>
          <w:rFonts w:hint="cs"/>
          <w:rtl/>
        </w:rPr>
        <w:t>المادية</w:t>
      </w:r>
      <w:r>
        <w:rPr>
          <w:rtl/>
        </w:rPr>
        <w:t xml:space="preserve">" </w:t>
      </w:r>
      <w:r>
        <w:rPr>
          <w:rFonts w:hint="cs"/>
          <w:rtl/>
        </w:rPr>
        <w:t>لأن المعارف التقليدية</w:t>
      </w:r>
      <w:r>
        <w:rPr>
          <w:rtl/>
        </w:rPr>
        <w:t xml:space="preserve"> </w:t>
      </w:r>
      <w:r>
        <w:rPr>
          <w:rFonts w:hint="cs"/>
          <w:rtl/>
        </w:rPr>
        <w:t>لم</w:t>
      </w:r>
      <w:r>
        <w:rPr>
          <w:rtl/>
        </w:rPr>
        <w:t xml:space="preserve"> </w:t>
      </w:r>
      <w:r>
        <w:rPr>
          <w:rFonts w:hint="cs"/>
          <w:rtl/>
        </w:rPr>
        <w:t>تكن</w:t>
      </w:r>
      <w:r>
        <w:rPr>
          <w:rtl/>
        </w:rPr>
        <w:t xml:space="preserve"> </w:t>
      </w:r>
      <w:r>
        <w:rPr>
          <w:rFonts w:hint="cs"/>
          <w:rtl/>
        </w:rPr>
        <w:t>مادية،</w:t>
      </w:r>
      <w:r>
        <w:rPr>
          <w:rtl/>
        </w:rPr>
        <w:t xml:space="preserve"> </w:t>
      </w:r>
      <w:r>
        <w:rPr>
          <w:rFonts w:hint="cs"/>
          <w:rtl/>
        </w:rPr>
        <w:t>على نحو ما</w:t>
      </w:r>
      <w:r>
        <w:rPr>
          <w:rtl/>
        </w:rPr>
        <w:t xml:space="preserve"> </w:t>
      </w:r>
      <w:r>
        <w:rPr>
          <w:rFonts w:hint="cs"/>
          <w:rtl/>
        </w:rPr>
        <w:t>جاء</w:t>
      </w:r>
      <w:r>
        <w:rPr>
          <w:rtl/>
        </w:rPr>
        <w:t xml:space="preserve"> </w:t>
      </w:r>
      <w:r>
        <w:rPr>
          <w:rFonts w:hint="cs"/>
          <w:rtl/>
        </w:rPr>
        <w:t>في</w:t>
      </w:r>
      <w:r>
        <w:rPr>
          <w:rtl/>
        </w:rPr>
        <w:t xml:space="preserve"> </w:t>
      </w:r>
      <w:r>
        <w:rPr>
          <w:rFonts w:hint="cs"/>
          <w:rtl/>
        </w:rPr>
        <w:t>اتفاقية</w:t>
      </w:r>
      <w:r>
        <w:rPr>
          <w:rtl/>
        </w:rPr>
        <w:t xml:space="preserve"> </w:t>
      </w:r>
      <w:r>
        <w:rPr>
          <w:rFonts w:hint="cs"/>
          <w:rtl/>
        </w:rPr>
        <w:t>اليونسكو</w:t>
      </w:r>
      <w:r>
        <w:rPr>
          <w:rtl/>
        </w:rPr>
        <w:t xml:space="preserve"> </w:t>
      </w:r>
      <w:r>
        <w:rPr>
          <w:rFonts w:hint="cs"/>
          <w:rtl/>
        </w:rPr>
        <w:t>بشأن</w:t>
      </w:r>
      <w:r>
        <w:rPr>
          <w:rtl/>
        </w:rPr>
        <w:t xml:space="preserve"> </w:t>
      </w:r>
      <w:r>
        <w:rPr>
          <w:rFonts w:hint="cs"/>
          <w:rtl/>
        </w:rPr>
        <w:t>حماية</w:t>
      </w:r>
      <w:r>
        <w:rPr>
          <w:rtl/>
        </w:rPr>
        <w:t xml:space="preserve"> </w:t>
      </w:r>
      <w:r>
        <w:rPr>
          <w:rFonts w:hint="cs"/>
          <w:rtl/>
        </w:rPr>
        <w:t>التراث</w:t>
      </w:r>
      <w:r>
        <w:rPr>
          <w:rtl/>
        </w:rPr>
        <w:t xml:space="preserve"> </w:t>
      </w:r>
      <w:r>
        <w:rPr>
          <w:rFonts w:hint="cs"/>
          <w:rtl/>
        </w:rPr>
        <w:t>الثقافي</w:t>
      </w:r>
      <w:r>
        <w:rPr>
          <w:rtl/>
        </w:rPr>
        <w:t xml:space="preserve"> </w:t>
      </w:r>
      <w:r>
        <w:rPr>
          <w:rFonts w:hint="cs"/>
          <w:rtl/>
        </w:rPr>
        <w:t>غير</w:t>
      </w:r>
      <w:r>
        <w:rPr>
          <w:rtl/>
        </w:rPr>
        <w:t xml:space="preserve"> </w:t>
      </w:r>
      <w:r>
        <w:rPr>
          <w:rFonts w:hint="cs"/>
          <w:rtl/>
        </w:rPr>
        <w:t>المادي</w:t>
      </w:r>
      <w:r>
        <w:rPr>
          <w:rtl/>
        </w:rPr>
        <w:t xml:space="preserve">. </w:t>
      </w:r>
      <w:r>
        <w:rPr>
          <w:rFonts w:hint="cs"/>
          <w:rtl/>
        </w:rPr>
        <w:t>وفيما يتعلق</w:t>
      </w:r>
      <w:r>
        <w:rPr>
          <w:rtl/>
        </w:rPr>
        <w:t xml:space="preserve"> </w:t>
      </w:r>
      <w:r>
        <w:rPr>
          <w:rFonts w:hint="cs"/>
          <w:rtl/>
        </w:rPr>
        <w:t>بالخيار</w:t>
      </w:r>
      <w:r>
        <w:rPr>
          <w:rtl/>
        </w:rPr>
        <w:t xml:space="preserve"> 3</w:t>
      </w:r>
      <w:r>
        <w:rPr>
          <w:rFonts w:hint="cs"/>
          <w:rtl/>
        </w:rPr>
        <w:t>،</w:t>
      </w:r>
      <w:r>
        <w:rPr>
          <w:rtl/>
        </w:rPr>
        <w:t xml:space="preserve"> </w:t>
      </w:r>
      <w:r>
        <w:rPr>
          <w:rFonts w:hint="cs"/>
          <w:rtl/>
        </w:rPr>
        <w:t>تم حذف</w:t>
      </w:r>
      <w:r>
        <w:rPr>
          <w:rtl/>
        </w:rPr>
        <w:t xml:space="preserve"> </w:t>
      </w:r>
      <w:r>
        <w:rPr>
          <w:rFonts w:hint="cs"/>
          <w:rtl/>
        </w:rPr>
        <w:t>عبارة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الوثيقة</w:t>
      </w:r>
      <w:r>
        <w:rPr>
          <w:rtl/>
        </w:rPr>
        <w:t xml:space="preserve">. </w:t>
      </w:r>
      <w:r>
        <w:rPr>
          <w:rFonts w:hint="cs"/>
          <w:rtl/>
        </w:rPr>
        <w:t>وكان</w:t>
      </w:r>
      <w:r>
        <w:rPr>
          <w:rtl/>
        </w:rPr>
        <w:t xml:space="preserve"> </w:t>
      </w:r>
      <w:r>
        <w:rPr>
          <w:rFonts w:hint="cs"/>
          <w:rtl/>
        </w:rPr>
        <w:t>من</w:t>
      </w:r>
      <w:r>
        <w:rPr>
          <w:rtl/>
        </w:rPr>
        <w:t xml:space="preserve"> </w:t>
      </w:r>
      <w:r>
        <w:rPr>
          <w:rFonts w:hint="cs"/>
          <w:rtl/>
        </w:rPr>
        <w:t>الصعب</w:t>
      </w:r>
      <w:r>
        <w:rPr>
          <w:rtl/>
        </w:rPr>
        <w:t xml:space="preserve"> </w:t>
      </w:r>
      <w:r>
        <w:rPr>
          <w:rFonts w:hint="cs"/>
          <w:rtl/>
        </w:rPr>
        <w:t>فهم</w:t>
      </w:r>
      <w:r>
        <w:rPr>
          <w:rtl/>
        </w:rPr>
        <w:t xml:space="preserve"> </w:t>
      </w:r>
      <w:r>
        <w:rPr>
          <w:rFonts w:hint="cs"/>
          <w:rtl/>
        </w:rPr>
        <w:t>السبب في</w:t>
      </w:r>
      <w:r>
        <w:rPr>
          <w:rtl/>
        </w:rPr>
        <w:t xml:space="preserve"> </w:t>
      </w:r>
      <w:r>
        <w:rPr>
          <w:rFonts w:hint="cs"/>
          <w:rtl/>
        </w:rPr>
        <w:t>حذف</w:t>
      </w:r>
      <w:r>
        <w:rPr>
          <w:rtl/>
        </w:rPr>
        <w:t xml:space="preserve"> </w:t>
      </w:r>
      <w:r>
        <w:rPr>
          <w:rFonts w:hint="cs"/>
          <w:rtl/>
        </w:rPr>
        <w:t>كلمة</w:t>
      </w:r>
      <w:r>
        <w:rPr>
          <w:rtl/>
        </w:rPr>
        <w:t xml:space="preserve"> </w:t>
      </w:r>
      <w:r>
        <w:rPr>
          <w:rFonts w:hint="cs"/>
          <w:rtl/>
        </w:rPr>
        <w:t>أساسية</w:t>
      </w:r>
      <w:r>
        <w:rPr>
          <w:rtl/>
        </w:rPr>
        <w:t xml:space="preserve"> </w:t>
      </w:r>
      <w:r>
        <w:rPr>
          <w:rFonts w:hint="cs"/>
          <w:rtl/>
        </w:rPr>
        <w:t>فجأة</w:t>
      </w:r>
      <w:r>
        <w:rPr>
          <w:rtl/>
        </w:rPr>
        <w:t xml:space="preserve">. </w:t>
      </w:r>
      <w:r>
        <w:rPr>
          <w:rFonts w:hint="cs"/>
          <w:rtl/>
        </w:rPr>
        <w:t>وأشار</w:t>
      </w:r>
      <w:r>
        <w:rPr>
          <w:rtl/>
        </w:rPr>
        <w:t xml:space="preserve"> </w:t>
      </w:r>
      <w:r>
        <w:rPr>
          <w:rFonts w:hint="cs"/>
          <w:rtl/>
        </w:rPr>
        <w:t>إلى</w:t>
      </w:r>
      <w:r>
        <w:rPr>
          <w:rtl/>
        </w:rPr>
        <w:t xml:space="preserve"> </w:t>
      </w:r>
      <w:r>
        <w:rPr>
          <w:rFonts w:hint="cs"/>
          <w:rtl/>
        </w:rPr>
        <w:t>مداخلة</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بشأن</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وذكر أنه ينبغي</w:t>
      </w:r>
      <w:r>
        <w:rPr>
          <w:rtl/>
        </w:rPr>
        <w:t xml:space="preserve"> </w:t>
      </w:r>
      <w:r>
        <w:rPr>
          <w:rFonts w:hint="cs"/>
          <w:rtl/>
        </w:rPr>
        <w:t>حذف</w:t>
      </w:r>
      <w:r>
        <w:rPr>
          <w:rtl/>
        </w:rPr>
        <w:t xml:space="preserve"> </w:t>
      </w:r>
      <w:r>
        <w:rPr>
          <w:rFonts w:hint="cs"/>
          <w:rtl/>
        </w:rPr>
        <w:t>مفهوم</w:t>
      </w:r>
      <w:r>
        <w:rPr>
          <w:rtl/>
        </w:rPr>
        <w:t xml:space="preserve"> </w:t>
      </w:r>
      <w:r>
        <w:rPr>
          <w:rFonts w:hint="cs"/>
          <w:rtl/>
        </w:rPr>
        <w:t>الأهلية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بالفقرتين</w:t>
      </w:r>
      <w:r>
        <w:rPr>
          <w:rtl/>
        </w:rPr>
        <w:t xml:space="preserve"> </w:t>
      </w:r>
      <w:r>
        <w:rPr>
          <w:rFonts w:hint="cs"/>
          <w:rtl/>
        </w:rPr>
        <w:t>الفرعيتين</w:t>
      </w:r>
      <w:r>
        <w:rPr>
          <w:rtl/>
        </w:rPr>
        <w:t xml:space="preserve"> (</w:t>
      </w:r>
      <w:r>
        <w:rPr>
          <w:rFonts w:hint="cs"/>
          <w:rtl/>
        </w:rPr>
        <w:t>أ</w:t>
      </w:r>
      <w:r>
        <w:rPr>
          <w:rtl/>
        </w:rPr>
        <w:t xml:space="preserve">) </w:t>
      </w:r>
      <w:r>
        <w:rPr>
          <w:rFonts w:hint="cs"/>
          <w:rtl/>
        </w:rPr>
        <w:t>و</w:t>
      </w:r>
      <w:r>
        <w:rPr>
          <w:rtl/>
        </w:rPr>
        <w:t>(</w:t>
      </w:r>
      <w:r>
        <w:rPr>
          <w:rFonts w:hint="cs"/>
          <w:rtl/>
        </w:rPr>
        <w:t>ب</w:t>
      </w:r>
      <w:r>
        <w:rPr>
          <w:rtl/>
        </w:rPr>
        <w:t>)</w:t>
      </w:r>
      <w:r>
        <w:rPr>
          <w:rFonts w:hint="cs"/>
          <w:rtl/>
        </w:rPr>
        <w:t>،</w:t>
      </w:r>
      <w:r>
        <w:rPr>
          <w:rtl/>
        </w:rPr>
        <w:t xml:space="preserve"> </w:t>
      </w:r>
      <w:r>
        <w:rPr>
          <w:rFonts w:hint="cs"/>
          <w:rtl/>
        </w:rPr>
        <w:t>اقترح</w:t>
      </w:r>
      <w:r>
        <w:rPr>
          <w:rtl/>
        </w:rPr>
        <w:t xml:space="preserve"> </w:t>
      </w:r>
      <w:r>
        <w:rPr>
          <w:rFonts w:hint="cs"/>
          <w:rtl/>
        </w:rPr>
        <w:t>أن</w:t>
      </w:r>
      <w:r>
        <w:rPr>
          <w:rtl/>
        </w:rPr>
        <w:t xml:space="preserve"> </w:t>
      </w:r>
      <w:r>
        <w:rPr>
          <w:rFonts w:hint="cs"/>
          <w:rtl/>
        </w:rPr>
        <w:t>يتم</w:t>
      </w:r>
      <w:r>
        <w:rPr>
          <w:rtl/>
        </w:rPr>
        <w:t xml:space="preserve"> </w:t>
      </w:r>
      <w:r>
        <w:rPr>
          <w:rFonts w:hint="cs"/>
          <w:rtl/>
        </w:rPr>
        <w:t>نقلهما</w:t>
      </w:r>
      <w:r>
        <w:rPr>
          <w:rtl/>
        </w:rPr>
        <w:t xml:space="preserve"> </w:t>
      </w:r>
      <w:r>
        <w:rPr>
          <w:rFonts w:hint="cs"/>
          <w:rtl/>
        </w:rPr>
        <w:t>إلى</w:t>
      </w:r>
      <w:r>
        <w:rPr>
          <w:rtl/>
        </w:rPr>
        <w:t xml:space="preserve"> </w:t>
      </w:r>
      <w:r>
        <w:rPr>
          <w:rFonts w:hint="cs"/>
          <w:rtl/>
        </w:rPr>
        <w:t>نهاية</w:t>
      </w:r>
      <w:r>
        <w:rPr>
          <w:rtl/>
        </w:rPr>
        <w:t xml:space="preserve"> </w:t>
      </w:r>
      <w:r>
        <w:rPr>
          <w:rFonts w:hint="cs"/>
          <w:rtl/>
        </w:rPr>
        <w:t>الخيار</w:t>
      </w:r>
      <w:r>
        <w:rPr>
          <w:rtl/>
        </w:rPr>
        <w:t xml:space="preserve"> 3 </w:t>
      </w:r>
      <w:r>
        <w:rPr>
          <w:rFonts w:hint="cs"/>
          <w:rtl/>
        </w:rPr>
        <w:t>الذي</w:t>
      </w:r>
      <w:r>
        <w:rPr>
          <w:rtl/>
        </w:rPr>
        <w:t xml:space="preserve"> </w:t>
      </w:r>
      <w:r>
        <w:rPr>
          <w:rFonts w:hint="cs"/>
          <w:rtl/>
        </w:rPr>
        <w:t>كان</w:t>
      </w:r>
      <w:r>
        <w:rPr>
          <w:rtl/>
        </w:rPr>
        <w:t xml:space="preserve"> </w:t>
      </w:r>
      <w:r>
        <w:rPr>
          <w:rFonts w:hint="cs"/>
          <w:rtl/>
        </w:rPr>
        <w:t>أكثر</w:t>
      </w:r>
      <w:r>
        <w:rPr>
          <w:rtl/>
        </w:rPr>
        <w:t xml:space="preserve"> </w:t>
      </w:r>
      <w:r>
        <w:rPr>
          <w:rFonts w:hint="cs"/>
          <w:rtl/>
        </w:rPr>
        <w:t>وضوحا</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بالمادة</w:t>
      </w:r>
      <w:r>
        <w:rPr>
          <w:rtl/>
        </w:rPr>
        <w:t xml:space="preserve"> 2</w:t>
      </w:r>
      <w:r>
        <w:rPr>
          <w:rFonts w:hint="cs"/>
          <w:rtl/>
        </w:rPr>
        <w:t>،</w:t>
      </w:r>
      <w:r>
        <w:rPr>
          <w:rtl/>
        </w:rPr>
        <w:t xml:space="preserve"> </w:t>
      </w:r>
      <w:r>
        <w:rPr>
          <w:rFonts w:hint="cs"/>
          <w:rtl/>
        </w:rPr>
        <w:t>أشار</w:t>
      </w:r>
      <w:r>
        <w:rPr>
          <w:rtl/>
        </w:rPr>
        <w:t xml:space="preserve"> </w:t>
      </w:r>
      <w:r>
        <w:rPr>
          <w:rFonts w:hint="cs"/>
          <w:rtl/>
        </w:rPr>
        <w:t>إلى</w:t>
      </w:r>
      <w:r>
        <w:rPr>
          <w:rtl/>
        </w:rPr>
        <w:t xml:space="preserve"> </w:t>
      </w:r>
      <w:r>
        <w:rPr>
          <w:rFonts w:hint="cs"/>
          <w:rtl/>
        </w:rPr>
        <w:t>أنه</w:t>
      </w:r>
      <w:r>
        <w:rPr>
          <w:rtl/>
        </w:rPr>
        <w:t xml:space="preserve"> </w:t>
      </w:r>
      <w:r>
        <w:rPr>
          <w:rFonts w:hint="cs"/>
          <w:rtl/>
        </w:rPr>
        <w:t>بالإضافة</w:t>
      </w:r>
      <w:r>
        <w:rPr>
          <w:rtl/>
        </w:rPr>
        <w:t xml:space="preserve"> </w:t>
      </w:r>
      <w:r>
        <w:rPr>
          <w:rFonts w:hint="cs"/>
          <w:rtl/>
        </w:rPr>
        <w:t>إلى</w:t>
      </w:r>
      <w:r>
        <w:rPr>
          <w:rtl/>
        </w:rPr>
        <w:t xml:space="preserve"> الشعوب الأصلية والمجتمعات المحلية</w:t>
      </w:r>
      <w:r>
        <w:rPr>
          <w:rFonts w:hint="cs"/>
          <w:rtl/>
        </w:rPr>
        <w:t xml:space="preserve"> تم إدراج الأمم</w:t>
      </w:r>
      <w:r>
        <w:rPr>
          <w:rtl/>
        </w:rPr>
        <w:t xml:space="preserve">. </w:t>
      </w:r>
      <w:r>
        <w:rPr>
          <w:rFonts w:hint="cs"/>
          <w:rtl/>
        </w:rPr>
        <w:t>ولم يوافق</w:t>
      </w:r>
      <w:r>
        <w:rPr>
          <w:rtl/>
        </w:rPr>
        <w:t xml:space="preserve"> </w:t>
      </w:r>
      <w:r>
        <w:rPr>
          <w:rFonts w:hint="cs"/>
          <w:rtl/>
        </w:rPr>
        <w:t>على</w:t>
      </w:r>
      <w:r>
        <w:rPr>
          <w:rtl/>
        </w:rPr>
        <w:t xml:space="preserve"> </w:t>
      </w:r>
      <w:r>
        <w:rPr>
          <w:rFonts w:hint="cs"/>
          <w:rtl/>
        </w:rPr>
        <w:t>ذلك</w:t>
      </w:r>
      <w:r>
        <w:rPr>
          <w:rtl/>
        </w:rPr>
        <w:t xml:space="preserve">. </w:t>
      </w:r>
      <w:r>
        <w:rPr>
          <w:rFonts w:hint="cs"/>
          <w:rtl/>
        </w:rPr>
        <w:t>وكانت</w:t>
      </w:r>
      <w:r>
        <w:rPr>
          <w:rtl/>
        </w:rPr>
        <w:t xml:space="preserve"> </w:t>
      </w:r>
      <w:r>
        <w:rPr>
          <w:rFonts w:hint="cs"/>
          <w:rtl/>
        </w:rPr>
        <w:t>الأمم</w:t>
      </w:r>
      <w:r>
        <w:rPr>
          <w:rtl/>
        </w:rPr>
        <w:t xml:space="preserve"> </w:t>
      </w:r>
      <w:r>
        <w:rPr>
          <w:rFonts w:hint="cs"/>
          <w:rtl/>
        </w:rPr>
        <w:t>أطرافا</w:t>
      </w:r>
      <w:r>
        <w:rPr>
          <w:rtl/>
        </w:rPr>
        <w:t xml:space="preserve"> </w:t>
      </w:r>
      <w:r>
        <w:rPr>
          <w:rFonts w:hint="cs"/>
          <w:rtl/>
        </w:rPr>
        <w:t>ثالثة،</w:t>
      </w:r>
      <w:r>
        <w:rPr>
          <w:rtl/>
        </w:rPr>
        <w:t xml:space="preserve"> </w:t>
      </w:r>
      <w:r>
        <w:rPr>
          <w:rFonts w:hint="cs"/>
          <w:rtl/>
        </w:rPr>
        <w:t>وكذلك</w:t>
      </w:r>
      <w:r>
        <w:rPr>
          <w:rtl/>
        </w:rPr>
        <w:t xml:space="preserve"> </w:t>
      </w:r>
      <w:r>
        <w:rPr>
          <w:rFonts w:hint="cs"/>
          <w:rtl/>
        </w:rPr>
        <w:lastRenderedPageBreak/>
        <w:t>كانت</w:t>
      </w:r>
      <w:r>
        <w:rPr>
          <w:rtl/>
        </w:rPr>
        <w:t xml:space="preserve"> </w:t>
      </w:r>
      <w:r>
        <w:rPr>
          <w:rFonts w:hint="cs"/>
          <w:rtl/>
        </w:rPr>
        <w:t>الشركات</w:t>
      </w:r>
      <w:r>
        <w:rPr>
          <w:rtl/>
        </w:rPr>
        <w:t xml:space="preserve"> </w:t>
      </w:r>
      <w:r>
        <w:rPr>
          <w:rFonts w:hint="cs"/>
          <w:rtl/>
        </w:rPr>
        <w:t>متعددة</w:t>
      </w:r>
      <w:r>
        <w:rPr>
          <w:rtl/>
        </w:rPr>
        <w:t xml:space="preserve"> </w:t>
      </w:r>
      <w:r>
        <w:rPr>
          <w:rFonts w:hint="cs"/>
          <w:rtl/>
        </w:rPr>
        <w:t>الجنسيات</w:t>
      </w:r>
      <w:r>
        <w:rPr>
          <w:rtl/>
        </w:rPr>
        <w:t xml:space="preserve">. </w:t>
      </w:r>
      <w:r>
        <w:rPr>
          <w:rFonts w:hint="cs"/>
          <w:rtl/>
        </w:rPr>
        <w:t>وقدم</w:t>
      </w:r>
      <w:r>
        <w:rPr>
          <w:rtl/>
        </w:rPr>
        <w:t xml:space="preserve"> </w:t>
      </w:r>
      <w:r>
        <w:rPr>
          <w:rFonts w:hint="cs"/>
          <w:rtl/>
        </w:rPr>
        <w:t>الاقتراح</w:t>
      </w:r>
      <w:r>
        <w:rPr>
          <w:rtl/>
        </w:rPr>
        <w:t xml:space="preserve"> </w:t>
      </w:r>
      <w:r>
        <w:rPr>
          <w:rFonts w:hint="cs"/>
          <w:rtl/>
        </w:rPr>
        <w:t>التالي</w:t>
      </w:r>
      <w:r>
        <w:rPr>
          <w:rtl/>
        </w:rPr>
        <w:t xml:space="preserve"> </w:t>
      </w:r>
      <w:r>
        <w:rPr>
          <w:rFonts w:hint="cs"/>
          <w:rtl/>
        </w:rPr>
        <w:t>بشأن المستفيدين</w:t>
      </w:r>
      <w:r>
        <w:rPr>
          <w:rtl/>
        </w:rPr>
        <w:t>: "</w:t>
      </w:r>
      <w:r>
        <w:rPr>
          <w:rFonts w:hint="cs"/>
          <w:rtl/>
        </w:rPr>
        <w:t>لأغراض</w:t>
      </w:r>
      <w:r>
        <w:rPr>
          <w:rtl/>
        </w:rPr>
        <w:t xml:space="preserve"> </w:t>
      </w:r>
      <w:r>
        <w:rPr>
          <w:rFonts w:hint="cs"/>
          <w:rtl/>
        </w:rPr>
        <w:t>هذا</w:t>
      </w:r>
      <w:r>
        <w:rPr>
          <w:rtl/>
        </w:rPr>
        <w:t xml:space="preserve"> </w:t>
      </w:r>
      <w:r>
        <w:rPr>
          <w:rFonts w:hint="cs"/>
          <w:rtl/>
        </w:rPr>
        <w:t>الصك</w:t>
      </w:r>
      <w:r>
        <w:rPr>
          <w:rtl/>
        </w:rPr>
        <w:t xml:space="preserve"> </w:t>
      </w:r>
      <w:r>
        <w:rPr>
          <w:rFonts w:hint="cs"/>
          <w:rtl/>
        </w:rPr>
        <w:t>الدولي</w:t>
      </w:r>
      <w:r>
        <w:rPr>
          <w:rtl/>
        </w:rPr>
        <w:t xml:space="preserve"> </w:t>
      </w:r>
      <w:r>
        <w:rPr>
          <w:rFonts w:hint="cs"/>
          <w:rtl/>
        </w:rPr>
        <w:t>الملزم،</w:t>
      </w:r>
      <w:r>
        <w:rPr>
          <w:rtl/>
        </w:rPr>
        <w:t xml:space="preserve"> </w:t>
      </w:r>
      <w:r>
        <w:rPr>
          <w:rFonts w:hint="cs"/>
          <w:rtl/>
        </w:rPr>
        <w:t>سواء</w:t>
      </w:r>
      <w:r>
        <w:rPr>
          <w:rtl/>
        </w:rPr>
        <w:t xml:space="preserve"> </w:t>
      </w:r>
      <w:r>
        <w:rPr>
          <w:rFonts w:hint="cs"/>
          <w:rtl/>
        </w:rPr>
        <w:t>كان</w:t>
      </w:r>
      <w:r>
        <w:rPr>
          <w:rtl/>
        </w:rPr>
        <w:t xml:space="preserve"> </w:t>
      </w:r>
      <w:r>
        <w:rPr>
          <w:rFonts w:hint="cs"/>
          <w:rtl/>
        </w:rPr>
        <w:t>ذلك</w:t>
      </w:r>
      <w:r>
        <w:rPr>
          <w:rtl/>
        </w:rPr>
        <w:t xml:space="preserve"> </w:t>
      </w:r>
      <w:r>
        <w:rPr>
          <w:rFonts w:hint="cs"/>
          <w:rtl/>
        </w:rPr>
        <w:t>ملزما</w:t>
      </w:r>
      <w:r>
        <w:rPr>
          <w:rtl/>
        </w:rPr>
        <w:t xml:space="preserve"> </w:t>
      </w:r>
      <w:r>
        <w:rPr>
          <w:rFonts w:hint="cs"/>
          <w:rtl/>
        </w:rPr>
        <w:t>أم</w:t>
      </w:r>
      <w:r>
        <w:rPr>
          <w:rtl/>
        </w:rPr>
        <w:t xml:space="preserve"> </w:t>
      </w:r>
      <w:r>
        <w:rPr>
          <w:rFonts w:hint="cs"/>
          <w:rtl/>
        </w:rPr>
        <w:t>لا،</w:t>
      </w:r>
      <w:r>
        <w:rPr>
          <w:rtl/>
        </w:rPr>
        <w:t xml:space="preserve"> </w:t>
      </w:r>
      <w:r>
        <w:rPr>
          <w:rFonts w:hint="cs"/>
          <w:rtl/>
        </w:rPr>
        <w:t>فإن</w:t>
      </w:r>
      <w:r>
        <w:rPr>
          <w:rtl/>
        </w:rPr>
        <w:t xml:space="preserve"> </w:t>
      </w:r>
      <w:r>
        <w:rPr>
          <w:rFonts w:hint="cs"/>
          <w:rtl/>
        </w:rPr>
        <w:t>المستفيدين</w:t>
      </w:r>
      <w:r>
        <w:rPr>
          <w:rtl/>
        </w:rPr>
        <w:t xml:space="preserve"> </w:t>
      </w:r>
      <w:r>
        <w:rPr>
          <w:rFonts w:hint="cs"/>
          <w:rtl/>
        </w:rPr>
        <w:t>من</w:t>
      </w:r>
      <w:r>
        <w:rPr>
          <w:rtl/>
        </w:rPr>
        <w:t xml:space="preserve"> </w:t>
      </w:r>
      <w:r>
        <w:rPr>
          <w:rFonts w:hint="cs"/>
          <w:rtl/>
        </w:rPr>
        <w:t>الحماية</w:t>
      </w:r>
      <w:r>
        <w:rPr>
          <w:rtl/>
        </w:rPr>
        <w:t xml:space="preserve"> </w:t>
      </w:r>
      <w:r>
        <w:rPr>
          <w:rFonts w:hint="cs"/>
          <w:rtl/>
        </w:rPr>
        <w:t>القانونية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ذات</w:t>
      </w:r>
      <w:r>
        <w:rPr>
          <w:rtl/>
        </w:rPr>
        <w:t xml:space="preserve"> </w:t>
      </w:r>
      <w:r>
        <w:rPr>
          <w:rFonts w:hint="cs"/>
          <w:rtl/>
        </w:rPr>
        <w:t>الأبعاد</w:t>
      </w:r>
      <w:r>
        <w:rPr>
          <w:rtl/>
        </w:rPr>
        <w:t xml:space="preserve"> </w:t>
      </w:r>
      <w:r>
        <w:rPr>
          <w:rFonts w:hint="cs"/>
          <w:rtl/>
        </w:rPr>
        <w:t>الوطنية</w:t>
      </w:r>
      <w:r>
        <w:rPr>
          <w:rtl/>
        </w:rPr>
        <w:t xml:space="preserve"> </w:t>
      </w:r>
      <w:r>
        <w:rPr>
          <w:rFonts w:hint="cs"/>
          <w:rtl/>
        </w:rPr>
        <w:t>والعالمية</w:t>
      </w:r>
      <w:r>
        <w:rPr>
          <w:rtl/>
        </w:rPr>
        <w:t xml:space="preserve"> </w:t>
      </w:r>
      <w:r>
        <w:rPr>
          <w:rFonts w:hint="cs"/>
          <w:rtl/>
        </w:rPr>
        <w:t>على</w:t>
      </w:r>
      <w:r>
        <w:rPr>
          <w:rtl/>
        </w:rPr>
        <w:t xml:space="preserve"> </w:t>
      </w:r>
      <w:r>
        <w:rPr>
          <w:rFonts w:hint="cs"/>
          <w:rtl/>
        </w:rPr>
        <w:t>النحو</w:t>
      </w:r>
      <w:r>
        <w:rPr>
          <w:rtl/>
        </w:rPr>
        <w:t xml:space="preserve"> </w:t>
      </w:r>
      <w:r>
        <w:rPr>
          <w:rFonts w:hint="cs"/>
          <w:rtl/>
        </w:rPr>
        <w:t>المحدد</w:t>
      </w:r>
      <w:r>
        <w:rPr>
          <w:rtl/>
        </w:rPr>
        <w:t xml:space="preserve"> </w:t>
      </w:r>
      <w:r>
        <w:rPr>
          <w:rFonts w:hint="cs"/>
          <w:rtl/>
        </w:rPr>
        <w:t>في</w:t>
      </w:r>
      <w:r>
        <w:rPr>
          <w:rtl/>
        </w:rPr>
        <w:t xml:space="preserve"> </w:t>
      </w:r>
      <w:r>
        <w:rPr>
          <w:rFonts w:hint="cs"/>
          <w:rtl/>
        </w:rPr>
        <w:t>المادة</w:t>
      </w:r>
      <w:r>
        <w:rPr>
          <w:rtl/>
        </w:rPr>
        <w:t xml:space="preserve"> 1 </w:t>
      </w:r>
      <w:r>
        <w:rPr>
          <w:rFonts w:hint="cs"/>
          <w:rtl/>
        </w:rPr>
        <w:t>هم</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وذريتهم</w:t>
      </w:r>
      <w:r>
        <w:rPr>
          <w:rtl/>
        </w:rPr>
        <w:t>: (</w:t>
      </w:r>
      <w:r>
        <w:rPr>
          <w:rFonts w:hint="cs"/>
          <w:rtl/>
        </w:rPr>
        <w:t>أ</w:t>
      </w:r>
      <w:r>
        <w:rPr>
          <w:rtl/>
        </w:rPr>
        <w:t xml:space="preserve">) </w:t>
      </w:r>
      <w:r>
        <w:rPr>
          <w:rFonts w:hint="cs"/>
          <w:rtl/>
        </w:rPr>
        <w:t>الذين</w:t>
      </w:r>
      <w:r>
        <w:rPr>
          <w:rtl/>
        </w:rPr>
        <w:t xml:space="preserve"> </w:t>
      </w:r>
      <w:r>
        <w:rPr>
          <w:rFonts w:hint="cs"/>
          <w:rtl/>
        </w:rPr>
        <w:t>هم</w:t>
      </w:r>
      <w:r>
        <w:rPr>
          <w:rtl/>
        </w:rPr>
        <w:t xml:space="preserve"> </w:t>
      </w:r>
      <w:r>
        <w:rPr>
          <w:rFonts w:hint="cs"/>
          <w:rtl/>
        </w:rPr>
        <w:t>أمناء</w:t>
      </w:r>
      <w:r>
        <w:rPr>
          <w:rtl/>
        </w:rPr>
        <w:t xml:space="preserve"> </w:t>
      </w:r>
      <w:r>
        <w:rPr>
          <w:rFonts w:hint="cs"/>
          <w:rtl/>
        </w:rPr>
        <w:t>على رعاية</w:t>
      </w:r>
      <w:r>
        <w:rPr>
          <w:rtl/>
        </w:rPr>
        <w:t xml:space="preserve"> </w:t>
      </w:r>
      <w:r>
        <w:rPr>
          <w:rFonts w:hint="cs"/>
          <w:rtl/>
        </w:rPr>
        <w:t>وحماية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ومسؤولون</w:t>
      </w:r>
      <w:r>
        <w:rPr>
          <w:rtl/>
        </w:rPr>
        <w:t xml:space="preserve"> </w:t>
      </w:r>
      <w:r>
        <w:rPr>
          <w:rFonts w:hint="cs"/>
          <w:rtl/>
        </w:rPr>
        <w:t>عنها وفقا</w:t>
      </w:r>
      <w:r>
        <w:rPr>
          <w:rtl/>
        </w:rPr>
        <w:t xml:space="preserve"> </w:t>
      </w:r>
      <w:r>
        <w:rPr>
          <w:rFonts w:hint="cs"/>
          <w:rtl/>
        </w:rPr>
        <w:t>للقانون</w:t>
      </w:r>
      <w:r>
        <w:rPr>
          <w:rtl/>
        </w:rPr>
        <w:t xml:space="preserve"> </w:t>
      </w:r>
      <w:r>
        <w:rPr>
          <w:rFonts w:hint="cs"/>
          <w:rtl/>
        </w:rPr>
        <w:t>العرفي.</w:t>
      </w:r>
      <w:r>
        <w:rPr>
          <w:rtl/>
        </w:rPr>
        <w:t xml:space="preserve"> (</w:t>
      </w:r>
      <w:r>
        <w:rPr>
          <w:rFonts w:hint="cs"/>
          <w:rtl/>
        </w:rPr>
        <w:t>ب</w:t>
      </w:r>
      <w:r>
        <w:rPr>
          <w:rtl/>
        </w:rPr>
        <w:t xml:space="preserve">) </w:t>
      </w:r>
      <w:r>
        <w:rPr>
          <w:rFonts w:hint="cs"/>
          <w:rtl/>
        </w:rPr>
        <w:t>أولئك</w:t>
      </w:r>
      <w:r>
        <w:rPr>
          <w:rtl/>
        </w:rPr>
        <w:t xml:space="preserve"> </w:t>
      </w:r>
      <w:r>
        <w:rPr>
          <w:rFonts w:hint="cs"/>
          <w:rtl/>
        </w:rPr>
        <w:t>الذين</w:t>
      </w:r>
      <w:r>
        <w:rPr>
          <w:rtl/>
        </w:rPr>
        <w:t xml:space="preserve"> </w:t>
      </w:r>
      <w:r>
        <w:rPr>
          <w:rFonts w:hint="cs"/>
          <w:rtl/>
        </w:rPr>
        <w:t>يستخدمون</w:t>
      </w:r>
      <w:r>
        <w:rPr>
          <w:rtl/>
        </w:rPr>
        <w:t xml:space="preserve"> </w:t>
      </w:r>
      <w:r>
        <w:rPr>
          <w:rFonts w:hint="cs"/>
          <w:rtl/>
        </w:rPr>
        <w:t>المعارف</w:t>
      </w:r>
      <w:r>
        <w:rPr>
          <w:rtl/>
        </w:rPr>
        <w:t xml:space="preserve"> </w:t>
      </w:r>
      <w:r>
        <w:rPr>
          <w:rFonts w:hint="cs"/>
          <w:rtl/>
        </w:rPr>
        <w:t>التقليدية ويطورونها</w:t>
      </w:r>
      <w:r>
        <w:rPr>
          <w:rtl/>
        </w:rPr>
        <w:t xml:space="preserve"> </w:t>
      </w:r>
      <w:r>
        <w:rPr>
          <w:rFonts w:hint="cs"/>
          <w:rtl/>
        </w:rPr>
        <w:t>وينقلونها</w:t>
      </w:r>
      <w:r>
        <w:rPr>
          <w:rtl/>
        </w:rPr>
        <w:t xml:space="preserve"> </w:t>
      </w:r>
      <w:r>
        <w:rPr>
          <w:rFonts w:hint="cs"/>
          <w:rtl/>
        </w:rPr>
        <w:t>من</w:t>
      </w:r>
      <w:r>
        <w:rPr>
          <w:rtl/>
        </w:rPr>
        <w:t xml:space="preserve"> </w:t>
      </w:r>
      <w:r>
        <w:rPr>
          <w:rFonts w:hint="cs"/>
          <w:rtl/>
        </w:rPr>
        <w:t>جيل</w:t>
      </w:r>
      <w:r>
        <w:rPr>
          <w:rtl/>
        </w:rPr>
        <w:t xml:space="preserve"> </w:t>
      </w:r>
      <w:r>
        <w:rPr>
          <w:rFonts w:hint="cs"/>
          <w:rtl/>
        </w:rPr>
        <w:t>إلى</w:t>
      </w:r>
      <w:r>
        <w:rPr>
          <w:rtl/>
        </w:rPr>
        <w:t xml:space="preserve"> </w:t>
      </w:r>
      <w:r>
        <w:rPr>
          <w:rFonts w:hint="cs"/>
          <w:rtl/>
        </w:rPr>
        <w:t>جيل</w:t>
      </w:r>
      <w:r>
        <w:rPr>
          <w:rtl/>
        </w:rPr>
        <w:t xml:space="preserve"> </w:t>
      </w:r>
      <w:r>
        <w:rPr>
          <w:rFonts w:hint="cs"/>
          <w:rtl/>
        </w:rPr>
        <w:t>بوصفهم</w:t>
      </w:r>
      <w:r>
        <w:rPr>
          <w:rtl/>
        </w:rPr>
        <w:t xml:space="preserve"> </w:t>
      </w:r>
      <w:r>
        <w:rPr>
          <w:rFonts w:hint="cs"/>
          <w:rtl/>
        </w:rPr>
        <w:t>تمثيلات</w:t>
      </w:r>
      <w:r>
        <w:rPr>
          <w:rtl/>
        </w:rPr>
        <w:t xml:space="preserve"> </w:t>
      </w:r>
      <w:r>
        <w:rPr>
          <w:rFonts w:hint="cs"/>
          <w:rtl/>
        </w:rPr>
        <w:t>أصيلة</w:t>
      </w:r>
      <w:r>
        <w:rPr>
          <w:rtl/>
        </w:rPr>
        <w:t xml:space="preserve"> </w:t>
      </w:r>
      <w:r>
        <w:rPr>
          <w:rFonts w:hint="cs"/>
          <w:rtl/>
        </w:rPr>
        <w:t>وحقيقية</w:t>
      </w:r>
      <w:r>
        <w:rPr>
          <w:rtl/>
        </w:rPr>
        <w:t xml:space="preserve"> </w:t>
      </w:r>
      <w:r>
        <w:rPr>
          <w:rFonts w:hint="cs"/>
          <w:rtl/>
        </w:rPr>
        <w:t>لهويتهم</w:t>
      </w:r>
      <w:r>
        <w:rPr>
          <w:rtl/>
        </w:rPr>
        <w:t xml:space="preserve"> </w:t>
      </w:r>
      <w:r>
        <w:rPr>
          <w:rFonts w:hint="cs"/>
          <w:rtl/>
        </w:rPr>
        <w:t>الثقافية</w:t>
      </w:r>
      <w:r>
        <w:rPr>
          <w:rtl/>
        </w:rPr>
        <w:t xml:space="preserve"> </w:t>
      </w:r>
      <w:r>
        <w:rPr>
          <w:rFonts w:hint="cs"/>
          <w:rtl/>
        </w:rPr>
        <w:t>والاجتماعية</w:t>
      </w:r>
      <w:r>
        <w:rPr>
          <w:rtl/>
        </w:rPr>
        <w:t xml:space="preserve"> </w:t>
      </w:r>
      <w:r>
        <w:rPr>
          <w:rFonts w:hint="cs"/>
          <w:rtl/>
        </w:rPr>
        <w:t>وتراثهم</w:t>
      </w:r>
      <w:r>
        <w:rPr>
          <w:rtl/>
        </w:rPr>
        <w:t xml:space="preserve"> </w:t>
      </w:r>
      <w:r>
        <w:rPr>
          <w:rFonts w:hint="cs"/>
          <w:rtl/>
        </w:rPr>
        <w:t>الثقافي</w:t>
      </w:r>
      <w:r>
        <w:rPr>
          <w:rtl/>
        </w:rPr>
        <w:t xml:space="preserve">. </w:t>
      </w:r>
      <w:r>
        <w:rPr>
          <w:rFonts w:hint="cs"/>
          <w:rtl/>
        </w:rPr>
        <w:t>وللمستفيدين</w:t>
      </w:r>
      <w:r>
        <w:rPr>
          <w:rtl/>
        </w:rPr>
        <w:t xml:space="preserve"> </w:t>
      </w:r>
      <w:r>
        <w:rPr>
          <w:rFonts w:hint="cs"/>
          <w:rtl/>
        </w:rPr>
        <w:t>أو</w:t>
      </w:r>
      <w:r>
        <w:rPr>
          <w:rtl/>
        </w:rPr>
        <w:t xml:space="preserve"> </w:t>
      </w:r>
      <w:r>
        <w:rPr>
          <w:rFonts w:hint="cs"/>
          <w:rtl/>
        </w:rPr>
        <w:t>أصحاب</w:t>
      </w:r>
      <w:r>
        <w:rPr>
          <w:rtl/>
        </w:rPr>
        <w:t xml:space="preserve"> </w:t>
      </w:r>
      <w:r>
        <w:rPr>
          <w:rFonts w:hint="cs"/>
          <w:rtl/>
        </w:rPr>
        <w:t>الحق</w:t>
      </w:r>
      <w:r>
        <w:rPr>
          <w:rtl/>
        </w:rPr>
        <w:t xml:space="preserve"> </w:t>
      </w:r>
      <w:r>
        <w:rPr>
          <w:rFonts w:hint="cs"/>
          <w:rtl/>
        </w:rPr>
        <w:t>في</w:t>
      </w:r>
      <w:r>
        <w:rPr>
          <w:rtl/>
        </w:rPr>
        <w:t xml:space="preserve"> </w:t>
      </w:r>
      <w:r>
        <w:rPr>
          <w:rFonts w:hint="cs"/>
          <w:rtl/>
        </w:rPr>
        <w:t>التمتع</w:t>
      </w:r>
      <w:r>
        <w:rPr>
          <w:rtl/>
        </w:rPr>
        <w:t xml:space="preserve"> </w:t>
      </w:r>
      <w:r>
        <w:rPr>
          <w:rFonts w:hint="cs"/>
          <w:rtl/>
        </w:rPr>
        <w:t>بمنافع</w:t>
      </w:r>
      <w:r>
        <w:rPr>
          <w:rtl/>
        </w:rPr>
        <w:t xml:space="preserve"> </w:t>
      </w:r>
      <w:r>
        <w:rPr>
          <w:rFonts w:hint="cs"/>
          <w:rtl/>
        </w:rPr>
        <w:t>عادلة</w:t>
      </w:r>
      <w:r>
        <w:rPr>
          <w:rtl/>
        </w:rPr>
        <w:t xml:space="preserve"> </w:t>
      </w:r>
      <w:r>
        <w:rPr>
          <w:rFonts w:hint="cs"/>
          <w:rtl/>
        </w:rPr>
        <w:t>ومنصفة</w:t>
      </w:r>
      <w:r>
        <w:rPr>
          <w:rtl/>
        </w:rPr>
        <w:t xml:space="preserve"> </w:t>
      </w:r>
      <w:r>
        <w:rPr>
          <w:rFonts w:hint="cs"/>
          <w:rtl/>
        </w:rPr>
        <w:t>لنشر</w:t>
      </w:r>
      <w:r>
        <w:rPr>
          <w:rtl/>
        </w:rPr>
        <w:t xml:space="preserve"> </w:t>
      </w:r>
      <w:r>
        <w:rPr>
          <w:rFonts w:hint="cs"/>
          <w:rtl/>
        </w:rPr>
        <w:t>ابتكارات</w:t>
      </w:r>
      <w:r>
        <w:rPr>
          <w:rtl/>
        </w:rPr>
        <w:t xml:space="preserve"> </w:t>
      </w:r>
      <w:r>
        <w:rPr>
          <w:rFonts w:hint="cs"/>
          <w:rtl/>
        </w:rPr>
        <w:t>معارفهم</w:t>
      </w:r>
      <w:r>
        <w:rPr>
          <w:rtl/>
        </w:rPr>
        <w:t xml:space="preserve"> </w:t>
      </w:r>
      <w:r>
        <w:rPr>
          <w:rFonts w:hint="cs"/>
          <w:rtl/>
        </w:rPr>
        <w:t>التقليدية</w:t>
      </w:r>
      <w:r>
        <w:rPr>
          <w:rtl/>
        </w:rPr>
        <w:t xml:space="preserve"> </w:t>
      </w:r>
      <w:r>
        <w:rPr>
          <w:rFonts w:hint="cs"/>
          <w:rtl/>
        </w:rPr>
        <w:t>والممارسات</w:t>
      </w:r>
      <w:r>
        <w:rPr>
          <w:rtl/>
        </w:rPr>
        <w:t xml:space="preserve"> </w:t>
      </w:r>
      <w:r>
        <w:rPr>
          <w:rFonts w:hint="cs"/>
          <w:rtl/>
        </w:rPr>
        <w:t>ذات</w:t>
      </w:r>
      <w:r>
        <w:rPr>
          <w:rtl/>
        </w:rPr>
        <w:t xml:space="preserve"> </w:t>
      </w:r>
      <w:r>
        <w:rPr>
          <w:rFonts w:hint="cs"/>
          <w:rtl/>
        </w:rPr>
        <w:t>الصلة</w:t>
      </w:r>
      <w:r>
        <w:rPr>
          <w:rtl/>
        </w:rPr>
        <w:t xml:space="preserve"> </w:t>
      </w:r>
      <w:r>
        <w:rPr>
          <w:rFonts w:hint="cs"/>
          <w:rtl/>
        </w:rPr>
        <w:t>من</w:t>
      </w:r>
      <w:r>
        <w:rPr>
          <w:rtl/>
        </w:rPr>
        <w:t xml:space="preserve"> </w:t>
      </w:r>
      <w:r>
        <w:rPr>
          <w:rFonts w:hint="cs"/>
          <w:rtl/>
        </w:rPr>
        <w:t>أجل</w:t>
      </w:r>
      <w:r>
        <w:rPr>
          <w:rtl/>
        </w:rPr>
        <w:t xml:space="preserve"> </w:t>
      </w:r>
      <w:r>
        <w:rPr>
          <w:rFonts w:hint="cs"/>
          <w:rtl/>
        </w:rPr>
        <w:t>الحفاظ</w:t>
      </w:r>
      <w:r>
        <w:rPr>
          <w:rtl/>
        </w:rPr>
        <w:t xml:space="preserve"> </w:t>
      </w:r>
      <w:r>
        <w:rPr>
          <w:rFonts w:hint="cs"/>
          <w:rtl/>
        </w:rPr>
        <w:t>على</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والاستخدام</w:t>
      </w:r>
      <w:r>
        <w:rPr>
          <w:rtl/>
        </w:rPr>
        <w:t xml:space="preserve"> </w:t>
      </w:r>
      <w:r>
        <w:rPr>
          <w:rFonts w:hint="cs"/>
          <w:rtl/>
        </w:rPr>
        <w:t>المستدام</w:t>
      </w:r>
      <w:r>
        <w:rPr>
          <w:rtl/>
        </w:rPr>
        <w:t xml:space="preserve"> </w:t>
      </w:r>
      <w:r>
        <w:rPr>
          <w:rFonts w:hint="cs"/>
          <w:rtl/>
        </w:rPr>
        <w:t>لمكوناتها</w:t>
      </w:r>
      <w:r>
        <w:rPr>
          <w:rtl/>
        </w:rPr>
        <w:t>".</w:t>
      </w:r>
    </w:p>
    <w:p w:rsidR="00CD49D7" w:rsidRDefault="00CD49D7" w:rsidP="00CD49D7">
      <w:pPr>
        <w:pStyle w:val="NumberedParaAR"/>
      </w:pPr>
      <w:r>
        <w:rPr>
          <w:rFonts w:hint="cs"/>
          <w:rtl/>
        </w:rPr>
        <w:t>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أنه</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تأييد</w:t>
      </w:r>
      <w:r>
        <w:rPr>
          <w:rtl/>
        </w:rPr>
        <w:t xml:space="preserve"> </w:t>
      </w:r>
      <w:r>
        <w:rPr>
          <w:rFonts w:hint="cs"/>
          <w:rtl/>
        </w:rPr>
        <w:t>من</w:t>
      </w:r>
      <w:r>
        <w:rPr>
          <w:rtl/>
        </w:rPr>
        <w:t xml:space="preserve"> </w:t>
      </w:r>
      <w:r>
        <w:rPr>
          <w:rFonts w:hint="cs"/>
          <w:rtl/>
        </w:rPr>
        <w:t>أي دولة</w:t>
      </w:r>
      <w:r>
        <w:rPr>
          <w:rtl/>
        </w:rPr>
        <w:t xml:space="preserve"> </w:t>
      </w:r>
      <w:r>
        <w:rPr>
          <w:rFonts w:hint="cs"/>
          <w:rtl/>
        </w:rPr>
        <w:t>عضو</w:t>
      </w:r>
      <w:r>
        <w:rPr>
          <w:rtl/>
        </w:rPr>
        <w:t xml:space="preserve"> </w:t>
      </w:r>
      <w:r>
        <w:rPr>
          <w:rFonts w:hint="cs"/>
          <w:rtl/>
        </w:rPr>
        <w:t>للاقتراح</w:t>
      </w:r>
      <w:r>
        <w:rPr>
          <w:rtl/>
        </w:rPr>
        <w:t xml:space="preserve"> </w:t>
      </w:r>
      <w:r>
        <w:rPr>
          <w:rFonts w:hint="cs"/>
          <w:rtl/>
        </w:rPr>
        <w:t>الذي</w:t>
      </w:r>
      <w:r>
        <w:rPr>
          <w:rtl/>
        </w:rPr>
        <w:t xml:space="preserve"> </w:t>
      </w:r>
      <w:r>
        <w:rPr>
          <w:rFonts w:hint="cs"/>
          <w:rtl/>
        </w:rPr>
        <w:t>تقدم</w:t>
      </w:r>
      <w:r>
        <w:rPr>
          <w:rtl/>
        </w:rPr>
        <w:t xml:space="preserve"> </w:t>
      </w:r>
      <w:r>
        <w:rPr>
          <w:rFonts w:hint="cs"/>
          <w:rtl/>
        </w:rPr>
        <w:t>به</w:t>
      </w:r>
      <w:r>
        <w:rPr>
          <w:rtl/>
        </w:rPr>
        <w:t xml:space="preserve"> </w:t>
      </w:r>
      <w:r>
        <w:rPr>
          <w:rFonts w:hint="cs"/>
          <w:rtl/>
        </w:rPr>
        <w:t>ممثل</w:t>
      </w:r>
      <w:r>
        <w:rPr>
          <w:rtl/>
        </w:rPr>
        <w:t xml:space="preserve"> </w:t>
      </w:r>
      <w:r>
        <w:rPr>
          <w:rFonts w:hint="cs"/>
          <w:rtl/>
        </w:rPr>
        <w:t>توباك</w:t>
      </w:r>
      <w:r>
        <w:rPr>
          <w:rtl/>
        </w:rPr>
        <w:t xml:space="preserve"> </w:t>
      </w:r>
      <w:proofErr w:type="spellStart"/>
      <w:r>
        <w:rPr>
          <w:rFonts w:hint="cs"/>
          <w:rtl/>
        </w:rPr>
        <w:t>أمارو</w:t>
      </w:r>
      <w:proofErr w:type="spellEnd"/>
      <w:r>
        <w:rPr>
          <w:rtl/>
        </w:rPr>
        <w:t>.</w:t>
      </w:r>
    </w:p>
    <w:p w:rsidR="00CD49D7" w:rsidRDefault="00CD49D7" w:rsidP="00CD49D7">
      <w:pPr>
        <w:pStyle w:val="NumberedParaAR"/>
      </w:pPr>
      <w:r>
        <w:rPr>
          <w:rFonts w:hint="cs"/>
          <w:rtl/>
        </w:rPr>
        <w:t>وتحدث وفد</w:t>
      </w:r>
      <w:r>
        <w:rPr>
          <w:rtl/>
        </w:rPr>
        <w:t xml:space="preserve"> </w:t>
      </w:r>
      <w:r>
        <w:rPr>
          <w:rFonts w:hint="cs"/>
          <w:rtl/>
        </w:rPr>
        <w:t>نيجيريا</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وأيد</w:t>
      </w:r>
      <w:r>
        <w:rPr>
          <w:rtl/>
        </w:rPr>
        <w:t xml:space="preserve"> </w:t>
      </w:r>
      <w:r>
        <w:rPr>
          <w:rFonts w:hint="cs"/>
          <w:rtl/>
        </w:rPr>
        <w:t>الخيار</w:t>
      </w:r>
      <w:r>
        <w:rPr>
          <w:rtl/>
        </w:rPr>
        <w:t xml:space="preserve"> 1 </w:t>
      </w:r>
      <w:r>
        <w:rPr>
          <w:rFonts w:hint="cs"/>
          <w:rtl/>
        </w:rPr>
        <w:t>من</w:t>
      </w:r>
      <w:r>
        <w:rPr>
          <w:rtl/>
        </w:rPr>
        <w:t xml:space="preserve"> "</w:t>
      </w:r>
      <w:r>
        <w:rPr>
          <w:rFonts w:hint="cs"/>
          <w:rtl/>
        </w:rPr>
        <w:t>أهداف</w:t>
      </w:r>
      <w:r>
        <w:rPr>
          <w:rtl/>
        </w:rPr>
        <w:t xml:space="preserve"> </w:t>
      </w:r>
      <w:r>
        <w:rPr>
          <w:rFonts w:hint="cs"/>
          <w:rtl/>
        </w:rPr>
        <w:t>السياسية</w:t>
      </w:r>
      <w:r>
        <w:rPr>
          <w:rtl/>
        </w:rPr>
        <w:t xml:space="preserve">". </w:t>
      </w:r>
      <w:r>
        <w:rPr>
          <w:rFonts w:hint="cs"/>
          <w:rtl/>
        </w:rPr>
        <w:t>وبالنسبة</w:t>
      </w:r>
      <w:r>
        <w:rPr>
          <w:rtl/>
        </w:rPr>
        <w:t xml:space="preserve"> </w:t>
      </w:r>
      <w:r>
        <w:rPr>
          <w:rFonts w:hint="cs"/>
          <w:rtl/>
        </w:rPr>
        <w:t>للمادة</w:t>
      </w:r>
      <w:r>
        <w:rPr>
          <w:rtl/>
        </w:rPr>
        <w:t xml:space="preserve"> 1</w:t>
      </w:r>
      <w:r>
        <w:rPr>
          <w:rFonts w:hint="cs"/>
          <w:rtl/>
        </w:rPr>
        <w:t>،</w:t>
      </w:r>
      <w:r>
        <w:rPr>
          <w:rtl/>
        </w:rPr>
        <w:t xml:space="preserve"> </w:t>
      </w:r>
      <w:r>
        <w:rPr>
          <w:rFonts w:hint="cs"/>
          <w:rtl/>
        </w:rPr>
        <w:t>تم</w:t>
      </w:r>
      <w:r>
        <w:rPr>
          <w:rtl/>
        </w:rPr>
        <w:t xml:space="preserve"> </w:t>
      </w:r>
      <w:r>
        <w:rPr>
          <w:rFonts w:hint="cs"/>
          <w:rtl/>
        </w:rPr>
        <w:t>تغيير</w:t>
      </w:r>
      <w:r>
        <w:rPr>
          <w:rtl/>
        </w:rPr>
        <w:t xml:space="preserve"> </w:t>
      </w:r>
      <w:r>
        <w:rPr>
          <w:rFonts w:hint="cs"/>
          <w:rtl/>
        </w:rPr>
        <w:t>عنوان</w:t>
      </w:r>
      <w:r>
        <w:rPr>
          <w:rtl/>
        </w:rPr>
        <w:t xml:space="preserve"> "</w:t>
      </w:r>
      <w:r>
        <w:rPr>
          <w:rFonts w:hint="cs"/>
          <w:rtl/>
        </w:rPr>
        <w:t>موضوع</w:t>
      </w:r>
      <w:r>
        <w:rPr>
          <w:rtl/>
        </w:rPr>
        <w:t xml:space="preserve"> </w:t>
      </w:r>
      <w:r>
        <w:rPr>
          <w:rFonts w:hint="cs"/>
          <w:rtl/>
        </w:rPr>
        <w:t>الحماية</w:t>
      </w:r>
      <w:r>
        <w:rPr>
          <w:rtl/>
        </w:rPr>
        <w:t xml:space="preserve">" </w:t>
      </w:r>
      <w:r>
        <w:rPr>
          <w:rFonts w:hint="cs"/>
          <w:rtl/>
        </w:rPr>
        <w:t>إلى</w:t>
      </w:r>
      <w:r>
        <w:rPr>
          <w:rtl/>
        </w:rPr>
        <w:t xml:space="preserve"> "</w:t>
      </w:r>
      <w:r>
        <w:rPr>
          <w:rFonts w:hint="cs"/>
          <w:rtl/>
        </w:rPr>
        <w:t>موضوع</w:t>
      </w:r>
      <w:r>
        <w:rPr>
          <w:rtl/>
        </w:rPr>
        <w:t xml:space="preserve"> </w:t>
      </w:r>
      <w:r>
        <w:rPr>
          <w:rFonts w:hint="cs"/>
          <w:rtl/>
        </w:rPr>
        <w:t>الصك</w:t>
      </w:r>
      <w:r>
        <w:rPr>
          <w:rtl/>
        </w:rPr>
        <w:t xml:space="preserve">" </w:t>
      </w:r>
      <w:r>
        <w:rPr>
          <w:rFonts w:hint="cs"/>
          <w:rtl/>
        </w:rPr>
        <w:t>وأبدى الوفد</w:t>
      </w:r>
      <w:r>
        <w:rPr>
          <w:rtl/>
        </w:rPr>
        <w:t xml:space="preserve"> </w:t>
      </w:r>
      <w:r>
        <w:rPr>
          <w:rFonts w:hint="cs"/>
          <w:rtl/>
        </w:rPr>
        <w:t>مرونة</w:t>
      </w:r>
      <w:r>
        <w:rPr>
          <w:rtl/>
        </w:rPr>
        <w:t xml:space="preserve"> </w:t>
      </w:r>
      <w:r>
        <w:rPr>
          <w:rFonts w:hint="cs"/>
          <w:rtl/>
        </w:rPr>
        <w:t>في قبول</w:t>
      </w:r>
      <w:r>
        <w:rPr>
          <w:rtl/>
        </w:rPr>
        <w:t xml:space="preserve"> </w:t>
      </w:r>
      <w:r>
        <w:rPr>
          <w:rFonts w:hint="cs"/>
          <w:rtl/>
        </w:rPr>
        <w:t>هذا</w:t>
      </w:r>
      <w:r>
        <w:rPr>
          <w:rtl/>
        </w:rPr>
        <w:t xml:space="preserve"> </w:t>
      </w:r>
      <w:r>
        <w:rPr>
          <w:rFonts w:hint="cs"/>
          <w:rtl/>
        </w:rPr>
        <w:t>التغيير</w:t>
      </w:r>
      <w:r>
        <w:rPr>
          <w:rtl/>
        </w:rPr>
        <w:t xml:space="preserve"> </w:t>
      </w:r>
      <w:r>
        <w:rPr>
          <w:rFonts w:hint="cs"/>
          <w:rtl/>
        </w:rPr>
        <w:t>في</w:t>
      </w:r>
      <w:r>
        <w:rPr>
          <w:rtl/>
        </w:rPr>
        <w:t xml:space="preserve"> </w:t>
      </w:r>
      <w:r>
        <w:rPr>
          <w:rFonts w:hint="cs"/>
          <w:rtl/>
        </w:rPr>
        <w:t>النص</w:t>
      </w:r>
      <w:r>
        <w:rPr>
          <w:rtl/>
        </w:rPr>
        <w:t xml:space="preserve">. </w:t>
      </w:r>
      <w:r>
        <w:rPr>
          <w:rFonts w:hint="cs"/>
          <w:rtl/>
        </w:rPr>
        <w:t>وفضَّل</w:t>
      </w:r>
      <w:r>
        <w:rPr>
          <w:rtl/>
        </w:rPr>
        <w:t xml:space="preserve"> </w:t>
      </w:r>
      <w:r>
        <w:rPr>
          <w:rFonts w:hint="cs"/>
          <w:rtl/>
        </w:rPr>
        <w:t>الخيار</w:t>
      </w:r>
      <w:r>
        <w:rPr>
          <w:rtl/>
        </w:rPr>
        <w:t xml:space="preserve"> 2 </w:t>
      </w:r>
      <w:r>
        <w:rPr>
          <w:rFonts w:hint="cs"/>
          <w:rtl/>
        </w:rPr>
        <w:t>الوارد تحت</w:t>
      </w:r>
      <w:r>
        <w:rPr>
          <w:rtl/>
        </w:rPr>
        <w:t xml:space="preserve"> </w:t>
      </w:r>
      <w:r>
        <w:rPr>
          <w:rFonts w:hint="cs"/>
          <w:rtl/>
        </w:rPr>
        <w:t>المادة</w:t>
      </w:r>
      <w:r>
        <w:rPr>
          <w:rtl/>
        </w:rPr>
        <w:t xml:space="preserve"> 1</w:t>
      </w:r>
      <w:r>
        <w:rPr>
          <w:rFonts w:hint="cs"/>
          <w:rtl/>
        </w:rPr>
        <w:t>،</w:t>
      </w:r>
      <w:r>
        <w:rPr>
          <w:rtl/>
        </w:rPr>
        <w:t xml:space="preserve"> </w:t>
      </w:r>
      <w:r>
        <w:rPr>
          <w:rFonts w:hint="cs"/>
          <w:rtl/>
        </w:rPr>
        <w:t>ولكن أعرب عن رغبته</w:t>
      </w:r>
      <w:r>
        <w:rPr>
          <w:rtl/>
        </w:rPr>
        <w:t xml:space="preserve"> </w:t>
      </w:r>
      <w:r>
        <w:rPr>
          <w:rFonts w:hint="cs"/>
          <w:rtl/>
        </w:rPr>
        <w:t>في</w:t>
      </w:r>
      <w:r>
        <w:rPr>
          <w:rtl/>
        </w:rPr>
        <w:t xml:space="preserve"> </w:t>
      </w:r>
      <w:r>
        <w:rPr>
          <w:rFonts w:hint="cs"/>
          <w:rtl/>
        </w:rPr>
        <w:t>إجراء</w:t>
      </w:r>
      <w:r>
        <w:rPr>
          <w:rtl/>
        </w:rPr>
        <w:t xml:space="preserve"> </w:t>
      </w:r>
      <w:r>
        <w:rPr>
          <w:rFonts w:hint="cs"/>
          <w:rtl/>
        </w:rPr>
        <w:t>بعض</w:t>
      </w:r>
      <w:r>
        <w:rPr>
          <w:rtl/>
        </w:rPr>
        <w:t xml:space="preserve"> </w:t>
      </w:r>
      <w:r>
        <w:rPr>
          <w:rFonts w:hint="cs"/>
          <w:rtl/>
        </w:rPr>
        <w:t>التغييرات</w:t>
      </w:r>
      <w:r>
        <w:rPr>
          <w:rtl/>
        </w:rPr>
        <w:t xml:space="preserve"> </w:t>
      </w:r>
      <w:r>
        <w:rPr>
          <w:rFonts w:hint="cs"/>
          <w:rtl/>
        </w:rPr>
        <w:t>على</w:t>
      </w:r>
      <w:r>
        <w:rPr>
          <w:rtl/>
        </w:rPr>
        <w:t xml:space="preserve"> </w:t>
      </w:r>
      <w:r>
        <w:rPr>
          <w:rFonts w:hint="cs"/>
          <w:rtl/>
        </w:rPr>
        <w:t>السطر</w:t>
      </w:r>
      <w:r>
        <w:rPr>
          <w:rtl/>
        </w:rPr>
        <w:t xml:space="preserve"> 3 "</w:t>
      </w:r>
      <w:r>
        <w:rPr>
          <w:rFonts w:hint="cs"/>
          <w:rtl/>
        </w:rPr>
        <w:t>التي</w:t>
      </w:r>
      <w:r>
        <w:rPr>
          <w:rtl/>
        </w:rPr>
        <w:t xml:space="preserve"> </w:t>
      </w:r>
      <w:r>
        <w:rPr>
          <w:rFonts w:hint="cs"/>
          <w:rtl/>
        </w:rPr>
        <w:t>تنتقل</w:t>
      </w:r>
      <w:r>
        <w:rPr>
          <w:rtl/>
        </w:rPr>
        <w:t xml:space="preserve"> </w:t>
      </w:r>
      <w:r>
        <w:rPr>
          <w:rFonts w:hint="cs"/>
          <w:rtl/>
        </w:rPr>
        <w:t>من</w:t>
      </w:r>
      <w:r>
        <w:rPr>
          <w:rtl/>
        </w:rPr>
        <w:t xml:space="preserve"> </w:t>
      </w:r>
      <w:r>
        <w:rPr>
          <w:rFonts w:hint="cs"/>
          <w:rtl/>
        </w:rPr>
        <w:t>جيل</w:t>
      </w:r>
      <w:r>
        <w:rPr>
          <w:rtl/>
        </w:rPr>
        <w:t xml:space="preserve"> </w:t>
      </w:r>
      <w:r>
        <w:rPr>
          <w:rFonts w:hint="cs"/>
          <w:rtl/>
        </w:rPr>
        <w:t>إلى</w:t>
      </w:r>
      <w:r>
        <w:rPr>
          <w:rtl/>
        </w:rPr>
        <w:t xml:space="preserve"> </w:t>
      </w:r>
      <w:r>
        <w:rPr>
          <w:rFonts w:hint="cs"/>
          <w:rtl/>
        </w:rPr>
        <w:t>جيل</w:t>
      </w:r>
      <w:r>
        <w:rPr>
          <w:rtl/>
        </w:rPr>
        <w:t xml:space="preserve">". </w:t>
      </w:r>
      <w:r>
        <w:rPr>
          <w:rFonts w:hint="cs"/>
          <w:rtl/>
        </w:rPr>
        <w:t>وأراد</w:t>
      </w:r>
      <w:r>
        <w:rPr>
          <w:rtl/>
        </w:rPr>
        <w:t xml:space="preserve"> </w:t>
      </w:r>
      <w:r>
        <w:rPr>
          <w:rFonts w:hint="cs"/>
          <w:rtl/>
        </w:rPr>
        <w:t>أن</w:t>
      </w:r>
      <w:r>
        <w:rPr>
          <w:rtl/>
        </w:rPr>
        <w:t xml:space="preserve"> </w:t>
      </w:r>
      <w:r>
        <w:rPr>
          <w:rFonts w:hint="cs"/>
          <w:rtl/>
        </w:rPr>
        <w:t>يضيف</w:t>
      </w:r>
      <w:r>
        <w:rPr>
          <w:rtl/>
        </w:rPr>
        <w:t xml:space="preserve"> "</w:t>
      </w:r>
      <w:r>
        <w:rPr>
          <w:rFonts w:hint="cs"/>
          <w:rtl/>
        </w:rPr>
        <w:t>تنتقل</w:t>
      </w:r>
      <w:r>
        <w:rPr>
          <w:rtl/>
        </w:rPr>
        <w:t xml:space="preserve"> </w:t>
      </w:r>
      <w:r>
        <w:rPr>
          <w:rFonts w:hint="cs"/>
          <w:rtl/>
        </w:rPr>
        <w:t>بين</w:t>
      </w:r>
      <w:r>
        <w:rPr>
          <w:rtl/>
        </w:rPr>
        <w:t xml:space="preserve"> </w:t>
      </w:r>
      <w:r>
        <w:rPr>
          <w:rFonts w:hint="cs"/>
          <w:rtl/>
        </w:rPr>
        <w:t>أو</w:t>
      </w:r>
      <w:r>
        <w:rPr>
          <w:rtl/>
        </w:rPr>
        <w:t xml:space="preserve"> </w:t>
      </w:r>
      <w:r>
        <w:rPr>
          <w:rFonts w:hint="cs"/>
          <w:rtl/>
        </w:rPr>
        <w:t>من</w:t>
      </w:r>
      <w:r>
        <w:rPr>
          <w:rtl/>
        </w:rPr>
        <w:t xml:space="preserve"> </w:t>
      </w:r>
      <w:r>
        <w:rPr>
          <w:rFonts w:hint="cs"/>
          <w:rtl/>
        </w:rPr>
        <w:t>جيل</w:t>
      </w:r>
      <w:r>
        <w:rPr>
          <w:rtl/>
        </w:rPr>
        <w:t xml:space="preserve"> </w:t>
      </w:r>
      <w:r>
        <w:rPr>
          <w:rFonts w:hint="cs"/>
          <w:rtl/>
        </w:rPr>
        <w:t>إلى</w:t>
      </w:r>
      <w:r>
        <w:rPr>
          <w:rtl/>
        </w:rPr>
        <w:t xml:space="preserve"> </w:t>
      </w:r>
      <w:r>
        <w:rPr>
          <w:rFonts w:hint="cs"/>
          <w:rtl/>
        </w:rPr>
        <w:t>جيل</w:t>
      </w:r>
      <w:r>
        <w:rPr>
          <w:rtl/>
        </w:rPr>
        <w:t xml:space="preserve">" </w:t>
      </w:r>
      <w:r>
        <w:rPr>
          <w:rFonts w:hint="cs"/>
          <w:rtl/>
        </w:rPr>
        <w:t>في</w:t>
      </w:r>
      <w:r>
        <w:rPr>
          <w:rtl/>
        </w:rPr>
        <w:t xml:space="preserve"> </w:t>
      </w:r>
      <w:r>
        <w:rPr>
          <w:rFonts w:hint="cs"/>
          <w:rtl/>
        </w:rPr>
        <w:t>الخيار</w:t>
      </w:r>
      <w:r>
        <w:rPr>
          <w:rtl/>
        </w:rPr>
        <w:t xml:space="preserve"> 2. </w:t>
      </w:r>
      <w:r>
        <w:rPr>
          <w:rFonts w:hint="cs"/>
          <w:rtl/>
        </w:rPr>
        <w:t>وأبدى مرونة</w:t>
      </w:r>
      <w:r>
        <w:rPr>
          <w:rtl/>
        </w:rPr>
        <w:t xml:space="preserve"> </w:t>
      </w:r>
      <w:r>
        <w:rPr>
          <w:rFonts w:hint="cs"/>
          <w:rtl/>
        </w:rPr>
        <w:t>في التعامل</w:t>
      </w:r>
      <w:r>
        <w:rPr>
          <w:rtl/>
        </w:rPr>
        <w:t xml:space="preserve"> </w:t>
      </w:r>
      <w:r>
        <w:rPr>
          <w:rFonts w:hint="cs"/>
          <w:rtl/>
        </w:rPr>
        <w:t>مع</w:t>
      </w:r>
      <w:r>
        <w:rPr>
          <w:rtl/>
        </w:rPr>
        <w:t xml:space="preserve"> </w:t>
      </w:r>
      <w:r>
        <w:rPr>
          <w:rFonts w:hint="cs"/>
          <w:rtl/>
        </w:rPr>
        <w:t>الخيار</w:t>
      </w:r>
      <w:r>
        <w:rPr>
          <w:rtl/>
        </w:rPr>
        <w:t xml:space="preserve"> 1</w:t>
      </w:r>
      <w:r>
        <w:rPr>
          <w:rFonts w:hint="cs"/>
          <w:rtl/>
        </w:rPr>
        <w:t>،</w:t>
      </w:r>
      <w:r>
        <w:rPr>
          <w:rtl/>
        </w:rPr>
        <w:t xml:space="preserve"> </w:t>
      </w:r>
      <w:r>
        <w:rPr>
          <w:rFonts w:hint="cs"/>
          <w:rtl/>
        </w:rPr>
        <w:t>شريطة</w:t>
      </w:r>
      <w:r>
        <w:rPr>
          <w:rtl/>
        </w:rPr>
        <w:t xml:space="preserve"> </w:t>
      </w:r>
      <w:r>
        <w:rPr>
          <w:rFonts w:hint="cs"/>
          <w:rtl/>
        </w:rPr>
        <w:t>أن</w:t>
      </w:r>
      <w:r>
        <w:rPr>
          <w:rtl/>
        </w:rPr>
        <w:t xml:space="preserve"> </w:t>
      </w:r>
      <w:r>
        <w:rPr>
          <w:rFonts w:hint="cs"/>
          <w:rtl/>
        </w:rPr>
        <w:t>يشمل</w:t>
      </w:r>
      <w:r>
        <w:rPr>
          <w:rtl/>
        </w:rPr>
        <w:t xml:space="preserve"> </w:t>
      </w:r>
      <w:r>
        <w:rPr>
          <w:rFonts w:hint="cs"/>
          <w:rtl/>
        </w:rPr>
        <w:t>تعريف</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 xml:space="preserve">كلمة </w:t>
      </w:r>
      <w:r>
        <w:rPr>
          <w:rtl/>
        </w:rPr>
        <w:t xml:space="preserve">“أبدعتها” </w:t>
      </w:r>
      <w:r>
        <w:rPr>
          <w:rFonts w:hint="cs"/>
          <w:rtl/>
        </w:rPr>
        <w:t>في</w:t>
      </w:r>
      <w:r>
        <w:rPr>
          <w:rtl/>
        </w:rPr>
        <w:t xml:space="preserve"> </w:t>
      </w:r>
      <w:r>
        <w:rPr>
          <w:rFonts w:hint="cs"/>
          <w:rtl/>
        </w:rPr>
        <w:t>السطرين</w:t>
      </w:r>
      <w:r>
        <w:rPr>
          <w:rtl/>
        </w:rPr>
        <w:t xml:space="preserve"> </w:t>
      </w:r>
      <w:r>
        <w:rPr>
          <w:rFonts w:hint="cs"/>
          <w:rtl/>
        </w:rPr>
        <w:t>الأول</w:t>
      </w:r>
      <w:r>
        <w:rPr>
          <w:rtl/>
        </w:rPr>
        <w:t xml:space="preserve"> </w:t>
      </w:r>
      <w:r>
        <w:rPr>
          <w:rFonts w:hint="cs"/>
          <w:rtl/>
        </w:rPr>
        <w:t>والرابع</w:t>
      </w:r>
      <w:r>
        <w:rPr>
          <w:rtl/>
        </w:rPr>
        <w:t xml:space="preserve"> "</w:t>
      </w:r>
      <w:r>
        <w:rPr>
          <w:rFonts w:hint="cs"/>
          <w:rtl/>
        </w:rPr>
        <w:t>بين</w:t>
      </w:r>
      <w:r>
        <w:rPr>
          <w:rtl/>
        </w:rPr>
        <w:t xml:space="preserve"> </w:t>
      </w:r>
      <w:r>
        <w:rPr>
          <w:rFonts w:hint="cs"/>
          <w:rtl/>
        </w:rPr>
        <w:t>أو</w:t>
      </w:r>
      <w:r>
        <w:rPr>
          <w:rtl/>
        </w:rPr>
        <w:t xml:space="preserve"> </w:t>
      </w:r>
      <w:r>
        <w:rPr>
          <w:rFonts w:hint="cs"/>
          <w:rtl/>
        </w:rPr>
        <w:t>من</w:t>
      </w:r>
      <w:r>
        <w:rPr>
          <w:rtl/>
        </w:rPr>
        <w:t xml:space="preserve"> </w:t>
      </w:r>
      <w:r>
        <w:rPr>
          <w:rFonts w:hint="cs"/>
          <w:rtl/>
        </w:rPr>
        <w:t>جيل</w:t>
      </w:r>
      <w:r>
        <w:rPr>
          <w:rtl/>
        </w:rPr>
        <w:t xml:space="preserve"> </w:t>
      </w:r>
      <w:r>
        <w:rPr>
          <w:rFonts w:hint="cs"/>
          <w:rtl/>
        </w:rPr>
        <w:t>إلى</w:t>
      </w:r>
      <w:r>
        <w:rPr>
          <w:rtl/>
        </w:rPr>
        <w:t xml:space="preserve"> </w:t>
      </w:r>
      <w:r>
        <w:rPr>
          <w:rFonts w:hint="cs"/>
          <w:rtl/>
        </w:rPr>
        <w:t>جيل</w:t>
      </w:r>
      <w:r>
        <w:rPr>
          <w:rtl/>
        </w:rPr>
        <w:t xml:space="preserve">". </w:t>
      </w:r>
      <w:r>
        <w:rPr>
          <w:rFonts w:hint="cs"/>
          <w:rtl/>
        </w:rPr>
        <w:t>وأعرب عن رغبته</w:t>
      </w:r>
      <w:r>
        <w:rPr>
          <w:rtl/>
        </w:rPr>
        <w:t xml:space="preserve"> </w:t>
      </w:r>
      <w:r>
        <w:rPr>
          <w:rFonts w:hint="cs"/>
          <w:rtl/>
        </w:rPr>
        <w:t>في</w:t>
      </w:r>
      <w:r>
        <w:rPr>
          <w:rtl/>
        </w:rPr>
        <w:t xml:space="preserve"> </w:t>
      </w:r>
      <w:r>
        <w:rPr>
          <w:rFonts w:hint="cs"/>
          <w:rtl/>
        </w:rPr>
        <w:t>حذف</w:t>
      </w:r>
      <w:r>
        <w:rPr>
          <w:rtl/>
        </w:rPr>
        <w:t xml:space="preserve"> </w:t>
      </w:r>
      <w:r>
        <w:rPr>
          <w:rFonts w:hint="cs"/>
          <w:rtl/>
        </w:rPr>
        <w:t>الفقرة</w:t>
      </w:r>
      <w:r>
        <w:rPr>
          <w:rtl/>
        </w:rPr>
        <w:t xml:space="preserve"> </w:t>
      </w:r>
      <w:r>
        <w:rPr>
          <w:rFonts w:hint="cs"/>
          <w:rtl/>
        </w:rPr>
        <w:t>الثانية</w:t>
      </w:r>
      <w:r>
        <w:rPr>
          <w:rtl/>
        </w:rPr>
        <w:t xml:space="preserve"> </w:t>
      </w:r>
      <w:r>
        <w:rPr>
          <w:rFonts w:hint="cs"/>
          <w:rtl/>
        </w:rPr>
        <w:t>من</w:t>
      </w:r>
      <w:r>
        <w:rPr>
          <w:rtl/>
        </w:rPr>
        <w:t xml:space="preserve"> </w:t>
      </w:r>
      <w:r>
        <w:rPr>
          <w:rFonts w:hint="cs"/>
          <w:rtl/>
        </w:rPr>
        <w:t>تعريف</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حيث أن الفقرة</w:t>
      </w:r>
      <w:r>
        <w:rPr>
          <w:rtl/>
        </w:rPr>
        <w:t xml:space="preserve"> </w:t>
      </w:r>
      <w:r>
        <w:rPr>
          <w:rFonts w:hint="cs"/>
          <w:rtl/>
        </w:rPr>
        <w:t>الأولى</w:t>
      </w:r>
      <w:r>
        <w:rPr>
          <w:rtl/>
        </w:rPr>
        <w:t xml:space="preserve"> </w:t>
      </w:r>
      <w:r>
        <w:rPr>
          <w:rFonts w:hint="cs"/>
          <w:rtl/>
        </w:rPr>
        <w:t>شملت</w:t>
      </w:r>
      <w:r>
        <w:rPr>
          <w:rtl/>
        </w:rPr>
        <w:t xml:space="preserve"> </w:t>
      </w:r>
      <w:r>
        <w:rPr>
          <w:rFonts w:hint="cs"/>
          <w:rtl/>
        </w:rPr>
        <w:t>على</w:t>
      </w:r>
      <w:r>
        <w:rPr>
          <w:rtl/>
        </w:rPr>
        <w:t xml:space="preserve"> </w:t>
      </w:r>
      <w:r>
        <w:rPr>
          <w:rFonts w:hint="cs"/>
          <w:rtl/>
        </w:rPr>
        <w:t>نحو</w:t>
      </w:r>
      <w:r>
        <w:rPr>
          <w:rtl/>
        </w:rPr>
        <w:t xml:space="preserve"> </w:t>
      </w:r>
      <w:r>
        <w:rPr>
          <w:rFonts w:hint="cs"/>
          <w:rtl/>
        </w:rPr>
        <w:t>كاف</w:t>
      </w:r>
      <w:r>
        <w:rPr>
          <w:rtl/>
        </w:rPr>
        <w:t xml:space="preserve"> </w:t>
      </w:r>
      <w:r>
        <w:rPr>
          <w:rFonts w:hint="cs"/>
          <w:rtl/>
        </w:rPr>
        <w:t>حدا</w:t>
      </w:r>
      <w:r>
        <w:rPr>
          <w:rtl/>
        </w:rPr>
        <w:t xml:space="preserve"> </w:t>
      </w:r>
      <w:r>
        <w:rPr>
          <w:rFonts w:hint="cs"/>
          <w:rtl/>
        </w:rPr>
        <w:t>أدنى</w:t>
      </w:r>
      <w:r>
        <w:rPr>
          <w:rtl/>
        </w:rPr>
        <w:t xml:space="preserve"> </w:t>
      </w:r>
      <w:r>
        <w:rPr>
          <w:rFonts w:hint="cs"/>
          <w:rtl/>
        </w:rPr>
        <w:t>لأصحاب</w:t>
      </w:r>
      <w:r>
        <w:rPr>
          <w:rtl/>
        </w:rPr>
        <w:t xml:space="preserve"> </w:t>
      </w:r>
      <w:r>
        <w:rPr>
          <w:rFonts w:hint="cs"/>
          <w:rtl/>
        </w:rPr>
        <w:t>المصلحة</w:t>
      </w:r>
      <w:r>
        <w:rPr>
          <w:rtl/>
        </w:rPr>
        <w:t xml:space="preserve">. </w:t>
      </w:r>
      <w:r>
        <w:rPr>
          <w:rFonts w:hint="cs"/>
          <w:rtl/>
        </w:rPr>
        <w:t>وبالنسبة</w:t>
      </w:r>
      <w:r>
        <w:rPr>
          <w:rtl/>
        </w:rPr>
        <w:t xml:space="preserve"> </w:t>
      </w:r>
      <w:r>
        <w:rPr>
          <w:rFonts w:hint="cs"/>
          <w:rtl/>
        </w:rPr>
        <w:t>إلى</w:t>
      </w:r>
      <w:r>
        <w:rPr>
          <w:rtl/>
        </w:rPr>
        <w:t xml:space="preserve"> </w:t>
      </w:r>
      <w:r>
        <w:rPr>
          <w:rFonts w:hint="cs"/>
          <w:rtl/>
        </w:rPr>
        <w:t>المادة</w:t>
      </w:r>
      <w:r>
        <w:rPr>
          <w:rtl/>
        </w:rPr>
        <w:t xml:space="preserve"> 2</w:t>
      </w:r>
      <w:r>
        <w:rPr>
          <w:rFonts w:hint="cs"/>
          <w:rtl/>
        </w:rPr>
        <w:t>،</w:t>
      </w:r>
      <w:r>
        <w:rPr>
          <w:rtl/>
        </w:rPr>
        <w:t xml:space="preserve"> </w:t>
      </w:r>
      <w:r>
        <w:rPr>
          <w:rFonts w:hint="cs"/>
          <w:rtl/>
        </w:rPr>
        <w:t>اقترح</w:t>
      </w:r>
      <w:r>
        <w:rPr>
          <w:rtl/>
        </w:rPr>
        <w:t xml:space="preserve"> </w:t>
      </w:r>
      <w:r>
        <w:rPr>
          <w:rFonts w:hint="cs"/>
          <w:rtl/>
        </w:rPr>
        <w:t>لغة من</w:t>
      </w:r>
      <w:r>
        <w:rPr>
          <w:rtl/>
        </w:rPr>
        <w:t xml:space="preserve"> </w:t>
      </w:r>
      <w:r>
        <w:rPr>
          <w:rFonts w:hint="cs"/>
          <w:rtl/>
        </w:rPr>
        <w:t>شأنه</w:t>
      </w:r>
      <w:r>
        <w:rPr>
          <w:rtl/>
        </w:rPr>
        <w:t xml:space="preserve"> </w:t>
      </w:r>
      <w:r>
        <w:rPr>
          <w:rFonts w:hint="cs"/>
          <w:rtl/>
        </w:rPr>
        <w:t>أن</w:t>
      </w:r>
      <w:r>
        <w:rPr>
          <w:rtl/>
        </w:rPr>
        <w:t xml:space="preserve"> </w:t>
      </w:r>
      <w:r>
        <w:rPr>
          <w:rFonts w:hint="cs"/>
          <w:rtl/>
        </w:rPr>
        <w:t>توفر</w:t>
      </w:r>
      <w:r>
        <w:rPr>
          <w:rtl/>
        </w:rPr>
        <w:t xml:space="preserve"> </w:t>
      </w:r>
      <w:r>
        <w:rPr>
          <w:rFonts w:hint="cs"/>
          <w:rtl/>
        </w:rPr>
        <w:t>منطقة</w:t>
      </w:r>
      <w:r>
        <w:rPr>
          <w:rtl/>
        </w:rPr>
        <w:t xml:space="preserve"> </w:t>
      </w:r>
      <w:r>
        <w:rPr>
          <w:rFonts w:hint="cs"/>
          <w:rtl/>
        </w:rPr>
        <w:t>آمنة،</w:t>
      </w:r>
      <w:r>
        <w:rPr>
          <w:rtl/>
        </w:rPr>
        <w:t xml:space="preserve"> </w:t>
      </w:r>
      <w:r>
        <w:rPr>
          <w:rFonts w:hint="cs"/>
          <w:rtl/>
        </w:rPr>
        <w:t>والتي</w:t>
      </w:r>
      <w:r>
        <w:rPr>
          <w:rtl/>
        </w:rPr>
        <w:t xml:space="preserve"> </w:t>
      </w:r>
      <w:r>
        <w:rPr>
          <w:rFonts w:hint="cs"/>
          <w:rtl/>
        </w:rPr>
        <w:t>ستكون</w:t>
      </w:r>
      <w:r>
        <w:rPr>
          <w:rtl/>
        </w:rPr>
        <w:t xml:space="preserve"> "</w:t>
      </w:r>
      <w:r>
        <w:rPr>
          <w:rFonts w:hint="cs"/>
          <w:rtl/>
        </w:rPr>
        <w:t>يشمل</w:t>
      </w:r>
      <w:r>
        <w:rPr>
          <w:rtl/>
        </w:rPr>
        <w:t xml:space="preserve"> </w:t>
      </w:r>
      <w:r>
        <w:rPr>
          <w:rFonts w:hint="cs"/>
          <w:rtl/>
        </w:rPr>
        <w:t>المستفيدون</w:t>
      </w:r>
      <w:r>
        <w:rPr>
          <w:rtl/>
        </w:rPr>
        <w:t xml:space="preserve"> </w:t>
      </w:r>
      <w:r>
        <w:rPr>
          <w:rFonts w:hint="cs"/>
          <w:rtl/>
        </w:rPr>
        <w:t>من</w:t>
      </w:r>
      <w:r>
        <w:rPr>
          <w:rtl/>
        </w:rPr>
        <w:t xml:space="preserve"> </w:t>
      </w:r>
      <w:r>
        <w:rPr>
          <w:rFonts w:hint="cs"/>
          <w:rtl/>
        </w:rPr>
        <w:t>هذا</w:t>
      </w:r>
      <w:r>
        <w:rPr>
          <w:rtl/>
        </w:rPr>
        <w:t xml:space="preserve"> </w:t>
      </w:r>
      <w:r>
        <w:rPr>
          <w:rFonts w:hint="cs"/>
          <w:rtl/>
        </w:rPr>
        <w:t>الصك،</w:t>
      </w:r>
      <w:r>
        <w:rPr>
          <w:rtl/>
        </w:rPr>
        <w:t xml:space="preserve"> </w:t>
      </w:r>
      <w:r>
        <w:rPr>
          <w:rFonts w:hint="cs"/>
          <w:rtl/>
        </w:rPr>
        <w:t>عند الاقتضاء،</w:t>
      </w:r>
      <w:r>
        <w:rPr>
          <w:rtl/>
        </w:rPr>
        <w:t xml:space="preserve"> </w:t>
      </w:r>
      <w:r>
        <w:rPr>
          <w:rFonts w:hint="cs"/>
          <w:rtl/>
        </w:rPr>
        <w:t>الدول</w:t>
      </w:r>
      <w:r>
        <w:rPr>
          <w:rtl/>
        </w:rPr>
        <w:t xml:space="preserve"> </w:t>
      </w:r>
      <w:r>
        <w:rPr>
          <w:rFonts w:hint="cs"/>
          <w:rtl/>
        </w:rPr>
        <w:t>والشعوب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وغيرهم</w:t>
      </w:r>
      <w:r>
        <w:rPr>
          <w:rtl/>
        </w:rPr>
        <w:t xml:space="preserve"> </w:t>
      </w:r>
      <w:r>
        <w:rPr>
          <w:rFonts w:hint="cs"/>
          <w:rtl/>
        </w:rPr>
        <w:t>من</w:t>
      </w:r>
      <w:r>
        <w:rPr>
          <w:rtl/>
        </w:rPr>
        <w:t xml:space="preserve"> </w:t>
      </w:r>
      <w:r>
        <w:rPr>
          <w:rFonts w:hint="cs"/>
          <w:rtl/>
        </w:rPr>
        <w:t>المستفيدين</w:t>
      </w:r>
      <w:r>
        <w:rPr>
          <w:rtl/>
        </w:rPr>
        <w:t xml:space="preserve"> </w:t>
      </w:r>
      <w:r>
        <w:rPr>
          <w:rFonts w:hint="cs"/>
          <w:rtl/>
        </w:rPr>
        <w:t>على النحو</w:t>
      </w:r>
      <w:r>
        <w:rPr>
          <w:rtl/>
        </w:rPr>
        <w:t xml:space="preserve"> </w:t>
      </w:r>
      <w:r>
        <w:rPr>
          <w:rFonts w:hint="cs"/>
          <w:rtl/>
        </w:rPr>
        <w:t>الذي قد يحدده</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ويجوز</w:t>
      </w:r>
      <w:r>
        <w:rPr>
          <w:rtl/>
        </w:rPr>
        <w:t xml:space="preserve"> </w:t>
      </w:r>
      <w:r>
        <w:rPr>
          <w:rFonts w:hint="cs"/>
          <w:rtl/>
        </w:rPr>
        <w:t>للدول</w:t>
      </w:r>
      <w:r>
        <w:rPr>
          <w:rtl/>
        </w:rPr>
        <w:t xml:space="preserve"> </w:t>
      </w:r>
      <w:r>
        <w:rPr>
          <w:rFonts w:hint="cs"/>
          <w:rtl/>
        </w:rPr>
        <w:t>إنشاء</w:t>
      </w:r>
      <w:r>
        <w:rPr>
          <w:rtl/>
        </w:rPr>
        <w:t xml:space="preserve"> </w:t>
      </w:r>
      <w:r>
        <w:rPr>
          <w:rFonts w:hint="cs"/>
          <w:rtl/>
        </w:rPr>
        <w:t>هيئات</w:t>
      </w:r>
      <w:r>
        <w:rPr>
          <w:rtl/>
        </w:rPr>
        <w:t xml:space="preserve"> </w:t>
      </w:r>
      <w:r>
        <w:rPr>
          <w:rFonts w:hint="cs"/>
          <w:rtl/>
        </w:rPr>
        <w:t>وطنية</w:t>
      </w:r>
      <w:r>
        <w:rPr>
          <w:rtl/>
        </w:rPr>
        <w:t xml:space="preserve"> </w:t>
      </w:r>
      <w:r>
        <w:rPr>
          <w:rFonts w:hint="cs"/>
          <w:rtl/>
        </w:rPr>
        <w:t>مختصة</w:t>
      </w:r>
      <w:r>
        <w:rPr>
          <w:rtl/>
        </w:rPr>
        <w:t xml:space="preserve"> </w:t>
      </w:r>
      <w:r>
        <w:rPr>
          <w:rFonts w:hint="cs"/>
          <w:rtl/>
        </w:rPr>
        <w:t>لتحديد</w:t>
      </w:r>
      <w:r>
        <w:rPr>
          <w:rtl/>
        </w:rPr>
        <w:t xml:space="preserve"> </w:t>
      </w:r>
      <w:r>
        <w:rPr>
          <w:rFonts w:hint="cs"/>
          <w:rtl/>
        </w:rPr>
        <w:t>المستفيدين</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بالتشاور</w:t>
      </w:r>
      <w:r>
        <w:rPr>
          <w:rtl/>
        </w:rPr>
        <w:t xml:space="preserve"> </w:t>
      </w:r>
      <w:r>
        <w:rPr>
          <w:rFonts w:hint="cs"/>
          <w:rtl/>
        </w:rPr>
        <w:t>مع</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وأصحاب</w:t>
      </w:r>
      <w:r>
        <w:rPr>
          <w:rtl/>
        </w:rPr>
        <w:t xml:space="preserve"> </w:t>
      </w:r>
      <w:r>
        <w:rPr>
          <w:rFonts w:hint="cs"/>
          <w:rtl/>
        </w:rPr>
        <w:t>المصلحة</w:t>
      </w:r>
      <w:r>
        <w:rPr>
          <w:rtl/>
        </w:rPr>
        <w:t xml:space="preserve"> </w:t>
      </w:r>
      <w:r>
        <w:rPr>
          <w:rFonts w:hint="cs"/>
          <w:rtl/>
        </w:rPr>
        <w:t>الذين</w:t>
      </w:r>
      <w:r>
        <w:rPr>
          <w:rtl/>
        </w:rPr>
        <w:t xml:space="preserve"> </w:t>
      </w:r>
      <w:r>
        <w:rPr>
          <w:rFonts w:hint="cs"/>
          <w:rtl/>
        </w:rPr>
        <w:t>ينتجون</w:t>
      </w:r>
      <w:r>
        <w:rPr>
          <w:rtl/>
        </w:rPr>
        <w:t xml:space="preserve"> </w:t>
      </w:r>
      <w:r>
        <w:rPr>
          <w:rFonts w:hint="cs"/>
          <w:rtl/>
        </w:rPr>
        <w:t>المعارف</w:t>
      </w:r>
      <w:r>
        <w:rPr>
          <w:rtl/>
        </w:rPr>
        <w:t xml:space="preserve"> </w:t>
      </w:r>
      <w:r>
        <w:rPr>
          <w:rFonts w:hint="cs"/>
          <w:rtl/>
        </w:rPr>
        <w:t xml:space="preserve">التقليدية </w:t>
      </w:r>
      <w:r w:rsidR="00134AEF">
        <w:rPr>
          <w:rFonts w:hint="cs"/>
          <w:rtl/>
        </w:rPr>
        <w:t>ويحافظون</w:t>
      </w:r>
      <w:r>
        <w:rPr>
          <w:rtl/>
        </w:rPr>
        <w:t xml:space="preserve"> </w:t>
      </w:r>
      <w:r>
        <w:rPr>
          <w:rFonts w:hint="cs"/>
          <w:rtl/>
        </w:rPr>
        <w:t>عليها</w:t>
      </w:r>
      <w:r>
        <w:rPr>
          <w:rtl/>
        </w:rPr>
        <w:t xml:space="preserve"> </w:t>
      </w:r>
      <w:r>
        <w:rPr>
          <w:rFonts w:hint="cs"/>
          <w:rtl/>
        </w:rPr>
        <w:t>ويطورونها</w:t>
      </w:r>
      <w:r>
        <w:rPr>
          <w:rtl/>
        </w:rPr>
        <w:t xml:space="preserve"> </w:t>
      </w:r>
      <w:r>
        <w:rPr>
          <w:rFonts w:hint="cs"/>
          <w:rtl/>
        </w:rPr>
        <w:t>وكذلك</w:t>
      </w:r>
      <w:r>
        <w:rPr>
          <w:rtl/>
        </w:rPr>
        <w:t xml:space="preserve"> </w:t>
      </w:r>
      <w:r>
        <w:rPr>
          <w:rFonts w:hint="cs"/>
          <w:rtl/>
        </w:rPr>
        <w:t>يمارسون</w:t>
      </w:r>
      <w:r>
        <w:rPr>
          <w:rtl/>
        </w:rPr>
        <w:t xml:space="preserve"> </w:t>
      </w:r>
      <w:r>
        <w:rPr>
          <w:rFonts w:hint="cs"/>
          <w:rtl/>
        </w:rPr>
        <w:t>الحقوق</w:t>
      </w:r>
      <w:r>
        <w:rPr>
          <w:rtl/>
        </w:rPr>
        <w:t xml:space="preserve"> </w:t>
      </w:r>
      <w:r>
        <w:rPr>
          <w:rFonts w:hint="cs"/>
          <w:rtl/>
        </w:rPr>
        <w:t>عليها</w:t>
      </w:r>
      <w:r>
        <w:rPr>
          <w:rtl/>
        </w:rPr>
        <w:t xml:space="preserve"> </w:t>
      </w:r>
      <w:r>
        <w:rPr>
          <w:rFonts w:hint="cs"/>
          <w:rtl/>
        </w:rPr>
        <w:t>وفقا</w:t>
      </w:r>
      <w:r>
        <w:rPr>
          <w:rtl/>
        </w:rPr>
        <w:t xml:space="preserve"> </w:t>
      </w:r>
      <w:r>
        <w:rPr>
          <w:rFonts w:hint="cs"/>
          <w:rtl/>
        </w:rPr>
        <w:t>للقوانين</w:t>
      </w:r>
      <w:r>
        <w:rPr>
          <w:rtl/>
        </w:rPr>
        <w:t xml:space="preserve"> </w:t>
      </w:r>
      <w:r>
        <w:rPr>
          <w:rFonts w:hint="cs"/>
          <w:rtl/>
        </w:rPr>
        <w:t>والممارسات</w:t>
      </w:r>
      <w:r>
        <w:rPr>
          <w:rtl/>
        </w:rPr>
        <w:t xml:space="preserve"> </w:t>
      </w:r>
      <w:r>
        <w:rPr>
          <w:rFonts w:hint="cs"/>
          <w:rtl/>
        </w:rPr>
        <w:t>العرفية</w:t>
      </w:r>
      <w:r>
        <w:rPr>
          <w:rtl/>
        </w:rPr>
        <w:t xml:space="preserve">". </w:t>
      </w:r>
      <w:r>
        <w:rPr>
          <w:rFonts w:hint="cs"/>
          <w:rtl/>
        </w:rPr>
        <w:t>ويمكن</w:t>
      </w:r>
      <w:r>
        <w:rPr>
          <w:rtl/>
        </w:rPr>
        <w:t xml:space="preserve"> </w:t>
      </w:r>
      <w:r>
        <w:rPr>
          <w:rFonts w:hint="cs"/>
          <w:rtl/>
        </w:rPr>
        <w:t>أن</w:t>
      </w:r>
      <w:r>
        <w:rPr>
          <w:rtl/>
        </w:rPr>
        <w:t xml:space="preserve"> </w:t>
      </w:r>
      <w:r>
        <w:rPr>
          <w:rFonts w:hint="cs"/>
          <w:rtl/>
        </w:rPr>
        <w:t>توفر</w:t>
      </w:r>
      <w:r>
        <w:rPr>
          <w:rtl/>
        </w:rPr>
        <w:t xml:space="preserve"> </w:t>
      </w:r>
      <w:r>
        <w:rPr>
          <w:rFonts w:hint="cs"/>
          <w:rtl/>
        </w:rPr>
        <w:t>هذه</w:t>
      </w:r>
      <w:r>
        <w:rPr>
          <w:rtl/>
        </w:rPr>
        <w:t xml:space="preserve"> </w:t>
      </w:r>
      <w:r>
        <w:rPr>
          <w:rFonts w:hint="cs"/>
          <w:rtl/>
        </w:rPr>
        <w:t>اللغة</w:t>
      </w:r>
      <w:r>
        <w:rPr>
          <w:rtl/>
        </w:rPr>
        <w:t xml:space="preserve"> </w:t>
      </w:r>
      <w:r>
        <w:rPr>
          <w:rFonts w:hint="cs"/>
          <w:rtl/>
        </w:rPr>
        <w:t>أرضية</w:t>
      </w:r>
      <w:r>
        <w:rPr>
          <w:rtl/>
        </w:rPr>
        <w:t xml:space="preserve"> </w:t>
      </w:r>
      <w:r>
        <w:rPr>
          <w:rFonts w:hint="cs"/>
          <w:rtl/>
        </w:rPr>
        <w:t>مشتركة بين</w:t>
      </w:r>
      <w:r>
        <w:rPr>
          <w:rtl/>
        </w:rPr>
        <w:t xml:space="preserve"> </w:t>
      </w:r>
      <w:r>
        <w:rPr>
          <w:rFonts w:hint="cs"/>
          <w:rtl/>
        </w:rPr>
        <w:t>الوفود</w:t>
      </w:r>
      <w:r>
        <w:rPr>
          <w:rtl/>
        </w:rPr>
        <w:t xml:space="preserve"> </w:t>
      </w:r>
      <w:r>
        <w:rPr>
          <w:rFonts w:hint="cs"/>
          <w:rtl/>
        </w:rPr>
        <w:t>التي</w:t>
      </w:r>
      <w:r>
        <w:rPr>
          <w:rtl/>
        </w:rPr>
        <w:t xml:space="preserve"> </w:t>
      </w:r>
      <w:r>
        <w:rPr>
          <w:rFonts w:hint="cs"/>
          <w:rtl/>
        </w:rPr>
        <w:t>ترى</w:t>
      </w:r>
      <w:r>
        <w:rPr>
          <w:rtl/>
        </w:rPr>
        <w:t xml:space="preserve"> </w:t>
      </w:r>
      <w:r>
        <w:rPr>
          <w:rFonts w:hint="cs"/>
          <w:rtl/>
        </w:rPr>
        <w:t>أن المستفيدين</w:t>
      </w:r>
      <w:r>
        <w:rPr>
          <w:rtl/>
        </w:rPr>
        <w:t xml:space="preserve"> </w:t>
      </w:r>
      <w:r>
        <w:rPr>
          <w:rFonts w:hint="cs"/>
          <w:rtl/>
        </w:rPr>
        <w:t>يقتصرون</w:t>
      </w:r>
      <w:r>
        <w:rPr>
          <w:rtl/>
        </w:rPr>
        <w:t xml:space="preserve"> </w:t>
      </w:r>
      <w:r>
        <w:rPr>
          <w:rFonts w:hint="cs"/>
          <w:rtl/>
        </w:rPr>
        <w:t xml:space="preserve">على </w:t>
      </w:r>
      <w:r>
        <w:rPr>
          <w:rtl/>
        </w:rPr>
        <w:t xml:space="preserve">الشعوب الأصلية والمجتمعات المحلية </w:t>
      </w:r>
      <w:r>
        <w:rPr>
          <w:rFonts w:hint="cs"/>
          <w:rtl/>
        </w:rPr>
        <w:t>وتلك</w:t>
      </w:r>
      <w:r>
        <w:rPr>
          <w:rtl/>
        </w:rPr>
        <w:t xml:space="preserve"> </w:t>
      </w:r>
      <w:r>
        <w:rPr>
          <w:rFonts w:hint="cs"/>
          <w:rtl/>
        </w:rPr>
        <w:t>تفضل</w:t>
      </w:r>
      <w:r>
        <w:rPr>
          <w:rtl/>
        </w:rPr>
        <w:t xml:space="preserve"> </w:t>
      </w:r>
      <w:r>
        <w:rPr>
          <w:rFonts w:hint="cs"/>
          <w:rtl/>
        </w:rPr>
        <w:t>الدول</w:t>
      </w:r>
      <w:r>
        <w:rPr>
          <w:rtl/>
        </w:rPr>
        <w:t xml:space="preserve"> </w:t>
      </w:r>
      <w:r>
        <w:rPr>
          <w:rFonts w:hint="cs"/>
          <w:rtl/>
        </w:rPr>
        <w:t>وتُكن تقديرا</w:t>
      </w:r>
      <w:r>
        <w:rPr>
          <w:rtl/>
        </w:rPr>
        <w:t xml:space="preserve"> </w:t>
      </w:r>
      <w:r>
        <w:rPr>
          <w:rFonts w:hint="cs"/>
          <w:rtl/>
        </w:rPr>
        <w:t>أيضا</w:t>
      </w:r>
      <w:r>
        <w:rPr>
          <w:rtl/>
        </w:rPr>
        <w:t xml:space="preserve"> </w:t>
      </w:r>
      <w:r>
        <w:rPr>
          <w:rFonts w:hint="cs"/>
          <w:rtl/>
        </w:rPr>
        <w:t>للسلطات</w:t>
      </w:r>
      <w:r>
        <w:rPr>
          <w:rtl/>
        </w:rPr>
        <w:t xml:space="preserve"> </w:t>
      </w:r>
      <w:r>
        <w:rPr>
          <w:rFonts w:hint="cs"/>
          <w:rtl/>
        </w:rPr>
        <w:t>المختصة</w:t>
      </w:r>
      <w:r>
        <w:rPr>
          <w:rtl/>
        </w:rPr>
        <w:t>.</w:t>
      </w:r>
    </w:p>
    <w:p w:rsidR="00CD49D7" w:rsidRDefault="00CD49D7" w:rsidP="004C3D33">
      <w:pPr>
        <w:pStyle w:val="NumberedParaAR"/>
      </w:pPr>
      <w:r>
        <w:rPr>
          <w:rFonts w:hint="cs"/>
          <w:rtl/>
        </w:rPr>
        <w:t>وكرر</w:t>
      </w:r>
      <w:r>
        <w:rPr>
          <w:rtl/>
        </w:rPr>
        <w:t xml:space="preserve"> </w:t>
      </w:r>
      <w:r>
        <w:rPr>
          <w:rFonts w:hint="cs"/>
          <w:rtl/>
        </w:rPr>
        <w:t>وفد</w:t>
      </w:r>
      <w:r>
        <w:rPr>
          <w:rtl/>
        </w:rPr>
        <w:t xml:space="preserve"> </w:t>
      </w:r>
      <w:r>
        <w:rPr>
          <w:rFonts w:hint="cs"/>
          <w:rtl/>
        </w:rPr>
        <w:t>غانا</w:t>
      </w:r>
      <w:r>
        <w:rPr>
          <w:rtl/>
        </w:rPr>
        <w:t xml:space="preserve"> </w:t>
      </w:r>
      <w:r>
        <w:rPr>
          <w:rFonts w:hint="cs"/>
          <w:rtl/>
        </w:rPr>
        <w:t>الرأي</w:t>
      </w:r>
      <w:r>
        <w:rPr>
          <w:rtl/>
        </w:rPr>
        <w:t xml:space="preserve"> </w:t>
      </w:r>
      <w:r>
        <w:rPr>
          <w:rFonts w:hint="cs"/>
          <w:rtl/>
        </w:rPr>
        <w:t>الذي</w:t>
      </w:r>
      <w:r>
        <w:rPr>
          <w:rtl/>
        </w:rPr>
        <w:t xml:space="preserve"> </w:t>
      </w:r>
      <w:r>
        <w:rPr>
          <w:rFonts w:hint="cs"/>
          <w:rtl/>
        </w:rPr>
        <w:t>أعرب</w:t>
      </w:r>
      <w:r>
        <w:rPr>
          <w:rtl/>
        </w:rPr>
        <w:t xml:space="preserve"> </w:t>
      </w:r>
      <w:r>
        <w:rPr>
          <w:rFonts w:hint="cs"/>
          <w:rtl/>
        </w:rPr>
        <w:t>عنه</w:t>
      </w:r>
      <w:r>
        <w:rPr>
          <w:rtl/>
        </w:rPr>
        <w:t xml:space="preserve"> </w:t>
      </w:r>
      <w:r>
        <w:rPr>
          <w:rFonts w:hint="cs"/>
          <w:rtl/>
        </w:rPr>
        <w:t>وفد</w:t>
      </w:r>
      <w:r>
        <w:rPr>
          <w:rtl/>
        </w:rPr>
        <w:t xml:space="preserve"> </w:t>
      </w:r>
      <w:r>
        <w:rPr>
          <w:rFonts w:hint="cs"/>
          <w:rtl/>
        </w:rPr>
        <w:t>نيجيريا،</w:t>
      </w:r>
      <w:r>
        <w:rPr>
          <w:rtl/>
        </w:rPr>
        <w:t xml:space="preserve"> </w:t>
      </w:r>
      <w:r>
        <w:rPr>
          <w:rFonts w:hint="cs"/>
          <w:rtl/>
        </w:rPr>
        <w:t>نيابة</w:t>
      </w:r>
      <w:r>
        <w:rPr>
          <w:rtl/>
        </w:rPr>
        <w:t xml:space="preserve"> </w:t>
      </w:r>
      <w:r>
        <w:rPr>
          <w:rFonts w:hint="cs"/>
          <w:rtl/>
        </w:rPr>
        <w:t>عن</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بالمادة</w:t>
      </w:r>
      <w:r>
        <w:rPr>
          <w:rtl/>
        </w:rPr>
        <w:t xml:space="preserve"> 1</w:t>
      </w:r>
      <w:r>
        <w:rPr>
          <w:rFonts w:hint="cs"/>
          <w:rtl/>
        </w:rPr>
        <w:t>،</w:t>
      </w:r>
      <w:r>
        <w:rPr>
          <w:rtl/>
        </w:rPr>
        <w:t xml:space="preserve"> </w:t>
      </w:r>
      <w:r>
        <w:rPr>
          <w:rFonts w:hint="cs"/>
          <w:rtl/>
        </w:rPr>
        <w:t>أيد الوفد</w:t>
      </w:r>
      <w:r>
        <w:rPr>
          <w:rtl/>
        </w:rPr>
        <w:t xml:space="preserve"> </w:t>
      </w:r>
      <w:r w:rsidR="008038D8">
        <w:rPr>
          <w:rFonts w:hint="cs"/>
          <w:rtl/>
        </w:rPr>
        <w:br/>
      </w:r>
      <w:r>
        <w:rPr>
          <w:rFonts w:hint="cs"/>
          <w:rtl/>
        </w:rPr>
        <w:t>الخيار</w:t>
      </w:r>
      <w:r>
        <w:rPr>
          <w:rtl/>
        </w:rPr>
        <w:t xml:space="preserve"> 2. </w:t>
      </w:r>
      <w:r>
        <w:rPr>
          <w:rFonts w:hint="cs"/>
          <w:rtl/>
        </w:rPr>
        <w:t>وخلال</w:t>
      </w:r>
      <w:r>
        <w:rPr>
          <w:rtl/>
        </w:rPr>
        <w:t xml:space="preserve"> </w:t>
      </w:r>
      <w:r>
        <w:rPr>
          <w:rFonts w:hint="cs"/>
          <w:rtl/>
        </w:rPr>
        <w:t>اللجنة الحكومية الدولية</w:t>
      </w:r>
      <w:r>
        <w:rPr>
          <w:rtl/>
        </w:rPr>
        <w:t xml:space="preserve"> 29 </w:t>
      </w:r>
      <w:r>
        <w:rPr>
          <w:rFonts w:hint="cs"/>
          <w:rtl/>
        </w:rPr>
        <w:t>اقترح</w:t>
      </w:r>
      <w:r>
        <w:rPr>
          <w:rtl/>
        </w:rPr>
        <w:t xml:space="preserve"> </w:t>
      </w:r>
      <w:r>
        <w:rPr>
          <w:rFonts w:hint="cs"/>
          <w:rtl/>
        </w:rPr>
        <w:t>أحد الوفود تعريفا</w:t>
      </w:r>
      <w:r>
        <w:rPr>
          <w:rtl/>
        </w:rPr>
        <w:t xml:space="preserve"> </w:t>
      </w:r>
      <w:r>
        <w:rPr>
          <w:rFonts w:hint="cs"/>
          <w:rtl/>
        </w:rPr>
        <w:t xml:space="preserve">لـ </w:t>
      </w:r>
      <w:r>
        <w:rPr>
          <w:rtl/>
        </w:rPr>
        <w:t>"</w:t>
      </w:r>
      <w:r>
        <w:rPr>
          <w:rFonts w:hint="cs"/>
          <w:rtl/>
        </w:rPr>
        <w:t>التملك غير مشروع</w:t>
      </w:r>
      <w:r>
        <w:rPr>
          <w:rtl/>
        </w:rPr>
        <w:t xml:space="preserve">". </w:t>
      </w:r>
      <w:r>
        <w:rPr>
          <w:rFonts w:hint="cs"/>
          <w:rtl/>
        </w:rPr>
        <w:t>ولم</w:t>
      </w:r>
      <w:r>
        <w:rPr>
          <w:rtl/>
        </w:rPr>
        <w:t xml:space="preserve"> </w:t>
      </w:r>
      <w:r>
        <w:rPr>
          <w:rFonts w:hint="cs"/>
          <w:rtl/>
        </w:rPr>
        <w:t>يتم</w:t>
      </w:r>
      <w:r>
        <w:rPr>
          <w:rtl/>
        </w:rPr>
        <w:t xml:space="preserve"> </w:t>
      </w:r>
      <w:r>
        <w:rPr>
          <w:rFonts w:hint="cs"/>
          <w:rtl/>
        </w:rPr>
        <w:t>تعريف</w:t>
      </w:r>
      <w:r>
        <w:rPr>
          <w:rtl/>
        </w:rPr>
        <w:t xml:space="preserve"> </w:t>
      </w:r>
      <w:r>
        <w:rPr>
          <w:rFonts w:hint="cs"/>
          <w:rtl/>
        </w:rPr>
        <w:t>التملك غير المشروع</w:t>
      </w:r>
      <w:r>
        <w:rPr>
          <w:rtl/>
        </w:rPr>
        <w:t xml:space="preserve"> </w:t>
      </w:r>
      <w:r>
        <w:rPr>
          <w:rFonts w:hint="cs"/>
          <w:rtl/>
        </w:rPr>
        <w:t>تحديدا</w:t>
      </w:r>
      <w:r>
        <w:rPr>
          <w:rtl/>
        </w:rPr>
        <w:t xml:space="preserve"> </w:t>
      </w:r>
      <w:r>
        <w:rPr>
          <w:rFonts w:hint="cs"/>
          <w:rtl/>
        </w:rPr>
        <w:t>في</w:t>
      </w:r>
      <w:r>
        <w:rPr>
          <w:rtl/>
        </w:rPr>
        <w:t xml:space="preserve"> </w:t>
      </w:r>
      <w:r>
        <w:rPr>
          <w:rFonts w:hint="cs"/>
          <w:rtl/>
        </w:rPr>
        <w:t>نص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ولفت</w:t>
      </w:r>
      <w:r>
        <w:rPr>
          <w:rtl/>
        </w:rPr>
        <w:t xml:space="preserve"> </w:t>
      </w:r>
      <w:r>
        <w:rPr>
          <w:rFonts w:hint="cs"/>
          <w:rtl/>
        </w:rPr>
        <w:t>الوفد الانتباه</w:t>
      </w:r>
      <w:r>
        <w:rPr>
          <w:rtl/>
        </w:rPr>
        <w:t xml:space="preserve"> </w:t>
      </w:r>
      <w:r>
        <w:rPr>
          <w:rFonts w:hint="cs"/>
          <w:rtl/>
        </w:rPr>
        <w:t>إلى</w:t>
      </w:r>
      <w:r>
        <w:rPr>
          <w:rtl/>
        </w:rPr>
        <w:t xml:space="preserve"> </w:t>
      </w:r>
      <w:r>
        <w:rPr>
          <w:rFonts w:hint="cs"/>
          <w:rtl/>
        </w:rPr>
        <w:t>التعاريف</w:t>
      </w:r>
      <w:r>
        <w:rPr>
          <w:rtl/>
        </w:rPr>
        <w:t xml:space="preserve"> </w:t>
      </w:r>
      <w:r>
        <w:rPr>
          <w:rFonts w:hint="cs"/>
          <w:rtl/>
        </w:rPr>
        <w:t>الراسخة</w:t>
      </w:r>
      <w:r>
        <w:rPr>
          <w:rtl/>
        </w:rPr>
        <w:t xml:space="preserve"> </w:t>
      </w:r>
      <w:r>
        <w:rPr>
          <w:rFonts w:hint="cs"/>
          <w:rtl/>
        </w:rPr>
        <w:t>للتملك غير المشروع،</w:t>
      </w:r>
      <w:r>
        <w:rPr>
          <w:rtl/>
        </w:rPr>
        <w:t xml:space="preserve"> </w:t>
      </w:r>
      <w:r>
        <w:rPr>
          <w:rFonts w:hint="cs"/>
          <w:rtl/>
        </w:rPr>
        <w:t>والتي</w:t>
      </w:r>
      <w:r>
        <w:rPr>
          <w:rtl/>
        </w:rPr>
        <w:t xml:space="preserve"> </w:t>
      </w:r>
      <w:r>
        <w:rPr>
          <w:rFonts w:hint="cs"/>
          <w:rtl/>
        </w:rPr>
        <w:t>تميل</w:t>
      </w:r>
      <w:r>
        <w:rPr>
          <w:rtl/>
        </w:rPr>
        <w:t xml:space="preserve"> </w:t>
      </w:r>
      <w:r>
        <w:rPr>
          <w:rFonts w:hint="cs"/>
          <w:rtl/>
        </w:rPr>
        <w:t>إلى</w:t>
      </w:r>
      <w:r>
        <w:rPr>
          <w:rtl/>
        </w:rPr>
        <w:t xml:space="preserve"> </w:t>
      </w:r>
      <w:r>
        <w:rPr>
          <w:rFonts w:hint="cs"/>
          <w:rtl/>
        </w:rPr>
        <w:t>أن</w:t>
      </w:r>
      <w:r>
        <w:rPr>
          <w:rtl/>
        </w:rPr>
        <w:t xml:space="preserve"> </w:t>
      </w:r>
      <w:r>
        <w:rPr>
          <w:rFonts w:hint="cs"/>
          <w:rtl/>
        </w:rPr>
        <w:t>تكون</w:t>
      </w:r>
      <w:r>
        <w:rPr>
          <w:rtl/>
        </w:rPr>
        <w:t xml:space="preserve"> </w:t>
      </w:r>
      <w:r>
        <w:rPr>
          <w:rFonts w:hint="cs"/>
          <w:rtl/>
        </w:rPr>
        <w:t>أكثر</w:t>
      </w:r>
      <w:r>
        <w:rPr>
          <w:rtl/>
        </w:rPr>
        <w:t xml:space="preserve"> </w:t>
      </w:r>
      <w:r>
        <w:rPr>
          <w:rFonts w:hint="cs"/>
          <w:rtl/>
        </w:rPr>
        <w:t>بساطة</w:t>
      </w:r>
      <w:r>
        <w:rPr>
          <w:rtl/>
        </w:rPr>
        <w:t xml:space="preserve"> </w:t>
      </w:r>
      <w:r>
        <w:rPr>
          <w:rFonts w:hint="cs"/>
          <w:rtl/>
        </w:rPr>
        <w:t>وأُدرجت</w:t>
      </w:r>
      <w:r>
        <w:rPr>
          <w:rtl/>
        </w:rPr>
        <w:t xml:space="preserve"> </w:t>
      </w:r>
      <w:r>
        <w:rPr>
          <w:rFonts w:hint="cs"/>
          <w:rtl/>
        </w:rPr>
        <w:t>في</w:t>
      </w:r>
      <w:r>
        <w:rPr>
          <w:rtl/>
        </w:rPr>
        <w:t xml:space="preserve"> </w:t>
      </w:r>
      <w:r>
        <w:rPr>
          <w:rFonts w:hint="cs"/>
          <w:rtl/>
        </w:rPr>
        <w:t>التعريف</w:t>
      </w:r>
      <w:r>
        <w:rPr>
          <w:rtl/>
        </w:rPr>
        <w:t xml:space="preserve"> </w:t>
      </w:r>
      <w:r>
        <w:rPr>
          <w:rFonts w:hint="cs"/>
          <w:rtl/>
        </w:rPr>
        <w:t>الحالي</w:t>
      </w:r>
      <w:r>
        <w:rPr>
          <w:rtl/>
        </w:rPr>
        <w:t xml:space="preserve">. </w:t>
      </w:r>
      <w:r>
        <w:rPr>
          <w:rFonts w:hint="cs"/>
          <w:rtl/>
        </w:rPr>
        <w:t>وأشار</w:t>
      </w:r>
      <w:r>
        <w:rPr>
          <w:rtl/>
        </w:rPr>
        <w:t xml:space="preserve"> </w:t>
      </w:r>
      <w:r>
        <w:rPr>
          <w:rFonts w:hint="cs"/>
          <w:rtl/>
        </w:rPr>
        <w:t>إلى</w:t>
      </w:r>
      <w:r>
        <w:rPr>
          <w:rtl/>
        </w:rPr>
        <w:t xml:space="preserve"> </w:t>
      </w:r>
      <w:r>
        <w:rPr>
          <w:rFonts w:hint="cs"/>
          <w:rtl/>
        </w:rPr>
        <w:t>التعريف</w:t>
      </w:r>
      <w:r>
        <w:rPr>
          <w:rtl/>
        </w:rPr>
        <w:t xml:space="preserve"> </w:t>
      </w:r>
      <w:r>
        <w:rPr>
          <w:rFonts w:hint="cs"/>
          <w:rtl/>
        </w:rPr>
        <w:t>الذي</w:t>
      </w:r>
      <w:r>
        <w:rPr>
          <w:rtl/>
        </w:rPr>
        <w:t xml:space="preserve"> </w:t>
      </w:r>
      <w:r>
        <w:rPr>
          <w:rFonts w:hint="cs"/>
          <w:rtl/>
        </w:rPr>
        <w:t>عُثر</w:t>
      </w:r>
      <w:r>
        <w:rPr>
          <w:rtl/>
        </w:rPr>
        <w:t xml:space="preserve"> </w:t>
      </w:r>
      <w:r>
        <w:rPr>
          <w:rFonts w:hint="cs"/>
          <w:rtl/>
        </w:rPr>
        <w:t>عليه</w:t>
      </w:r>
      <w:r>
        <w:rPr>
          <w:rtl/>
        </w:rPr>
        <w:t xml:space="preserve"> </w:t>
      </w:r>
      <w:r>
        <w:rPr>
          <w:rFonts w:hint="cs"/>
          <w:rtl/>
        </w:rPr>
        <w:t>في</w:t>
      </w:r>
      <w:r>
        <w:rPr>
          <w:rtl/>
        </w:rPr>
        <w:t xml:space="preserve"> </w:t>
      </w:r>
      <w:r w:rsidRPr="00223DFB">
        <w:rPr>
          <w:szCs w:val="22"/>
        </w:rPr>
        <w:t>36 CFR 2.30</w:t>
      </w:r>
      <w:r>
        <w:rPr>
          <w:rtl/>
        </w:rPr>
        <w:t xml:space="preserve"> </w:t>
      </w:r>
      <w:r>
        <w:rPr>
          <w:rFonts w:hint="cs"/>
          <w:rtl/>
        </w:rPr>
        <w:t>من</w:t>
      </w:r>
      <w:r>
        <w:rPr>
          <w:rtl/>
        </w:rPr>
        <w:t xml:space="preserve"> </w:t>
      </w:r>
      <w:r w:rsidRPr="00234A48">
        <w:rPr>
          <w:rFonts w:hint="cs"/>
          <w:rtl/>
        </w:rPr>
        <w:t>مدونة</w:t>
      </w:r>
      <w:r w:rsidRPr="00234A48">
        <w:rPr>
          <w:rtl/>
        </w:rPr>
        <w:t xml:space="preserve"> </w:t>
      </w:r>
      <w:r w:rsidRPr="00234A48">
        <w:rPr>
          <w:rFonts w:hint="cs"/>
          <w:rtl/>
        </w:rPr>
        <w:t>اللوائح</w:t>
      </w:r>
      <w:r w:rsidRPr="00234A48">
        <w:rPr>
          <w:rtl/>
        </w:rPr>
        <w:t xml:space="preserve"> </w:t>
      </w:r>
      <w:r w:rsidRPr="00234A48">
        <w:rPr>
          <w:rFonts w:hint="cs"/>
          <w:rtl/>
        </w:rPr>
        <w:t>التنظيمية</w:t>
      </w:r>
      <w:r w:rsidRPr="00234A48">
        <w:rPr>
          <w:rtl/>
        </w:rPr>
        <w:t xml:space="preserve"> </w:t>
      </w:r>
      <w:r w:rsidRPr="00234A48">
        <w:rPr>
          <w:rFonts w:hint="cs"/>
          <w:rtl/>
        </w:rPr>
        <w:t>الفيدرالية</w:t>
      </w:r>
      <w:r w:rsidRPr="00234A48">
        <w:rPr>
          <w:rtl/>
        </w:rPr>
        <w:t xml:space="preserve"> </w:t>
      </w:r>
      <w:r w:rsidRPr="00234A48">
        <w:rPr>
          <w:rFonts w:hint="cs"/>
          <w:rtl/>
        </w:rPr>
        <w:t>للولايات</w:t>
      </w:r>
      <w:r w:rsidRPr="00234A48">
        <w:rPr>
          <w:rtl/>
        </w:rPr>
        <w:t xml:space="preserve"> </w:t>
      </w:r>
      <w:r w:rsidRPr="00234A48">
        <w:rPr>
          <w:rFonts w:hint="cs"/>
          <w:rtl/>
        </w:rPr>
        <w:t>المتحدة</w:t>
      </w:r>
      <w:r>
        <w:rPr>
          <w:rtl/>
        </w:rPr>
        <w:t xml:space="preserve"> (</w:t>
      </w:r>
      <w:r>
        <w:t>CFR</w:t>
      </w:r>
      <w:r>
        <w:rPr>
          <w:rtl/>
        </w:rPr>
        <w:t xml:space="preserve">) </w:t>
      </w:r>
      <w:r>
        <w:rPr>
          <w:rFonts w:hint="cs"/>
          <w:rtl/>
        </w:rPr>
        <w:t>بالولايات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ونص</w:t>
      </w:r>
      <w:r>
        <w:rPr>
          <w:rtl/>
        </w:rPr>
        <w:t xml:space="preserve"> </w:t>
      </w:r>
      <w:r>
        <w:rPr>
          <w:rFonts w:hint="cs"/>
          <w:rtl/>
        </w:rPr>
        <w:t>على تعريف</w:t>
      </w:r>
      <w:r>
        <w:rPr>
          <w:rtl/>
        </w:rPr>
        <w:t xml:space="preserve"> "</w:t>
      </w:r>
      <w:r>
        <w:rPr>
          <w:rFonts w:hint="cs"/>
          <w:rtl/>
        </w:rPr>
        <w:t>التملك غير المشروع</w:t>
      </w:r>
      <w:r>
        <w:rPr>
          <w:rtl/>
        </w:rPr>
        <w:t xml:space="preserve"> </w:t>
      </w:r>
      <w:r>
        <w:rPr>
          <w:rFonts w:hint="cs"/>
          <w:rtl/>
        </w:rPr>
        <w:t>للممتلكات</w:t>
      </w:r>
      <w:r>
        <w:rPr>
          <w:rtl/>
        </w:rPr>
        <w:t xml:space="preserve"> </w:t>
      </w:r>
      <w:r>
        <w:rPr>
          <w:rFonts w:hint="cs"/>
          <w:rtl/>
        </w:rPr>
        <w:t>والخدمات</w:t>
      </w:r>
      <w:r>
        <w:rPr>
          <w:rtl/>
        </w:rPr>
        <w:t xml:space="preserve">" </w:t>
      </w:r>
      <w:r>
        <w:rPr>
          <w:rFonts w:hint="cs"/>
          <w:rtl/>
        </w:rPr>
        <w:t>على</w:t>
      </w:r>
      <w:r>
        <w:rPr>
          <w:rtl/>
        </w:rPr>
        <w:t xml:space="preserve"> </w:t>
      </w:r>
      <w:r>
        <w:rPr>
          <w:rFonts w:hint="cs"/>
          <w:rtl/>
        </w:rPr>
        <w:t>النحو</w:t>
      </w:r>
      <w:r>
        <w:rPr>
          <w:rtl/>
        </w:rPr>
        <w:t xml:space="preserve"> </w:t>
      </w:r>
      <w:r>
        <w:rPr>
          <w:rFonts w:hint="cs"/>
          <w:rtl/>
        </w:rPr>
        <w:t>التالي</w:t>
      </w:r>
      <w:r>
        <w:rPr>
          <w:rtl/>
        </w:rPr>
        <w:t>:</w:t>
      </w:r>
      <w:r>
        <w:rPr>
          <w:rFonts w:hint="cs"/>
          <w:rtl/>
        </w:rPr>
        <w:t xml:space="preserve"> </w:t>
      </w:r>
      <w:r w:rsidRPr="008659C2">
        <w:rPr>
          <w:rtl/>
        </w:rPr>
        <w:t xml:space="preserve">: "(1) </w:t>
      </w:r>
      <w:r>
        <w:rPr>
          <w:rFonts w:hint="cs"/>
          <w:rtl/>
        </w:rPr>
        <w:t>الحصول على</w:t>
      </w:r>
      <w:r w:rsidRPr="008659C2">
        <w:rPr>
          <w:rtl/>
        </w:rPr>
        <w:t xml:space="preserve"> </w:t>
      </w:r>
      <w:r w:rsidRPr="008659C2">
        <w:rPr>
          <w:rFonts w:hint="cs"/>
          <w:rtl/>
        </w:rPr>
        <w:t>أو</w:t>
      </w:r>
      <w:r w:rsidRPr="008659C2">
        <w:rPr>
          <w:rtl/>
        </w:rPr>
        <w:t xml:space="preserve"> </w:t>
      </w:r>
      <w:r w:rsidRPr="008659C2">
        <w:rPr>
          <w:rFonts w:hint="cs"/>
          <w:rtl/>
        </w:rPr>
        <w:t>ممارسة</w:t>
      </w:r>
      <w:r w:rsidRPr="008659C2">
        <w:rPr>
          <w:rtl/>
        </w:rPr>
        <w:t xml:space="preserve"> </w:t>
      </w:r>
      <w:r w:rsidRPr="008659C2">
        <w:rPr>
          <w:rFonts w:hint="cs"/>
          <w:rtl/>
        </w:rPr>
        <w:t>الحيازة</w:t>
      </w:r>
      <w:r w:rsidRPr="008659C2">
        <w:rPr>
          <w:rtl/>
        </w:rPr>
        <w:t xml:space="preserve"> </w:t>
      </w:r>
      <w:r w:rsidRPr="008659C2">
        <w:rPr>
          <w:rFonts w:hint="cs"/>
          <w:rtl/>
        </w:rPr>
        <w:t>غير</w:t>
      </w:r>
      <w:r w:rsidRPr="008659C2">
        <w:rPr>
          <w:rtl/>
        </w:rPr>
        <w:t xml:space="preserve"> </w:t>
      </w:r>
      <w:r>
        <w:rPr>
          <w:rFonts w:hint="cs"/>
          <w:rtl/>
        </w:rPr>
        <w:t>القانونية</w:t>
      </w:r>
      <w:r w:rsidRPr="008659C2">
        <w:rPr>
          <w:rtl/>
        </w:rPr>
        <w:t xml:space="preserve"> </w:t>
      </w:r>
      <w:r w:rsidRPr="008659C2">
        <w:rPr>
          <w:rFonts w:hint="cs"/>
          <w:rtl/>
        </w:rPr>
        <w:t>على</w:t>
      </w:r>
      <w:r w:rsidRPr="008659C2">
        <w:rPr>
          <w:rtl/>
        </w:rPr>
        <w:t xml:space="preserve"> </w:t>
      </w:r>
      <w:r w:rsidRPr="008659C2">
        <w:rPr>
          <w:rFonts w:hint="cs"/>
          <w:rtl/>
        </w:rPr>
        <w:t>ممتلكات</w:t>
      </w:r>
      <w:r w:rsidRPr="008659C2">
        <w:rPr>
          <w:rtl/>
        </w:rPr>
        <w:t xml:space="preserve"> </w:t>
      </w:r>
      <w:r>
        <w:rPr>
          <w:rFonts w:hint="cs"/>
          <w:rtl/>
        </w:rPr>
        <w:t>الآ</w:t>
      </w:r>
      <w:r w:rsidRPr="008659C2">
        <w:rPr>
          <w:rFonts w:hint="cs"/>
          <w:rtl/>
        </w:rPr>
        <w:t>خر</w:t>
      </w:r>
      <w:r>
        <w:rPr>
          <w:rFonts w:hint="cs"/>
          <w:rtl/>
        </w:rPr>
        <w:t>ين</w:t>
      </w:r>
      <w:r w:rsidRPr="008659C2">
        <w:rPr>
          <w:rtl/>
        </w:rPr>
        <w:t xml:space="preserve"> </w:t>
      </w:r>
      <w:r w:rsidRPr="008659C2">
        <w:rPr>
          <w:rFonts w:hint="cs"/>
          <w:rtl/>
        </w:rPr>
        <w:t>بقصد</w:t>
      </w:r>
      <w:r w:rsidRPr="008659C2">
        <w:rPr>
          <w:rtl/>
        </w:rPr>
        <w:t xml:space="preserve"> </w:t>
      </w:r>
      <w:r>
        <w:rPr>
          <w:rFonts w:hint="cs"/>
          <w:rtl/>
        </w:rPr>
        <w:t>تجريد</w:t>
      </w:r>
      <w:r w:rsidRPr="008659C2">
        <w:rPr>
          <w:rtl/>
        </w:rPr>
        <w:t xml:space="preserve"> </w:t>
      </w:r>
      <w:r w:rsidRPr="008659C2">
        <w:rPr>
          <w:rFonts w:hint="cs"/>
          <w:rtl/>
        </w:rPr>
        <w:t>مالك</w:t>
      </w:r>
      <w:r>
        <w:rPr>
          <w:rFonts w:hint="cs"/>
          <w:rtl/>
        </w:rPr>
        <w:t>ها</w:t>
      </w:r>
      <w:r w:rsidRPr="008659C2">
        <w:rPr>
          <w:rtl/>
        </w:rPr>
        <w:t xml:space="preserve">. (2) </w:t>
      </w:r>
      <w:r>
        <w:rPr>
          <w:rFonts w:hint="cs"/>
          <w:rtl/>
        </w:rPr>
        <w:t>الحصول على</w:t>
      </w:r>
      <w:r w:rsidRPr="008659C2">
        <w:rPr>
          <w:rtl/>
        </w:rPr>
        <w:t xml:space="preserve"> </w:t>
      </w:r>
      <w:r w:rsidRPr="008659C2">
        <w:rPr>
          <w:rFonts w:hint="cs"/>
          <w:rtl/>
        </w:rPr>
        <w:t>الممتلكات</w:t>
      </w:r>
      <w:r w:rsidRPr="008659C2">
        <w:rPr>
          <w:rtl/>
        </w:rPr>
        <w:t xml:space="preserve"> </w:t>
      </w:r>
      <w:r w:rsidRPr="008659C2">
        <w:rPr>
          <w:rFonts w:hint="cs"/>
          <w:rtl/>
        </w:rPr>
        <w:t>أو</w:t>
      </w:r>
      <w:r w:rsidRPr="008659C2">
        <w:rPr>
          <w:rtl/>
        </w:rPr>
        <w:t xml:space="preserve"> </w:t>
      </w:r>
      <w:r w:rsidRPr="008659C2">
        <w:rPr>
          <w:rFonts w:hint="cs"/>
          <w:rtl/>
        </w:rPr>
        <w:t>الخدمات</w:t>
      </w:r>
      <w:r w:rsidRPr="008659C2">
        <w:rPr>
          <w:rtl/>
        </w:rPr>
        <w:t xml:space="preserve"> </w:t>
      </w:r>
      <w:r w:rsidRPr="008659C2">
        <w:rPr>
          <w:rFonts w:hint="cs"/>
          <w:rtl/>
        </w:rPr>
        <w:t>المعروضة</w:t>
      </w:r>
      <w:r w:rsidRPr="008659C2">
        <w:rPr>
          <w:rtl/>
        </w:rPr>
        <w:t xml:space="preserve"> </w:t>
      </w:r>
      <w:r w:rsidRPr="008659C2">
        <w:rPr>
          <w:rFonts w:hint="cs"/>
          <w:rtl/>
        </w:rPr>
        <w:t>للبيع</w:t>
      </w:r>
      <w:r w:rsidRPr="008659C2">
        <w:rPr>
          <w:rtl/>
        </w:rPr>
        <w:t xml:space="preserve"> </w:t>
      </w:r>
      <w:r w:rsidRPr="008659C2">
        <w:rPr>
          <w:rFonts w:hint="cs"/>
          <w:rtl/>
        </w:rPr>
        <w:t>أو</w:t>
      </w:r>
      <w:r w:rsidRPr="008659C2">
        <w:rPr>
          <w:rtl/>
        </w:rPr>
        <w:t xml:space="preserve"> </w:t>
      </w:r>
      <w:r w:rsidRPr="008659C2">
        <w:rPr>
          <w:rFonts w:hint="cs"/>
          <w:rtl/>
        </w:rPr>
        <w:t>التعويض</w:t>
      </w:r>
      <w:r w:rsidRPr="008659C2">
        <w:rPr>
          <w:rtl/>
        </w:rPr>
        <w:t xml:space="preserve"> </w:t>
      </w:r>
      <w:r w:rsidRPr="008659C2">
        <w:rPr>
          <w:rFonts w:hint="cs"/>
          <w:rtl/>
        </w:rPr>
        <w:t>دون</w:t>
      </w:r>
      <w:r w:rsidRPr="008659C2">
        <w:rPr>
          <w:rtl/>
        </w:rPr>
        <w:t xml:space="preserve"> </w:t>
      </w:r>
      <w:r w:rsidRPr="008659C2">
        <w:rPr>
          <w:rFonts w:hint="cs"/>
          <w:rtl/>
        </w:rPr>
        <w:t>دفع</w:t>
      </w:r>
      <w:r w:rsidRPr="008659C2">
        <w:rPr>
          <w:rtl/>
        </w:rPr>
        <w:t xml:space="preserve"> </w:t>
      </w:r>
      <w:r>
        <w:rPr>
          <w:rFonts w:hint="cs"/>
          <w:rtl/>
        </w:rPr>
        <w:t xml:space="preserve">مقابلها </w:t>
      </w:r>
      <w:r w:rsidRPr="008659C2">
        <w:rPr>
          <w:rFonts w:hint="cs"/>
          <w:rtl/>
        </w:rPr>
        <w:t>أو</w:t>
      </w:r>
      <w:r w:rsidRPr="008659C2">
        <w:rPr>
          <w:rtl/>
        </w:rPr>
        <w:t xml:space="preserve"> </w:t>
      </w:r>
      <w:r w:rsidRPr="008659C2">
        <w:rPr>
          <w:rFonts w:hint="cs"/>
          <w:rtl/>
        </w:rPr>
        <w:t>عرض</w:t>
      </w:r>
      <w:r w:rsidRPr="008659C2">
        <w:rPr>
          <w:rtl/>
        </w:rPr>
        <w:t xml:space="preserve"> </w:t>
      </w:r>
      <w:r>
        <w:rPr>
          <w:rFonts w:hint="cs"/>
          <w:rtl/>
        </w:rPr>
        <w:t>ال</w:t>
      </w:r>
      <w:r w:rsidRPr="008659C2">
        <w:rPr>
          <w:rFonts w:hint="cs"/>
          <w:rtl/>
        </w:rPr>
        <w:t>دفع</w:t>
      </w:r>
      <w:r w:rsidRPr="008659C2">
        <w:rPr>
          <w:rtl/>
        </w:rPr>
        <w:t xml:space="preserve">. (3) </w:t>
      </w:r>
      <w:r w:rsidRPr="008659C2">
        <w:rPr>
          <w:rFonts w:hint="cs"/>
          <w:rtl/>
        </w:rPr>
        <w:t>الحصول</w:t>
      </w:r>
      <w:r w:rsidRPr="008659C2">
        <w:rPr>
          <w:rtl/>
        </w:rPr>
        <w:t xml:space="preserve"> </w:t>
      </w:r>
      <w:r w:rsidRPr="008659C2">
        <w:rPr>
          <w:rFonts w:hint="cs"/>
          <w:rtl/>
        </w:rPr>
        <w:t>على</w:t>
      </w:r>
      <w:r w:rsidRPr="008659C2">
        <w:rPr>
          <w:rtl/>
        </w:rPr>
        <w:t xml:space="preserve"> </w:t>
      </w:r>
      <w:r w:rsidRPr="008659C2">
        <w:rPr>
          <w:rFonts w:hint="cs"/>
          <w:rtl/>
        </w:rPr>
        <w:t>الممتلكات</w:t>
      </w:r>
      <w:r w:rsidRPr="008659C2">
        <w:rPr>
          <w:rtl/>
        </w:rPr>
        <w:t xml:space="preserve"> </w:t>
      </w:r>
      <w:r w:rsidRPr="008659C2">
        <w:rPr>
          <w:rFonts w:hint="cs"/>
          <w:rtl/>
        </w:rPr>
        <w:t>أو</w:t>
      </w:r>
      <w:r w:rsidRPr="008659C2">
        <w:rPr>
          <w:rtl/>
        </w:rPr>
        <w:t xml:space="preserve"> </w:t>
      </w:r>
      <w:r w:rsidRPr="008659C2">
        <w:rPr>
          <w:rFonts w:hint="cs"/>
          <w:rtl/>
        </w:rPr>
        <w:t>الخدمات</w:t>
      </w:r>
      <w:r w:rsidRPr="008659C2">
        <w:rPr>
          <w:rtl/>
        </w:rPr>
        <w:t xml:space="preserve"> </w:t>
      </w:r>
      <w:r w:rsidRPr="008659C2">
        <w:rPr>
          <w:rFonts w:hint="cs"/>
          <w:rtl/>
        </w:rPr>
        <w:t>المعروضة</w:t>
      </w:r>
      <w:r w:rsidRPr="008659C2">
        <w:rPr>
          <w:rtl/>
        </w:rPr>
        <w:t xml:space="preserve"> </w:t>
      </w:r>
      <w:r w:rsidRPr="008659C2">
        <w:rPr>
          <w:rFonts w:hint="cs"/>
          <w:rtl/>
        </w:rPr>
        <w:t>للبيع</w:t>
      </w:r>
      <w:r w:rsidRPr="008659C2">
        <w:rPr>
          <w:rtl/>
        </w:rPr>
        <w:t xml:space="preserve"> </w:t>
      </w:r>
      <w:r w:rsidRPr="008659C2">
        <w:rPr>
          <w:rFonts w:hint="cs"/>
          <w:rtl/>
        </w:rPr>
        <w:t>أو</w:t>
      </w:r>
      <w:r w:rsidRPr="008659C2">
        <w:rPr>
          <w:rtl/>
        </w:rPr>
        <w:t xml:space="preserve"> </w:t>
      </w:r>
      <w:r w:rsidRPr="008659C2">
        <w:rPr>
          <w:rFonts w:hint="cs"/>
          <w:rtl/>
        </w:rPr>
        <w:t>التعويض</w:t>
      </w:r>
      <w:r w:rsidRPr="008659C2">
        <w:rPr>
          <w:rtl/>
        </w:rPr>
        <w:t xml:space="preserve"> </w:t>
      </w:r>
      <w:r w:rsidRPr="008659C2">
        <w:rPr>
          <w:rFonts w:hint="cs"/>
          <w:rtl/>
        </w:rPr>
        <w:t>عن</w:t>
      </w:r>
      <w:r w:rsidRPr="008659C2">
        <w:rPr>
          <w:rtl/>
        </w:rPr>
        <w:t xml:space="preserve"> </w:t>
      </w:r>
      <w:r w:rsidRPr="008659C2">
        <w:rPr>
          <w:rFonts w:hint="cs"/>
          <w:rtl/>
        </w:rPr>
        <w:t>طريق</w:t>
      </w:r>
      <w:r w:rsidRPr="008659C2">
        <w:rPr>
          <w:rtl/>
        </w:rPr>
        <w:t xml:space="preserve"> </w:t>
      </w:r>
      <w:r w:rsidRPr="008659C2">
        <w:rPr>
          <w:rFonts w:hint="cs"/>
          <w:rtl/>
        </w:rPr>
        <w:t>الخداع</w:t>
      </w:r>
      <w:r w:rsidRPr="008659C2">
        <w:rPr>
          <w:rtl/>
        </w:rPr>
        <w:t xml:space="preserve"> </w:t>
      </w:r>
      <w:r w:rsidRPr="008659C2">
        <w:rPr>
          <w:rFonts w:hint="cs"/>
          <w:rtl/>
        </w:rPr>
        <w:t>أو</w:t>
      </w:r>
      <w:r w:rsidRPr="008659C2">
        <w:rPr>
          <w:rtl/>
        </w:rPr>
        <w:t xml:space="preserve"> </w:t>
      </w:r>
      <w:r w:rsidRPr="008659C2">
        <w:rPr>
          <w:rFonts w:hint="cs"/>
          <w:rtl/>
        </w:rPr>
        <w:t>بيان</w:t>
      </w:r>
      <w:r w:rsidRPr="008659C2">
        <w:rPr>
          <w:rtl/>
        </w:rPr>
        <w:t xml:space="preserve"> </w:t>
      </w:r>
      <w:r>
        <w:rPr>
          <w:rFonts w:hint="cs"/>
          <w:rtl/>
        </w:rPr>
        <w:t>ب</w:t>
      </w:r>
      <w:r w:rsidRPr="008659C2">
        <w:rPr>
          <w:rFonts w:hint="cs"/>
          <w:rtl/>
        </w:rPr>
        <w:t>واقع</w:t>
      </w:r>
      <w:r w:rsidRPr="008659C2">
        <w:rPr>
          <w:rtl/>
        </w:rPr>
        <w:t xml:space="preserve"> </w:t>
      </w:r>
      <w:r w:rsidRPr="008659C2">
        <w:rPr>
          <w:rFonts w:hint="cs"/>
          <w:rtl/>
        </w:rPr>
        <w:t>من</w:t>
      </w:r>
      <w:r w:rsidRPr="008659C2">
        <w:rPr>
          <w:rtl/>
        </w:rPr>
        <w:t xml:space="preserve"> </w:t>
      </w:r>
      <w:r>
        <w:rPr>
          <w:rFonts w:hint="cs"/>
          <w:rtl/>
        </w:rPr>
        <w:t>الماضي</w:t>
      </w:r>
      <w:r w:rsidRPr="008659C2">
        <w:rPr>
          <w:rtl/>
        </w:rPr>
        <w:t xml:space="preserve"> </w:t>
      </w:r>
      <w:r>
        <w:rPr>
          <w:rFonts w:hint="cs"/>
          <w:rtl/>
        </w:rPr>
        <w:t>أو</w:t>
      </w:r>
      <w:r w:rsidR="00134AEF">
        <w:rPr>
          <w:rFonts w:hint="cs"/>
          <w:rtl/>
        </w:rPr>
        <w:t xml:space="preserve"> </w:t>
      </w:r>
      <w:r w:rsidRPr="008659C2">
        <w:rPr>
          <w:rFonts w:hint="cs"/>
          <w:rtl/>
        </w:rPr>
        <w:t>الحاضر</w:t>
      </w:r>
      <w:r w:rsidRPr="008659C2">
        <w:rPr>
          <w:rtl/>
        </w:rPr>
        <w:t xml:space="preserve"> </w:t>
      </w:r>
      <w:r w:rsidRPr="008659C2">
        <w:rPr>
          <w:rFonts w:hint="cs"/>
          <w:rtl/>
        </w:rPr>
        <w:t>أو</w:t>
      </w:r>
      <w:r w:rsidRPr="008659C2">
        <w:rPr>
          <w:rtl/>
        </w:rPr>
        <w:t xml:space="preserve"> </w:t>
      </w:r>
      <w:r w:rsidRPr="008659C2">
        <w:rPr>
          <w:rFonts w:hint="cs"/>
          <w:rtl/>
        </w:rPr>
        <w:t>المستقبل</w:t>
      </w:r>
      <w:r w:rsidRPr="008659C2">
        <w:rPr>
          <w:rtl/>
        </w:rPr>
        <w:t xml:space="preserve"> </w:t>
      </w:r>
      <w:r w:rsidRPr="008659C2">
        <w:rPr>
          <w:rFonts w:hint="cs"/>
          <w:rtl/>
        </w:rPr>
        <w:t>ي</w:t>
      </w:r>
      <w:r>
        <w:rPr>
          <w:rFonts w:hint="cs"/>
          <w:rtl/>
        </w:rPr>
        <w:t>ُ</w:t>
      </w:r>
      <w:r w:rsidRPr="008659C2">
        <w:rPr>
          <w:rFonts w:hint="cs"/>
          <w:rtl/>
        </w:rPr>
        <w:t>ستفاد</w:t>
      </w:r>
      <w:r w:rsidRPr="008659C2">
        <w:rPr>
          <w:rtl/>
        </w:rPr>
        <w:t xml:space="preserve"> </w:t>
      </w:r>
      <w:r w:rsidRPr="008659C2">
        <w:rPr>
          <w:rFonts w:hint="cs"/>
          <w:rtl/>
        </w:rPr>
        <w:t>منه</w:t>
      </w:r>
      <w:r w:rsidRPr="008659C2">
        <w:rPr>
          <w:rtl/>
        </w:rPr>
        <w:t xml:space="preserve"> </w:t>
      </w:r>
      <w:r w:rsidRPr="008659C2">
        <w:rPr>
          <w:rFonts w:hint="cs"/>
          <w:rtl/>
        </w:rPr>
        <w:t>في</w:t>
      </w:r>
      <w:r w:rsidRPr="008659C2">
        <w:rPr>
          <w:rtl/>
        </w:rPr>
        <w:t xml:space="preserve"> </w:t>
      </w:r>
      <w:r w:rsidRPr="008659C2">
        <w:rPr>
          <w:rFonts w:hint="cs"/>
          <w:rtl/>
        </w:rPr>
        <w:t>التسبب</w:t>
      </w:r>
      <w:r w:rsidRPr="008659C2">
        <w:rPr>
          <w:rtl/>
        </w:rPr>
        <w:t xml:space="preserve"> </w:t>
      </w:r>
      <w:r w:rsidRPr="008659C2">
        <w:rPr>
          <w:rFonts w:hint="cs"/>
          <w:rtl/>
        </w:rPr>
        <w:t>في</w:t>
      </w:r>
      <w:r w:rsidRPr="008659C2">
        <w:rPr>
          <w:rtl/>
        </w:rPr>
        <w:t xml:space="preserve"> </w:t>
      </w:r>
      <w:r>
        <w:rPr>
          <w:rFonts w:hint="cs"/>
          <w:rtl/>
        </w:rPr>
        <w:t>ال</w:t>
      </w:r>
      <w:r w:rsidRPr="008659C2">
        <w:rPr>
          <w:rFonts w:hint="cs"/>
          <w:rtl/>
        </w:rPr>
        <w:t>نقل</w:t>
      </w:r>
      <w:r w:rsidRPr="008659C2">
        <w:rPr>
          <w:rtl/>
        </w:rPr>
        <w:t xml:space="preserve"> </w:t>
      </w:r>
      <w:r w:rsidRPr="008659C2">
        <w:rPr>
          <w:rFonts w:hint="cs"/>
          <w:rtl/>
        </w:rPr>
        <w:t>غير</w:t>
      </w:r>
      <w:r w:rsidRPr="008659C2">
        <w:rPr>
          <w:rtl/>
        </w:rPr>
        <w:t xml:space="preserve"> </w:t>
      </w:r>
      <w:r w:rsidRPr="008659C2">
        <w:rPr>
          <w:rFonts w:hint="cs"/>
          <w:rtl/>
        </w:rPr>
        <w:t>المشروع</w:t>
      </w:r>
      <w:r w:rsidRPr="008659C2">
        <w:rPr>
          <w:rtl/>
        </w:rPr>
        <w:t xml:space="preserve"> </w:t>
      </w:r>
      <w:r w:rsidRPr="008659C2">
        <w:rPr>
          <w:rFonts w:hint="cs"/>
          <w:rtl/>
        </w:rPr>
        <w:t>للممتلكات</w:t>
      </w:r>
      <w:r w:rsidRPr="008659C2">
        <w:rPr>
          <w:rtl/>
        </w:rPr>
        <w:t xml:space="preserve"> </w:t>
      </w:r>
      <w:r w:rsidRPr="008659C2">
        <w:rPr>
          <w:rFonts w:hint="cs"/>
          <w:rtl/>
        </w:rPr>
        <w:t>أو</w:t>
      </w:r>
      <w:r w:rsidRPr="008659C2">
        <w:rPr>
          <w:rtl/>
        </w:rPr>
        <w:t xml:space="preserve"> </w:t>
      </w:r>
      <w:r>
        <w:rPr>
          <w:rFonts w:hint="cs"/>
          <w:rtl/>
        </w:rPr>
        <w:t>ال</w:t>
      </w:r>
      <w:r w:rsidRPr="008659C2">
        <w:rPr>
          <w:rFonts w:hint="cs"/>
          <w:rtl/>
        </w:rPr>
        <w:t>خدمات،</w:t>
      </w:r>
      <w:r w:rsidRPr="008659C2">
        <w:rPr>
          <w:rtl/>
        </w:rPr>
        <w:t xml:space="preserve"> </w:t>
      </w:r>
      <w:r w:rsidRPr="008659C2">
        <w:rPr>
          <w:rFonts w:hint="cs"/>
          <w:rtl/>
        </w:rPr>
        <w:t>أو</w:t>
      </w:r>
      <w:r w:rsidRPr="008659C2">
        <w:rPr>
          <w:rtl/>
        </w:rPr>
        <w:t xml:space="preserve"> </w:t>
      </w:r>
      <w:r w:rsidRPr="008659C2">
        <w:rPr>
          <w:rFonts w:hint="cs"/>
          <w:rtl/>
        </w:rPr>
        <w:t>استخدام</w:t>
      </w:r>
      <w:r w:rsidRPr="008659C2">
        <w:rPr>
          <w:rtl/>
        </w:rPr>
        <w:t xml:space="preserve"> </w:t>
      </w:r>
      <w:r w:rsidRPr="008659C2">
        <w:rPr>
          <w:rFonts w:hint="cs"/>
          <w:rtl/>
        </w:rPr>
        <w:t>بطاقات</w:t>
      </w:r>
      <w:r w:rsidRPr="008659C2">
        <w:rPr>
          <w:rtl/>
        </w:rPr>
        <w:t xml:space="preserve"> </w:t>
      </w:r>
      <w:r w:rsidRPr="008659C2">
        <w:rPr>
          <w:rFonts w:hint="cs"/>
          <w:rtl/>
        </w:rPr>
        <w:t>الائتمان</w:t>
      </w:r>
      <w:r w:rsidRPr="008659C2">
        <w:rPr>
          <w:rtl/>
        </w:rPr>
        <w:t xml:space="preserve"> </w:t>
      </w:r>
      <w:r>
        <w:rPr>
          <w:rFonts w:hint="cs"/>
          <w:rtl/>
        </w:rPr>
        <w:t>المسروقة</w:t>
      </w:r>
      <w:r w:rsidRPr="008659C2">
        <w:rPr>
          <w:rtl/>
        </w:rPr>
        <w:t xml:space="preserve"> </w:t>
      </w:r>
      <w:r>
        <w:rPr>
          <w:rFonts w:hint="cs"/>
          <w:rtl/>
        </w:rPr>
        <w:t>أو المزورة</w:t>
      </w:r>
      <w:r w:rsidRPr="008659C2">
        <w:rPr>
          <w:rtl/>
        </w:rPr>
        <w:t xml:space="preserve"> </w:t>
      </w:r>
      <w:r>
        <w:rPr>
          <w:rFonts w:hint="cs"/>
          <w:rtl/>
        </w:rPr>
        <w:t xml:space="preserve">أو </w:t>
      </w:r>
      <w:r w:rsidRPr="008659C2">
        <w:rPr>
          <w:rFonts w:hint="cs"/>
          <w:rtl/>
        </w:rPr>
        <w:t>ا</w:t>
      </w:r>
      <w:r>
        <w:rPr>
          <w:rFonts w:hint="cs"/>
          <w:rtl/>
        </w:rPr>
        <w:t>لمنتهية الصلاحية</w:t>
      </w:r>
      <w:r w:rsidRPr="008659C2">
        <w:rPr>
          <w:rtl/>
        </w:rPr>
        <w:t xml:space="preserve"> </w:t>
      </w:r>
      <w:r>
        <w:rPr>
          <w:rFonts w:hint="cs"/>
          <w:rtl/>
        </w:rPr>
        <w:t xml:space="preserve">والملغاة </w:t>
      </w:r>
      <w:r w:rsidRPr="008659C2">
        <w:rPr>
          <w:rFonts w:hint="cs"/>
          <w:rtl/>
        </w:rPr>
        <w:t>أو</w:t>
      </w:r>
      <w:r w:rsidRPr="008659C2">
        <w:rPr>
          <w:rtl/>
        </w:rPr>
        <w:t xml:space="preserve"> </w:t>
      </w:r>
      <w:r>
        <w:rPr>
          <w:rFonts w:hint="cs"/>
          <w:rtl/>
        </w:rPr>
        <w:t xml:space="preserve">التي </w:t>
      </w:r>
      <w:r w:rsidRPr="008659C2">
        <w:rPr>
          <w:rFonts w:hint="cs"/>
          <w:rtl/>
        </w:rPr>
        <w:t>تم</w:t>
      </w:r>
      <w:r w:rsidRPr="008659C2">
        <w:rPr>
          <w:rtl/>
        </w:rPr>
        <w:t xml:space="preserve"> </w:t>
      </w:r>
      <w:r w:rsidRPr="008659C2">
        <w:rPr>
          <w:rFonts w:hint="cs"/>
          <w:rtl/>
        </w:rPr>
        <w:t>الحصول</w:t>
      </w:r>
      <w:r w:rsidRPr="008659C2">
        <w:rPr>
          <w:rtl/>
        </w:rPr>
        <w:t xml:space="preserve"> </w:t>
      </w:r>
      <w:r w:rsidRPr="008659C2">
        <w:rPr>
          <w:rFonts w:hint="cs"/>
          <w:rtl/>
        </w:rPr>
        <w:t>عليها</w:t>
      </w:r>
      <w:r w:rsidRPr="008659C2">
        <w:rPr>
          <w:rtl/>
        </w:rPr>
        <w:t xml:space="preserve"> </w:t>
      </w:r>
      <w:r w:rsidRPr="008659C2">
        <w:rPr>
          <w:rFonts w:hint="cs"/>
          <w:rtl/>
        </w:rPr>
        <w:t>عن</w:t>
      </w:r>
      <w:r w:rsidRPr="008659C2">
        <w:rPr>
          <w:rtl/>
        </w:rPr>
        <w:t xml:space="preserve"> </w:t>
      </w:r>
      <w:r w:rsidRPr="008659C2">
        <w:rPr>
          <w:rFonts w:hint="cs"/>
          <w:rtl/>
        </w:rPr>
        <w:t>طريق</w:t>
      </w:r>
      <w:r w:rsidRPr="008659C2">
        <w:rPr>
          <w:rtl/>
        </w:rPr>
        <w:t xml:space="preserve"> </w:t>
      </w:r>
      <w:r w:rsidRPr="008659C2">
        <w:rPr>
          <w:rFonts w:hint="cs"/>
          <w:rtl/>
        </w:rPr>
        <w:t>الاحتيال</w:t>
      </w:r>
      <w:r>
        <w:rPr>
          <w:rFonts w:hint="cs"/>
          <w:rtl/>
        </w:rPr>
        <w:t>،</w:t>
      </w:r>
      <w:r w:rsidRPr="008659C2">
        <w:rPr>
          <w:rtl/>
        </w:rPr>
        <w:t xml:space="preserve"> </w:t>
      </w:r>
      <w:r w:rsidRPr="008659C2">
        <w:rPr>
          <w:rFonts w:hint="cs"/>
          <w:rtl/>
        </w:rPr>
        <w:t>أو</w:t>
      </w:r>
      <w:r w:rsidRPr="008659C2">
        <w:rPr>
          <w:rtl/>
        </w:rPr>
        <w:t xml:space="preserve"> </w:t>
      </w:r>
      <w:r>
        <w:rPr>
          <w:rFonts w:hint="cs"/>
          <w:rtl/>
        </w:rPr>
        <w:t>ال</w:t>
      </w:r>
      <w:r w:rsidRPr="008659C2">
        <w:rPr>
          <w:rFonts w:hint="cs"/>
          <w:rtl/>
        </w:rPr>
        <w:t>دفع</w:t>
      </w:r>
      <w:r w:rsidRPr="008659C2">
        <w:rPr>
          <w:rtl/>
        </w:rPr>
        <w:t xml:space="preserve"> </w:t>
      </w:r>
      <w:r>
        <w:rPr>
          <w:rFonts w:hint="cs"/>
          <w:rtl/>
        </w:rPr>
        <w:t>ب</w:t>
      </w:r>
      <w:r w:rsidRPr="008659C2">
        <w:rPr>
          <w:rFonts w:hint="cs"/>
          <w:rtl/>
        </w:rPr>
        <w:t>ورقة</w:t>
      </w:r>
      <w:r w:rsidRPr="008659C2">
        <w:rPr>
          <w:rtl/>
        </w:rPr>
        <w:t xml:space="preserve"> </w:t>
      </w:r>
      <w:r w:rsidRPr="008659C2">
        <w:rPr>
          <w:rFonts w:hint="cs"/>
          <w:rtl/>
        </w:rPr>
        <w:t>قابلة</w:t>
      </w:r>
      <w:r w:rsidRPr="008659C2">
        <w:rPr>
          <w:rtl/>
        </w:rPr>
        <w:t xml:space="preserve"> </w:t>
      </w:r>
      <w:r w:rsidRPr="008659C2">
        <w:rPr>
          <w:rFonts w:hint="cs"/>
          <w:rtl/>
        </w:rPr>
        <w:t>للتداول</w:t>
      </w:r>
      <w:r w:rsidRPr="008659C2">
        <w:rPr>
          <w:rtl/>
        </w:rPr>
        <w:t xml:space="preserve"> </w:t>
      </w:r>
      <w:r>
        <w:rPr>
          <w:rFonts w:hint="cs"/>
          <w:rtl/>
        </w:rPr>
        <w:t>م</w:t>
      </w:r>
      <w:r w:rsidRPr="008659C2">
        <w:rPr>
          <w:rFonts w:hint="cs"/>
          <w:rtl/>
        </w:rPr>
        <w:t>رف</w:t>
      </w:r>
      <w:r>
        <w:rPr>
          <w:rFonts w:hint="cs"/>
          <w:rtl/>
        </w:rPr>
        <w:t>و</w:t>
      </w:r>
      <w:r w:rsidRPr="008659C2">
        <w:rPr>
          <w:rFonts w:hint="cs"/>
          <w:rtl/>
        </w:rPr>
        <w:t>ض</w:t>
      </w:r>
      <w:r w:rsidRPr="008659C2">
        <w:rPr>
          <w:rtl/>
        </w:rPr>
        <w:t xml:space="preserve"> </w:t>
      </w:r>
      <w:r w:rsidRPr="008659C2">
        <w:rPr>
          <w:rFonts w:hint="cs"/>
          <w:rtl/>
        </w:rPr>
        <w:t>الدفع</w:t>
      </w:r>
      <w:r>
        <w:rPr>
          <w:rFonts w:hint="cs"/>
          <w:rtl/>
        </w:rPr>
        <w:t xml:space="preserve"> بها</w:t>
      </w:r>
      <w:r w:rsidRPr="008659C2">
        <w:rPr>
          <w:rtl/>
        </w:rPr>
        <w:t xml:space="preserve">. (4) </w:t>
      </w:r>
      <w:r w:rsidRPr="008659C2">
        <w:rPr>
          <w:rFonts w:hint="cs"/>
          <w:rtl/>
        </w:rPr>
        <w:t>إخفاء</w:t>
      </w:r>
      <w:r w:rsidRPr="008659C2">
        <w:rPr>
          <w:rtl/>
        </w:rPr>
        <w:t xml:space="preserve"> </w:t>
      </w:r>
      <w:r w:rsidRPr="008659C2">
        <w:rPr>
          <w:rFonts w:hint="cs"/>
          <w:rtl/>
        </w:rPr>
        <w:t>البضائع</w:t>
      </w:r>
      <w:r w:rsidRPr="008659C2">
        <w:rPr>
          <w:rtl/>
        </w:rPr>
        <w:t xml:space="preserve"> </w:t>
      </w:r>
      <w:r>
        <w:rPr>
          <w:rFonts w:hint="cs"/>
          <w:rtl/>
        </w:rPr>
        <w:t xml:space="preserve">غير </w:t>
      </w:r>
      <w:proofErr w:type="spellStart"/>
      <w:r w:rsidR="004C3D33">
        <w:rPr>
          <w:rFonts w:hint="cs"/>
          <w:rtl/>
        </w:rPr>
        <w:t>المقتناة</w:t>
      </w:r>
      <w:proofErr w:type="spellEnd"/>
      <w:r>
        <w:rPr>
          <w:rFonts w:hint="cs"/>
          <w:rtl/>
        </w:rPr>
        <w:t xml:space="preserve"> عند </w:t>
      </w:r>
      <w:r w:rsidRPr="008659C2">
        <w:rPr>
          <w:rFonts w:hint="cs"/>
          <w:rtl/>
        </w:rPr>
        <w:t>أو</w:t>
      </w:r>
      <w:r w:rsidRPr="008659C2">
        <w:rPr>
          <w:rtl/>
        </w:rPr>
        <w:t xml:space="preserve"> </w:t>
      </w:r>
      <w:r w:rsidRPr="008659C2">
        <w:rPr>
          <w:rFonts w:hint="cs"/>
          <w:rtl/>
        </w:rPr>
        <w:t>عن</w:t>
      </w:r>
      <w:r w:rsidRPr="008659C2">
        <w:rPr>
          <w:rtl/>
        </w:rPr>
        <w:t xml:space="preserve"> </w:t>
      </w:r>
      <w:r>
        <w:rPr>
          <w:rFonts w:hint="cs"/>
          <w:rtl/>
        </w:rPr>
        <w:t>ال</w:t>
      </w:r>
      <w:r w:rsidRPr="008659C2">
        <w:rPr>
          <w:rFonts w:hint="cs"/>
          <w:rtl/>
        </w:rPr>
        <w:t>شخص</w:t>
      </w:r>
      <w:r w:rsidRPr="008659C2">
        <w:rPr>
          <w:rtl/>
        </w:rPr>
        <w:t xml:space="preserve"> </w:t>
      </w:r>
      <w:r w:rsidRPr="008659C2">
        <w:rPr>
          <w:rFonts w:hint="cs"/>
          <w:rtl/>
        </w:rPr>
        <w:t>من</w:t>
      </w:r>
      <w:r w:rsidRPr="008659C2">
        <w:rPr>
          <w:rtl/>
        </w:rPr>
        <w:t xml:space="preserve"> </w:t>
      </w:r>
      <w:r w:rsidRPr="008659C2">
        <w:rPr>
          <w:rFonts w:hint="cs"/>
          <w:rtl/>
        </w:rPr>
        <w:t>دون</w:t>
      </w:r>
      <w:r w:rsidRPr="008659C2">
        <w:rPr>
          <w:rtl/>
        </w:rPr>
        <w:t xml:space="preserve"> </w:t>
      </w:r>
      <w:r w:rsidRPr="008659C2">
        <w:rPr>
          <w:rFonts w:hint="cs"/>
          <w:rtl/>
        </w:rPr>
        <w:t>علم</w:t>
      </w:r>
      <w:r w:rsidRPr="008659C2">
        <w:rPr>
          <w:rtl/>
        </w:rPr>
        <w:t xml:space="preserve"> </w:t>
      </w:r>
      <w:r w:rsidRPr="008659C2">
        <w:rPr>
          <w:rFonts w:hint="cs"/>
          <w:rtl/>
        </w:rPr>
        <w:t>أو</w:t>
      </w:r>
      <w:r w:rsidRPr="008659C2">
        <w:rPr>
          <w:rtl/>
        </w:rPr>
        <w:t xml:space="preserve"> </w:t>
      </w:r>
      <w:r w:rsidRPr="008659C2">
        <w:rPr>
          <w:rFonts w:hint="cs"/>
          <w:rtl/>
        </w:rPr>
        <w:t>موافقة</w:t>
      </w:r>
      <w:r w:rsidRPr="008659C2">
        <w:rPr>
          <w:rtl/>
        </w:rPr>
        <w:t xml:space="preserve"> </w:t>
      </w:r>
      <w:r w:rsidRPr="008659C2">
        <w:rPr>
          <w:rFonts w:hint="cs"/>
          <w:rtl/>
        </w:rPr>
        <w:t>البائع</w:t>
      </w:r>
      <w:r w:rsidRPr="008659C2">
        <w:rPr>
          <w:rtl/>
        </w:rPr>
        <w:t xml:space="preserve"> </w:t>
      </w:r>
      <w:r w:rsidRPr="008659C2">
        <w:rPr>
          <w:rFonts w:hint="cs"/>
          <w:rtl/>
        </w:rPr>
        <w:t>أو</w:t>
      </w:r>
      <w:r w:rsidRPr="008659C2">
        <w:rPr>
          <w:rtl/>
        </w:rPr>
        <w:t xml:space="preserve"> </w:t>
      </w:r>
      <w:r w:rsidRPr="008659C2">
        <w:rPr>
          <w:rFonts w:hint="cs"/>
          <w:rtl/>
        </w:rPr>
        <w:t>دفع</w:t>
      </w:r>
      <w:r w:rsidRPr="008659C2">
        <w:rPr>
          <w:rtl/>
        </w:rPr>
        <w:t xml:space="preserve"> </w:t>
      </w:r>
      <w:r w:rsidRPr="008659C2">
        <w:rPr>
          <w:rFonts w:hint="cs"/>
          <w:rtl/>
        </w:rPr>
        <w:t>أقل</w:t>
      </w:r>
      <w:r w:rsidRPr="008659C2">
        <w:rPr>
          <w:rtl/>
        </w:rPr>
        <w:t xml:space="preserve"> </w:t>
      </w:r>
      <w:r w:rsidRPr="008659C2">
        <w:rPr>
          <w:rFonts w:hint="cs"/>
          <w:rtl/>
        </w:rPr>
        <w:t>من</w:t>
      </w:r>
      <w:r w:rsidRPr="008659C2">
        <w:rPr>
          <w:rtl/>
        </w:rPr>
        <w:t xml:space="preserve"> </w:t>
      </w:r>
      <w:r w:rsidRPr="008659C2">
        <w:rPr>
          <w:rFonts w:hint="cs"/>
          <w:rtl/>
        </w:rPr>
        <w:t>سعر</w:t>
      </w:r>
      <w:r w:rsidRPr="008659C2">
        <w:rPr>
          <w:rtl/>
        </w:rPr>
        <w:t xml:space="preserve"> </w:t>
      </w:r>
      <w:r w:rsidRPr="008659C2">
        <w:rPr>
          <w:rFonts w:hint="cs"/>
          <w:rtl/>
        </w:rPr>
        <w:t>الشراء</w:t>
      </w:r>
      <w:r w:rsidRPr="008659C2">
        <w:rPr>
          <w:rtl/>
        </w:rPr>
        <w:t xml:space="preserve"> </w:t>
      </w:r>
      <w:r w:rsidRPr="008659C2">
        <w:rPr>
          <w:rFonts w:hint="cs"/>
          <w:rtl/>
        </w:rPr>
        <w:t>عن</w:t>
      </w:r>
      <w:r w:rsidRPr="008659C2">
        <w:rPr>
          <w:rtl/>
        </w:rPr>
        <w:t xml:space="preserve"> </w:t>
      </w:r>
      <w:r w:rsidRPr="008659C2">
        <w:rPr>
          <w:rFonts w:hint="cs"/>
          <w:rtl/>
        </w:rPr>
        <w:t>طريق</w:t>
      </w:r>
      <w:r w:rsidRPr="008659C2">
        <w:rPr>
          <w:rtl/>
        </w:rPr>
        <w:t xml:space="preserve"> </w:t>
      </w:r>
      <w:r w:rsidRPr="008659C2">
        <w:rPr>
          <w:rFonts w:hint="cs"/>
          <w:rtl/>
        </w:rPr>
        <w:t>الخداع</w:t>
      </w:r>
      <w:r w:rsidRPr="008659C2">
        <w:rPr>
          <w:rtl/>
        </w:rPr>
        <w:t xml:space="preserve">. (5) </w:t>
      </w:r>
      <w:r w:rsidRPr="008659C2">
        <w:rPr>
          <w:rFonts w:hint="cs"/>
          <w:rtl/>
        </w:rPr>
        <w:t>الحصول</w:t>
      </w:r>
      <w:r w:rsidRPr="008659C2">
        <w:rPr>
          <w:rtl/>
        </w:rPr>
        <w:t xml:space="preserve"> </w:t>
      </w:r>
      <w:r>
        <w:rPr>
          <w:rFonts w:hint="cs"/>
          <w:rtl/>
        </w:rPr>
        <w:t xml:space="preserve">على </w:t>
      </w:r>
      <w:r w:rsidRPr="008659C2">
        <w:rPr>
          <w:rFonts w:hint="cs"/>
          <w:rtl/>
        </w:rPr>
        <w:t>أو</w:t>
      </w:r>
      <w:r w:rsidRPr="008659C2">
        <w:rPr>
          <w:rtl/>
        </w:rPr>
        <w:t xml:space="preserve"> </w:t>
      </w:r>
      <w:r w:rsidRPr="008659C2">
        <w:rPr>
          <w:rFonts w:hint="cs"/>
          <w:rtl/>
        </w:rPr>
        <w:t>حيازة</w:t>
      </w:r>
      <w:r w:rsidRPr="008659C2">
        <w:rPr>
          <w:rtl/>
        </w:rPr>
        <w:t xml:space="preserve"> </w:t>
      </w:r>
      <w:r w:rsidRPr="008659C2">
        <w:rPr>
          <w:rFonts w:hint="cs"/>
          <w:rtl/>
        </w:rPr>
        <w:t>ممتلكات</w:t>
      </w:r>
      <w:r w:rsidRPr="008659C2">
        <w:rPr>
          <w:rtl/>
        </w:rPr>
        <w:t xml:space="preserve"> </w:t>
      </w:r>
      <w:r>
        <w:rPr>
          <w:rFonts w:hint="cs"/>
          <w:rtl/>
        </w:rPr>
        <w:t>الآخرين</w:t>
      </w:r>
      <w:r w:rsidRPr="008659C2">
        <w:rPr>
          <w:rFonts w:hint="cs"/>
          <w:rtl/>
        </w:rPr>
        <w:t>،</w:t>
      </w:r>
      <w:r w:rsidRPr="008659C2">
        <w:rPr>
          <w:rtl/>
        </w:rPr>
        <w:t xml:space="preserve"> </w:t>
      </w:r>
      <w:r w:rsidRPr="008659C2">
        <w:rPr>
          <w:rFonts w:hint="cs"/>
          <w:rtl/>
        </w:rPr>
        <w:t>مع</w:t>
      </w:r>
      <w:r w:rsidRPr="008659C2">
        <w:rPr>
          <w:rtl/>
        </w:rPr>
        <w:t xml:space="preserve"> </w:t>
      </w:r>
      <w:r>
        <w:rPr>
          <w:rFonts w:hint="cs"/>
          <w:rtl/>
        </w:rPr>
        <w:t>ال</w:t>
      </w:r>
      <w:r w:rsidRPr="008659C2">
        <w:rPr>
          <w:rFonts w:hint="cs"/>
          <w:rtl/>
        </w:rPr>
        <w:t>علم</w:t>
      </w:r>
      <w:r w:rsidRPr="008659C2">
        <w:rPr>
          <w:rtl/>
        </w:rPr>
        <w:t xml:space="preserve"> </w:t>
      </w:r>
      <w:r w:rsidRPr="008659C2">
        <w:rPr>
          <w:rFonts w:hint="cs"/>
          <w:rtl/>
        </w:rPr>
        <w:t>أو</w:t>
      </w:r>
      <w:r w:rsidRPr="008659C2">
        <w:rPr>
          <w:rtl/>
        </w:rPr>
        <w:t xml:space="preserve"> </w:t>
      </w:r>
      <w:r>
        <w:rPr>
          <w:rFonts w:hint="cs"/>
          <w:rtl/>
        </w:rPr>
        <w:t>ال</w:t>
      </w:r>
      <w:r w:rsidRPr="008659C2">
        <w:rPr>
          <w:rFonts w:hint="cs"/>
          <w:rtl/>
        </w:rPr>
        <w:t>سبب</w:t>
      </w:r>
      <w:r w:rsidRPr="008659C2">
        <w:rPr>
          <w:rtl/>
        </w:rPr>
        <w:t xml:space="preserve"> </w:t>
      </w:r>
      <w:r>
        <w:rPr>
          <w:rFonts w:hint="cs"/>
          <w:rtl/>
        </w:rPr>
        <w:t>با</w:t>
      </w:r>
      <w:r w:rsidRPr="008659C2">
        <w:rPr>
          <w:rFonts w:hint="cs"/>
          <w:rtl/>
        </w:rPr>
        <w:t>لاعتقاد</w:t>
      </w:r>
      <w:r w:rsidRPr="008659C2">
        <w:rPr>
          <w:rtl/>
        </w:rPr>
        <w:t xml:space="preserve"> </w:t>
      </w:r>
      <w:r w:rsidRPr="008659C2">
        <w:rPr>
          <w:rFonts w:hint="cs"/>
          <w:rtl/>
        </w:rPr>
        <w:t>بأن</w:t>
      </w:r>
      <w:r w:rsidRPr="008659C2">
        <w:rPr>
          <w:rtl/>
        </w:rPr>
        <w:t xml:space="preserve"> </w:t>
      </w:r>
      <w:r>
        <w:rPr>
          <w:rFonts w:hint="cs"/>
          <w:rtl/>
        </w:rPr>
        <w:t xml:space="preserve">تلك </w:t>
      </w:r>
      <w:r w:rsidRPr="008659C2">
        <w:rPr>
          <w:rFonts w:hint="cs"/>
          <w:rtl/>
        </w:rPr>
        <w:t xml:space="preserve">الممتلكات </w:t>
      </w:r>
      <w:r>
        <w:rPr>
          <w:rFonts w:hint="cs"/>
          <w:rtl/>
        </w:rPr>
        <w:t>م</w:t>
      </w:r>
      <w:r w:rsidRPr="008659C2">
        <w:rPr>
          <w:rFonts w:hint="cs"/>
          <w:rtl/>
        </w:rPr>
        <w:t>سر</w:t>
      </w:r>
      <w:r>
        <w:rPr>
          <w:rFonts w:hint="cs"/>
          <w:rtl/>
        </w:rPr>
        <w:t>و</w:t>
      </w:r>
      <w:r w:rsidRPr="008659C2">
        <w:rPr>
          <w:rFonts w:hint="cs"/>
          <w:rtl/>
        </w:rPr>
        <w:t>قة</w:t>
      </w:r>
      <w:r>
        <w:rPr>
          <w:rtl/>
        </w:rPr>
        <w:t>.</w:t>
      </w:r>
      <w:r w:rsidRPr="008659C2">
        <w:rPr>
          <w:rtl/>
        </w:rPr>
        <w:t>"</w:t>
      </w:r>
      <w:r>
        <w:rPr>
          <w:rFonts w:hint="cs"/>
          <w:rtl/>
        </w:rPr>
        <w:t xml:space="preserve"> ولم تكن</w:t>
      </w:r>
      <w:r w:rsidRPr="003B2684">
        <w:rPr>
          <w:rtl/>
        </w:rPr>
        <w:t xml:space="preserve"> </w:t>
      </w:r>
      <w:r>
        <w:rPr>
          <w:rFonts w:hint="cs"/>
          <w:rtl/>
        </w:rPr>
        <w:t xml:space="preserve">تلك </w:t>
      </w:r>
      <w:r w:rsidRPr="003B2684">
        <w:rPr>
          <w:rFonts w:hint="cs"/>
          <w:rtl/>
        </w:rPr>
        <w:t>الإشارة</w:t>
      </w:r>
      <w:r w:rsidRPr="003B2684">
        <w:rPr>
          <w:rtl/>
        </w:rPr>
        <w:t xml:space="preserve"> </w:t>
      </w:r>
      <w:r>
        <w:rPr>
          <w:rFonts w:hint="cs"/>
          <w:rtl/>
        </w:rPr>
        <w:t>المرجعية ت</w:t>
      </w:r>
      <w:r w:rsidRPr="003B2684">
        <w:rPr>
          <w:rFonts w:hint="cs"/>
          <w:rtl/>
        </w:rPr>
        <w:t>عني</w:t>
      </w:r>
      <w:r w:rsidRPr="003B2684">
        <w:rPr>
          <w:rtl/>
        </w:rPr>
        <w:t xml:space="preserve"> </w:t>
      </w:r>
      <w:r w:rsidRPr="003B2684">
        <w:rPr>
          <w:rFonts w:hint="cs"/>
          <w:rtl/>
        </w:rPr>
        <w:t>أن</w:t>
      </w:r>
      <w:r w:rsidRPr="003B2684">
        <w:rPr>
          <w:rtl/>
        </w:rPr>
        <w:t xml:space="preserve"> </w:t>
      </w:r>
      <w:r w:rsidRPr="003B2684">
        <w:rPr>
          <w:rFonts w:hint="cs"/>
          <w:rtl/>
        </w:rPr>
        <w:t>اللجنة</w:t>
      </w:r>
      <w:r w:rsidRPr="003B2684">
        <w:rPr>
          <w:rtl/>
        </w:rPr>
        <w:t xml:space="preserve"> </w:t>
      </w:r>
      <w:r w:rsidRPr="003B2684">
        <w:rPr>
          <w:rFonts w:hint="cs"/>
          <w:rtl/>
        </w:rPr>
        <w:t>الحكومية</w:t>
      </w:r>
      <w:r w:rsidRPr="003B2684">
        <w:rPr>
          <w:rtl/>
        </w:rPr>
        <w:t xml:space="preserve"> </w:t>
      </w:r>
      <w:r w:rsidRPr="003B2684">
        <w:rPr>
          <w:rFonts w:hint="cs"/>
          <w:rtl/>
        </w:rPr>
        <w:t>الدولية</w:t>
      </w:r>
      <w:r w:rsidRPr="003B2684">
        <w:rPr>
          <w:rtl/>
        </w:rPr>
        <w:t xml:space="preserve"> </w:t>
      </w:r>
      <w:r w:rsidRPr="003B2684">
        <w:rPr>
          <w:rFonts w:hint="cs"/>
          <w:rtl/>
        </w:rPr>
        <w:t>ينبغي</w:t>
      </w:r>
      <w:r w:rsidRPr="003B2684">
        <w:rPr>
          <w:rtl/>
        </w:rPr>
        <w:t xml:space="preserve"> </w:t>
      </w:r>
      <w:r w:rsidRPr="003B2684">
        <w:rPr>
          <w:rFonts w:hint="cs"/>
          <w:rtl/>
        </w:rPr>
        <w:t>أن</w:t>
      </w:r>
      <w:r w:rsidRPr="003B2684">
        <w:rPr>
          <w:rtl/>
        </w:rPr>
        <w:t xml:space="preserve"> </w:t>
      </w:r>
      <w:r>
        <w:rPr>
          <w:rFonts w:hint="cs"/>
          <w:rtl/>
        </w:rPr>
        <w:t>تُدرج</w:t>
      </w:r>
      <w:r w:rsidRPr="003B2684">
        <w:rPr>
          <w:rtl/>
        </w:rPr>
        <w:t xml:space="preserve"> </w:t>
      </w:r>
      <w:r w:rsidRPr="003B2684">
        <w:rPr>
          <w:rFonts w:hint="cs"/>
          <w:rtl/>
        </w:rPr>
        <w:t>ما</w:t>
      </w:r>
      <w:r w:rsidRPr="003B2684">
        <w:rPr>
          <w:rtl/>
        </w:rPr>
        <w:t xml:space="preserve"> </w:t>
      </w:r>
      <w:r w:rsidRPr="003B2684">
        <w:rPr>
          <w:rFonts w:hint="cs"/>
          <w:rtl/>
        </w:rPr>
        <w:t>ع</w:t>
      </w:r>
      <w:r>
        <w:rPr>
          <w:rFonts w:hint="cs"/>
          <w:rtl/>
        </w:rPr>
        <w:t>ُ</w:t>
      </w:r>
      <w:r w:rsidRPr="003B2684">
        <w:rPr>
          <w:rFonts w:hint="cs"/>
          <w:rtl/>
        </w:rPr>
        <w:t>ثر</w:t>
      </w:r>
      <w:r w:rsidRPr="003B2684">
        <w:rPr>
          <w:rtl/>
        </w:rPr>
        <w:t xml:space="preserve"> </w:t>
      </w:r>
      <w:r w:rsidRPr="003B2684">
        <w:rPr>
          <w:rFonts w:hint="cs"/>
          <w:rtl/>
        </w:rPr>
        <w:t>عليه</w:t>
      </w:r>
      <w:r w:rsidRPr="003B2684">
        <w:rPr>
          <w:rtl/>
        </w:rPr>
        <w:t xml:space="preserve"> </w:t>
      </w:r>
      <w:r w:rsidRPr="003B2684">
        <w:rPr>
          <w:rFonts w:hint="cs"/>
          <w:rtl/>
        </w:rPr>
        <w:t>في</w:t>
      </w:r>
      <w:r w:rsidRPr="003B2684">
        <w:rPr>
          <w:rtl/>
        </w:rPr>
        <w:t xml:space="preserve"> </w:t>
      </w:r>
      <w:r w:rsidRPr="003B2684">
        <w:rPr>
          <w:rFonts w:hint="cs"/>
          <w:rtl/>
        </w:rPr>
        <w:t>التشريع</w:t>
      </w:r>
      <w:r w:rsidRPr="003B2684">
        <w:rPr>
          <w:rtl/>
        </w:rPr>
        <w:t xml:space="preserve"> </w:t>
      </w:r>
      <w:r w:rsidRPr="003B2684">
        <w:rPr>
          <w:rFonts w:hint="cs"/>
          <w:rtl/>
        </w:rPr>
        <w:t>الأمريكي،</w:t>
      </w:r>
      <w:r w:rsidRPr="003B2684">
        <w:rPr>
          <w:rtl/>
        </w:rPr>
        <w:t xml:space="preserve"> </w:t>
      </w:r>
      <w:r w:rsidRPr="003B2684">
        <w:rPr>
          <w:rFonts w:hint="cs"/>
          <w:rtl/>
        </w:rPr>
        <w:t>ولكن</w:t>
      </w:r>
      <w:r w:rsidRPr="003B2684">
        <w:rPr>
          <w:rtl/>
        </w:rPr>
        <w:t xml:space="preserve"> </w:t>
      </w:r>
      <w:r w:rsidRPr="003B2684">
        <w:rPr>
          <w:rFonts w:hint="cs"/>
          <w:rtl/>
        </w:rPr>
        <w:t>يمكن</w:t>
      </w:r>
      <w:r>
        <w:rPr>
          <w:rFonts w:hint="cs"/>
          <w:rtl/>
        </w:rPr>
        <w:t>ها</w:t>
      </w:r>
      <w:r w:rsidRPr="003B2684">
        <w:rPr>
          <w:rtl/>
        </w:rPr>
        <w:t xml:space="preserve"> </w:t>
      </w:r>
      <w:r w:rsidRPr="003B2684">
        <w:rPr>
          <w:rFonts w:hint="cs"/>
          <w:rtl/>
        </w:rPr>
        <w:t>استخدامه</w:t>
      </w:r>
      <w:r w:rsidRPr="003B2684">
        <w:rPr>
          <w:rtl/>
        </w:rPr>
        <w:t xml:space="preserve"> </w:t>
      </w:r>
      <w:r>
        <w:rPr>
          <w:rFonts w:hint="cs"/>
          <w:rtl/>
        </w:rPr>
        <w:t>ك</w:t>
      </w:r>
      <w:r w:rsidRPr="003B2684">
        <w:rPr>
          <w:rFonts w:hint="cs"/>
          <w:rtl/>
        </w:rPr>
        <w:t>مبادئ</w:t>
      </w:r>
      <w:r w:rsidRPr="003B2684">
        <w:rPr>
          <w:rtl/>
        </w:rPr>
        <w:t xml:space="preserve"> </w:t>
      </w:r>
      <w:r w:rsidRPr="003B2684">
        <w:rPr>
          <w:rFonts w:hint="cs"/>
          <w:rtl/>
        </w:rPr>
        <w:t>توجيهية</w:t>
      </w:r>
      <w:r w:rsidRPr="003B2684">
        <w:rPr>
          <w:rtl/>
        </w:rPr>
        <w:t xml:space="preserve"> </w:t>
      </w:r>
      <w:r w:rsidRPr="003B2684">
        <w:rPr>
          <w:rFonts w:hint="cs"/>
          <w:rtl/>
        </w:rPr>
        <w:t>مفيدة</w:t>
      </w:r>
      <w:r w:rsidRPr="003B2684">
        <w:rPr>
          <w:rtl/>
        </w:rPr>
        <w:t xml:space="preserve"> </w:t>
      </w:r>
      <w:r w:rsidRPr="003B2684">
        <w:rPr>
          <w:rFonts w:hint="cs"/>
          <w:rtl/>
        </w:rPr>
        <w:t>جدا</w:t>
      </w:r>
      <w:r w:rsidRPr="003B2684">
        <w:rPr>
          <w:rtl/>
        </w:rPr>
        <w:t xml:space="preserve"> </w:t>
      </w:r>
      <w:r>
        <w:rPr>
          <w:rFonts w:hint="cs"/>
          <w:rtl/>
        </w:rPr>
        <w:t>لتعريف</w:t>
      </w:r>
      <w:r w:rsidRPr="003B2684">
        <w:rPr>
          <w:rtl/>
        </w:rPr>
        <w:t xml:space="preserve"> </w:t>
      </w:r>
      <w:r>
        <w:rPr>
          <w:rFonts w:hint="cs"/>
          <w:rtl/>
        </w:rPr>
        <w:t>التملك غير المشروع</w:t>
      </w:r>
      <w:r w:rsidRPr="003B2684">
        <w:rPr>
          <w:rtl/>
        </w:rPr>
        <w:t xml:space="preserve"> </w:t>
      </w:r>
      <w:r>
        <w:rPr>
          <w:rFonts w:hint="cs"/>
          <w:rtl/>
        </w:rPr>
        <w:t>لي</w:t>
      </w:r>
      <w:r w:rsidRPr="003B2684">
        <w:rPr>
          <w:rFonts w:hint="cs"/>
          <w:rtl/>
        </w:rPr>
        <w:t>شمل</w:t>
      </w:r>
      <w:r w:rsidRPr="003B2684">
        <w:rPr>
          <w:rtl/>
        </w:rPr>
        <w:t xml:space="preserve"> </w:t>
      </w:r>
      <w:r w:rsidRPr="003B2684">
        <w:rPr>
          <w:rFonts w:hint="cs"/>
          <w:rtl/>
        </w:rPr>
        <w:t>أي</w:t>
      </w:r>
      <w:r w:rsidRPr="003B2684">
        <w:rPr>
          <w:rtl/>
        </w:rPr>
        <w:t xml:space="preserve"> </w:t>
      </w:r>
      <w:r>
        <w:rPr>
          <w:rFonts w:hint="cs"/>
          <w:rtl/>
        </w:rPr>
        <w:t xml:space="preserve">نفاذ إلى </w:t>
      </w:r>
      <w:r w:rsidRPr="003B2684">
        <w:rPr>
          <w:rFonts w:hint="cs"/>
          <w:rtl/>
        </w:rPr>
        <w:t>أو</w:t>
      </w:r>
      <w:r w:rsidRPr="003B2684">
        <w:rPr>
          <w:rtl/>
        </w:rPr>
        <w:t xml:space="preserve"> </w:t>
      </w:r>
      <w:r w:rsidRPr="003B2684">
        <w:rPr>
          <w:rFonts w:hint="cs"/>
          <w:rtl/>
        </w:rPr>
        <w:t>استخدام</w:t>
      </w:r>
      <w:r w:rsidRPr="003B2684">
        <w:rPr>
          <w:rtl/>
        </w:rPr>
        <w:t xml:space="preserve"> </w:t>
      </w:r>
      <w:r>
        <w:rPr>
          <w:rFonts w:hint="cs"/>
          <w:rtl/>
        </w:rPr>
        <w:t>ل</w:t>
      </w:r>
      <w:r w:rsidRPr="003B2684">
        <w:rPr>
          <w:rFonts w:hint="cs"/>
          <w:rtl/>
        </w:rPr>
        <w:t>لمعارف</w:t>
      </w:r>
      <w:r w:rsidRPr="003B2684">
        <w:rPr>
          <w:rtl/>
        </w:rPr>
        <w:t xml:space="preserve"> </w:t>
      </w:r>
      <w:r w:rsidRPr="003B2684">
        <w:rPr>
          <w:rFonts w:hint="cs"/>
          <w:rtl/>
        </w:rPr>
        <w:t>التقليدية</w:t>
      </w:r>
      <w:r w:rsidRPr="003B2684">
        <w:rPr>
          <w:rtl/>
        </w:rPr>
        <w:t xml:space="preserve"> </w:t>
      </w:r>
      <w:r w:rsidRPr="003B2684">
        <w:rPr>
          <w:rFonts w:hint="cs"/>
          <w:rtl/>
        </w:rPr>
        <w:t>للمستفيدين</w:t>
      </w:r>
      <w:r w:rsidRPr="003B2684">
        <w:rPr>
          <w:rtl/>
        </w:rPr>
        <w:t xml:space="preserve"> </w:t>
      </w:r>
      <w:r>
        <w:rPr>
          <w:rFonts w:hint="cs"/>
          <w:rtl/>
        </w:rPr>
        <w:t>يشكل</w:t>
      </w:r>
      <w:r w:rsidRPr="003B2684">
        <w:rPr>
          <w:rtl/>
        </w:rPr>
        <w:t xml:space="preserve"> </w:t>
      </w:r>
      <w:r w:rsidRPr="003B2684">
        <w:rPr>
          <w:rFonts w:hint="cs"/>
          <w:rtl/>
        </w:rPr>
        <w:t>انتهاك</w:t>
      </w:r>
      <w:r>
        <w:rPr>
          <w:rFonts w:hint="cs"/>
          <w:rtl/>
        </w:rPr>
        <w:t>ا</w:t>
      </w:r>
      <w:r w:rsidRPr="003B2684">
        <w:rPr>
          <w:rtl/>
        </w:rPr>
        <w:t xml:space="preserve"> </w:t>
      </w:r>
      <w:r w:rsidRPr="003B2684">
        <w:rPr>
          <w:rFonts w:hint="cs"/>
          <w:rtl/>
        </w:rPr>
        <w:t>للقوانين</w:t>
      </w:r>
      <w:r w:rsidRPr="003B2684">
        <w:rPr>
          <w:rtl/>
        </w:rPr>
        <w:t xml:space="preserve"> </w:t>
      </w:r>
      <w:r w:rsidRPr="003B2684">
        <w:rPr>
          <w:rFonts w:hint="cs"/>
          <w:rtl/>
        </w:rPr>
        <w:t>العرفية</w:t>
      </w:r>
      <w:r w:rsidRPr="003B2684">
        <w:rPr>
          <w:rtl/>
        </w:rPr>
        <w:t xml:space="preserve"> </w:t>
      </w:r>
      <w:r>
        <w:rPr>
          <w:rFonts w:hint="cs"/>
          <w:rtl/>
        </w:rPr>
        <w:t>و</w:t>
      </w:r>
      <w:r w:rsidRPr="003B2684">
        <w:rPr>
          <w:rFonts w:hint="cs"/>
          <w:rtl/>
        </w:rPr>
        <w:t>الممارسات</w:t>
      </w:r>
      <w:r w:rsidRPr="003B2684">
        <w:rPr>
          <w:rtl/>
        </w:rPr>
        <w:t xml:space="preserve"> </w:t>
      </w:r>
      <w:r>
        <w:rPr>
          <w:rFonts w:hint="cs"/>
          <w:rtl/>
        </w:rPr>
        <w:t xml:space="preserve">الراسخة </w:t>
      </w:r>
      <w:r w:rsidRPr="003B2684">
        <w:rPr>
          <w:rFonts w:hint="cs"/>
          <w:rtl/>
        </w:rPr>
        <w:t>التي</w:t>
      </w:r>
      <w:r w:rsidRPr="003B2684">
        <w:rPr>
          <w:rtl/>
        </w:rPr>
        <w:t xml:space="preserve"> </w:t>
      </w:r>
      <w:r w:rsidRPr="003B2684">
        <w:rPr>
          <w:rFonts w:hint="cs"/>
          <w:rtl/>
        </w:rPr>
        <w:t>تحكم</w:t>
      </w:r>
      <w:r w:rsidRPr="003B2684">
        <w:rPr>
          <w:rtl/>
        </w:rPr>
        <w:t xml:space="preserve"> </w:t>
      </w:r>
      <w:r w:rsidRPr="003B2684">
        <w:rPr>
          <w:rFonts w:hint="cs"/>
          <w:rtl/>
        </w:rPr>
        <w:t>ال</w:t>
      </w:r>
      <w:r>
        <w:rPr>
          <w:rFonts w:hint="cs"/>
          <w:rtl/>
        </w:rPr>
        <w:t xml:space="preserve">نفاذ إلى </w:t>
      </w:r>
      <w:r w:rsidRPr="003B2684">
        <w:rPr>
          <w:rFonts w:hint="cs"/>
          <w:rtl/>
        </w:rPr>
        <w:t>مثل</w:t>
      </w:r>
      <w:r w:rsidRPr="003B2684">
        <w:rPr>
          <w:rtl/>
        </w:rPr>
        <w:t xml:space="preserve"> </w:t>
      </w:r>
      <w:r w:rsidRPr="003B2684">
        <w:rPr>
          <w:rFonts w:hint="cs"/>
          <w:rtl/>
        </w:rPr>
        <w:t>هذه</w:t>
      </w:r>
      <w:r w:rsidRPr="003B2684">
        <w:rPr>
          <w:rtl/>
        </w:rPr>
        <w:t xml:space="preserve"> </w:t>
      </w:r>
      <w:r w:rsidRPr="003B2684">
        <w:rPr>
          <w:rFonts w:hint="cs"/>
          <w:rtl/>
        </w:rPr>
        <w:t>المعارف</w:t>
      </w:r>
      <w:r w:rsidRPr="003B2684">
        <w:rPr>
          <w:rtl/>
        </w:rPr>
        <w:t xml:space="preserve"> </w:t>
      </w:r>
      <w:r w:rsidRPr="003B2684">
        <w:rPr>
          <w:rFonts w:hint="cs"/>
          <w:rtl/>
        </w:rPr>
        <w:t>التقليدية</w:t>
      </w:r>
      <w:r>
        <w:rPr>
          <w:rFonts w:hint="cs"/>
          <w:rtl/>
        </w:rPr>
        <w:t xml:space="preserve"> </w:t>
      </w:r>
      <w:r w:rsidRPr="003B2684">
        <w:rPr>
          <w:rFonts w:hint="cs"/>
          <w:rtl/>
        </w:rPr>
        <w:t>أو</w:t>
      </w:r>
      <w:r w:rsidRPr="003B2684">
        <w:rPr>
          <w:rtl/>
        </w:rPr>
        <w:t xml:space="preserve"> </w:t>
      </w:r>
      <w:r w:rsidRPr="003B2684">
        <w:rPr>
          <w:rFonts w:hint="cs"/>
          <w:rtl/>
        </w:rPr>
        <w:t>استخدام</w:t>
      </w:r>
      <w:r>
        <w:rPr>
          <w:rFonts w:hint="cs"/>
          <w:rtl/>
        </w:rPr>
        <w:t>ها</w:t>
      </w:r>
      <w:r w:rsidRPr="003B2684">
        <w:rPr>
          <w:rtl/>
        </w:rPr>
        <w:t xml:space="preserve">. </w:t>
      </w:r>
      <w:r>
        <w:rPr>
          <w:rFonts w:hint="cs"/>
          <w:rtl/>
        </w:rPr>
        <w:lastRenderedPageBreak/>
        <w:t xml:space="preserve">وكان أكثر بساطة ومباشرا </w:t>
      </w:r>
      <w:r w:rsidRPr="003B2684">
        <w:rPr>
          <w:rFonts w:hint="cs"/>
          <w:rtl/>
        </w:rPr>
        <w:t>وتناول</w:t>
      </w:r>
      <w:r w:rsidRPr="003B2684">
        <w:rPr>
          <w:rtl/>
        </w:rPr>
        <w:t xml:space="preserve"> </w:t>
      </w:r>
      <w:r w:rsidRPr="003B2684">
        <w:rPr>
          <w:rFonts w:hint="cs"/>
          <w:rtl/>
        </w:rPr>
        <w:t>الشاغل</w:t>
      </w:r>
      <w:r w:rsidRPr="003B2684">
        <w:rPr>
          <w:rtl/>
        </w:rPr>
        <w:t xml:space="preserve"> </w:t>
      </w:r>
      <w:r>
        <w:rPr>
          <w:rFonts w:hint="cs"/>
          <w:rtl/>
        </w:rPr>
        <w:t>الأساسي ل</w:t>
      </w:r>
      <w:r w:rsidRPr="003B2684">
        <w:rPr>
          <w:rFonts w:hint="cs"/>
          <w:rtl/>
        </w:rPr>
        <w:t>لجلسة</w:t>
      </w:r>
      <w:r w:rsidRPr="003B2684">
        <w:rPr>
          <w:rtl/>
        </w:rPr>
        <w:t xml:space="preserve"> </w:t>
      </w:r>
      <w:r w:rsidRPr="003B2684">
        <w:rPr>
          <w:rFonts w:hint="cs"/>
          <w:rtl/>
        </w:rPr>
        <w:t>العامة</w:t>
      </w:r>
      <w:r w:rsidRPr="003B2684">
        <w:rPr>
          <w:rtl/>
        </w:rPr>
        <w:t xml:space="preserve"> </w:t>
      </w:r>
      <w:r>
        <w:rPr>
          <w:rFonts w:hint="cs"/>
          <w:rtl/>
        </w:rPr>
        <w:t>بشأن</w:t>
      </w:r>
      <w:r w:rsidRPr="003B2684">
        <w:rPr>
          <w:rtl/>
        </w:rPr>
        <w:t xml:space="preserve"> </w:t>
      </w:r>
      <w:r>
        <w:rPr>
          <w:rFonts w:hint="cs"/>
          <w:rtl/>
        </w:rPr>
        <w:t>التملك غير المشروع</w:t>
      </w:r>
      <w:r w:rsidRPr="003B2684">
        <w:rPr>
          <w:rtl/>
        </w:rPr>
        <w:t xml:space="preserve"> </w:t>
      </w:r>
      <w:r>
        <w:rPr>
          <w:rFonts w:hint="cs"/>
          <w:rtl/>
        </w:rPr>
        <w:t>ل</w:t>
      </w:r>
      <w:r w:rsidRPr="003B2684">
        <w:rPr>
          <w:rFonts w:hint="cs"/>
          <w:rtl/>
        </w:rPr>
        <w:t>لمعارف</w:t>
      </w:r>
      <w:r w:rsidRPr="003B2684">
        <w:rPr>
          <w:rtl/>
        </w:rPr>
        <w:t xml:space="preserve"> </w:t>
      </w:r>
      <w:r w:rsidRPr="003B2684">
        <w:rPr>
          <w:rFonts w:hint="cs"/>
          <w:rtl/>
        </w:rPr>
        <w:t>التقليدية</w:t>
      </w:r>
      <w:r w:rsidRPr="003B2684">
        <w:rPr>
          <w:rtl/>
        </w:rPr>
        <w:t xml:space="preserve">. </w:t>
      </w:r>
      <w:r>
        <w:rPr>
          <w:rFonts w:hint="cs"/>
          <w:rtl/>
        </w:rPr>
        <w:t>وأعرب عن رغبته</w:t>
      </w:r>
      <w:r w:rsidRPr="003B2684">
        <w:rPr>
          <w:rtl/>
        </w:rPr>
        <w:t xml:space="preserve"> </w:t>
      </w:r>
      <w:r>
        <w:rPr>
          <w:rFonts w:hint="cs"/>
          <w:rtl/>
        </w:rPr>
        <w:t xml:space="preserve">في </w:t>
      </w:r>
      <w:r w:rsidRPr="003B2684">
        <w:rPr>
          <w:rFonts w:hint="cs"/>
          <w:rtl/>
        </w:rPr>
        <w:t>أن</w:t>
      </w:r>
      <w:r w:rsidRPr="003B2684">
        <w:rPr>
          <w:rtl/>
        </w:rPr>
        <w:t xml:space="preserve"> </w:t>
      </w:r>
      <w:r>
        <w:rPr>
          <w:rFonts w:hint="cs"/>
          <w:rtl/>
        </w:rPr>
        <w:t>ي</w:t>
      </w:r>
      <w:r w:rsidRPr="003B2684">
        <w:rPr>
          <w:rFonts w:hint="cs"/>
          <w:rtl/>
        </w:rPr>
        <w:t>قترح</w:t>
      </w:r>
      <w:r w:rsidRPr="003B2684">
        <w:rPr>
          <w:rtl/>
        </w:rPr>
        <w:t xml:space="preserve"> </w:t>
      </w:r>
      <w:r>
        <w:rPr>
          <w:rFonts w:hint="cs"/>
          <w:rtl/>
        </w:rPr>
        <w:t>ذلك</w:t>
      </w:r>
      <w:r w:rsidRPr="003B2684">
        <w:rPr>
          <w:rtl/>
        </w:rPr>
        <w:t xml:space="preserve"> </w:t>
      </w:r>
      <w:r w:rsidRPr="003B2684">
        <w:rPr>
          <w:rFonts w:hint="cs"/>
          <w:rtl/>
        </w:rPr>
        <w:t>كخيار</w:t>
      </w:r>
      <w:r w:rsidRPr="003B2684">
        <w:rPr>
          <w:rtl/>
        </w:rPr>
        <w:t xml:space="preserve"> </w:t>
      </w:r>
      <w:r w:rsidRPr="003B2684">
        <w:rPr>
          <w:rFonts w:hint="cs"/>
          <w:rtl/>
        </w:rPr>
        <w:t>مستقل</w:t>
      </w:r>
      <w:r w:rsidRPr="003B2684">
        <w:rPr>
          <w:rtl/>
        </w:rPr>
        <w:t>.</w:t>
      </w:r>
    </w:p>
    <w:p w:rsidR="00CD49D7" w:rsidRDefault="00CD49D7" w:rsidP="00957E1B">
      <w:pPr>
        <w:pStyle w:val="NumberedParaAR"/>
      </w:pPr>
      <w:r>
        <w:rPr>
          <w:rFonts w:hint="cs"/>
          <w:rtl/>
        </w:rPr>
        <w:t>وفضَّلت</w:t>
      </w:r>
      <w:r>
        <w:rPr>
          <w:rtl/>
        </w:rPr>
        <w:t xml:space="preserve"> </w:t>
      </w:r>
      <w:r>
        <w:rPr>
          <w:rFonts w:hint="cs"/>
          <w:rtl/>
        </w:rPr>
        <w:t>ممثل</w:t>
      </w:r>
      <w:r>
        <w:rPr>
          <w:rtl/>
        </w:rPr>
        <w:t xml:space="preserve"> معهد الشعوب الأصلية البرازيلي للملكية الفكرية </w:t>
      </w:r>
      <w:r>
        <w:rPr>
          <w:rFonts w:hint="cs"/>
          <w:rtl/>
        </w:rPr>
        <w:t>الخيار</w:t>
      </w:r>
      <w:r>
        <w:rPr>
          <w:rtl/>
        </w:rPr>
        <w:t xml:space="preserve"> 1 </w:t>
      </w:r>
      <w:r>
        <w:rPr>
          <w:rFonts w:hint="cs"/>
          <w:rtl/>
        </w:rPr>
        <w:t>من</w:t>
      </w:r>
      <w:r>
        <w:rPr>
          <w:rtl/>
        </w:rPr>
        <w:t xml:space="preserve"> "</w:t>
      </w:r>
      <w:r>
        <w:rPr>
          <w:rFonts w:hint="cs"/>
          <w:rtl/>
        </w:rPr>
        <w:t>أهداف</w:t>
      </w:r>
      <w:r>
        <w:rPr>
          <w:rtl/>
        </w:rPr>
        <w:t xml:space="preserve"> </w:t>
      </w:r>
      <w:r>
        <w:rPr>
          <w:rFonts w:hint="cs"/>
          <w:rtl/>
        </w:rPr>
        <w:t>السياسية</w:t>
      </w:r>
      <w:r>
        <w:rPr>
          <w:rtl/>
        </w:rPr>
        <w:t>"</w:t>
      </w:r>
      <w:r>
        <w:rPr>
          <w:rFonts w:hint="cs"/>
          <w:rtl/>
        </w:rPr>
        <w:t>،</w:t>
      </w:r>
      <w:r>
        <w:rPr>
          <w:rtl/>
        </w:rPr>
        <w:t xml:space="preserve"> </w:t>
      </w:r>
      <w:r>
        <w:rPr>
          <w:rFonts w:hint="cs"/>
          <w:rtl/>
        </w:rPr>
        <w:t>لأنه</w:t>
      </w:r>
      <w:r>
        <w:rPr>
          <w:rtl/>
        </w:rPr>
        <w:t xml:space="preserve"> </w:t>
      </w:r>
      <w:r>
        <w:rPr>
          <w:rFonts w:hint="cs"/>
          <w:rtl/>
        </w:rPr>
        <w:t>على</w:t>
      </w:r>
      <w:r>
        <w:rPr>
          <w:rtl/>
        </w:rPr>
        <w:t xml:space="preserve"> </w:t>
      </w:r>
      <w:r>
        <w:rPr>
          <w:rFonts w:hint="cs"/>
          <w:rtl/>
        </w:rPr>
        <w:t>وجه</w:t>
      </w:r>
      <w:r>
        <w:rPr>
          <w:rtl/>
        </w:rPr>
        <w:t xml:space="preserve"> </w:t>
      </w:r>
      <w:r>
        <w:rPr>
          <w:rFonts w:hint="cs"/>
          <w:rtl/>
        </w:rPr>
        <w:t>التحديد</w:t>
      </w:r>
      <w:r>
        <w:rPr>
          <w:rtl/>
        </w:rPr>
        <w:t xml:space="preserve"> </w:t>
      </w:r>
      <w:r>
        <w:rPr>
          <w:rFonts w:hint="cs"/>
          <w:rtl/>
        </w:rPr>
        <w:t>يشمل</w:t>
      </w:r>
      <w:r>
        <w:rPr>
          <w:rtl/>
        </w:rPr>
        <w:t xml:space="preserve"> </w:t>
      </w:r>
      <w:r>
        <w:rPr>
          <w:rFonts w:hint="cs"/>
          <w:rtl/>
        </w:rPr>
        <w:t>الموافقة المسبقة المستنيرة</w:t>
      </w:r>
      <w:r>
        <w:rPr>
          <w:rtl/>
        </w:rPr>
        <w:t xml:space="preserve"> </w:t>
      </w:r>
      <w:r>
        <w:rPr>
          <w:rFonts w:hint="cs"/>
          <w:rtl/>
        </w:rPr>
        <w:t>وتقاسم</w:t>
      </w:r>
      <w:r>
        <w:rPr>
          <w:rtl/>
        </w:rPr>
        <w:t xml:space="preserve"> </w:t>
      </w:r>
      <w:r>
        <w:rPr>
          <w:rFonts w:hint="cs"/>
          <w:rtl/>
        </w:rPr>
        <w:t>المنافع</w:t>
      </w:r>
      <w:r>
        <w:rPr>
          <w:rtl/>
        </w:rPr>
        <w:t xml:space="preserve">. </w:t>
      </w:r>
      <w:r>
        <w:rPr>
          <w:rFonts w:hint="cs"/>
          <w:rtl/>
        </w:rPr>
        <w:t>وبالنسبة</w:t>
      </w:r>
      <w:r>
        <w:rPr>
          <w:rtl/>
        </w:rPr>
        <w:t xml:space="preserve"> </w:t>
      </w:r>
      <w:r>
        <w:rPr>
          <w:rFonts w:hint="cs"/>
          <w:rtl/>
        </w:rPr>
        <w:t>للمادة</w:t>
      </w:r>
      <w:r>
        <w:rPr>
          <w:rtl/>
        </w:rPr>
        <w:t xml:space="preserve"> 3</w:t>
      </w:r>
      <w:r>
        <w:rPr>
          <w:rFonts w:hint="cs"/>
          <w:rtl/>
        </w:rPr>
        <w:t>،</w:t>
      </w:r>
      <w:r>
        <w:rPr>
          <w:rtl/>
        </w:rPr>
        <w:t xml:space="preserve"> </w:t>
      </w:r>
      <w:r>
        <w:rPr>
          <w:rFonts w:hint="cs"/>
          <w:rtl/>
        </w:rPr>
        <w:t>رأى</w:t>
      </w:r>
      <w:r>
        <w:rPr>
          <w:rtl/>
        </w:rPr>
        <w:t xml:space="preserve"> </w:t>
      </w:r>
      <w:r>
        <w:rPr>
          <w:rFonts w:hint="cs"/>
          <w:rtl/>
        </w:rPr>
        <w:t>أن الخيار</w:t>
      </w:r>
      <w:r>
        <w:rPr>
          <w:rtl/>
        </w:rPr>
        <w:t xml:space="preserve"> 3 </w:t>
      </w:r>
      <w:r>
        <w:rPr>
          <w:rFonts w:hint="cs"/>
          <w:rtl/>
        </w:rPr>
        <w:t>أكثر</w:t>
      </w:r>
      <w:r>
        <w:rPr>
          <w:rtl/>
        </w:rPr>
        <w:t xml:space="preserve"> </w:t>
      </w:r>
      <w:r>
        <w:rPr>
          <w:rFonts w:hint="cs"/>
          <w:rtl/>
        </w:rPr>
        <w:t>اكتمالا</w:t>
      </w:r>
      <w:r>
        <w:rPr>
          <w:rtl/>
        </w:rPr>
        <w:t xml:space="preserve">.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فإن</w:t>
      </w:r>
      <w:r>
        <w:rPr>
          <w:rtl/>
        </w:rPr>
        <w:t xml:space="preserve"> </w:t>
      </w:r>
      <w:r>
        <w:rPr>
          <w:rFonts w:hint="cs"/>
          <w:rtl/>
        </w:rPr>
        <w:t>عبارة</w:t>
      </w:r>
      <w:r>
        <w:rPr>
          <w:rtl/>
        </w:rPr>
        <w:t xml:space="preserve"> “أبدعتها” </w:t>
      </w:r>
      <w:r>
        <w:rPr>
          <w:rFonts w:hint="cs"/>
          <w:rtl/>
        </w:rPr>
        <w:t>لم</w:t>
      </w:r>
      <w:r>
        <w:rPr>
          <w:rtl/>
        </w:rPr>
        <w:t xml:space="preserve"> </w:t>
      </w:r>
      <w:r>
        <w:rPr>
          <w:rFonts w:hint="cs"/>
          <w:rtl/>
        </w:rPr>
        <w:t>تكن</w:t>
      </w:r>
      <w:r>
        <w:rPr>
          <w:rtl/>
        </w:rPr>
        <w:t xml:space="preserve"> </w:t>
      </w:r>
      <w:r>
        <w:rPr>
          <w:rFonts w:hint="cs"/>
          <w:rtl/>
        </w:rPr>
        <w:t>موجودة</w:t>
      </w:r>
      <w:r>
        <w:rPr>
          <w:rtl/>
        </w:rPr>
        <w:t xml:space="preserve"> </w:t>
      </w:r>
      <w:r>
        <w:rPr>
          <w:rFonts w:hint="cs"/>
          <w:rtl/>
        </w:rPr>
        <w:t>على الرغم من أن المعارف</w:t>
      </w:r>
      <w:r>
        <w:rPr>
          <w:rtl/>
        </w:rPr>
        <w:t xml:space="preserve"> </w:t>
      </w:r>
      <w:r>
        <w:rPr>
          <w:rFonts w:hint="cs"/>
          <w:rtl/>
        </w:rPr>
        <w:t>التقليدية</w:t>
      </w:r>
      <w:r>
        <w:rPr>
          <w:rtl/>
        </w:rPr>
        <w:t xml:space="preserve"> </w:t>
      </w:r>
      <w:r>
        <w:rPr>
          <w:rFonts w:hint="cs"/>
          <w:rtl/>
        </w:rPr>
        <w:t>منشأة</w:t>
      </w:r>
      <w:r>
        <w:rPr>
          <w:rtl/>
        </w:rPr>
        <w:t xml:space="preserve"> </w:t>
      </w:r>
      <w:r>
        <w:rPr>
          <w:rFonts w:hint="cs"/>
          <w:rtl/>
        </w:rPr>
        <w:t xml:space="preserve">من قِبل </w:t>
      </w:r>
      <w:r>
        <w:rPr>
          <w:rtl/>
        </w:rPr>
        <w:t xml:space="preserve">الشعوب الأصلية والمجتمعات المحلية. </w:t>
      </w:r>
      <w:r>
        <w:rPr>
          <w:rFonts w:hint="cs"/>
          <w:rtl/>
        </w:rPr>
        <w:t>وتحت</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تم حماية</w:t>
      </w:r>
      <w:r>
        <w:rPr>
          <w:rtl/>
        </w:rPr>
        <w:t xml:space="preserve"> </w:t>
      </w:r>
      <w:r>
        <w:rPr>
          <w:rFonts w:hint="cs"/>
          <w:rtl/>
        </w:rPr>
        <w:t>إبداعات المبدعين</w:t>
      </w:r>
      <w:r>
        <w:rPr>
          <w:rtl/>
        </w:rPr>
        <w:t xml:space="preserve">. </w:t>
      </w:r>
      <w:r>
        <w:rPr>
          <w:rFonts w:hint="cs"/>
          <w:rtl/>
        </w:rPr>
        <w:t>وفي</w:t>
      </w:r>
      <w:r>
        <w:rPr>
          <w:rtl/>
        </w:rPr>
        <w:t xml:space="preserve"> </w:t>
      </w:r>
      <w:r>
        <w:rPr>
          <w:rFonts w:hint="cs"/>
          <w:rtl/>
        </w:rPr>
        <w:t>الخيار</w:t>
      </w:r>
      <w:r>
        <w:rPr>
          <w:rtl/>
        </w:rPr>
        <w:t xml:space="preserve"> 3</w:t>
      </w:r>
      <w:r>
        <w:rPr>
          <w:rFonts w:hint="cs"/>
          <w:rtl/>
        </w:rPr>
        <w:t>،</w:t>
      </w:r>
      <w:r>
        <w:rPr>
          <w:rtl/>
        </w:rPr>
        <w:t xml:space="preserve"> </w:t>
      </w:r>
      <w:r>
        <w:rPr>
          <w:rFonts w:hint="cs"/>
          <w:rtl/>
        </w:rPr>
        <w:t>إذا</w:t>
      </w:r>
      <w:r>
        <w:rPr>
          <w:rtl/>
        </w:rPr>
        <w:t xml:space="preserve"> </w:t>
      </w:r>
      <w:r>
        <w:rPr>
          <w:rFonts w:hint="cs"/>
          <w:rtl/>
        </w:rPr>
        <w:t>كان</w:t>
      </w:r>
      <w:r>
        <w:rPr>
          <w:rtl/>
        </w:rPr>
        <w:t xml:space="preserve"> </w:t>
      </w:r>
      <w:r>
        <w:rPr>
          <w:rFonts w:hint="cs"/>
          <w:rtl/>
        </w:rPr>
        <w:t>هناك</w:t>
      </w:r>
      <w:r>
        <w:rPr>
          <w:rtl/>
        </w:rPr>
        <w:t xml:space="preserve"> </w:t>
      </w:r>
      <w:r>
        <w:rPr>
          <w:rFonts w:hint="cs"/>
          <w:rtl/>
        </w:rPr>
        <w:t>دولة</w:t>
      </w:r>
      <w:r>
        <w:rPr>
          <w:rtl/>
        </w:rPr>
        <w:t xml:space="preserve"> </w:t>
      </w:r>
      <w:r>
        <w:rPr>
          <w:rFonts w:hint="cs"/>
          <w:rtl/>
        </w:rPr>
        <w:t>أرادت</w:t>
      </w:r>
      <w:r>
        <w:rPr>
          <w:rtl/>
        </w:rPr>
        <w:t xml:space="preserve"> </w:t>
      </w:r>
      <w:r>
        <w:rPr>
          <w:rFonts w:hint="cs"/>
          <w:rtl/>
        </w:rPr>
        <w:t>تأييد</w:t>
      </w:r>
      <w:r>
        <w:rPr>
          <w:rtl/>
        </w:rPr>
        <w:t xml:space="preserve"> </w:t>
      </w:r>
      <w:r>
        <w:rPr>
          <w:rFonts w:hint="cs"/>
          <w:rtl/>
        </w:rPr>
        <w:t>كلمة</w:t>
      </w:r>
      <w:r>
        <w:rPr>
          <w:rtl/>
        </w:rPr>
        <w:t xml:space="preserve"> “أبدعتها” </w:t>
      </w:r>
      <w:r>
        <w:rPr>
          <w:rFonts w:hint="cs"/>
          <w:rtl/>
        </w:rPr>
        <w:t>قبل</w:t>
      </w:r>
      <w:r>
        <w:rPr>
          <w:rtl/>
        </w:rPr>
        <w:t xml:space="preserve"> "</w:t>
      </w:r>
      <w:r>
        <w:rPr>
          <w:rFonts w:hint="cs"/>
          <w:rtl/>
        </w:rPr>
        <w:t>حافظت عليها</w:t>
      </w:r>
      <w:r>
        <w:rPr>
          <w:rtl/>
        </w:rPr>
        <w:t>"</w:t>
      </w:r>
      <w:r>
        <w:rPr>
          <w:rFonts w:hint="cs"/>
          <w:rtl/>
        </w:rPr>
        <w:t>،</w:t>
      </w:r>
      <w:r>
        <w:rPr>
          <w:rtl/>
        </w:rPr>
        <w:t xml:space="preserve"> </w:t>
      </w:r>
      <w:r>
        <w:rPr>
          <w:rFonts w:hint="cs"/>
          <w:rtl/>
        </w:rPr>
        <w:t>فإن</w:t>
      </w:r>
      <w:r>
        <w:rPr>
          <w:rtl/>
        </w:rPr>
        <w:t xml:space="preserve"> </w:t>
      </w:r>
      <w:r>
        <w:rPr>
          <w:rFonts w:hint="cs"/>
          <w:rtl/>
        </w:rPr>
        <w:t>هذا سيكون</w:t>
      </w:r>
      <w:r>
        <w:rPr>
          <w:rtl/>
        </w:rPr>
        <w:t xml:space="preserve"> </w:t>
      </w:r>
      <w:r>
        <w:rPr>
          <w:rFonts w:hint="cs"/>
          <w:rtl/>
        </w:rPr>
        <w:t>أمرا</w:t>
      </w:r>
      <w:r>
        <w:rPr>
          <w:rtl/>
        </w:rPr>
        <w:t xml:space="preserve"> </w:t>
      </w:r>
      <w:r>
        <w:rPr>
          <w:rFonts w:hint="cs"/>
          <w:rtl/>
        </w:rPr>
        <w:t>جيدا</w:t>
      </w:r>
      <w:r>
        <w:rPr>
          <w:rtl/>
        </w:rPr>
        <w:t xml:space="preserve">. </w:t>
      </w:r>
      <w:r>
        <w:rPr>
          <w:rFonts w:hint="cs"/>
          <w:rtl/>
        </w:rPr>
        <w:t>وتحت</w:t>
      </w:r>
      <w:r>
        <w:rPr>
          <w:rtl/>
        </w:rPr>
        <w:t xml:space="preserve"> </w:t>
      </w:r>
      <w:r>
        <w:rPr>
          <w:rFonts w:hint="cs"/>
          <w:rtl/>
        </w:rPr>
        <w:t>المادة</w:t>
      </w:r>
      <w:r>
        <w:rPr>
          <w:rtl/>
        </w:rPr>
        <w:t xml:space="preserve"> 1</w:t>
      </w:r>
      <w:r>
        <w:rPr>
          <w:rFonts w:hint="cs"/>
          <w:rtl/>
        </w:rPr>
        <w:t>،</w:t>
      </w:r>
      <w:r>
        <w:rPr>
          <w:rtl/>
        </w:rPr>
        <w:t xml:space="preserve"> </w:t>
      </w:r>
      <w:r>
        <w:rPr>
          <w:rFonts w:hint="cs"/>
          <w:rtl/>
        </w:rPr>
        <w:t>بدا</w:t>
      </w:r>
      <w:r>
        <w:rPr>
          <w:rtl/>
        </w:rPr>
        <w:t xml:space="preserve"> </w:t>
      </w:r>
      <w:r>
        <w:rPr>
          <w:rFonts w:hint="cs"/>
          <w:rtl/>
        </w:rPr>
        <w:t>الخيار</w:t>
      </w:r>
      <w:r>
        <w:rPr>
          <w:rtl/>
        </w:rPr>
        <w:t xml:space="preserve"> 3 </w:t>
      </w:r>
      <w:r>
        <w:rPr>
          <w:rFonts w:hint="cs"/>
          <w:rtl/>
        </w:rPr>
        <w:t>كاملا</w:t>
      </w:r>
      <w:r>
        <w:rPr>
          <w:rtl/>
        </w:rPr>
        <w:t xml:space="preserve"> </w:t>
      </w:r>
      <w:r>
        <w:rPr>
          <w:rFonts w:hint="cs"/>
          <w:rtl/>
        </w:rPr>
        <w:t>تماما</w:t>
      </w:r>
      <w:r>
        <w:rPr>
          <w:rtl/>
        </w:rPr>
        <w:t xml:space="preserve"> </w:t>
      </w:r>
      <w:r>
        <w:rPr>
          <w:rFonts w:hint="cs"/>
          <w:rtl/>
        </w:rPr>
        <w:t>ولكن</w:t>
      </w:r>
      <w:r>
        <w:rPr>
          <w:rtl/>
        </w:rPr>
        <w:t xml:space="preserve"> </w:t>
      </w:r>
      <w:r>
        <w:rPr>
          <w:rFonts w:hint="cs"/>
          <w:rtl/>
        </w:rPr>
        <w:t>قبل</w:t>
      </w:r>
      <w:r>
        <w:rPr>
          <w:rtl/>
        </w:rPr>
        <w:t xml:space="preserve"> </w:t>
      </w:r>
      <w:r>
        <w:rPr>
          <w:rFonts w:hint="cs"/>
          <w:rtl/>
        </w:rPr>
        <w:t>كلمة</w:t>
      </w:r>
      <w:r>
        <w:rPr>
          <w:rtl/>
        </w:rPr>
        <w:t xml:space="preserve"> “حافظت عليها” </w:t>
      </w:r>
      <w:r>
        <w:rPr>
          <w:rFonts w:hint="cs"/>
          <w:rtl/>
        </w:rPr>
        <w:t>اقترحت</w:t>
      </w:r>
      <w:r>
        <w:rPr>
          <w:rtl/>
        </w:rPr>
        <w:t xml:space="preserve"> </w:t>
      </w:r>
      <w:r>
        <w:rPr>
          <w:rFonts w:hint="cs"/>
          <w:rtl/>
        </w:rPr>
        <w:t>على الدول</w:t>
      </w:r>
      <w:r>
        <w:rPr>
          <w:rtl/>
        </w:rPr>
        <w:t xml:space="preserve"> </w:t>
      </w:r>
      <w:r>
        <w:rPr>
          <w:rFonts w:hint="cs"/>
          <w:rtl/>
        </w:rPr>
        <w:t>أن</w:t>
      </w:r>
      <w:r>
        <w:rPr>
          <w:rtl/>
        </w:rPr>
        <w:t xml:space="preserve"> </w:t>
      </w:r>
      <w:r>
        <w:rPr>
          <w:rFonts w:hint="cs"/>
          <w:rtl/>
        </w:rPr>
        <w:t>تؤيد</w:t>
      </w:r>
      <w:r>
        <w:rPr>
          <w:rtl/>
        </w:rPr>
        <w:t xml:space="preserve"> </w:t>
      </w:r>
      <w:r>
        <w:rPr>
          <w:rFonts w:hint="cs"/>
          <w:rtl/>
        </w:rPr>
        <w:t>إدراج</w:t>
      </w:r>
      <w:r>
        <w:rPr>
          <w:rtl/>
        </w:rPr>
        <w:t xml:space="preserve"> </w:t>
      </w:r>
      <w:r>
        <w:rPr>
          <w:rFonts w:hint="cs"/>
          <w:rtl/>
        </w:rPr>
        <w:t>كلمة</w:t>
      </w:r>
      <w:r>
        <w:rPr>
          <w:rtl/>
        </w:rPr>
        <w:t xml:space="preserve"> “أبدعتها”. </w:t>
      </w:r>
      <w:r>
        <w:rPr>
          <w:rFonts w:hint="cs"/>
          <w:rtl/>
        </w:rPr>
        <w:t>وتحت</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يجب</w:t>
      </w:r>
      <w:r>
        <w:rPr>
          <w:rtl/>
        </w:rPr>
        <w:t xml:space="preserve"> </w:t>
      </w:r>
      <w:r>
        <w:rPr>
          <w:rFonts w:hint="cs"/>
          <w:rtl/>
        </w:rPr>
        <w:t>حماية أعمال</w:t>
      </w:r>
      <w:r>
        <w:rPr>
          <w:rtl/>
        </w:rPr>
        <w:t xml:space="preserve"> </w:t>
      </w:r>
      <w:r>
        <w:rPr>
          <w:rFonts w:hint="cs"/>
          <w:rtl/>
        </w:rPr>
        <w:t>المبدعين</w:t>
      </w:r>
      <w:r>
        <w:rPr>
          <w:rtl/>
        </w:rPr>
        <w:t xml:space="preserve">. </w:t>
      </w:r>
      <w:r>
        <w:rPr>
          <w:rFonts w:hint="cs"/>
          <w:rtl/>
        </w:rPr>
        <w:t>وفي</w:t>
      </w:r>
      <w:r>
        <w:rPr>
          <w:rtl/>
        </w:rPr>
        <w:t xml:space="preserve"> </w:t>
      </w:r>
      <w:r>
        <w:rPr>
          <w:rFonts w:hint="cs"/>
          <w:rtl/>
        </w:rPr>
        <w:t>المادة</w:t>
      </w:r>
      <w:r>
        <w:rPr>
          <w:rtl/>
        </w:rPr>
        <w:t xml:space="preserve"> 2</w:t>
      </w:r>
      <w:r>
        <w:rPr>
          <w:rFonts w:hint="cs"/>
          <w:rtl/>
        </w:rPr>
        <w:t>،</w:t>
      </w:r>
      <w:r>
        <w:rPr>
          <w:rtl/>
        </w:rPr>
        <w:t xml:space="preserve"> </w:t>
      </w:r>
      <w:r>
        <w:rPr>
          <w:rFonts w:hint="cs"/>
          <w:rtl/>
        </w:rPr>
        <w:t>من</w:t>
      </w:r>
      <w:r>
        <w:rPr>
          <w:rtl/>
        </w:rPr>
        <w:t xml:space="preserve"> </w:t>
      </w:r>
      <w:r>
        <w:rPr>
          <w:rFonts w:hint="cs"/>
          <w:rtl/>
        </w:rPr>
        <w:t>المهم</w:t>
      </w:r>
      <w:r>
        <w:rPr>
          <w:rtl/>
        </w:rPr>
        <w:t xml:space="preserve"> </w:t>
      </w:r>
      <w:r>
        <w:rPr>
          <w:rFonts w:hint="cs"/>
          <w:rtl/>
        </w:rPr>
        <w:t>التأكيد</w:t>
      </w:r>
      <w:r>
        <w:rPr>
          <w:rtl/>
        </w:rPr>
        <w:t xml:space="preserve"> </w:t>
      </w:r>
      <w:r>
        <w:rPr>
          <w:rFonts w:hint="cs"/>
          <w:rtl/>
        </w:rPr>
        <w:t>على</w:t>
      </w:r>
      <w:r>
        <w:rPr>
          <w:rtl/>
        </w:rPr>
        <w:t xml:space="preserve"> </w:t>
      </w:r>
      <w:r>
        <w:rPr>
          <w:rFonts w:hint="cs"/>
          <w:rtl/>
        </w:rPr>
        <w:t>حقيقة</w:t>
      </w:r>
      <w:r>
        <w:rPr>
          <w:rtl/>
        </w:rPr>
        <w:t xml:space="preserve"> </w:t>
      </w:r>
      <w:r>
        <w:rPr>
          <w:rFonts w:hint="cs"/>
          <w:rtl/>
        </w:rPr>
        <w:t>أن</w:t>
      </w:r>
      <w:r>
        <w:rPr>
          <w:rtl/>
        </w:rPr>
        <w:t xml:space="preserve"> </w:t>
      </w:r>
      <w:r>
        <w:rPr>
          <w:rFonts w:hint="cs"/>
          <w:rtl/>
        </w:rPr>
        <w:t>المستفيدين</w:t>
      </w:r>
      <w:r>
        <w:rPr>
          <w:rtl/>
        </w:rPr>
        <w:t xml:space="preserve"> </w:t>
      </w:r>
      <w:r>
        <w:rPr>
          <w:rFonts w:hint="cs"/>
          <w:rtl/>
        </w:rPr>
        <w:t>يجب</w:t>
      </w:r>
      <w:r>
        <w:rPr>
          <w:rtl/>
        </w:rPr>
        <w:t xml:space="preserve"> </w:t>
      </w:r>
      <w:r>
        <w:rPr>
          <w:rFonts w:hint="cs"/>
          <w:rtl/>
        </w:rPr>
        <w:t>أن</w:t>
      </w:r>
      <w:r>
        <w:rPr>
          <w:rtl/>
        </w:rPr>
        <w:t xml:space="preserve"> </w:t>
      </w:r>
      <w:r>
        <w:rPr>
          <w:rFonts w:hint="cs"/>
          <w:rtl/>
        </w:rPr>
        <w:t>يكونوا</w:t>
      </w:r>
      <w:r>
        <w:rPr>
          <w:rtl/>
        </w:rPr>
        <w:t xml:space="preserve"> </w:t>
      </w:r>
      <w:r>
        <w:rPr>
          <w:rFonts w:hint="cs"/>
          <w:rtl/>
        </w:rPr>
        <w:t xml:space="preserve">هم </w:t>
      </w:r>
      <w:r>
        <w:rPr>
          <w:rtl/>
        </w:rPr>
        <w:t xml:space="preserve">الشعوب الأصلية والمجتمعات المحلية </w:t>
      </w:r>
      <w:r>
        <w:rPr>
          <w:rFonts w:hint="cs"/>
          <w:rtl/>
        </w:rPr>
        <w:t>الموجودين</w:t>
      </w:r>
      <w:r>
        <w:rPr>
          <w:rtl/>
        </w:rPr>
        <w:t xml:space="preserve"> </w:t>
      </w:r>
      <w:r>
        <w:rPr>
          <w:rFonts w:hint="cs"/>
          <w:rtl/>
        </w:rPr>
        <w:t>داخل</w:t>
      </w:r>
      <w:r>
        <w:rPr>
          <w:rtl/>
        </w:rPr>
        <w:t xml:space="preserve"> </w:t>
      </w:r>
      <w:r>
        <w:rPr>
          <w:rFonts w:hint="cs"/>
          <w:rtl/>
        </w:rPr>
        <w:t>الدول</w:t>
      </w:r>
      <w:r>
        <w:rPr>
          <w:rtl/>
        </w:rPr>
        <w:t xml:space="preserve">. </w:t>
      </w:r>
      <w:r>
        <w:rPr>
          <w:rFonts w:hint="cs"/>
          <w:rtl/>
        </w:rPr>
        <w:t>وكان</w:t>
      </w:r>
      <w:r>
        <w:rPr>
          <w:rtl/>
        </w:rPr>
        <w:t xml:space="preserve"> </w:t>
      </w:r>
      <w:r>
        <w:rPr>
          <w:rFonts w:hint="cs"/>
          <w:rtl/>
        </w:rPr>
        <w:t>الخيار</w:t>
      </w:r>
      <w:r>
        <w:rPr>
          <w:rtl/>
        </w:rPr>
        <w:t xml:space="preserve"> </w:t>
      </w:r>
      <w:r w:rsidR="00957E1B">
        <w:rPr>
          <w:rFonts w:hint="cs"/>
          <w:rtl/>
        </w:rPr>
        <w:t>1.2</w:t>
      </w:r>
      <w:r>
        <w:rPr>
          <w:rtl/>
        </w:rPr>
        <w:t xml:space="preserve"> </w:t>
      </w:r>
      <w:r>
        <w:rPr>
          <w:rFonts w:hint="cs"/>
          <w:rtl/>
        </w:rPr>
        <w:t>فكرة</w:t>
      </w:r>
      <w:r>
        <w:rPr>
          <w:rtl/>
        </w:rPr>
        <w:t xml:space="preserve"> </w:t>
      </w:r>
      <w:r>
        <w:rPr>
          <w:rFonts w:hint="cs"/>
          <w:rtl/>
        </w:rPr>
        <w:t>جيدة</w:t>
      </w:r>
      <w:r>
        <w:rPr>
          <w:rtl/>
        </w:rPr>
        <w:t xml:space="preserve">. </w:t>
      </w:r>
      <w:r>
        <w:rPr>
          <w:rFonts w:hint="cs"/>
          <w:rtl/>
        </w:rPr>
        <w:t>وأدركت الممثل أن</w:t>
      </w:r>
      <w:r>
        <w:rPr>
          <w:rtl/>
        </w:rPr>
        <w:t xml:space="preserve"> </w:t>
      </w:r>
      <w:r>
        <w:rPr>
          <w:rFonts w:hint="cs"/>
          <w:rtl/>
        </w:rPr>
        <w:t>الدول</w:t>
      </w:r>
      <w:r>
        <w:rPr>
          <w:rtl/>
        </w:rPr>
        <w:t xml:space="preserve"> </w:t>
      </w:r>
      <w:r>
        <w:rPr>
          <w:rFonts w:hint="cs"/>
          <w:rtl/>
        </w:rPr>
        <w:t>مهتمة</w:t>
      </w:r>
      <w:r>
        <w:rPr>
          <w:rtl/>
        </w:rPr>
        <w:t xml:space="preserve"> </w:t>
      </w:r>
      <w:r>
        <w:rPr>
          <w:rFonts w:hint="cs"/>
          <w:rtl/>
        </w:rPr>
        <w:t>بحماية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داخل</w:t>
      </w:r>
      <w:r>
        <w:rPr>
          <w:rtl/>
        </w:rPr>
        <w:t xml:space="preserve"> </w:t>
      </w:r>
      <w:r>
        <w:rPr>
          <w:rFonts w:hint="cs"/>
          <w:rtl/>
        </w:rPr>
        <w:t>الدول،</w:t>
      </w:r>
      <w:r>
        <w:rPr>
          <w:rtl/>
        </w:rPr>
        <w:t xml:space="preserve"> </w:t>
      </w:r>
      <w:r>
        <w:rPr>
          <w:rFonts w:hint="cs"/>
          <w:rtl/>
        </w:rPr>
        <w:t>ويمكنها</w:t>
      </w:r>
      <w:r>
        <w:rPr>
          <w:rtl/>
        </w:rPr>
        <w:t xml:space="preserve"> </w:t>
      </w:r>
      <w:r>
        <w:rPr>
          <w:rFonts w:hint="cs"/>
          <w:rtl/>
        </w:rPr>
        <w:t>تعيين</w:t>
      </w:r>
      <w:r>
        <w:rPr>
          <w:rtl/>
        </w:rPr>
        <w:t xml:space="preserve"> </w:t>
      </w:r>
      <w:r>
        <w:rPr>
          <w:rFonts w:hint="cs"/>
          <w:rtl/>
        </w:rPr>
        <w:t>سلطات</w:t>
      </w:r>
      <w:r>
        <w:rPr>
          <w:rtl/>
        </w:rPr>
        <w:t xml:space="preserve"> </w:t>
      </w:r>
      <w:r>
        <w:rPr>
          <w:rFonts w:hint="cs"/>
          <w:rtl/>
        </w:rPr>
        <w:t>وطنية،</w:t>
      </w:r>
      <w:r>
        <w:rPr>
          <w:rtl/>
        </w:rPr>
        <w:t xml:space="preserve"> </w:t>
      </w:r>
      <w:r>
        <w:rPr>
          <w:rFonts w:hint="cs"/>
          <w:rtl/>
        </w:rPr>
        <w:t>ولكن</w:t>
      </w:r>
      <w:r>
        <w:rPr>
          <w:rtl/>
        </w:rPr>
        <w:t xml:space="preserve"> </w:t>
      </w:r>
      <w:r>
        <w:rPr>
          <w:rFonts w:hint="cs"/>
          <w:rtl/>
        </w:rPr>
        <w:t>كانت</w:t>
      </w:r>
      <w:r>
        <w:rPr>
          <w:rtl/>
        </w:rPr>
        <w:t xml:space="preserve"> </w:t>
      </w:r>
      <w:r>
        <w:rPr>
          <w:rFonts w:hint="cs"/>
          <w:rtl/>
        </w:rPr>
        <w:t>تلك</w:t>
      </w:r>
      <w:r>
        <w:rPr>
          <w:rtl/>
        </w:rPr>
        <w:t xml:space="preserve"> </w:t>
      </w:r>
      <w:r>
        <w:rPr>
          <w:rFonts w:hint="cs"/>
          <w:rtl/>
        </w:rPr>
        <w:t>الأدوار</w:t>
      </w:r>
      <w:r>
        <w:rPr>
          <w:rtl/>
        </w:rPr>
        <w:t xml:space="preserve"> </w:t>
      </w:r>
      <w:r>
        <w:rPr>
          <w:rFonts w:hint="cs"/>
          <w:rtl/>
        </w:rPr>
        <w:t>مختلفة</w:t>
      </w:r>
      <w:r>
        <w:rPr>
          <w:rtl/>
        </w:rPr>
        <w:t xml:space="preserve">. </w:t>
      </w:r>
      <w:r>
        <w:rPr>
          <w:rFonts w:hint="cs"/>
          <w:rtl/>
        </w:rPr>
        <w:t>ولم</w:t>
      </w:r>
      <w:r>
        <w:rPr>
          <w:rtl/>
        </w:rPr>
        <w:t xml:space="preserve"> </w:t>
      </w:r>
      <w:r>
        <w:rPr>
          <w:rFonts w:hint="cs"/>
          <w:rtl/>
        </w:rPr>
        <w:t>تبدع تلك</w:t>
      </w:r>
      <w:r>
        <w:rPr>
          <w:rtl/>
        </w:rPr>
        <w:t xml:space="preserve"> </w:t>
      </w:r>
      <w:r>
        <w:rPr>
          <w:rFonts w:hint="cs"/>
          <w:rtl/>
        </w:rPr>
        <w:t>الدول</w:t>
      </w:r>
      <w:r>
        <w:rPr>
          <w:rtl/>
        </w:rPr>
        <w:t xml:space="preserve"> </w:t>
      </w:r>
      <w:r>
        <w:rPr>
          <w:rFonts w:hint="cs"/>
          <w:rtl/>
        </w:rPr>
        <w:t>المعارف</w:t>
      </w:r>
      <w:r>
        <w:rPr>
          <w:rtl/>
        </w:rPr>
        <w:t xml:space="preserve">. </w:t>
      </w:r>
      <w:r>
        <w:rPr>
          <w:rFonts w:hint="cs"/>
          <w:rtl/>
        </w:rPr>
        <w:t>وكان</w:t>
      </w:r>
      <w:r>
        <w:rPr>
          <w:rtl/>
        </w:rPr>
        <w:t xml:space="preserve"> </w:t>
      </w:r>
      <w:r>
        <w:rPr>
          <w:rFonts w:hint="cs"/>
          <w:rtl/>
        </w:rPr>
        <w:t>على</w:t>
      </w:r>
      <w:r>
        <w:rPr>
          <w:rtl/>
        </w:rPr>
        <w:t xml:space="preserve"> </w:t>
      </w:r>
      <w:r>
        <w:rPr>
          <w:rFonts w:hint="cs"/>
          <w:rtl/>
        </w:rPr>
        <w:t>اللجنة</w:t>
      </w:r>
      <w:r>
        <w:rPr>
          <w:rtl/>
        </w:rPr>
        <w:t xml:space="preserve"> </w:t>
      </w:r>
      <w:r>
        <w:rPr>
          <w:rFonts w:hint="cs"/>
          <w:rtl/>
        </w:rPr>
        <w:t>الحكومية الدولية توضيح</w:t>
      </w:r>
      <w:r>
        <w:rPr>
          <w:rtl/>
        </w:rPr>
        <w:t xml:space="preserve"> </w:t>
      </w:r>
      <w:r>
        <w:rPr>
          <w:rFonts w:hint="cs"/>
          <w:rtl/>
        </w:rPr>
        <w:t>الأدوار</w:t>
      </w:r>
      <w:r>
        <w:rPr>
          <w:rtl/>
        </w:rPr>
        <w:t xml:space="preserve"> </w:t>
      </w:r>
      <w:r>
        <w:rPr>
          <w:rFonts w:hint="cs"/>
          <w:rtl/>
        </w:rPr>
        <w:t>المختلفة</w:t>
      </w:r>
      <w:r>
        <w:rPr>
          <w:rtl/>
        </w:rPr>
        <w:t xml:space="preserve"> </w:t>
      </w:r>
      <w:r>
        <w:rPr>
          <w:rFonts w:hint="cs"/>
          <w:rtl/>
        </w:rPr>
        <w:t>التي</w:t>
      </w:r>
      <w:r>
        <w:rPr>
          <w:rtl/>
        </w:rPr>
        <w:t xml:space="preserve"> </w:t>
      </w:r>
      <w:r>
        <w:rPr>
          <w:rFonts w:hint="cs"/>
          <w:rtl/>
        </w:rPr>
        <w:t>تلعبها</w:t>
      </w:r>
      <w:r>
        <w:rPr>
          <w:rtl/>
        </w:rPr>
        <w:t xml:space="preserve"> </w:t>
      </w:r>
      <w:r>
        <w:rPr>
          <w:rFonts w:hint="cs"/>
          <w:rtl/>
        </w:rPr>
        <w:t>مختلف</w:t>
      </w:r>
      <w:r>
        <w:rPr>
          <w:rtl/>
        </w:rPr>
        <w:t xml:space="preserve"> </w:t>
      </w:r>
      <w:r>
        <w:rPr>
          <w:rFonts w:hint="cs"/>
          <w:rtl/>
        </w:rPr>
        <w:t>الأطراف</w:t>
      </w:r>
      <w:r>
        <w:rPr>
          <w:rtl/>
        </w:rPr>
        <w:t xml:space="preserve"> </w:t>
      </w:r>
      <w:r>
        <w:rPr>
          <w:rFonts w:hint="cs"/>
          <w:rtl/>
        </w:rPr>
        <w:t>بموجب</w:t>
      </w:r>
      <w:r>
        <w:rPr>
          <w:rtl/>
        </w:rPr>
        <w:t xml:space="preserve"> </w:t>
      </w:r>
      <w:r>
        <w:rPr>
          <w:rFonts w:hint="cs"/>
          <w:rtl/>
        </w:rPr>
        <w:t>الصك</w:t>
      </w:r>
      <w:r>
        <w:rPr>
          <w:rtl/>
        </w:rPr>
        <w:t>.</w:t>
      </w:r>
    </w:p>
    <w:p w:rsidR="00CD49D7" w:rsidRDefault="00CD49D7" w:rsidP="00CD49D7">
      <w:pPr>
        <w:pStyle w:val="NumberedParaAR"/>
      </w:pPr>
      <w:r>
        <w:rPr>
          <w:rFonts w:hint="cs"/>
          <w:rtl/>
        </w:rPr>
        <w:t>وأعرب</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عن تأييده</w:t>
      </w:r>
      <w:r>
        <w:rPr>
          <w:rtl/>
        </w:rPr>
        <w:t xml:space="preserve"> </w:t>
      </w:r>
      <w:r>
        <w:rPr>
          <w:rFonts w:hint="cs"/>
          <w:rtl/>
        </w:rPr>
        <w:t>لاقتراح</w:t>
      </w:r>
      <w:r>
        <w:rPr>
          <w:rtl/>
        </w:rPr>
        <w:t xml:space="preserve"> </w:t>
      </w:r>
      <w:r>
        <w:rPr>
          <w:rFonts w:hint="cs"/>
          <w:rtl/>
        </w:rPr>
        <w:t>ممثل</w:t>
      </w:r>
      <w:r>
        <w:rPr>
          <w:rtl/>
        </w:rPr>
        <w:t xml:space="preserve"> معهد الشعوب الأصلية البرازيلي للملكية الفكرية </w:t>
      </w:r>
      <w:r>
        <w:rPr>
          <w:rFonts w:hint="cs"/>
          <w:rtl/>
        </w:rPr>
        <w:t>لإدراج</w:t>
      </w:r>
      <w:r>
        <w:rPr>
          <w:rtl/>
        </w:rPr>
        <w:t xml:space="preserve"> </w:t>
      </w:r>
      <w:r>
        <w:rPr>
          <w:rFonts w:hint="cs"/>
          <w:rtl/>
        </w:rPr>
        <w:t>كلمة</w:t>
      </w:r>
      <w:r>
        <w:rPr>
          <w:rtl/>
        </w:rPr>
        <w:t xml:space="preserve"> "</w:t>
      </w:r>
      <w:r>
        <w:rPr>
          <w:rFonts w:hint="cs"/>
          <w:rtl/>
        </w:rPr>
        <w:t>أبدعتها</w:t>
      </w:r>
      <w:r>
        <w:rPr>
          <w:rtl/>
        </w:rPr>
        <w:t xml:space="preserve">" </w:t>
      </w:r>
      <w:r>
        <w:rPr>
          <w:rFonts w:hint="cs"/>
          <w:rtl/>
        </w:rPr>
        <w:t>قبل</w:t>
      </w:r>
      <w:r>
        <w:rPr>
          <w:rtl/>
        </w:rPr>
        <w:t xml:space="preserve"> "</w:t>
      </w:r>
      <w:r>
        <w:rPr>
          <w:rFonts w:hint="cs"/>
          <w:rtl/>
        </w:rPr>
        <w:t>حافظت عليها</w:t>
      </w:r>
      <w:r>
        <w:rPr>
          <w:rtl/>
        </w:rPr>
        <w:t xml:space="preserve">" </w:t>
      </w:r>
      <w:r>
        <w:rPr>
          <w:rFonts w:hint="cs"/>
          <w:rtl/>
        </w:rPr>
        <w:t>في</w:t>
      </w:r>
      <w:r>
        <w:rPr>
          <w:rtl/>
        </w:rPr>
        <w:t xml:space="preserve"> </w:t>
      </w:r>
      <w:r>
        <w:rPr>
          <w:rFonts w:hint="cs"/>
          <w:rtl/>
        </w:rPr>
        <w:t>السطر</w:t>
      </w:r>
      <w:r>
        <w:rPr>
          <w:rtl/>
        </w:rPr>
        <w:t xml:space="preserve"> </w:t>
      </w:r>
      <w:r>
        <w:rPr>
          <w:rFonts w:hint="cs"/>
          <w:rtl/>
        </w:rPr>
        <w:t>الأول</w:t>
      </w:r>
      <w:r>
        <w:rPr>
          <w:rtl/>
        </w:rPr>
        <w:t xml:space="preserve"> </w:t>
      </w:r>
      <w:r>
        <w:rPr>
          <w:rFonts w:hint="cs"/>
          <w:rtl/>
        </w:rPr>
        <w:t>من</w:t>
      </w:r>
      <w:r>
        <w:rPr>
          <w:rtl/>
        </w:rPr>
        <w:t xml:space="preserve"> </w:t>
      </w:r>
      <w:r>
        <w:rPr>
          <w:rFonts w:hint="cs"/>
          <w:rtl/>
        </w:rPr>
        <w:t>الخيار</w:t>
      </w:r>
      <w:r>
        <w:rPr>
          <w:rtl/>
        </w:rPr>
        <w:t xml:space="preserve"> 3 </w:t>
      </w:r>
      <w:r>
        <w:rPr>
          <w:rFonts w:hint="cs"/>
          <w:rtl/>
        </w:rPr>
        <w:t>في</w:t>
      </w:r>
      <w:r>
        <w:rPr>
          <w:rtl/>
        </w:rPr>
        <w:t xml:space="preserve"> </w:t>
      </w:r>
      <w:r>
        <w:rPr>
          <w:rFonts w:hint="cs"/>
          <w:rtl/>
        </w:rPr>
        <w:t>المادة</w:t>
      </w:r>
      <w:r>
        <w:rPr>
          <w:rtl/>
        </w:rPr>
        <w:t xml:space="preserve"> 1. </w:t>
      </w:r>
      <w:r>
        <w:rPr>
          <w:rFonts w:hint="cs"/>
          <w:rtl/>
        </w:rPr>
        <w:t>وردَّ</w:t>
      </w:r>
      <w:r>
        <w:rPr>
          <w:rtl/>
        </w:rPr>
        <w:t xml:space="preserve"> </w:t>
      </w:r>
      <w:r>
        <w:rPr>
          <w:rFonts w:hint="cs"/>
          <w:rtl/>
        </w:rPr>
        <w:t>أيضا</w:t>
      </w:r>
      <w:r>
        <w:rPr>
          <w:rtl/>
        </w:rPr>
        <w:t xml:space="preserve"> </w:t>
      </w:r>
      <w:r>
        <w:rPr>
          <w:rFonts w:hint="cs"/>
          <w:rtl/>
        </w:rPr>
        <w:t>على</w:t>
      </w:r>
      <w:r>
        <w:rPr>
          <w:rtl/>
        </w:rPr>
        <w:t xml:space="preserve"> </w:t>
      </w:r>
      <w:r>
        <w:rPr>
          <w:rFonts w:hint="cs"/>
          <w:rtl/>
        </w:rPr>
        <w:t>التعليقات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w:t>
      </w:r>
      <w:r>
        <w:rPr>
          <w:rtl/>
        </w:rPr>
        <w:t xml:space="preserve"> </w:t>
      </w:r>
      <w:r>
        <w:rPr>
          <w:rFonts w:hint="cs"/>
          <w:rtl/>
        </w:rPr>
        <w:t>غانا</w:t>
      </w:r>
      <w:r>
        <w:rPr>
          <w:rtl/>
        </w:rPr>
        <w:t xml:space="preserve"> </w:t>
      </w:r>
      <w:r>
        <w:rPr>
          <w:rFonts w:hint="cs"/>
          <w:rtl/>
        </w:rPr>
        <w:t>بشأن</w:t>
      </w:r>
      <w:r>
        <w:rPr>
          <w:rtl/>
        </w:rPr>
        <w:t xml:space="preserve"> </w:t>
      </w:r>
      <w:r>
        <w:rPr>
          <w:rFonts w:hint="cs"/>
          <w:rtl/>
        </w:rPr>
        <w:t>تعريف</w:t>
      </w:r>
      <w:r>
        <w:rPr>
          <w:rtl/>
        </w:rPr>
        <w:t xml:space="preserve"> </w:t>
      </w:r>
      <w:r>
        <w:rPr>
          <w:rFonts w:hint="cs"/>
          <w:rtl/>
        </w:rPr>
        <w:t>التملك غير المشروع</w:t>
      </w:r>
      <w:r>
        <w:rPr>
          <w:rtl/>
        </w:rPr>
        <w:t xml:space="preserve"> </w:t>
      </w:r>
      <w:r>
        <w:rPr>
          <w:rFonts w:hint="cs"/>
          <w:rtl/>
        </w:rPr>
        <w:t>وفقا</w:t>
      </w:r>
      <w:r>
        <w:rPr>
          <w:rtl/>
        </w:rPr>
        <w:t xml:space="preserve"> </w:t>
      </w:r>
      <w:r>
        <w:rPr>
          <w:rFonts w:hint="cs"/>
          <w:rtl/>
        </w:rPr>
        <w:t>للقانون</w:t>
      </w:r>
      <w:r>
        <w:rPr>
          <w:rtl/>
        </w:rPr>
        <w:t xml:space="preserve"> </w:t>
      </w:r>
      <w:r>
        <w:rPr>
          <w:rFonts w:hint="cs"/>
          <w:rtl/>
        </w:rPr>
        <w:t>الأمريكي</w:t>
      </w:r>
      <w:r>
        <w:rPr>
          <w:rtl/>
        </w:rPr>
        <w:t xml:space="preserve">. </w:t>
      </w:r>
      <w:r>
        <w:rPr>
          <w:rFonts w:hint="cs"/>
          <w:rtl/>
        </w:rPr>
        <w:t>ولم</w:t>
      </w:r>
      <w:r>
        <w:rPr>
          <w:rtl/>
        </w:rPr>
        <w:t xml:space="preserve"> </w:t>
      </w:r>
      <w:r>
        <w:rPr>
          <w:rFonts w:hint="cs"/>
          <w:rtl/>
        </w:rPr>
        <w:t>يكن المصطلح</w:t>
      </w:r>
      <w:r>
        <w:rPr>
          <w:rtl/>
        </w:rPr>
        <w:t xml:space="preserve"> </w:t>
      </w:r>
      <w:r>
        <w:rPr>
          <w:rFonts w:hint="cs"/>
          <w:rtl/>
        </w:rPr>
        <w:t>الذي</w:t>
      </w:r>
      <w:r>
        <w:rPr>
          <w:rtl/>
        </w:rPr>
        <w:t xml:space="preserve"> </w:t>
      </w:r>
      <w:r>
        <w:rPr>
          <w:rFonts w:hint="cs"/>
          <w:rtl/>
        </w:rPr>
        <w:t>اقترح</w:t>
      </w:r>
      <w:r>
        <w:rPr>
          <w:rtl/>
        </w:rPr>
        <w:t xml:space="preserve"> </w:t>
      </w:r>
      <w:r>
        <w:rPr>
          <w:rFonts w:hint="cs"/>
          <w:rtl/>
        </w:rPr>
        <w:t>تعريفه</w:t>
      </w:r>
      <w:r>
        <w:rPr>
          <w:rtl/>
        </w:rPr>
        <w:t xml:space="preserve"> </w:t>
      </w:r>
      <w:r>
        <w:rPr>
          <w:rFonts w:hint="cs"/>
          <w:rtl/>
        </w:rPr>
        <w:t>هو التملك غير المشروع</w:t>
      </w:r>
      <w:r>
        <w:rPr>
          <w:rtl/>
        </w:rPr>
        <w:t xml:space="preserve">. </w:t>
      </w:r>
      <w:r>
        <w:rPr>
          <w:rFonts w:hint="cs"/>
          <w:rtl/>
        </w:rPr>
        <w:t>بل</w:t>
      </w:r>
      <w:r>
        <w:rPr>
          <w:rtl/>
        </w:rPr>
        <w:t xml:space="preserve"> </w:t>
      </w:r>
      <w:r>
        <w:rPr>
          <w:rFonts w:hint="cs"/>
          <w:rtl/>
        </w:rPr>
        <w:t>كان</w:t>
      </w:r>
      <w:r>
        <w:rPr>
          <w:rtl/>
        </w:rPr>
        <w:t xml:space="preserve"> "</w:t>
      </w:r>
      <w:r>
        <w:rPr>
          <w:rFonts w:hint="cs"/>
          <w:rtl/>
        </w:rPr>
        <w:t>التملك</w:t>
      </w:r>
      <w:r>
        <w:rPr>
          <w:rtl/>
        </w:rPr>
        <w:t xml:space="preserve"> </w:t>
      </w:r>
      <w:r>
        <w:rPr>
          <w:rFonts w:hint="cs"/>
          <w:rtl/>
        </w:rPr>
        <w:t>غير</w:t>
      </w:r>
      <w:r>
        <w:rPr>
          <w:rtl/>
        </w:rPr>
        <w:t xml:space="preserve"> </w:t>
      </w:r>
      <w:r>
        <w:rPr>
          <w:rFonts w:hint="cs"/>
          <w:rtl/>
        </w:rPr>
        <w:t>القانوني</w:t>
      </w:r>
      <w:r>
        <w:rPr>
          <w:rtl/>
        </w:rPr>
        <w:t xml:space="preserve">" </w:t>
      </w:r>
      <w:r>
        <w:rPr>
          <w:rFonts w:hint="cs"/>
          <w:rtl/>
        </w:rPr>
        <w:t>الذي</w:t>
      </w:r>
      <w:r>
        <w:rPr>
          <w:rtl/>
        </w:rPr>
        <w:t xml:space="preserve"> </w:t>
      </w:r>
      <w:r>
        <w:rPr>
          <w:rFonts w:hint="cs"/>
          <w:rtl/>
        </w:rPr>
        <w:t>لم</w:t>
      </w:r>
      <w:r>
        <w:rPr>
          <w:rtl/>
        </w:rPr>
        <w:t xml:space="preserve"> </w:t>
      </w:r>
      <w:r>
        <w:rPr>
          <w:rFonts w:hint="cs"/>
          <w:rtl/>
        </w:rPr>
        <w:t>يُعرِّفه</w:t>
      </w:r>
      <w:r>
        <w:rPr>
          <w:rtl/>
        </w:rPr>
        <w:t xml:space="preserve"> </w:t>
      </w:r>
      <w:r>
        <w:rPr>
          <w:rFonts w:hint="cs"/>
          <w:rtl/>
        </w:rPr>
        <w:t>القانون</w:t>
      </w:r>
      <w:r>
        <w:rPr>
          <w:rtl/>
        </w:rPr>
        <w:t xml:space="preserve"> </w:t>
      </w:r>
      <w:r>
        <w:rPr>
          <w:rFonts w:hint="cs"/>
          <w:rtl/>
        </w:rPr>
        <w:t>الأمريكي</w:t>
      </w:r>
      <w:r>
        <w:rPr>
          <w:rtl/>
        </w:rPr>
        <w:t xml:space="preserve">. </w:t>
      </w:r>
      <w:r>
        <w:rPr>
          <w:rFonts w:hint="cs"/>
          <w:rtl/>
        </w:rPr>
        <w:t>وكان</w:t>
      </w:r>
      <w:r>
        <w:rPr>
          <w:rtl/>
        </w:rPr>
        <w:t xml:space="preserve"> </w:t>
      </w:r>
      <w:r>
        <w:rPr>
          <w:rFonts w:hint="cs"/>
          <w:rtl/>
        </w:rPr>
        <w:t>مفهوما</w:t>
      </w:r>
      <w:r>
        <w:rPr>
          <w:rtl/>
        </w:rPr>
        <w:t xml:space="preserve"> </w:t>
      </w:r>
      <w:r>
        <w:rPr>
          <w:rFonts w:hint="cs"/>
          <w:rtl/>
        </w:rPr>
        <w:t>جديدا</w:t>
      </w:r>
      <w:r>
        <w:rPr>
          <w:rtl/>
        </w:rPr>
        <w:t xml:space="preserve"> </w:t>
      </w:r>
      <w:r>
        <w:rPr>
          <w:rFonts w:hint="cs"/>
          <w:rtl/>
        </w:rPr>
        <w:t>يستحدثه</w:t>
      </w:r>
      <w:r>
        <w:rPr>
          <w:rtl/>
        </w:rPr>
        <w:t xml:space="preserve"> </w:t>
      </w:r>
      <w:r>
        <w:rPr>
          <w:rFonts w:hint="cs"/>
          <w:rtl/>
        </w:rPr>
        <w:t>الوفد.</w:t>
      </w:r>
    </w:p>
    <w:p w:rsidR="00CD49D7" w:rsidRDefault="00CD49D7" w:rsidP="008038D8">
      <w:pPr>
        <w:pStyle w:val="NumberedParaAR"/>
      </w:pPr>
      <w:r>
        <w:rPr>
          <w:rFonts w:hint="cs"/>
          <w:rtl/>
        </w:rPr>
        <w:t>وكرر وفد</w:t>
      </w:r>
      <w:r>
        <w:rPr>
          <w:rtl/>
        </w:rPr>
        <w:t xml:space="preserve"> </w:t>
      </w:r>
      <w:r>
        <w:rPr>
          <w:rFonts w:hint="cs"/>
          <w:rtl/>
        </w:rPr>
        <w:t>الصين</w:t>
      </w:r>
      <w:r>
        <w:rPr>
          <w:rtl/>
        </w:rPr>
        <w:t xml:space="preserve"> </w:t>
      </w:r>
      <w:r>
        <w:rPr>
          <w:rFonts w:hint="cs"/>
          <w:rtl/>
        </w:rPr>
        <w:t>القول بأن</w:t>
      </w:r>
      <w:r>
        <w:rPr>
          <w:rtl/>
        </w:rPr>
        <w:t xml:space="preserve"> </w:t>
      </w:r>
      <w:r>
        <w:rPr>
          <w:rFonts w:hint="cs"/>
          <w:rtl/>
        </w:rPr>
        <w:t>النصوص</w:t>
      </w:r>
      <w:r>
        <w:rPr>
          <w:rtl/>
        </w:rPr>
        <w:t xml:space="preserve"> </w:t>
      </w:r>
      <w:r>
        <w:rPr>
          <w:rFonts w:hint="cs"/>
          <w:rtl/>
        </w:rPr>
        <w:t>يجب</w:t>
      </w:r>
      <w:r>
        <w:rPr>
          <w:rtl/>
        </w:rPr>
        <w:t xml:space="preserve"> </w:t>
      </w:r>
      <w:r>
        <w:rPr>
          <w:rFonts w:hint="cs"/>
          <w:rtl/>
        </w:rPr>
        <w:t>أن</w:t>
      </w:r>
      <w:r>
        <w:rPr>
          <w:rtl/>
        </w:rPr>
        <w:t xml:space="preserve"> </w:t>
      </w:r>
      <w:r>
        <w:rPr>
          <w:rFonts w:hint="cs"/>
          <w:rtl/>
        </w:rPr>
        <w:t>تكون</w:t>
      </w:r>
      <w:r>
        <w:rPr>
          <w:rtl/>
        </w:rPr>
        <w:t xml:space="preserve"> </w:t>
      </w:r>
      <w:r>
        <w:rPr>
          <w:rFonts w:hint="cs"/>
          <w:rtl/>
        </w:rPr>
        <w:t>شاملة،</w:t>
      </w:r>
      <w:r>
        <w:rPr>
          <w:rtl/>
        </w:rPr>
        <w:t xml:space="preserve"> </w:t>
      </w:r>
      <w:r>
        <w:rPr>
          <w:rFonts w:hint="cs"/>
          <w:rtl/>
        </w:rPr>
        <w:t>وينبغي</w:t>
      </w:r>
      <w:r>
        <w:rPr>
          <w:rtl/>
        </w:rPr>
        <w:t xml:space="preserve"> </w:t>
      </w:r>
      <w:r>
        <w:rPr>
          <w:rFonts w:hint="cs"/>
          <w:rtl/>
        </w:rPr>
        <w:t>أن</w:t>
      </w:r>
      <w:r>
        <w:rPr>
          <w:rtl/>
        </w:rPr>
        <w:t xml:space="preserve"> </w:t>
      </w:r>
      <w:r>
        <w:rPr>
          <w:rFonts w:hint="cs"/>
          <w:rtl/>
        </w:rPr>
        <w:t>تعكس</w:t>
      </w:r>
      <w:r>
        <w:rPr>
          <w:rtl/>
        </w:rPr>
        <w:t xml:space="preserve"> </w:t>
      </w:r>
      <w:r>
        <w:rPr>
          <w:rFonts w:hint="cs"/>
          <w:rtl/>
        </w:rPr>
        <w:t>المطالبات</w:t>
      </w:r>
      <w:r>
        <w:rPr>
          <w:rtl/>
        </w:rPr>
        <w:t xml:space="preserve"> </w:t>
      </w:r>
      <w:r>
        <w:rPr>
          <w:rFonts w:hint="cs"/>
          <w:rtl/>
        </w:rPr>
        <w:t>الواردة 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وتأخذ</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مختلف</w:t>
      </w:r>
      <w:r>
        <w:rPr>
          <w:rtl/>
        </w:rPr>
        <w:t xml:space="preserve"> </w:t>
      </w:r>
      <w:r>
        <w:rPr>
          <w:rFonts w:hint="cs"/>
          <w:rtl/>
        </w:rPr>
        <w:t>البلدان</w:t>
      </w:r>
      <w:r>
        <w:rPr>
          <w:rtl/>
        </w:rPr>
        <w:t xml:space="preserve"> </w:t>
      </w:r>
      <w:r>
        <w:rPr>
          <w:rFonts w:hint="cs"/>
          <w:rtl/>
        </w:rPr>
        <w:t>والطرق</w:t>
      </w:r>
      <w:r>
        <w:rPr>
          <w:rtl/>
        </w:rPr>
        <w:t xml:space="preserve"> </w:t>
      </w:r>
      <w:r>
        <w:rPr>
          <w:rFonts w:hint="cs"/>
          <w:rtl/>
        </w:rPr>
        <w:t>المختلفة</w:t>
      </w:r>
      <w:r>
        <w:rPr>
          <w:rtl/>
        </w:rPr>
        <w:t xml:space="preserve"> </w:t>
      </w:r>
      <w:r>
        <w:rPr>
          <w:rFonts w:hint="cs"/>
          <w:rtl/>
        </w:rPr>
        <w:t>لحماية</w:t>
      </w:r>
      <w:r>
        <w:rPr>
          <w:rtl/>
        </w:rPr>
        <w:t xml:space="preserve"> </w:t>
      </w:r>
      <w:r>
        <w:rPr>
          <w:rFonts w:hint="cs"/>
          <w:rtl/>
        </w:rPr>
        <w:t>معارفهم</w:t>
      </w:r>
      <w:r>
        <w:rPr>
          <w:rtl/>
        </w:rPr>
        <w:t xml:space="preserve"> </w:t>
      </w:r>
      <w:r>
        <w:rPr>
          <w:rFonts w:hint="cs"/>
          <w:rtl/>
        </w:rPr>
        <w:t>التقليدية</w:t>
      </w:r>
      <w:r>
        <w:rPr>
          <w:rtl/>
        </w:rPr>
        <w:t xml:space="preserve">. </w:t>
      </w:r>
      <w:r>
        <w:rPr>
          <w:rFonts w:hint="cs"/>
          <w:rtl/>
        </w:rPr>
        <w:t>وعن</w:t>
      </w:r>
      <w:r>
        <w:rPr>
          <w:rtl/>
        </w:rPr>
        <w:t xml:space="preserve"> "</w:t>
      </w:r>
      <w:r>
        <w:rPr>
          <w:rFonts w:hint="cs"/>
          <w:rtl/>
        </w:rPr>
        <w:t>استخدام</w:t>
      </w:r>
      <w:r>
        <w:rPr>
          <w:rtl/>
        </w:rPr>
        <w:t xml:space="preserve"> </w:t>
      </w:r>
      <w:r>
        <w:rPr>
          <w:rFonts w:hint="cs"/>
          <w:rtl/>
        </w:rPr>
        <w:t>المصطلحات</w:t>
      </w:r>
      <w:r>
        <w:rPr>
          <w:rtl/>
        </w:rPr>
        <w:t>"</w:t>
      </w:r>
      <w:r>
        <w:rPr>
          <w:rFonts w:hint="cs"/>
          <w:rtl/>
        </w:rPr>
        <w:t>،</w:t>
      </w:r>
      <w:r>
        <w:rPr>
          <w:rtl/>
        </w:rPr>
        <w:t xml:space="preserve"> </w:t>
      </w:r>
      <w:r>
        <w:rPr>
          <w:rFonts w:hint="cs"/>
          <w:rtl/>
        </w:rPr>
        <w:t>في</w:t>
      </w:r>
      <w:r>
        <w:rPr>
          <w:rtl/>
        </w:rPr>
        <w:t xml:space="preserve"> </w:t>
      </w:r>
      <w:r>
        <w:rPr>
          <w:rFonts w:hint="cs"/>
          <w:rtl/>
        </w:rPr>
        <w:t>الفقرة</w:t>
      </w:r>
      <w:r>
        <w:rPr>
          <w:rtl/>
        </w:rPr>
        <w:t xml:space="preserve"> </w:t>
      </w:r>
      <w:r>
        <w:rPr>
          <w:rFonts w:hint="cs"/>
          <w:rtl/>
        </w:rPr>
        <w:t>الثانية</w:t>
      </w:r>
      <w:r>
        <w:rPr>
          <w:rtl/>
        </w:rPr>
        <w:t xml:space="preserve"> </w:t>
      </w:r>
      <w:r>
        <w:rPr>
          <w:rFonts w:hint="cs"/>
          <w:rtl/>
        </w:rPr>
        <w:t>بعد</w:t>
      </w:r>
      <w:r>
        <w:rPr>
          <w:rtl/>
        </w:rPr>
        <w:t xml:space="preserve"> "</w:t>
      </w:r>
      <w:r>
        <w:rPr>
          <w:rFonts w:hint="cs"/>
          <w:rtl/>
        </w:rPr>
        <w:t>المجتمعات</w:t>
      </w:r>
      <w:r>
        <w:rPr>
          <w:rtl/>
        </w:rPr>
        <w:t xml:space="preserve"> </w:t>
      </w:r>
      <w:r>
        <w:rPr>
          <w:rFonts w:hint="cs"/>
          <w:rtl/>
        </w:rPr>
        <w:t>المحلية</w:t>
      </w:r>
      <w:r>
        <w:rPr>
          <w:rtl/>
        </w:rPr>
        <w:t>"</w:t>
      </w:r>
      <w:r>
        <w:rPr>
          <w:rFonts w:hint="cs"/>
          <w:rtl/>
        </w:rPr>
        <w:t>،</w:t>
      </w:r>
      <w:r>
        <w:rPr>
          <w:rtl/>
        </w:rPr>
        <w:t xml:space="preserve"> </w:t>
      </w:r>
      <w:r>
        <w:rPr>
          <w:rFonts w:hint="cs"/>
          <w:rtl/>
        </w:rPr>
        <w:t>اقترح</w:t>
      </w:r>
      <w:r>
        <w:rPr>
          <w:rtl/>
        </w:rPr>
        <w:t xml:space="preserve"> </w:t>
      </w:r>
      <w:r>
        <w:rPr>
          <w:rFonts w:hint="cs"/>
          <w:rtl/>
        </w:rPr>
        <w:t>الوفد إضافة</w:t>
      </w:r>
      <w:r>
        <w:rPr>
          <w:rtl/>
        </w:rPr>
        <w:t xml:space="preserve"> "</w:t>
      </w:r>
      <w:r>
        <w:rPr>
          <w:rFonts w:hint="cs"/>
          <w:rtl/>
        </w:rPr>
        <w:t>الأمم</w:t>
      </w:r>
      <w:r>
        <w:rPr>
          <w:rtl/>
        </w:rPr>
        <w:t xml:space="preserve">". </w:t>
      </w:r>
      <w:r>
        <w:rPr>
          <w:rFonts w:hint="cs"/>
          <w:rtl/>
        </w:rPr>
        <w:t>وفيما يتعلق</w:t>
      </w:r>
      <w:r>
        <w:rPr>
          <w:rtl/>
        </w:rPr>
        <w:t xml:space="preserve"> </w:t>
      </w:r>
      <w:r>
        <w:rPr>
          <w:rFonts w:hint="cs"/>
          <w:rtl/>
        </w:rPr>
        <w:t>بالمادة</w:t>
      </w:r>
      <w:r>
        <w:rPr>
          <w:rtl/>
        </w:rPr>
        <w:t xml:space="preserve"> 1</w:t>
      </w:r>
      <w:r>
        <w:rPr>
          <w:rFonts w:hint="cs"/>
          <w:rtl/>
        </w:rPr>
        <w:t>،</w:t>
      </w:r>
      <w:r>
        <w:rPr>
          <w:rtl/>
        </w:rPr>
        <w:t xml:space="preserve"> </w:t>
      </w:r>
      <w:r>
        <w:rPr>
          <w:rFonts w:hint="cs"/>
          <w:rtl/>
        </w:rPr>
        <w:t>فضَّل</w:t>
      </w:r>
      <w:r>
        <w:rPr>
          <w:rtl/>
        </w:rPr>
        <w:t xml:space="preserve"> </w:t>
      </w:r>
      <w:r>
        <w:rPr>
          <w:rFonts w:hint="cs"/>
          <w:rtl/>
        </w:rPr>
        <w:t>الخيار</w:t>
      </w:r>
      <w:r>
        <w:rPr>
          <w:rtl/>
        </w:rPr>
        <w:t xml:space="preserve"> 2. </w:t>
      </w:r>
      <w:r>
        <w:rPr>
          <w:rFonts w:hint="cs"/>
          <w:rtl/>
        </w:rPr>
        <w:t>وأعرب عن رغبته أيضا</w:t>
      </w:r>
      <w:r>
        <w:rPr>
          <w:rtl/>
        </w:rPr>
        <w:t xml:space="preserve"> </w:t>
      </w:r>
      <w:r>
        <w:rPr>
          <w:rFonts w:hint="cs"/>
          <w:rtl/>
        </w:rPr>
        <w:t>في إضافة</w:t>
      </w:r>
      <w:r>
        <w:rPr>
          <w:rtl/>
        </w:rPr>
        <w:t xml:space="preserve"> </w:t>
      </w:r>
      <w:r>
        <w:rPr>
          <w:rFonts w:hint="cs"/>
          <w:rtl/>
        </w:rPr>
        <w:t>كلمة</w:t>
      </w:r>
      <w:r>
        <w:rPr>
          <w:rtl/>
        </w:rPr>
        <w:t xml:space="preserve"> "</w:t>
      </w:r>
      <w:r>
        <w:rPr>
          <w:rFonts w:hint="cs"/>
          <w:rtl/>
        </w:rPr>
        <w:t>الأمم</w:t>
      </w:r>
      <w:r>
        <w:rPr>
          <w:rtl/>
        </w:rPr>
        <w:t>"</w:t>
      </w:r>
      <w:r>
        <w:rPr>
          <w:rFonts w:hint="cs"/>
          <w:rtl/>
        </w:rPr>
        <w:t xml:space="preserve"> في</w:t>
      </w:r>
      <w:r>
        <w:rPr>
          <w:rtl/>
        </w:rPr>
        <w:t xml:space="preserve"> </w:t>
      </w:r>
      <w:r>
        <w:rPr>
          <w:rFonts w:hint="cs"/>
          <w:rtl/>
        </w:rPr>
        <w:t>هذه</w:t>
      </w:r>
      <w:r>
        <w:rPr>
          <w:rtl/>
        </w:rPr>
        <w:t xml:space="preserve"> </w:t>
      </w:r>
      <w:r>
        <w:rPr>
          <w:rFonts w:hint="cs"/>
          <w:rtl/>
        </w:rPr>
        <w:t>الفقرة</w:t>
      </w:r>
      <w:r>
        <w:rPr>
          <w:rtl/>
        </w:rPr>
        <w:t xml:space="preserve">. </w:t>
      </w:r>
      <w:r>
        <w:rPr>
          <w:rFonts w:hint="cs"/>
          <w:rtl/>
        </w:rPr>
        <w:t>وبشأن</w:t>
      </w:r>
      <w:r>
        <w:rPr>
          <w:rtl/>
        </w:rPr>
        <w:t xml:space="preserve"> </w:t>
      </w:r>
      <w:r>
        <w:rPr>
          <w:rFonts w:hint="cs"/>
          <w:rtl/>
        </w:rPr>
        <w:t>المادة</w:t>
      </w:r>
      <w:r>
        <w:rPr>
          <w:rtl/>
        </w:rPr>
        <w:t xml:space="preserve"> 2</w:t>
      </w:r>
      <w:r>
        <w:rPr>
          <w:rFonts w:hint="cs"/>
          <w:rtl/>
        </w:rPr>
        <w:t>،</w:t>
      </w:r>
      <w:r>
        <w:rPr>
          <w:rtl/>
        </w:rPr>
        <w:t xml:space="preserve"> </w:t>
      </w:r>
      <w:r>
        <w:rPr>
          <w:rFonts w:hint="cs"/>
          <w:rtl/>
        </w:rPr>
        <w:t>فضَّل</w:t>
      </w:r>
      <w:r>
        <w:rPr>
          <w:rtl/>
        </w:rPr>
        <w:t xml:space="preserve"> </w:t>
      </w:r>
      <w:r>
        <w:rPr>
          <w:rFonts w:hint="cs"/>
          <w:rtl/>
        </w:rPr>
        <w:t>الخيار</w:t>
      </w:r>
      <w:r>
        <w:rPr>
          <w:rtl/>
        </w:rPr>
        <w:t xml:space="preserve"> 1 </w:t>
      </w:r>
      <w:r>
        <w:rPr>
          <w:rFonts w:hint="cs"/>
          <w:rtl/>
        </w:rPr>
        <w:t>وفي</w:t>
      </w:r>
      <w:r>
        <w:rPr>
          <w:rtl/>
        </w:rPr>
        <w:t xml:space="preserve"> </w:t>
      </w:r>
      <w:r>
        <w:rPr>
          <w:rFonts w:hint="cs"/>
          <w:rtl/>
        </w:rPr>
        <w:t>الفقرة</w:t>
      </w:r>
      <w:r>
        <w:rPr>
          <w:rtl/>
        </w:rPr>
        <w:t xml:space="preserve"> 1</w:t>
      </w:r>
      <w:r>
        <w:rPr>
          <w:rFonts w:hint="cs"/>
          <w:rtl/>
        </w:rPr>
        <w:t>،</w:t>
      </w:r>
      <w:r>
        <w:rPr>
          <w:rtl/>
        </w:rPr>
        <w:t xml:space="preserve"> </w:t>
      </w:r>
      <w:r>
        <w:rPr>
          <w:rFonts w:hint="cs"/>
          <w:rtl/>
        </w:rPr>
        <w:t>أبدى</w:t>
      </w:r>
      <w:r>
        <w:rPr>
          <w:rtl/>
        </w:rPr>
        <w:t xml:space="preserve"> </w:t>
      </w:r>
      <w:r>
        <w:rPr>
          <w:rFonts w:hint="cs"/>
          <w:rtl/>
        </w:rPr>
        <w:t>رغبته</w:t>
      </w:r>
      <w:r>
        <w:rPr>
          <w:rtl/>
        </w:rPr>
        <w:t xml:space="preserve"> </w:t>
      </w:r>
      <w:r>
        <w:rPr>
          <w:rFonts w:hint="cs"/>
          <w:rtl/>
        </w:rPr>
        <w:t>في</w:t>
      </w:r>
      <w:r>
        <w:rPr>
          <w:rtl/>
        </w:rPr>
        <w:t xml:space="preserve"> </w:t>
      </w:r>
      <w:r>
        <w:rPr>
          <w:rFonts w:hint="cs"/>
          <w:rtl/>
        </w:rPr>
        <w:t>إضافة</w:t>
      </w:r>
      <w:r>
        <w:rPr>
          <w:rtl/>
        </w:rPr>
        <w:t xml:space="preserve"> </w:t>
      </w:r>
      <w:r>
        <w:rPr>
          <w:rFonts w:hint="cs"/>
          <w:rtl/>
        </w:rPr>
        <w:t>كلمة</w:t>
      </w:r>
      <w:r>
        <w:rPr>
          <w:rtl/>
        </w:rPr>
        <w:t xml:space="preserve"> "</w:t>
      </w:r>
      <w:r>
        <w:rPr>
          <w:rFonts w:hint="cs"/>
          <w:rtl/>
        </w:rPr>
        <w:t>الأمم</w:t>
      </w:r>
      <w:r>
        <w:rPr>
          <w:rtl/>
        </w:rPr>
        <w:t>".</w:t>
      </w:r>
    </w:p>
    <w:p w:rsidR="00CD49D7" w:rsidRDefault="00CD49D7" w:rsidP="00CD49D7">
      <w:pPr>
        <w:pStyle w:val="NumberedParaAR"/>
      </w:pPr>
      <w:r>
        <w:rPr>
          <w:rFonts w:hint="cs"/>
          <w:rtl/>
        </w:rPr>
        <w:t>وذكر وفد</w:t>
      </w:r>
      <w:r>
        <w:rPr>
          <w:rtl/>
        </w:rPr>
        <w:t xml:space="preserve"> </w:t>
      </w:r>
      <w:r>
        <w:rPr>
          <w:rFonts w:hint="cs"/>
          <w:rtl/>
        </w:rPr>
        <w:t>سويسرا</w:t>
      </w:r>
      <w:r>
        <w:rPr>
          <w:rtl/>
        </w:rPr>
        <w:t xml:space="preserve"> </w:t>
      </w:r>
      <w:r>
        <w:rPr>
          <w:rFonts w:hint="cs"/>
          <w:rtl/>
        </w:rPr>
        <w:t>أنه</w:t>
      </w:r>
      <w:r>
        <w:rPr>
          <w:rtl/>
        </w:rPr>
        <w:t xml:space="preserve"> </w:t>
      </w:r>
      <w:r>
        <w:rPr>
          <w:rFonts w:hint="cs"/>
          <w:rtl/>
        </w:rPr>
        <w:t>فيما يتعلق بـ</w:t>
      </w:r>
      <w:r>
        <w:rPr>
          <w:rtl/>
        </w:rPr>
        <w:t xml:space="preserve"> "</w:t>
      </w:r>
      <w:r>
        <w:rPr>
          <w:rFonts w:hint="cs"/>
          <w:rtl/>
        </w:rPr>
        <w:t>أهداف</w:t>
      </w:r>
      <w:r>
        <w:rPr>
          <w:rtl/>
        </w:rPr>
        <w:t xml:space="preserve"> </w:t>
      </w:r>
      <w:r>
        <w:rPr>
          <w:rFonts w:hint="cs"/>
          <w:rtl/>
        </w:rPr>
        <w:t>السياسة</w:t>
      </w:r>
      <w:r>
        <w:rPr>
          <w:rtl/>
        </w:rPr>
        <w:t>"</w:t>
      </w:r>
      <w:r>
        <w:rPr>
          <w:rFonts w:hint="cs"/>
          <w:rtl/>
        </w:rPr>
        <w:t>،</w:t>
      </w:r>
      <w:r>
        <w:rPr>
          <w:rtl/>
        </w:rPr>
        <w:t xml:space="preserve"> </w:t>
      </w:r>
      <w:r>
        <w:rPr>
          <w:rFonts w:hint="cs"/>
          <w:rtl/>
        </w:rPr>
        <w:t>كان</w:t>
      </w:r>
      <w:r>
        <w:rPr>
          <w:rtl/>
        </w:rPr>
        <w:t xml:space="preserve"> </w:t>
      </w:r>
      <w:r>
        <w:rPr>
          <w:rFonts w:hint="cs"/>
          <w:rtl/>
        </w:rPr>
        <w:t>على الجميع</w:t>
      </w:r>
      <w:r>
        <w:rPr>
          <w:rtl/>
        </w:rPr>
        <w:t xml:space="preserve"> </w:t>
      </w:r>
      <w:r>
        <w:rPr>
          <w:rFonts w:hint="cs"/>
          <w:rtl/>
        </w:rPr>
        <w:t>أن</w:t>
      </w:r>
      <w:r>
        <w:rPr>
          <w:rtl/>
        </w:rPr>
        <w:t xml:space="preserve"> </w:t>
      </w:r>
      <w:r>
        <w:rPr>
          <w:rFonts w:hint="cs"/>
          <w:rtl/>
        </w:rPr>
        <w:t>يأخذوا</w:t>
      </w:r>
      <w:r>
        <w:rPr>
          <w:rtl/>
        </w:rPr>
        <w:t xml:space="preserve"> </w:t>
      </w:r>
      <w:r>
        <w:rPr>
          <w:rFonts w:hint="cs"/>
          <w:rtl/>
        </w:rPr>
        <w:t>في</w:t>
      </w:r>
      <w:r>
        <w:rPr>
          <w:rtl/>
        </w:rPr>
        <w:t xml:space="preserve"> </w:t>
      </w:r>
      <w:r>
        <w:rPr>
          <w:rFonts w:hint="cs"/>
          <w:rtl/>
        </w:rPr>
        <w:t>الاعتبار</w:t>
      </w:r>
      <w:r>
        <w:rPr>
          <w:rtl/>
        </w:rPr>
        <w:t xml:space="preserve"> </w:t>
      </w:r>
      <w:r>
        <w:rPr>
          <w:rFonts w:hint="cs"/>
          <w:rtl/>
        </w:rPr>
        <w:t>وجود</w:t>
      </w:r>
      <w:r>
        <w:rPr>
          <w:rtl/>
        </w:rPr>
        <w:t xml:space="preserve"> </w:t>
      </w:r>
      <w:r>
        <w:rPr>
          <w:rFonts w:hint="cs"/>
          <w:rtl/>
        </w:rPr>
        <w:t>صكوك</w:t>
      </w:r>
      <w:r>
        <w:rPr>
          <w:rtl/>
        </w:rPr>
        <w:t xml:space="preserve"> </w:t>
      </w:r>
      <w:r>
        <w:rPr>
          <w:rFonts w:hint="cs"/>
          <w:rtl/>
        </w:rPr>
        <w:t>دولية</w:t>
      </w:r>
      <w:r>
        <w:rPr>
          <w:rtl/>
        </w:rPr>
        <w:t xml:space="preserve"> </w:t>
      </w:r>
      <w:r>
        <w:rPr>
          <w:rFonts w:hint="cs"/>
          <w:rtl/>
        </w:rPr>
        <w:t>أخرى</w:t>
      </w:r>
      <w:r>
        <w:rPr>
          <w:rtl/>
        </w:rPr>
        <w:t xml:space="preserve"> </w:t>
      </w:r>
      <w:r>
        <w:rPr>
          <w:rFonts w:hint="cs"/>
          <w:rtl/>
        </w:rPr>
        <w:t>تتناول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في</w:t>
      </w:r>
      <w:r>
        <w:rPr>
          <w:rtl/>
        </w:rPr>
        <w:t xml:space="preserve"> </w:t>
      </w:r>
      <w:r>
        <w:rPr>
          <w:rFonts w:hint="cs"/>
          <w:rtl/>
        </w:rPr>
        <w:t>الفقرة</w:t>
      </w:r>
      <w:r>
        <w:rPr>
          <w:rtl/>
        </w:rPr>
        <w:t xml:space="preserve"> (</w:t>
      </w:r>
      <w:r>
        <w:rPr>
          <w:rFonts w:hint="cs"/>
          <w:rtl/>
        </w:rPr>
        <w:t>ج</w:t>
      </w:r>
      <w:r>
        <w:rPr>
          <w:rtl/>
        </w:rPr>
        <w:t xml:space="preserve">) </w:t>
      </w:r>
      <w:r>
        <w:rPr>
          <w:rFonts w:hint="cs"/>
          <w:rtl/>
        </w:rPr>
        <w:t>من</w:t>
      </w:r>
      <w:r>
        <w:rPr>
          <w:rtl/>
        </w:rPr>
        <w:t xml:space="preserve"> </w:t>
      </w:r>
      <w:r>
        <w:rPr>
          <w:rFonts w:hint="cs"/>
          <w:rtl/>
        </w:rPr>
        <w:t>الخيار</w:t>
      </w:r>
      <w:r>
        <w:rPr>
          <w:rtl/>
        </w:rPr>
        <w:t xml:space="preserve"> 1</w:t>
      </w:r>
      <w:r>
        <w:rPr>
          <w:rFonts w:hint="cs"/>
          <w:rtl/>
        </w:rPr>
        <w:t>،</w:t>
      </w:r>
      <w:r>
        <w:rPr>
          <w:rtl/>
        </w:rPr>
        <w:t xml:space="preserve"> </w:t>
      </w:r>
      <w:r>
        <w:rPr>
          <w:rFonts w:hint="cs"/>
          <w:rtl/>
        </w:rPr>
        <w:t>كان</w:t>
      </w:r>
      <w:r>
        <w:rPr>
          <w:rtl/>
        </w:rPr>
        <w:t xml:space="preserve"> </w:t>
      </w:r>
      <w:r>
        <w:rPr>
          <w:rFonts w:hint="cs"/>
          <w:rtl/>
        </w:rPr>
        <w:t>لابد أن</w:t>
      </w:r>
      <w:r>
        <w:rPr>
          <w:rtl/>
        </w:rPr>
        <w:t xml:space="preserve"> </w:t>
      </w:r>
      <w:r>
        <w:rPr>
          <w:rFonts w:hint="cs"/>
          <w:rtl/>
        </w:rPr>
        <w:t>يستند</w:t>
      </w:r>
      <w:r>
        <w:rPr>
          <w:rtl/>
        </w:rPr>
        <w:t xml:space="preserve"> </w:t>
      </w:r>
      <w:r>
        <w:rPr>
          <w:rFonts w:hint="cs"/>
          <w:rtl/>
        </w:rPr>
        <w:t>التقاسم</w:t>
      </w:r>
      <w:r>
        <w:rPr>
          <w:rtl/>
        </w:rPr>
        <w:t xml:space="preserve"> </w:t>
      </w:r>
      <w:r>
        <w:rPr>
          <w:rFonts w:hint="cs"/>
          <w:rtl/>
        </w:rPr>
        <w:t>العادل</w:t>
      </w:r>
      <w:r>
        <w:rPr>
          <w:rtl/>
        </w:rPr>
        <w:t xml:space="preserve"> </w:t>
      </w:r>
      <w:r>
        <w:rPr>
          <w:rFonts w:hint="cs"/>
          <w:rtl/>
        </w:rPr>
        <w:t>للمنافع</w:t>
      </w:r>
      <w:r>
        <w:rPr>
          <w:rtl/>
        </w:rPr>
        <w:t xml:space="preserve"> </w:t>
      </w:r>
      <w:r>
        <w:rPr>
          <w:rFonts w:hint="cs"/>
          <w:rtl/>
        </w:rPr>
        <w:t>إلى</w:t>
      </w:r>
      <w:r>
        <w:rPr>
          <w:rtl/>
        </w:rPr>
        <w:t xml:space="preserve"> </w:t>
      </w:r>
      <w:r>
        <w:rPr>
          <w:rFonts w:hint="cs"/>
          <w:rtl/>
        </w:rPr>
        <w:t>الموافقة المسبقة المستنيرة</w:t>
      </w:r>
      <w:r>
        <w:rPr>
          <w:rtl/>
        </w:rPr>
        <w:t xml:space="preserve"> </w:t>
      </w:r>
      <w:r>
        <w:rPr>
          <w:rFonts w:hint="cs"/>
          <w:rtl/>
        </w:rPr>
        <w:t>أو</w:t>
      </w:r>
      <w:r>
        <w:rPr>
          <w:rtl/>
        </w:rPr>
        <w:t xml:space="preserve"> </w:t>
      </w:r>
      <w:r>
        <w:rPr>
          <w:rFonts w:hint="cs"/>
          <w:rtl/>
        </w:rPr>
        <w:t>الموافقة</w:t>
      </w:r>
      <w:r>
        <w:rPr>
          <w:rtl/>
        </w:rPr>
        <w:t xml:space="preserve"> </w:t>
      </w:r>
      <w:r>
        <w:rPr>
          <w:rFonts w:hint="cs"/>
          <w:rtl/>
        </w:rPr>
        <w:t>أو</w:t>
      </w:r>
      <w:r>
        <w:rPr>
          <w:rtl/>
        </w:rPr>
        <w:t xml:space="preserve"> </w:t>
      </w:r>
      <w:r>
        <w:rPr>
          <w:rFonts w:hint="cs"/>
          <w:rtl/>
        </w:rPr>
        <w:t>المشاركة</w:t>
      </w:r>
      <w:r>
        <w:rPr>
          <w:rtl/>
        </w:rPr>
        <w:t xml:space="preserve">. </w:t>
      </w:r>
      <w:r>
        <w:rPr>
          <w:rFonts w:hint="cs"/>
          <w:rtl/>
        </w:rPr>
        <w:t>وفي</w:t>
      </w:r>
      <w:r>
        <w:rPr>
          <w:rtl/>
        </w:rPr>
        <w:t xml:space="preserve"> </w:t>
      </w:r>
      <w:r>
        <w:rPr>
          <w:rFonts w:hint="cs"/>
          <w:rtl/>
        </w:rPr>
        <w:t>اتفاقية</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كان</w:t>
      </w:r>
      <w:r>
        <w:rPr>
          <w:rtl/>
        </w:rPr>
        <w:t xml:space="preserve"> </w:t>
      </w:r>
      <w:r>
        <w:rPr>
          <w:rFonts w:hint="cs"/>
          <w:rtl/>
        </w:rPr>
        <w:t>لا بد أن</w:t>
      </w:r>
      <w:r>
        <w:rPr>
          <w:rtl/>
        </w:rPr>
        <w:t xml:space="preserve"> </w:t>
      </w:r>
      <w:r>
        <w:rPr>
          <w:rFonts w:hint="cs"/>
          <w:rtl/>
        </w:rPr>
        <w:t>يستند</w:t>
      </w:r>
      <w:r>
        <w:rPr>
          <w:rtl/>
        </w:rPr>
        <w:t xml:space="preserve"> </w:t>
      </w:r>
      <w:r>
        <w:rPr>
          <w:rFonts w:hint="cs"/>
          <w:rtl/>
        </w:rPr>
        <w:t>تقاسم</w:t>
      </w:r>
      <w:r>
        <w:rPr>
          <w:rtl/>
        </w:rPr>
        <w:t xml:space="preserve"> </w:t>
      </w:r>
      <w:r>
        <w:rPr>
          <w:rFonts w:hint="cs"/>
          <w:rtl/>
        </w:rPr>
        <w:t>المنافع</w:t>
      </w:r>
      <w:r>
        <w:rPr>
          <w:rtl/>
        </w:rPr>
        <w:t xml:space="preserve"> </w:t>
      </w:r>
      <w:r>
        <w:rPr>
          <w:rFonts w:hint="cs"/>
          <w:rtl/>
        </w:rPr>
        <w:t>إلى</w:t>
      </w:r>
      <w:r>
        <w:rPr>
          <w:rtl/>
        </w:rPr>
        <w:t xml:space="preserve"> والشروط المتفق عليها تبادليا. </w:t>
      </w:r>
      <w:r>
        <w:rPr>
          <w:rFonts w:hint="cs"/>
          <w:rtl/>
        </w:rPr>
        <w:t>ولذلك</w:t>
      </w:r>
      <w:r>
        <w:rPr>
          <w:rtl/>
        </w:rPr>
        <w:t xml:space="preserve"> </w:t>
      </w:r>
      <w:r>
        <w:rPr>
          <w:rFonts w:hint="cs"/>
          <w:rtl/>
        </w:rPr>
        <w:t>في</w:t>
      </w:r>
      <w:r>
        <w:rPr>
          <w:rtl/>
        </w:rPr>
        <w:t xml:space="preserve"> </w:t>
      </w:r>
      <w:r>
        <w:rPr>
          <w:rFonts w:hint="cs"/>
          <w:rtl/>
        </w:rPr>
        <w:t>تطوير</w:t>
      </w:r>
      <w:r>
        <w:rPr>
          <w:rtl/>
        </w:rPr>
        <w:t xml:space="preserve"> </w:t>
      </w:r>
      <w:r>
        <w:rPr>
          <w:rFonts w:hint="cs"/>
          <w:rtl/>
        </w:rPr>
        <w:t>تلك</w:t>
      </w:r>
      <w:r>
        <w:rPr>
          <w:rtl/>
        </w:rPr>
        <w:t xml:space="preserve"> </w:t>
      </w:r>
      <w:r>
        <w:rPr>
          <w:rFonts w:hint="cs"/>
          <w:rtl/>
        </w:rPr>
        <w:t>الأهداف،</w:t>
      </w:r>
      <w:r>
        <w:rPr>
          <w:rtl/>
        </w:rPr>
        <w:t xml:space="preserve"> </w:t>
      </w:r>
      <w:r>
        <w:rPr>
          <w:rFonts w:hint="cs"/>
          <w:rtl/>
        </w:rPr>
        <w:t>كان من</w:t>
      </w:r>
      <w:r>
        <w:rPr>
          <w:rtl/>
        </w:rPr>
        <w:t xml:space="preserve"> </w:t>
      </w:r>
      <w:r>
        <w:rPr>
          <w:rFonts w:hint="cs"/>
          <w:rtl/>
        </w:rPr>
        <w:t>المهم</w:t>
      </w:r>
      <w:r>
        <w:rPr>
          <w:rtl/>
        </w:rPr>
        <w:t xml:space="preserve"> </w:t>
      </w:r>
      <w:r>
        <w:rPr>
          <w:rFonts w:hint="cs"/>
          <w:rtl/>
        </w:rPr>
        <w:t>أن</w:t>
      </w:r>
      <w:r>
        <w:rPr>
          <w:rtl/>
        </w:rPr>
        <w:t xml:space="preserve"> </w:t>
      </w:r>
      <w:r>
        <w:rPr>
          <w:rFonts w:hint="cs"/>
          <w:rtl/>
        </w:rPr>
        <w:t>تؤخذ</w:t>
      </w:r>
      <w:r>
        <w:rPr>
          <w:rtl/>
        </w:rPr>
        <w:t xml:space="preserve"> </w:t>
      </w:r>
      <w:r>
        <w:rPr>
          <w:rFonts w:hint="cs"/>
          <w:rtl/>
        </w:rPr>
        <w:t>النُهج</w:t>
      </w:r>
      <w:r>
        <w:rPr>
          <w:rtl/>
        </w:rPr>
        <w:t xml:space="preserve"> </w:t>
      </w:r>
      <w:r>
        <w:rPr>
          <w:rFonts w:hint="cs"/>
          <w:rtl/>
        </w:rPr>
        <w:t>في</w:t>
      </w:r>
      <w:r>
        <w:rPr>
          <w:rtl/>
        </w:rPr>
        <w:t xml:space="preserve"> </w:t>
      </w:r>
      <w:r>
        <w:rPr>
          <w:rFonts w:hint="cs"/>
          <w:rtl/>
        </w:rPr>
        <w:t>الاعتبار</w:t>
      </w:r>
      <w:r>
        <w:rPr>
          <w:rtl/>
        </w:rPr>
        <w:t xml:space="preserve"> </w:t>
      </w:r>
      <w:r>
        <w:rPr>
          <w:rFonts w:hint="cs"/>
          <w:rtl/>
        </w:rPr>
        <w:t>في</w:t>
      </w:r>
      <w:r>
        <w:rPr>
          <w:rtl/>
        </w:rPr>
        <w:t xml:space="preserve"> </w:t>
      </w:r>
      <w:r>
        <w:rPr>
          <w:rFonts w:hint="cs"/>
          <w:rtl/>
        </w:rPr>
        <w:t>جميع</w:t>
      </w:r>
      <w:r>
        <w:rPr>
          <w:rtl/>
        </w:rPr>
        <w:t xml:space="preserve"> </w:t>
      </w:r>
      <w:r>
        <w:rPr>
          <w:rFonts w:hint="cs"/>
          <w:rtl/>
        </w:rPr>
        <w:t>الصكوك</w:t>
      </w:r>
      <w:r>
        <w:rPr>
          <w:rtl/>
        </w:rPr>
        <w:t xml:space="preserve"> </w:t>
      </w:r>
      <w:r>
        <w:rPr>
          <w:rFonts w:hint="cs"/>
          <w:rtl/>
        </w:rPr>
        <w:t>ذات</w:t>
      </w:r>
      <w:r>
        <w:rPr>
          <w:rtl/>
        </w:rPr>
        <w:t xml:space="preserve"> </w:t>
      </w:r>
      <w:r>
        <w:rPr>
          <w:rFonts w:hint="cs"/>
          <w:rtl/>
        </w:rPr>
        <w:t>الصلة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بالمستفيدين،</w:t>
      </w:r>
      <w:r>
        <w:rPr>
          <w:rtl/>
        </w:rPr>
        <w:t xml:space="preserve"> </w:t>
      </w:r>
      <w:r>
        <w:rPr>
          <w:rFonts w:hint="cs"/>
          <w:rtl/>
        </w:rPr>
        <w:t>فضَّل</w:t>
      </w:r>
      <w:r>
        <w:rPr>
          <w:rtl/>
        </w:rPr>
        <w:t xml:space="preserve"> </w:t>
      </w:r>
      <w:r>
        <w:rPr>
          <w:rFonts w:hint="cs"/>
          <w:rtl/>
        </w:rPr>
        <w:t>الوفد الخيار</w:t>
      </w:r>
      <w:r>
        <w:rPr>
          <w:rtl/>
        </w:rPr>
        <w:t xml:space="preserve"> 2. </w:t>
      </w:r>
      <w:r>
        <w:rPr>
          <w:rFonts w:hint="cs"/>
          <w:rtl/>
        </w:rPr>
        <w:t>ومع</w:t>
      </w:r>
      <w:r>
        <w:rPr>
          <w:rtl/>
        </w:rPr>
        <w:t xml:space="preserve"> </w:t>
      </w:r>
      <w:r>
        <w:rPr>
          <w:rFonts w:hint="cs"/>
          <w:rtl/>
        </w:rPr>
        <w:t>ذلك،</w:t>
      </w:r>
      <w:r>
        <w:rPr>
          <w:rtl/>
        </w:rPr>
        <w:t xml:space="preserve"> </w:t>
      </w:r>
      <w:r>
        <w:rPr>
          <w:rFonts w:hint="cs"/>
          <w:rtl/>
        </w:rPr>
        <w:t>فيما يتعلق</w:t>
      </w:r>
      <w:r>
        <w:rPr>
          <w:rtl/>
        </w:rPr>
        <w:t xml:space="preserve"> </w:t>
      </w:r>
      <w:r>
        <w:rPr>
          <w:rFonts w:hint="cs"/>
          <w:rtl/>
        </w:rPr>
        <w:t>بتعيين</w:t>
      </w:r>
      <w:r>
        <w:rPr>
          <w:rtl/>
        </w:rPr>
        <w:t xml:space="preserve"> </w:t>
      </w:r>
      <w:r>
        <w:rPr>
          <w:rFonts w:hint="cs"/>
          <w:rtl/>
        </w:rPr>
        <w:t>الهيئات</w:t>
      </w:r>
      <w:r>
        <w:rPr>
          <w:rtl/>
        </w:rPr>
        <w:t xml:space="preserve"> </w:t>
      </w:r>
      <w:r>
        <w:rPr>
          <w:rFonts w:hint="cs"/>
          <w:rtl/>
        </w:rPr>
        <w:t>المختصة</w:t>
      </w:r>
      <w:r>
        <w:rPr>
          <w:rtl/>
        </w:rPr>
        <w:t xml:space="preserve"> </w:t>
      </w:r>
      <w:r>
        <w:rPr>
          <w:rFonts w:hint="cs"/>
          <w:rtl/>
        </w:rPr>
        <w:t>للعمل</w:t>
      </w:r>
      <w:r>
        <w:rPr>
          <w:rtl/>
        </w:rPr>
        <w:t xml:space="preserve"> </w:t>
      </w:r>
      <w:r>
        <w:rPr>
          <w:rFonts w:hint="cs"/>
          <w:rtl/>
        </w:rPr>
        <w:t>كأمناء،</w:t>
      </w:r>
      <w:r>
        <w:rPr>
          <w:rtl/>
        </w:rPr>
        <w:t xml:space="preserve"> </w:t>
      </w:r>
      <w:r>
        <w:rPr>
          <w:rFonts w:hint="cs"/>
          <w:rtl/>
        </w:rPr>
        <w:t>كان</w:t>
      </w:r>
      <w:r>
        <w:rPr>
          <w:rtl/>
        </w:rPr>
        <w:t xml:space="preserve"> </w:t>
      </w:r>
      <w:r>
        <w:rPr>
          <w:rFonts w:hint="cs"/>
          <w:rtl/>
        </w:rPr>
        <w:t>من</w:t>
      </w:r>
      <w:r>
        <w:rPr>
          <w:rtl/>
        </w:rPr>
        <w:t xml:space="preserve"> </w:t>
      </w:r>
      <w:r>
        <w:rPr>
          <w:rFonts w:hint="cs"/>
          <w:rtl/>
        </w:rPr>
        <w:t>المهم</w:t>
      </w:r>
      <w:r>
        <w:rPr>
          <w:rtl/>
        </w:rPr>
        <w:t xml:space="preserve"> </w:t>
      </w:r>
      <w:r>
        <w:rPr>
          <w:rFonts w:hint="cs"/>
          <w:rtl/>
        </w:rPr>
        <w:t>أن</w:t>
      </w:r>
      <w:r>
        <w:rPr>
          <w:rtl/>
        </w:rPr>
        <w:t xml:space="preserve"> </w:t>
      </w:r>
      <w:r>
        <w:rPr>
          <w:rFonts w:hint="cs"/>
          <w:rtl/>
        </w:rPr>
        <w:t>تكون يتم تعيين تلك</w:t>
      </w:r>
      <w:r>
        <w:rPr>
          <w:rtl/>
        </w:rPr>
        <w:t xml:space="preserve"> </w:t>
      </w:r>
      <w:r>
        <w:rPr>
          <w:rFonts w:hint="cs"/>
          <w:rtl/>
        </w:rPr>
        <w:t>الهيئات</w:t>
      </w:r>
      <w:r>
        <w:rPr>
          <w:rtl/>
        </w:rPr>
        <w:t xml:space="preserve"> </w:t>
      </w:r>
      <w:r>
        <w:rPr>
          <w:rFonts w:hint="cs"/>
          <w:rtl/>
        </w:rPr>
        <w:t>في</w:t>
      </w:r>
      <w:r>
        <w:rPr>
          <w:rtl/>
        </w:rPr>
        <w:t xml:space="preserve"> </w:t>
      </w:r>
      <w:r>
        <w:rPr>
          <w:rFonts w:hint="cs"/>
          <w:rtl/>
        </w:rPr>
        <w:t>الواقع</w:t>
      </w:r>
      <w:r>
        <w:rPr>
          <w:rtl/>
        </w:rPr>
        <w:t xml:space="preserve"> </w:t>
      </w:r>
      <w:r>
        <w:rPr>
          <w:rFonts w:hint="cs"/>
          <w:rtl/>
        </w:rPr>
        <w:t>بموافقة</w:t>
      </w:r>
      <w:r>
        <w:rPr>
          <w:rtl/>
        </w:rPr>
        <w:t xml:space="preserve"> </w:t>
      </w:r>
      <w:r>
        <w:rPr>
          <w:rFonts w:hint="cs"/>
          <w:rtl/>
        </w:rPr>
        <w:t>مباشرة من</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وكان</w:t>
      </w:r>
      <w:r>
        <w:rPr>
          <w:rtl/>
        </w:rPr>
        <w:t xml:space="preserve"> </w:t>
      </w:r>
      <w:r>
        <w:rPr>
          <w:rFonts w:hint="cs"/>
          <w:rtl/>
        </w:rPr>
        <w:t>ذلك غير موجود</w:t>
      </w:r>
      <w:r>
        <w:rPr>
          <w:rtl/>
        </w:rPr>
        <w:t xml:space="preserve"> </w:t>
      </w:r>
      <w:r>
        <w:rPr>
          <w:rFonts w:hint="cs"/>
          <w:rtl/>
        </w:rPr>
        <w:t>في</w:t>
      </w:r>
      <w:r>
        <w:rPr>
          <w:rtl/>
        </w:rPr>
        <w:t xml:space="preserve"> </w:t>
      </w:r>
      <w:r w:rsidR="008038D8">
        <w:rPr>
          <w:rFonts w:hint="cs"/>
          <w:rtl/>
        </w:rPr>
        <w:br/>
      </w:r>
      <w:r>
        <w:rPr>
          <w:rFonts w:hint="cs"/>
          <w:rtl/>
        </w:rPr>
        <w:t>تلك</w:t>
      </w:r>
      <w:r>
        <w:rPr>
          <w:rtl/>
        </w:rPr>
        <w:t xml:space="preserve"> </w:t>
      </w:r>
      <w:r>
        <w:rPr>
          <w:rFonts w:hint="cs"/>
          <w:rtl/>
        </w:rPr>
        <w:t>الخيارات</w:t>
      </w:r>
      <w:r>
        <w:rPr>
          <w:rtl/>
        </w:rPr>
        <w:t>.</w:t>
      </w:r>
    </w:p>
    <w:p w:rsidR="00CD49D7" w:rsidRDefault="00CD49D7" w:rsidP="00957E1B">
      <w:pPr>
        <w:pStyle w:val="NumberedParaAR"/>
      </w:pPr>
      <w:r>
        <w:rPr>
          <w:rFonts w:hint="cs"/>
          <w:rtl/>
        </w:rPr>
        <w:t>وأشارت ممثل</w:t>
      </w:r>
      <w:r>
        <w:rPr>
          <w:rtl/>
        </w:rPr>
        <w:t xml:space="preserve"> </w:t>
      </w:r>
      <w:r w:rsidRPr="00641A70">
        <w:rPr>
          <w:rFonts w:hint="cs"/>
          <w:rtl/>
        </w:rPr>
        <w:t>برنامج الصحة والبيئة</w:t>
      </w:r>
      <w:r>
        <w:rPr>
          <w:rFonts w:hint="cs"/>
          <w:rtl/>
        </w:rPr>
        <w:t xml:space="preserve"> إلى 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الصين</w:t>
      </w:r>
      <w:r>
        <w:rPr>
          <w:rtl/>
        </w:rPr>
        <w:t xml:space="preserve"> </w:t>
      </w:r>
      <w:r>
        <w:rPr>
          <w:rFonts w:hint="cs"/>
          <w:rtl/>
        </w:rPr>
        <w:t>ومفاده</w:t>
      </w:r>
      <w:r>
        <w:rPr>
          <w:rtl/>
        </w:rPr>
        <w:t xml:space="preserve"> </w:t>
      </w:r>
      <w:r>
        <w:rPr>
          <w:rFonts w:hint="cs"/>
          <w:rtl/>
        </w:rPr>
        <w:t>أنه كان لدى البلدان طرق</w:t>
      </w:r>
      <w:r>
        <w:rPr>
          <w:rtl/>
        </w:rPr>
        <w:t xml:space="preserve"> </w:t>
      </w:r>
      <w:r>
        <w:rPr>
          <w:rFonts w:hint="cs"/>
          <w:rtl/>
        </w:rPr>
        <w:t>مختلفة</w:t>
      </w:r>
      <w:r>
        <w:rPr>
          <w:rtl/>
        </w:rPr>
        <w:t xml:space="preserve"> </w:t>
      </w:r>
      <w:r>
        <w:rPr>
          <w:rFonts w:hint="cs"/>
          <w:rtl/>
        </w:rPr>
        <w:t>لفهم المعارف</w:t>
      </w:r>
      <w:r>
        <w:rPr>
          <w:rtl/>
        </w:rPr>
        <w:t xml:space="preserve"> </w:t>
      </w:r>
      <w:r>
        <w:rPr>
          <w:rFonts w:hint="cs"/>
          <w:rtl/>
        </w:rPr>
        <w:t>التقليدية</w:t>
      </w:r>
      <w:r>
        <w:rPr>
          <w:rtl/>
        </w:rPr>
        <w:t xml:space="preserve"> </w:t>
      </w:r>
      <w:r>
        <w:rPr>
          <w:rFonts w:hint="cs"/>
          <w:rtl/>
        </w:rPr>
        <w:t>و</w:t>
      </w:r>
      <w:r>
        <w:rPr>
          <w:rtl/>
        </w:rPr>
        <w:t xml:space="preserve">الشعوب الأصلية والمجتمعات المحلية. </w:t>
      </w:r>
      <w:r>
        <w:rPr>
          <w:rFonts w:hint="cs"/>
          <w:rtl/>
        </w:rPr>
        <w:t>وزعم</w:t>
      </w:r>
      <w:r>
        <w:rPr>
          <w:rtl/>
        </w:rPr>
        <w:t xml:space="preserve"> </w:t>
      </w:r>
      <w:r>
        <w:rPr>
          <w:rFonts w:hint="cs"/>
          <w:rtl/>
        </w:rPr>
        <w:t>العديد</w:t>
      </w:r>
      <w:r>
        <w:rPr>
          <w:rtl/>
        </w:rPr>
        <w:t xml:space="preserve"> </w:t>
      </w:r>
      <w:r>
        <w:rPr>
          <w:rFonts w:hint="cs"/>
          <w:rtl/>
        </w:rPr>
        <w:t>من</w:t>
      </w:r>
      <w:r>
        <w:rPr>
          <w:rtl/>
        </w:rPr>
        <w:t xml:space="preserve"> </w:t>
      </w:r>
      <w:r>
        <w:rPr>
          <w:rFonts w:hint="cs"/>
          <w:rtl/>
        </w:rPr>
        <w:t>الشعوب</w:t>
      </w:r>
      <w:r>
        <w:rPr>
          <w:rtl/>
        </w:rPr>
        <w:t xml:space="preserve"> </w:t>
      </w:r>
      <w:r>
        <w:rPr>
          <w:rFonts w:hint="cs"/>
          <w:rtl/>
        </w:rPr>
        <w:t>في</w:t>
      </w:r>
      <w:r>
        <w:rPr>
          <w:rtl/>
        </w:rPr>
        <w:t xml:space="preserve"> </w:t>
      </w:r>
      <w:r>
        <w:rPr>
          <w:rFonts w:hint="cs"/>
          <w:rtl/>
        </w:rPr>
        <w:t>أفريقيا</w:t>
      </w:r>
      <w:r>
        <w:rPr>
          <w:rtl/>
        </w:rPr>
        <w:t xml:space="preserve"> </w:t>
      </w:r>
      <w:r>
        <w:rPr>
          <w:rFonts w:hint="cs"/>
          <w:rtl/>
        </w:rPr>
        <w:t>أنهم</w:t>
      </w:r>
      <w:r>
        <w:rPr>
          <w:rtl/>
        </w:rPr>
        <w:t xml:space="preserve"> </w:t>
      </w:r>
      <w:r>
        <w:rPr>
          <w:rFonts w:hint="cs"/>
          <w:rtl/>
        </w:rPr>
        <w:t>سكان</w:t>
      </w:r>
      <w:r>
        <w:rPr>
          <w:rtl/>
        </w:rPr>
        <w:t xml:space="preserve"> </w:t>
      </w:r>
      <w:r>
        <w:rPr>
          <w:rFonts w:hint="cs"/>
          <w:rtl/>
        </w:rPr>
        <w:t>أصليين</w:t>
      </w:r>
      <w:r>
        <w:rPr>
          <w:rtl/>
        </w:rPr>
        <w:t xml:space="preserve">. </w:t>
      </w:r>
      <w:r>
        <w:rPr>
          <w:rFonts w:hint="cs"/>
          <w:rtl/>
        </w:rPr>
        <w:t>وكان</w:t>
      </w:r>
      <w:r>
        <w:rPr>
          <w:rtl/>
        </w:rPr>
        <w:t xml:space="preserve"> </w:t>
      </w:r>
      <w:r>
        <w:rPr>
          <w:rFonts w:hint="cs"/>
          <w:rtl/>
        </w:rPr>
        <w:t>الجميع</w:t>
      </w:r>
      <w:r>
        <w:rPr>
          <w:rtl/>
        </w:rPr>
        <w:t xml:space="preserve"> </w:t>
      </w:r>
      <w:r>
        <w:rPr>
          <w:rFonts w:hint="cs"/>
          <w:rtl/>
        </w:rPr>
        <w:t>سكانا أصليين</w:t>
      </w:r>
      <w:r>
        <w:rPr>
          <w:rtl/>
        </w:rPr>
        <w:t xml:space="preserve"> </w:t>
      </w:r>
      <w:r>
        <w:rPr>
          <w:rFonts w:hint="cs"/>
          <w:rtl/>
        </w:rPr>
        <w:t>في</w:t>
      </w:r>
      <w:r>
        <w:rPr>
          <w:rtl/>
        </w:rPr>
        <w:t xml:space="preserve"> </w:t>
      </w:r>
      <w:r>
        <w:rPr>
          <w:rFonts w:hint="cs"/>
          <w:rtl/>
        </w:rPr>
        <w:t>قريتها</w:t>
      </w:r>
      <w:r>
        <w:rPr>
          <w:rtl/>
        </w:rPr>
        <w:t xml:space="preserve">. </w:t>
      </w:r>
      <w:r>
        <w:rPr>
          <w:rFonts w:hint="cs"/>
          <w:rtl/>
        </w:rPr>
        <w:t>وقالت</w:t>
      </w:r>
      <w:r>
        <w:rPr>
          <w:rtl/>
        </w:rPr>
        <w:t xml:space="preserve"> </w:t>
      </w:r>
      <w:r>
        <w:rPr>
          <w:rFonts w:hint="cs"/>
          <w:rtl/>
        </w:rPr>
        <w:t>إنها</w:t>
      </w:r>
      <w:r>
        <w:rPr>
          <w:rtl/>
        </w:rPr>
        <w:t xml:space="preserve"> </w:t>
      </w:r>
      <w:r>
        <w:rPr>
          <w:rFonts w:hint="cs"/>
          <w:rtl/>
        </w:rPr>
        <w:t>كانت من السكان الأصليين</w:t>
      </w:r>
      <w:r>
        <w:rPr>
          <w:rtl/>
        </w:rPr>
        <w:t xml:space="preserve"> </w:t>
      </w:r>
      <w:r>
        <w:rPr>
          <w:rFonts w:hint="cs"/>
          <w:rtl/>
        </w:rPr>
        <w:t>عندما</w:t>
      </w:r>
      <w:r>
        <w:rPr>
          <w:rtl/>
        </w:rPr>
        <w:t xml:space="preserve"> </w:t>
      </w:r>
      <w:r>
        <w:rPr>
          <w:rFonts w:hint="cs"/>
          <w:rtl/>
        </w:rPr>
        <w:t>كانت</w:t>
      </w:r>
      <w:r>
        <w:rPr>
          <w:rtl/>
        </w:rPr>
        <w:t xml:space="preserve"> </w:t>
      </w:r>
      <w:r>
        <w:rPr>
          <w:rFonts w:hint="cs"/>
          <w:rtl/>
        </w:rPr>
        <w:t>في</w:t>
      </w:r>
      <w:r>
        <w:rPr>
          <w:rtl/>
        </w:rPr>
        <w:t xml:space="preserve"> </w:t>
      </w:r>
      <w:r>
        <w:rPr>
          <w:rFonts w:hint="cs"/>
          <w:rtl/>
        </w:rPr>
        <w:t>قريتها</w:t>
      </w:r>
      <w:r>
        <w:rPr>
          <w:rtl/>
        </w:rPr>
        <w:t xml:space="preserve">. </w:t>
      </w:r>
      <w:r>
        <w:rPr>
          <w:rFonts w:hint="cs"/>
          <w:rtl/>
        </w:rPr>
        <w:t>ومن</w:t>
      </w:r>
      <w:r>
        <w:rPr>
          <w:rtl/>
        </w:rPr>
        <w:t xml:space="preserve"> </w:t>
      </w:r>
      <w:r>
        <w:rPr>
          <w:rFonts w:hint="cs"/>
          <w:rtl/>
        </w:rPr>
        <w:t>أجل</w:t>
      </w:r>
      <w:r>
        <w:rPr>
          <w:rtl/>
        </w:rPr>
        <w:t xml:space="preserve"> </w:t>
      </w:r>
      <w:r>
        <w:rPr>
          <w:rFonts w:hint="cs"/>
          <w:rtl/>
        </w:rPr>
        <w:t>عدم</w:t>
      </w:r>
      <w:r>
        <w:rPr>
          <w:rtl/>
        </w:rPr>
        <w:t xml:space="preserve"> </w:t>
      </w:r>
      <w:r>
        <w:rPr>
          <w:rFonts w:hint="cs"/>
          <w:rtl/>
        </w:rPr>
        <w:t>استبعادهم</w:t>
      </w:r>
      <w:r>
        <w:rPr>
          <w:rtl/>
        </w:rPr>
        <w:t xml:space="preserve"> </w:t>
      </w:r>
      <w:r>
        <w:rPr>
          <w:rFonts w:hint="cs"/>
          <w:rtl/>
        </w:rPr>
        <w:t>أو</w:t>
      </w:r>
      <w:r>
        <w:rPr>
          <w:rtl/>
        </w:rPr>
        <w:t xml:space="preserve"> </w:t>
      </w:r>
      <w:r>
        <w:rPr>
          <w:rFonts w:hint="cs"/>
          <w:rtl/>
        </w:rPr>
        <w:t>التمييز</w:t>
      </w:r>
      <w:r>
        <w:rPr>
          <w:rtl/>
        </w:rPr>
        <w:t xml:space="preserve"> </w:t>
      </w:r>
      <w:r>
        <w:rPr>
          <w:rFonts w:hint="cs"/>
          <w:rtl/>
        </w:rPr>
        <w:t>ضدهم،</w:t>
      </w:r>
      <w:r>
        <w:rPr>
          <w:rtl/>
        </w:rPr>
        <w:t xml:space="preserve"> </w:t>
      </w:r>
      <w:r>
        <w:rPr>
          <w:rFonts w:hint="cs"/>
          <w:rtl/>
        </w:rPr>
        <w:t>كان</w:t>
      </w:r>
      <w:r>
        <w:rPr>
          <w:rtl/>
        </w:rPr>
        <w:t xml:space="preserve"> </w:t>
      </w:r>
      <w:r>
        <w:rPr>
          <w:rFonts w:hint="cs"/>
          <w:rtl/>
        </w:rPr>
        <w:t>لا بد من تقديم مصطلح</w:t>
      </w:r>
      <w:r>
        <w:rPr>
          <w:rtl/>
        </w:rPr>
        <w:t xml:space="preserve"> "</w:t>
      </w:r>
      <w:r>
        <w:rPr>
          <w:rFonts w:hint="cs"/>
          <w:rtl/>
        </w:rPr>
        <w:t>الأمة</w:t>
      </w:r>
      <w:r>
        <w:rPr>
          <w:rtl/>
        </w:rPr>
        <w:t xml:space="preserve">" </w:t>
      </w:r>
      <w:r>
        <w:rPr>
          <w:rFonts w:hint="cs"/>
          <w:rtl/>
        </w:rPr>
        <w:t>لأن</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لم</w:t>
      </w:r>
      <w:r>
        <w:rPr>
          <w:rtl/>
        </w:rPr>
        <w:t xml:space="preserve"> </w:t>
      </w:r>
      <w:r>
        <w:rPr>
          <w:rFonts w:hint="cs"/>
          <w:rtl/>
        </w:rPr>
        <w:t>تكن</w:t>
      </w:r>
      <w:r>
        <w:rPr>
          <w:rtl/>
        </w:rPr>
        <w:t xml:space="preserve"> </w:t>
      </w:r>
      <w:r>
        <w:rPr>
          <w:rFonts w:hint="cs"/>
          <w:rtl/>
        </w:rPr>
        <w:t>عديمة الجنسية</w:t>
      </w:r>
      <w:r>
        <w:rPr>
          <w:rtl/>
        </w:rPr>
        <w:t xml:space="preserve">. </w:t>
      </w:r>
      <w:r>
        <w:rPr>
          <w:rFonts w:hint="cs"/>
          <w:rtl/>
        </w:rPr>
        <w:t>وكانت</w:t>
      </w:r>
      <w:r>
        <w:rPr>
          <w:rtl/>
        </w:rPr>
        <w:t xml:space="preserve"> </w:t>
      </w:r>
      <w:r>
        <w:rPr>
          <w:rFonts w:hint="cs"/>
          <w:rtl/>
        </w:rPr>
        <w:t>تدافع</w:t>
      </w:r>
      <w:r>
        <w:rPr>
          <w:rtl/>
        </w:rPr>
        <w:t xml:space="preserve"> </w:t>
      </w:r>
      <w:r>
        <w:rPr>
          <w:rFonts w:hint="cs"/>
          <w:rtl/>
        </w:rPr>
        <w:t>عن</w:t>
      </w:r>
      <w:r>
        <w:rPr>
          <w:rtl/>
        </w:rPr>
        <w:t xml:space="preserve"> </w:t>
      </w:r>
      <w:r>
        <w:rPr>
          <w:rFonts w:hint="cs"/>
          <w:rtl/>
        </w:rPr>
        <w:t>مصالح</w:t>
      </w:r>
      <w:r>
        <w:rPr>
          <w:rtl/>
        </w:rPr>
        <w:t xml:space="preserve"> </w:t>
      </w:r>
      <w:r>
        <w:rPr>
          <w:rFonts w:hint="cs"/>
          <w:rtl/>
        </w:rPr>
        <w:t>كل</w:t>
      </w:r>
      <w:r>
        <w:rPr>
          <w:rtl/>
        </w:rPr>
        <w:t xml:space="preserve"> </w:t>
      </w:r>
      <w:r>
        <w:rPr>
          <w:rFonts w:hint="cs"/>
          <w:rtl/>
        </w:rPr>
        <w:t>الشعب</w:t>
      </w:r>
      <w:r>
        <w:rPr>
          <w:rtl/>
        </w:rPr>
        <w:t xml:space="preserve"> </w:t>
      </w:r>
      <w:r>
        <w:rPr>
          <w:rFonts w:hint="cs"/>
          <w:rtl/>
        </w:rPr>
        <w:t>الكاميروني</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الأفارقة</w:t>
      </w:r>
      <w:r>
        <w:rPr>
          <w:rtl/>
        </w:rPr>
        <w:t xml:space="preserve"> </w:t>
      </w:r>
      <w:r>
        <w:rPr>
          <w:rFonts w:hint="cs"/>
          <w:rtl/>
        </w:rPr>
        <w:t>الآخرون</w:t>
      </w:r>
      <w:r>
        <w:rPr>
          <w:rtl/>
        </w:rPr>
        <w:t xml:space="preserve">. </w:t>
      </w:r>
      <w:r>
        <w:rPr>
          <w:rFonts w:hint="cs"/>
          <w:rtl/>
        </w:rPr>
        <w:t>وأعربت</w:t>
      </w:r>
      <w:r>
        <w:rPr>
          <w:rtl/>
        </w:rPr>
        <w:t xml:space="preserve"> </w:t>
      </w:r>
      <w:r>
        <w:rPr>
          <w:rFonts w:hint="cs"/>
          <w:rtl/>
        </w:rPr>
        <w:t>عن</w:t>
      </w:r>
      <w:r>
        <w:rPr>
          <w:rtl/>
        </w:rPr>
        <w:t xml:space="preserve"> </w:t>
      </w:r>
      <w:r>
        <w:rPr>
          <w:rFonts w:hint="cs"/>
          <w:rtl/>
        </w:rPr>
        <w:t>تأييدها</w:t>
      </w:r>
      <w:r>
        <w:rPr>
          <w:rtl/>
        </w:rPr>
        <w:t xml:space="preserve"> </w:t>
      </w:r>
      <w:r>
        <w:rPr>
          <w:rFonts w:hint="cs"/>
          <w:rtl/>
        </w:rPr>
        <w:t>للخيار</w:t>
      </w:r>
      <w:r>
        <w:rPr>
          <w:rtl/>
        </w:rPr>
        <w:t xml:space="preserve"> 2 </w:t>
      </w:r>
      <w:r>
        <w:rPr>
          <w:rFonts w:hint="cs"/>
          <w:rtl/>
        </w:rPr>
        <w:t>في</w:t>
      </w:r>
      <w:r>
        <w:rPr>
          <w:rtl/>
        </w:rPr>
        <w:t xml:space="preserve"> </w:t>
      </w:r>
      <w:r>
        <w:rPr>
          <w:rFonts w:hint="cs"/>
          <w:rtl/>
        </w:rPr>
        <w:t>المادة</w:t>
      </w:r>
      <w:r>
        <w:rPr>
          <w:rtl/>
        </w:rPr>
        <w:t xml:space="preserve"> 1. </w:t>
      </w:r>
      <w:r>
        <w:rPr>
          <w:rFonts w:hint="cs"/>
          <w:rtl/>
        </w:rPr>
        <w:t>وفيما يتعلق بالمادة</w:t>
      </w:r>
      <w:r>
        <w:rPr>
          <w:rtl/>
        </w:rPr>
        <w:t xml:space="preserve"> 2</w:t>
      </w:r>
      <w:r>
        <w:rPr>
          <w:rFonts w:hint="cs"/>
          <w:rtl/>
        </w:rPr>
        <w:t>،</w:t>
      </w:r>
      <w:r>
        <w:rPr>
          <w:rtl/>
        </w:rPr>
        <w:t xml:space="preserve"> </w:t>
      </w:r>
      <w:r>
        <w:rPr>
          <w:rFonts w:hint="cs"/>
          <w:rtl/>
        </w:rPr>
        <w:t>أيدت</w:t>
      </w:r>
      <w:r>
        <w:rPr>
          <w:rtl/>
        </w:rPr>
        <w:t xml:space="preserve"> </w:t>
      </w:r>
      <w:r>
        <w:rPr>
          <w:rFonts w:hint="cs"/>
          <w:rtl/>
        </w:rPr>
        <w:t>الخيار</w:t>
      </w:r>
      <w:r>
        <w:rPr>
          <w:rtl/>
        </w:rPr>
        <w:t xml:space="preserve"> 2. </w:t>
      </w:r>
      <w:r>
        <w:rPr>
          <w:rFonts w:hint="cs"/>
          <w:rtl/>
        </w:rPr>
        <w:t>وأشارت</w:t>
      </w:r>
      <w:r>
        <w:rPr>
          <w:rtl/>
        </w:rPr>
        <w:t xml:space="preserve"> </w:t>
      </w:r>
      <w:r>
        <w:rPr>
          <w:rFonts w:hint="cs"/>
          <w:rtl/>
        </w:rPr>
        <w:t>إلى</w:t>
      </w:r>
      <w:r>
        <w:rPr>
          <w:rtl/>
        </w:rPr>
        <w:t xml:space="preserve"> </w:t>
      </w:r>
      <w:r>
        <w:rPr>
          <w:rFonts w:hint="cs"/>
          <w:rtl/>
        </w:rPr>
        <w:t>أنه</w:t>
      </w:r>
      <w:r>
        <w:rPr>
          <w:rtl/>
        </w:rPr>
        <w:t xml:space="preserve"> </w:t>
      </w:r>
      <w:r>
        <w:rPr>
          <w:rFonts w:hint="cs"/>
          <w:rtl/>
        </w:rPr>
        <w:t>في</w:t>
      </w:r>
      <w:r>
        <w:rPr>
          <w:rtl/>
        </w:rPr>
        <w:t xml:space="preserve"> </w:t>
      </w:r>
      <w:r>
        <w:rPr>
          <w:rFonts w:hint="cs"/>
          <w:rtl/>
        </w:rPr>
        <w:t>الفقرة</w:t>
      </w:r>
      <w:r>
        <w:rPr>
          <w:rtl/>
        </w:rPr>
        <w:t xml:space="preserve"> </w:t>
      </w:r>
      <w:r w:rsidR="00957E1B">
        <w:rPr>
          <w:rFonts w:hint="cs"/>
          <w:rtl/>
        </w:rPr>
        <w:t xml:space="preserve">1.2 </w:t>
      </w:r>
      <w:r>
        <w:rPr>
          <w:rFonts w:hint="cs"/>
          <w:rtl/>
        </w:rPr>
        <w:t>تكون</w:t>
      </w:r>
      <w:r>
        <w:rPr>
          <w:rtl/>
        </w:rPr>
        <w:t xml:space="preserve"> </w:t>
      </w:r>
      <w:r>
        <w:rPr>
          <w:rFonts w:hint="cs"/>
          <w:rtl/>
        </w:rPr>
        <w:t>الصياغة</w:t>
      </w:r>
      <w:r>
        <w:rPr>
          <w:rtl/>
        </w:rPr>
        <w:t xml:space="preserve"> </w:t>
      </w:r>
      <w:r>
        <w:rPr>
          <w:rFonts w:hint="cs"/>
          <w:rtl/>
        </w:rPr>
        <w:t>كما</w:t>
      </w:r>
      <w:r>
        <w:rPr>
          <w:rtl/>
        </w:rPr>
        <w:t xml:space="preserve"> </w:t>
      </w:r>
      <w:r>
        <w:rPr>
          <w:rFonts w:hint="cs"/>
          <w:rtl/>
        </w:rPr>
        <w:t>يلي</w:t>
      </w:r>
      <w:r>
        <w:rPr>
          <w:rtl/>
        </w:rPr>
        <w:t>: "</w:t>
      </w:r>
      <w:r>
        <w:rPr>
          <w:rFonts w:hint="cs"/>
          <w:rtl/>
        </w:rPr>
        <w:t>المستفيدون</w:t>
      </w:r>
      <w:r>
        <w:rPr>
          <w:rtl/>
        </w:rPr>
        <w:t xml:space="preserve"> </w:t>
      </w:r>
      <w:r>
        <w:rPr>
          <w:rFonts w:hint="cs"/>
          <w:rtl/>
        </w:rPr>
        <w:t>من</w:t>
      </w:r>
      <w:r>
        <w:rPr>
          <w:rtl/>
        </w:rPr>
        <w:t xml:space="preserve"> </w:t>
      </w:r>
      <w:r>
        <w:rPr>
          <w:rFonts w:hint="cs"/>
          <w:rtl/>
        </w:rPr>
        <w:t>هذا</w:t>
      </w:r>
      <w:r>
        <w:rPr>
          <w:rtl/>
        </w:rPr>
        <w:t xml:space="preserve"> </w:t>
      </w:r>
      <w:r>
        <w:rPr>
          <w:rFonts w:hint="cs"/>
          <w:rtl/>
        </w:rPr>
        <w:t>الصك</w:t>
      </w:r>
      <w:r>
        <w:rPr>
          <w:rtl/>
        </w:rPr>
        <w:t xml:space="preserve"> </w:t>
      </w:r>
      <w:r>
        <w:rPr>
          <w:rFonts w:hint="cs"/>
          <w:rtl/>
        </w:rPr>
        <w:t>هم</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على</w:t>
      </w:r>
      <w:r>
        <w:rPr>
          <w:rtl/>
        </w:rPr>
        <w:t xml:space="preserve"> </w:t>
      </w:r>
      <w:r>
        <w:rPr>
          <w:rFonts w:hint="cs"/>
          <w:rtl/>
        </w:rPr>
        <w:t>النحو</w:t>
      </w:r>
      <w:r>
        <w:rPr>
          <w:rtl/>
        </w:rPr>
        <w:t xml:space="preserve"> </w:t>
      </w:r>
      <w:r>
        <w:rPr>
          <w:rFonts w:hint="cs"/>
          <w:rtl/>
        </w:rPr>
        <w:t>المحدد</w:t>
      </w:r>
      <w:r>
        <w:rPr>
          <w:rtl/>
        </w:rPr>
        <w:t xml:space="preserve"> </w:t>
      </w:r>
      <w:r>
        <w:rPr>
          <w:rFonts w:hint="cs"/>
          <w:rtl/>
        </w:rPr>
        <w:t>في</w:t>
      </w:r>
      <w:r>
        <w:rPr>
          <w:rtl/>
        </w:rPr>
        <w:t xml:space="preserve"> </w:t>
      </w:r>
      <w:r>
        <w:rPr>
          <w:rFonts w:hint="cs"/>
          <w:rtl/>
        </w:rPr>
        <w:t>التشريعات</w:t>
      </w:r>
      <w:r>
        <w:rPr>
          <w:rtl/>
        </w:rPr>
        <w:t xml:space="preserve"> </w:t>
      </w:r>
      <w:r>
        <w:rPr>
          <w:rFonts w:hint="cs"/>
          <w:rtl/>
        </w:rPr>
        <w:t>الوطنية</w:t>
      </w:r>
      <w:r>
        <w:rPr>
          <w:rtl/>
        </w:rPr>
        <w:t xml:space="preserve">". </w:t>
      </w:r>
      <w:r>
        <w:rPr>
          <w:rFonts w:hint="cs"/>
          <w:rtl/>
        </w:rPr>
        <w:t>وقالت</w:t>
      </w:r>
      <w:r>
        <w:rPr>
          <w:rtl/>
        </w:rPr>
        <w:t xml:space="preserve"> </w:t>
      </w:r>
      <w:r>
        <w:rPr>
          <w:rFonts w:hint="cs"/>
          <w:rtl/>
        </w:rPr>
        <w:t>إن</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الوارد</w:t>
      </w:r>
      <w:r>
        <w:rPr>
          <w:rtl/>
        </w:rPr>
        <w:t xml:space="preserve"> </w:t>
      </w:r>
      <w:r>
        <w:rPr>
          <w:rFonts w:hint="cs"/>
          <w:rtl/>
        </w:rPr>
        <w:t>لم</w:t>
      </w:r>
      <w:r>
        <w:rPr>
          <w:rtl/>
        </w:rPr>
        <w:t xml:space="preserve"> </w:t>
      </w:r>
      <w:r>
        <w:rPr>
          <w:rFonts w:hint="cs"/>
          <w:rtl/>
        </w:rPr>
        <w:t>يكن</w:t>
      </w:r>
      <w:r>
        <w:rPr>
          <w:rtl/>
        </w:rPr>
        <w:t xml:space="preserve"> </w:t>
      </w:r>
      <w:r>
        <w:rPr>
          <w:rFonts w:hint="cs"/>
          <w:rtl/>
        </w:rPr>
        <w:t>مرضيا</w:t>
      </w:r>
      <w:r>
        <w:rPr>
          <w:rtl/>
        </w:rPr>
        <w:t xml:space="preserve"> </w:t>
      </w:r>
      <w:r>
        <w:rPr>
          <w:rFonts w:hint="cs"/>
          <w:rtl/>
        </w:rPr>
        <w:t>على</w:t>
      </w:r>
      <w:r>
        <w:rPr>
          <w:rtl/>
        </w:rPr>
        <w:t xml:space="preserve"> </w:t>
      </w:r>
      <w:r>
        <w:rPr>
          <w:rFonts w:hint="cs"/>
          <w:rtl/>
        </w:rPr>
        <w:t>عدة</w:t>
      </w:r>
      <w:r>
        <w:rPr>
          <w:rtl/>
        </w:rPr>
        <w:t xml:space="preserve"> </w:t>
      </w:r>
      <w:r>
        <w:rPr>
          <w:rFonts w:hint="cs"/>
          <w:rtl/>
        </w:rPr>
        <w:t>مستويات</w:t>
      </w:r>
      <w:r>
        <w:rPr>
          <w:rtl/>
        </w:rPr>
        <w:t xml:space="preserve"> </w:t>
      </w:r>
      <w:r>
        <w:rPr>
          <w:rFonts w:hint="cs"/>
          <w:rtl/>
        </w:rPr>
        <w:t>لأنه</w:t>
      </w:r>
      <w:r>
        <w:rPr>
          <w:rtl/>
        </w:rPr>
        <w:t xml:space="preserve"> </w:t>
      </w:r>
      <w:r>
        <w:rPr>
          <w:rFonts w:hint="cs"/>
          <w:rtl/>
        </w:rPr>
        <w:t>كانت</w:t>
      </w:r>
      <w:r>
        <w:rPr>
          <w:rtl/>
        </w:rPr>
        <w:t xml:space="preserve"> </w:t>
      </w:r>
      <w:r>
        <w:rPr>
          <w:rFonts w:hint="cs"/>
          <w:rtl/>
        </w:rPr>
        <w:t>هناك</w:t>
      </w:r>
      <w:r>
        <w:rPr>
          <w:rtl/>
        </w:rPr>
        <w:t xml:space="preserve"> </w:t>
      </w:r>
      <w:r>
        <w:rPr>
          <w:rFonts w:hint="cs"/>
          <w:rtl/>
        </w:rPr>
        <w:t>تناقضات</w:t>
      </w:r>
      <w:r>
        <w:rPr>
          <w:rtl/>
        </w:rPr>
        <w:t xml:space="preserve"> </w:t>
      </w:r>
      <w:r>
        <w:rPr>
          <w:rFonts w:hint="cs"/>
          <w:rtl/>
        </w:rPr>
        <w:t>بين</w:t>
      </w:r>
      <w:r>
        <w:rPr>
          <w:rtl/>
        </w:rPr>
        <w:t xml:space="preserve"> </w:t>
      </w:r>
      <w:r>
        <w:rPr>
          <w:rFonts w:hint="cs"/>
          <w:rtl/>
        </w:rPr>
        <w:t>المعارف</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وتم استبعاد كلمة</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كل</w:t>
      </w:r>
      <w:r>
        <w:rPr>
          <w:rtl/>
        </w:rPr>
        <w:t xml:space="preserve"> </w:t>
      </w:r>
      <w:r>
        <w:rPr>
          <w:rFonts w:hint="cs"/>
          <w:rtl/>
        </w:rPr>
        <w:t>مكان</w:t>
      </w:r>
      <w:r>
        <w:rPr>
          <w:rtl/>
        </w:rPr>
        <w:t xml:space="preserve"> </w:t>
      </w:r>
      <w:r>
        <w:rPr>
          <w:rFonts w:hint="cs"/>
          <w:rtl/>
        </w:rPr>
        <w:t>تقريبا</w:t>
      </w:r>
      <w:r>
        <w:rPr>
          <w:rtl/>
        </w:rPr>
        <w:t>.</w:t>
      </w:r>
    </w:p>
    <w:p w:rsidR="00CD49D7" w:rsidRDefault="00CD49D7" w:rsidP="00CD49D7">
      <w:pPr>
        <w:pStyle w:val="NumberedParaAR"/>
      </w:pPr>
      <w:r>
        <w:rPr>
          <w:rFonts w:hint="cs"/>
          <w:rtl/>
        </w:rPr>
        <w:lastRenderedPageBreak/>
        <w:t>وأيد وفد</w:t>
      </w:r>
      <w:r>
        <w:rPr>
          <w:rtl/>
        </w:rPr>
        <w:t xml:space="preserve"> </w:t>
      </w:r>
      <w:r>
        <w:rPr>
          <w:rFonts w:hint="cs"/>
          <w:rtl/>
        </w:rPr>
        <w:t>الصين</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أدلت</w:t>
      </w:r>
      <w:r>
        <w:rPr>
          <w:rtl/>
        </w:rPr>
        <w:t xml:space="preserve"> </w:t>
      </w:r>
      <w:r>
        <w:rPr>
          <w:rFonts w:hint="cs"/>
          <w:rtl/>
        </w:rPr>
        <w:t>به</w:t>
      </w:r>
      <w:r>
        <w:rPr>
          <w:rtl/>
        </w:rPr>
        <w:t xml:space="preserve"> </w:t>
      </w:r>
      <w:r>
        <w:rPr>
          <w:rFonts w:hint="cs"/>
          <w:rtl/>
        </w:rPr>
        <w:t>ممثل برنامج الصحة والبيئة</w:t>
      </w:r>
      <w:r>
        <w:rPr>
          <w:rtl/>
        </w:rPr>
        <w:t xml:space="preserve"> </w:t>
      </w:r>
      <w:r>
        <w:rPr>
          <w:rFonts w:hint="cs"/>
          <w:rtl/>
        </w:rPr>
        <w:t>بشأن</w:t>
      </w:r>
      <w:r>
        <w:rPr>
          <w:rtl/>
        </w:rPr>
        <w:t xml:space="preserve"> </w:t>
      </w:r>
      <w:r>
        <w:rPr>
          <w:rFonts w:hint="cs"/>
          <w:rtl/>
        </w:rPr>
        <w:t>الخيار</w:t>
      </w:r>
      <w:r>
        <w:rPr>
          <w:rtl/>
        </w:rPr>
        <w:t xml:space="preserve"> 2 </w:t>
      </w:r>
      <w:r>
        <w:rPr>
          <w:rFonts w:hint="cs"/>
          <w:rtl/>
        </w:rPr>
        <w:t>من</w:t>
      </w:r>
      <w:r>
        <w:rPr>
          <w:rtl/>
        </w:rPr>
        <w:t xml:space="preserve"> </w:t>
      </w:r>
      <w:r>
        <w:rPr>
          <w:rFonts w:hint="cs"/>
          <w:rtl/>
        </w:rPr>
        <w:t>المادة</w:t>
      </w:r>
      <w:r>
        <w:rPr>
          <w:rtl/>
        </w:rPr>
        <w:t xml:space="preserve"> 1.</w:t>
      </w:r>
    </w:p>
    <w:p w:rsidR="00CD49D7" w:rsidRDefault="00CD49D7" w:rsidP="00852F40">
      <w:pPr>
        <w:pStyle w:val="NumberedParaAR"/>
      </w:pPr>
      <w:r>
        <w:rPr>
          <w:rFonts w:hint="cs"/>
          <w:rtl/>
        </w:rPr>
        <w:t>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أنه</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تأييد</w:t>
      </w:r>
      <w:r>
        <w:rPr>
          <w:rtl/>
        </w:rPr>
        <w:t xml:space="preserve"> </w:t>
      </w:r>
      <w:r>
        <w:rPr>
          <w:rFonts w:hint="cs"/>
          <w:rtl/>
        </w:rPr>
        <w:t>من</w:t>
      </w:r>
      <w:r>
        <w:rPr>
          <w:rtl/>
        </w:rPr>
        <w:t xml:space="preserve"> </w:t>
      </w:r>
      <w:r>
        <w:rPr>
          <w:rFonts w:hint="cs"/>
          <w:rtl/>
        </w:rPr>
        <w:t>أي دولة</w:t>
      </w:r>
      <w:r>
        <w:rPr>
          <w:rtl/>
        </w:rPr>
        <w:t xml:space="preserve"> </w:t>
      </w:r>
      <w:r>
        <w:rPr>
          <w:rFonts w:hint="cs"/>
          <w:rtl/>
        </w:rPr>
        <w:t>من الدول الأعضاء</w:t>
      </w:r>
      <w:r>
        <w:rPr>
          <w:rtl/>
        </w:rPr>
        <w:t xml:space="preserve"> </w:t>
      </w:r>
      <w:r>
        <w:rPr>
          <w:rFonts w:hint="cs"/>
          <w:rtl/>
        </w:rPr>
        <w:t>للنص</w:t>
      </w:r>
      <w:r>
        <w:rPr>
          <w:rtl/>
        </w:rPr>
        <w:t xml:space="preserve"> </w:t>
      </w:r>
      <w:r>
        <w:rPr>
          <w:rFonts w:hint="cs"/>
          <w:rtl/>
        </w:rPr>
        <w:t>الذي</w:t>
      </w:r>
      <w:r>
        <w:rPr>
          <w:rtl/>
        </w:rPr>
        <w:t xml:space="preserve"> </w:t>
      </w:r>
      <w:r>
        <w:rPr>
          <w:rFonts w:hint="cs"/>
          <w:rtl/>
        </w:rPr>
        <w:t>اقترحته</w:t>
      </w:r>
      <w:r>
        <w:rPr>
          <w:rtl/>
        </w:rPr>
        <w:t xml:space="preserve"> </w:t>
      </w:r>
      <w:r>
        <w:rPr>
          <w:rFonts w:hint="cs"/>
          <w:rtl/>
        </w:rPr>
        <w:t>ممثل برنامج الصحة والبيئة</w:t>
      </w:r>
      <w:r>
        <w:rPr>
          <w:rtl/>
        </w:rPr>
        <w:t xml:space="preserve"> </w:t>
      </w:r>
      <w:r>
        <w:rPr>
          <w:rFonts w:hint="cs"/>
          <w:rtl/>
        </w:rPr>
        <w:t>بشأن</w:t>
      </w:r>
      <w:r>
        <w:rPr>
          <w:rtl/>
        </w:rPr>
        <w:t xml:space="preserve"> </w:t>
      </w:r>
      <w:r>
        <w:rPr>
          <w:rFonts w:hint="cs"/>
          <w:rtl/>
        </w:rPr>
        <w:t>المادة</w:t>
      </w:r>
      <w:r>
        <w:rPr>
          <w:rtl/>
        </w:rPr>
        <w:t xml:space="preserve"> 2.</w:t>
      </w:r>
    </w:p>
    <w:p w:rsidR="00CD49D7" w:rsidRDefault="00CD49D7" w:rsidP="00CD49D7">
      <w:pPr>
        <w:pStyle w:val="NumberedParaAR"/>
      </w:pPr>
      <w:r>
        <w:rPr>
          <w:rFonts w:hint="cs"/>
          <w:rtl/>
        </w:rPr>
        <w:t>وأيد</w:t>
      </w:r>
      <w:r>
        <w:rPr>
          <w:rtl/>
        </w:rPr>
        <w:t xml:space="preserve"> </w:t>
      </w:r>
      <w:r>
        <w:rPr>
          <w:rFonts w:hint="cs"/>
          <w:rtl/>
        </w:rPr>
        <w:t>وفد</w:t>
      </w:r>
      <w:r>
        <w:rPr>
          <w:rtl/>
        </w:rPr>
        <w:t xml:space="preserve"> </w:t>
      </w:r>
      <w:r>
        <w:rPr>
          <w:rFonts w:hint="cs"/>
          <w:rtl/>
        </w:rPr>
        <w:t>مصر</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نيجيريا،</w:t>
      </w:r>
      <w:r>
        <w:rPr>
          <w:rtl/>
        </w:rPr>
        <w:t xml:space="preserve"> </w:t>
      </w:r>
      <w:r>
        <w:rPr>
          <w:rFonts w:hint="cs"/>
          <w:rtl/>
        </w:rPr>
        <w:t>نيابة</w:t>
      </w:r>
      <w:r>
        <w:rPr>
          <w:rtl/>
        </w:rPr>
        <w:t xml:space="preserve"> </w:t>
      </w:r>
      <w:r>
        <w:rPr>
          <w:rFonts w:hint="cs"/>
          <w:rtl/>
        </w:rPr>
        <w:t>عن</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أما</w:t>
      </w:r>
      <w:r>
        <w:rPr>
          <w:rtl/>
        </w:rPr>
        <w:t xml:space="preserve"> </w:t>
      </w:r>
      <w:r>
        <w:rPr>
          <w:rFonts w:hint="cs"/>
          <w:rtl/>
        </w:rPr>
        <w:t>بالنسبة</w:t>
      </w:r>
      <w:r>
        <w:rPr>
          <w:rtl/>
        </w:rPr>
        <w:t xml:space="preserve"> </w:t>
      </w:r>
      <w:r>
        <w:rPr>
          <w:rFonts w:hint="cs"/>
          <w:rtl/>
        </w:rPr>
        <w:t>لأهداف</w:t>
      </w:r>
      <w:r>
        <w:rPr>
          <w:rtl/>
        </w:rPr>
        <w:t xml:space="preserve"> </w:t>
      </w:r>
      <w:r>
        <w:rPr>
          <w:rFonts w:hint="cs"/>
          <w:rtl/>
        </w:rPr>
        <w:t>السياسة،</w:t>
      </w:r>
      <w:r>
        <w:rPr>
          <w:rtl/>
        </w:rPr>
        <w:t xml:space="preserve"> </w:t>
      </w:r>
      <w:r>
        <w:rPr>
          <w:rFonts w:hint="cs"/>
          <w:rtl/>
        </w:rPr>
        <w:t>في</w:t>
      </w:r>
      <w:r>
        <w:rPr>
          <w:rtl/>
        </w:rPr>
        <w:t xml:space="preserve"> </w:t>
      </w:r>
      <w:r>
        <w:rPr>
          <w:rFonts w:hint="cs"/>
          <w:rtl/>
        </w:rPr>
        <w:t>الخيار</w:t>
      </w:r>
      <w:r>
        <w:rPr>
          <w:rtl/>
        </w:rPr>
        <w:t xml:space="preserve"> 1</w:t>
      </w:r>
      <w:r>
        <w:rPr>
          <w:rFonts w:hint="cs"/>
          <w:rtl/>
        </w:rPr>
        <w:t>،</w:t>
      </w:r>
      <w:r>
        <w:rPr>
          <w:rtl/>
        </w:rPr>
        <w:t xml:space="preserve"> </w:t>
      </w:r>
      <w:r>
        <w:rPr>
          <w:rFonts w:hint="cs"/>
          <w:rtl/>
        </w:rPr>
        <w:t>لم يوافق الوفد على</w:t>
      </w:r>
      <w:r>
        <w:rPr>
          <w:rtl/>
        </w:rPr>
        <w:t xml:space="preserve"> "</w:t>
      </w:r>
      <w:r>
        <w:rPr>
          <w:rFonts w:hint="cs"/>
          <w:rtl/>
        </w:rPr>
        <w:t>التملك</w:t>
      </w:r>
      <w:r>
        <w:rPr>
          <w:rtl/>
        </w:rPr>
        <w:t xml:space="preserve"> </w:t>
      </w:r>
      <w:r>
        <w:rPr>
          <w:rFonts w:hint="cs"/>
          <w:rtl/>
        </w:rPr>
        <w:t>غير</w:t>
      </w:r>
      <w:r>
        <w:rPr>
          <w:rtl/>
        </w:rPr>
        <w:t xml:space="preserve"> </w:t>
      </w:r>
      <w:r>
        <w:rPr>
          <w:rFonts w:hint="cs"/>
          <w:rtl/>
        </w:rPr>
        <w:t>القانوني</w:t>
      </w:r>
      <w:r>
        <w:rPr>
          <w:rtl/>
        </w:rPr>
        <w:t xml:space="preserve">" </w:t>
      </w:r>
      <w:r>
        <w:rPr>
          <w:rFonts w:hint="cs"/>
          <w:rtl/>
        </w:rPr>
        <w:t>لأن</w:t>
      </w:r>
      <w:r>
        <w:rPr>
          <w:rtl/>
        </w:rPr>
        <w:t xml:space="preserve"> </w:t>
      </w:r>
      <w:r>
        <w:rPr>
          <w:rFonts w:hint="cs"/>
          <w:rtl/>
        </w:rPr>
        <w:t>ذلك</w:t>
      </w:r>
      <w:r>
        <w:rPr>
          <w:rtl/>
        </w:rPr>
        <w:t xml:space="preserve"> </w:t>
      </w:r>
      <w:r>
        <w:rPr>
          <w:rFonts w:hint="cs"/>
          <w:rtl/>
        </w:rPr>
        <w:t>يعني</w:t>
      </w:r>
      <w:r>
        <w:rPr>
          <w:rtl/>
        </w:rPr>
        <w:t xml:space="preserve"> </w:t>
      </w:r>
      <w:r>
        <w:rPr>
          <w:rFonts w:hint="cs"/>
          <w:rtl/>
        </w:rPr>
        <w:t>ضمنا</w:t>
      </w:r>
      <w:r>
        <w:rPr>
          <w:rtl/>
        </w:rPr>
        <w:t xml:space="preserve"> </w:t>
      </w:r>
      <w:r>
        <w:rPr>
          <w:rFonts w:hint="cs"/>
          <w:rtl/>
        </w:rPr>
        <w:t>وجود</w:t>
      </w:r>
      <w:r>
        <w:rPr>
          <w:rtl/>
        </w:rPr>
        <w:t xml:space="preserve"> </w:t>
      </w:r>
      <w:r>
        <w:rPr>
          <w:rFonts w:hint="cs"/>
          <w:rtl/>
        </w:rPr>
        <w:t>قانون</w:t>
      </w:r>
      <w:r>
        <w:rPr>
          <w:rtl/>
        </w:rPr>
        <w:t xml:space="preserve"> </w:t>
      </w:r>
      <w:r>
        <w:rPr>
          <w:rFonts w:hint="cs"/>
          <w:rtl/>
        </w:rPr>
        <w:t>معمول به</w:t>
      </w:r>
      <w:r>
        <w:rPr>
          <w:rtl/>
        </w:rPr>
        <w:t xml:space="preserve">. </w:t>
      </w:r>
      <w:r>
        <w:rPr>
          <w:rFonts w:hint="cs"/>
          <w:rtl/>
        </w:rPr>
        <w:t>وإذا</w:t>
      </w:r>
      <w:r>
        <w:rPr>
          <w:rtl/>
        </w:rPr>
        <w:t xml:space="preserve"> </w:t>
      </w:r>
      <w:r>
        <w:rPr>
          <w:rFonts w:hint="cs"/>
          <w:rtl/>
        </w:rPr>
        <w:t>كان</w:t>
      </w:r>
      <w:r>
        <w:rPr>
          <w:rtl/>
        </w:rPr>
        <w:t xml:space="preserve"> </w:t>
      </w:r>
      <w:r>
        <w:rPr>
          <w:rFonts w:hint="cs"/>
          <w:rtl/>
        </w:rPr>
        <w:t>هناك</w:t>
      </w:r>
      <w:r>
        <w:rPr>
          <w:rtl/>
        </w:rPr>
        <w:t xml:space="preserve"> </w:t>
      </w:r>
      <w:r>
        <w:rPr>
          <w:rFonts w:hint="cs"/>
          <w:rtl/>
        </w:rPr>
        <w:t>قانون</w:t>
      </w:r>
      <w:r>
        <w:rPr>
          <w:rtl/>
        </w:rPr>
        <w:t xml:space="preserve"> </w:t>
      </w:r>
      <w:r>
        <w:rPr>
          <w:rFonts w:hint="cs"/>
          <w:rtl/>
        </w:rPr>
        <w:t>معمول به،</w:t>
      </w:r>
      <w:r>
        <w:rPr>
          <w:rtl/>
        </w:rPr>
        <w:t xml:space="preserve"> </w:t>
      </w:r>
      <w:r>
        <w:rPr>
          <w:rFonts w:hint="cs"/>
          <w:rtl/>
        </w:rPr>
        <w:t>لما احتاج</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أن يناقشوا</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لمدة</w:t>
      </w:r>
      <w:r>
        <w:rPr>
          <w:rtl/>
        </w:rPr>
        <w:t xml:space="preserve"> 17 </w:t>
      </w:r>
      <w:r>
        <w:rPr>
          <w:rFonts w:hint="cs"/>
          <w:rtl/>
        </w:rPr>
        <w:t>عاما</w:t>
      </w:r>
      <w:r>
        <w:rPr>
          <w:rtl/>
        </w:rPr>
        <w:t xml:space="preserve"> </w:t>
      </w:r>
      <w:r>
        <w:rPr>
          <w:rFonts w:hint="cs"/>
          <w:rtl/>
        </w:rPr>
        <w:t>من</w:t>
      </w:r>
      <w:r>
        <w:rPr>
          <w:rtl/>
        </w:rPr>
        <w:t xml:space="preserve"> </w:t>
      </w:r>
      <w:r>
        <w:rPr>
          <w:rFonts w:hint="cs"/>
          <w:rtl/>
        </w:rPr>
        <w:t>أجل</w:t>
      </w:r>
      <w:r>
        <w:rPr>
          <w:rtl/>
        </w:rPr>
        <w:t xml:space="preserve"> </w:t>
      </w:r>
      <w:r>
        <w:rPr>
          <w:rFonts w:hint="cs"/>
          <w:rtl/>
        </w:rPr>
        <w:t>التوصل</w:t>
      </w:r>
      <w:r>
        <w:rPr>
          <w:rtl/>
        </w:rPr>
        <w:t xml:space="preserve"> </w:t>
      </w:r>
      <w:r>
        <w:rPr>
          <w:rFonts w:hint="cs"/>
          <w:rtl/>
        </w:rPr>
        <w:t>إلى</w:t>
      </w:r>
      <w:r>
        <w:rPr>
          <w:rtl/>
        </w:rPr>
        <w:t xml:space="preserve"> </w:t>
      </w:r>
      <w:r>
        <w:rPr>
          <w:rFonts w:hint="cs"/>
          <w:rtl/>
        </w:rPr>
        <w:t>هذا</w:t>
      </w:r>
      <w:r>
        <w:rPr>
          <w:rtl/>
        </w:rPr>
        <w:t xml:space="preserve"> </w:t>
      </w:r>
      <w:r>
        <w:rPr>
          <w:rFonts w:hint="cs"/>
          <w:rtl/>
        </w:rPr>
        <w:t>الصك</w:t>
      </w:r>
      <w:r>
        <w:rPr>
          <w:rtl/>
        </w:rPr>
        <w:t xml:space="preserve">. </w:t>
      </w:r>
      <w:r>
        <w:rPr>
          <w:rFonts w:hint="cs"/>
          <w:rtl/>
        </w:rPr>
        <w:t>وفضَّل</w:t>
      </w:r>
      <w:r>
        <w:rPr>
          <w:rtl/>
        </w:rPr>
        <w:t xml:space="preserve"> </w:t>
      </w:r>
      <w:r>
        <w:rPr>
          <w:rFonts w:hint="cs"/>
          <w:rtl/>
        </w:rPr>
        <w:t xml:space="preserve">الوفد </w:t>
      </w:r>
      <w:r>
        <w:rPr>
          <w:rtl/>
        </w:rPr>
        <w:t>"</w:t>
      </w:r>
      <w:r>
        <w:rPr>
          <w:rFonts w:hint="cs"/>
          <w:rtl/>
        </w:rPr>
        <w:t>غير</w:t>
      </w:r>
      <w:r>
        <w:rPr>
          <w:rtl/>
        </w:rPr>
        <w:t xml:space="preserve"> </w:t>
      </w:r>
      <w:r>
        <w:rPr>
          <w:rFonts w:hint="cs"/>
          <w:rtl/>
        </w:rPr>
        <w:t>المشروع</w:t>
      </w:r>
      <w:r>
        <w:rPr>
          <w:rtl/>
        </w:rPr>
        <w:t xml:space="preserve">" </w:t>
      </w:r>
      <w:r>
        <w:rPr>
          <w:rFonts w:hint="cs"/>
          <w:rtl/>
        </w:rPr>
        <w:t>على</w:t>
      </w:r>
      <w:r>
        <w:rPr>
          <w:rtl/>
        </w:rPr>
        <w:t xml:space="preserve"> "</w:t>
      </w:r>
      <w:r>
        <w:rPr>
          <w:rFonts w:hint="cs"/>
          <w:rtl/>
        </w:rPr>
        <w:t>غير</w:t>
      </w:r>
      <w:r>
        <w:rPr>
          <w:rtl/>
        </w:rPr>
        <w:t xml:space="preserve"> </w:t>
      </w:r>
      <w:r>
        <w:rPr>
          <w:rFonts w:hint="cs"/>
          <w:rtl/>
        </w:rPr>
        <w:t>القانوني</w:t>
      </w:r>
      <w:r>
        <w:rPr>
          <w:rtl/>
        </w:rPr>
        <w:t xml:space="preserve">". </w:t>
      </w:r>
      <w:r>
        <w:rPr>
          <w:rFonts w:hint="cs"/>
          <w:rtl/>
        </w:rPr>
        <w:t>وكذلك</w:t>
      </w:r>
      <w:r>
        <w:rPr>
          <w:rtl/>
        </w:rPr>
        <w:t xml:space="preserve"> </w:t>
      </w:r>
      <w:r>
        <w:rPr>
          <w:rFonts w:hint="cs"/>
          <w:rtl/>
        </w:rPr>
        <w:t>أيد</w:t>
      </w:r>
      <w:r>
        <w:rPr>
          <w:rtl/>
        </w:rPr>
        <w:t xml:space="preserve"> </w:t>
      </w:r>
      <w:r>
        <w:rPr>
          <w:rFonts w:hint="cs"/>
          <w:rtl/>
        </w:rPr>
        <w:t>الاقتراح</w:t>
      </w:r>
      <w:r>
        <w:rPr>
          <w:rtl/>
        </w:rPr>
        <w:t xml:space="preserve"> </w:t>
      </w:r>
      <w:r>
        <w:rPr>
          <w:rFonts w:hint="cs"/>
          <w:rtl/>
        </w:rPr>
        <w:t>الذي</w:t>
      </w:r>
      <w:r>
        <w:rPr>
          <w:rtl/>
        </w:rPr>
        <w:t xml:space="preserve"> </w:t>
      </w:r>
      <w:r>
        <w:rPr>
          <w:rFonts w:hint="cs"/>
          <w:rtl/>
        </w:rPr>
        <w:t>تقدم</w:t>
      </w:r>
      <w:r>
        <w:rPr>
          <w:rtl/>
        </w:rPr>
        <w:t xml:space="preserve"> </w:t>
      </w:r>
      <w:r>
        <w:rPr>
          <w:rFonts w:hint="cs"/>
          <w:rtl/>
        </w:rPr>
        <w:t>به</w:t>
      </w:r>
      <w:r>
        <w:rPr>
          <w:rtl/>
        </w:rPr>
        <w:t xml:space="preserve"> </w:t>
      </w:r>
      <w:r>
        <w:rPr>
          <w:rFonts w:hint="cs"/>
          <w:rtl/>
        </w:rPr>
        <w:t>وفد</w:t>
      </w:r>
      <w:r>
        <w:rPr>
          <w:rtl/>
        </w:rPr>
        <w:t xml:space="preserve"> </w:t>
      </w:r>
      <w:r>
        <w:rPr>
          <w:rFonts w:hint="cs"/>
          <w:rtl/>
        </w:rPr>
        <w:t>نيجيريا،</w:t>
      </w:r>
      <w:r>
        <w:rPr>
          <w:rtl/>
        </w:rPr>
        <w:t xml:space="preserve"> </w:t>
      </w:r>
      <w:r>
        <w:rPr>
          <w:rFonts w:hint="cs"/>
          <w:rtl/>
        </w:rPr>
        <w:t>نيابة</w:t>
      </w:r>
      <w:r>
        <w:rPr>
          <w:rtl/>
        </w:rPr>
        <w:t xml:space="preserve"> </w:t>
      </w:r>
      <w:r>
        <w:rPr>
          <w:rFonts w:hint="cs"/>
          <w:rtl/>
        </w:rPr>
        <w:t>عن</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بشأن</w:t>
      </w:r>
      <w:r>
        <w:rPr>
          <w:rtl/>
        </w:rPr>
        <w:t xml:space="preserve"> "</w:t>
      </w:r>
      <w:r>
        <w:rPr>
          <w:rFonts w:hint="cs"/>
          <w:rtl/>
        </w:rPr>
        <w:t>بالموضوع</w:t>
      </w:r>
      <w:r>
        <w:rPr>
          <w:rtl/>
        </w:rPr>
        <w:t xml:space="preserve">". </w:t>
      </w:r>
      <w:r>
        <w:rPr>
          <w:rFonts w:hint="cs"/>
          <w:rtl/>
        </w:rPr>
        <w:t>وفضَّل</w:t>
      </w:r>
      <w:r>
        <w:rPr>
          <w:rtl/>
        </w:rPr>
        <w:t xml:space="preserve"> </w:t>
      </w:r>
      <w:r>
        <w:rPr>
          <w:rFonts w:hint="cs"/>
          <w:rtl/>
        </w:rPr>
        <w:t>إضافة</w:t>
      </w:r>
      <w:r>
        <w:rPr>
          <w:rtl/>
        </w:rPr>
        <w:t xml:space="preserve"> </w:t>
      </w:r>
      <w:r>
        <w:rPr>
          <w:rFonts w:hint="cs"/>
          <w:rtl/>
        </w:rPr>
        <w:t>كلمة</w:t>
      </w:r>
      <w:r>
        <w:rPr>
          <w:rtl/>
        </w:rPr>
        <w:t xml:space="preserve"> "</w:t>
      </w:r>
      <w:r>
        <w:rPr>
          <w:rFonts w:hint="cs"/>
          <w:rtl/>
        </w:rPr>
        <w:t>التقليدية</w:t>
      </w:r>
      <w:r>
        <w:rPr>
          <w:rtl/>
        </w:rPr>
        <w:t xml:space="preserve">" </w:t>
      </w:r>
      <w:r>
        <w:rPr>
          <w:rFonts w:hint="cs"/>
          <w:rtl/>
        </w:rPr>
        <w:t>قبل</w:t>
      </w:r>
      <w:r>
        <w:rPr>
          <w:rtl/>
        </w:rPr>
        <w:t xml:space="preserve"> "</w:t>
      </w:r>
      <w:r>
        <w:rPr>
          <w:rFonts w:hint="cs"/>
          <w:rtl/>
        </w:rPr>
        <w:t>المعارف</w:t>
      </w:r>
      <w:r>
        <w:rPr>
          <w:rtl/>
        </w:rPr>
        <w:t xml:space="preserve">" </w:t>
      </w:r>
      <w:r>
        <w:rPr>
          <w:rFonts w:hint="cs"/>
          <w:rtl/>
        </w:rPr>
        <w:t>لأن</w:t>
      </w:r>
      <w:r>
        <w:rPr>
          <w:rtl/>
        </w:rPr>
        <w:t xml:space="preserve"> </w:t>
      </w:r>
      <w:r>
        <w:rPr>
          <w:rFonts w:hint="cs"/>
          <w:rtl/>
        </w:rPr>
        <w:t>هذا</w:t>
      </w:r>
      <w:r>
        <w:rPr>
          <w:rtl/>
        </w:rPr>
        <w:t xml:space="preserve"> </w:t>
      </w:r>
      <w:r>
        <w:rPr>
          <w:rFonts w:hint="cs"/>
          <w:rtl/>
        </w:rPr>
        <w:t>هو</w:t>
      </w:r>
      <w:r>
        <w:rPr>
          <w:rtl/>
        </w:rPr>
        <w:t xml:space="preserve"> </w:t>
      </w:r>
      <w:r>
        <w:rPr>
          <w:rFonts w:hint="cs"/>
          <w:rtl/>
        </w:rPr>
        <w:t>المصطلح</w:t>
      </w:r>
      <w:r>
        <w:rPr>
          <w:rtl/>
        </w:rPr>
        <w:t xml:space="preserve"> </w:t>
      </w:r>
      <w:r>
        <w:rPr>
          <w:rFonts w:hint="cs"/>
          <w:rtl/>
        </w:rPr>
        <w:t>الذي</w:t>
      </w:r>
      <w:r>
        <w:rPr>
          <w:rtl/>
        </w:rPr>
        <w:t xml:space="preserve"> </w:t>
      </w:r>
      <w:r>
        <w:rPr>
          <w:rFonts w:hint="cs"/>
          <w:rtl/>
        </w:rPr>
        <w:t>أعطى</w:t>
      </w:r>
      <w:r>
        <w:rPr>
          <w:rtl/>
        </w:rPr>
        <w:t xml:space="preserve"> </w:t>
      </w:r>
      <w:r>
        <w:rPr>
          <w:rFonts w:hint="cs"/>
          <w:rtl/>
        </w:rPr>
        <w:t>معنى</w:t>
      </w:r>
      <w:r>
        <w:rPr>
          <w:rtl/>
        </w:rPr>
        <w:t xml:space="preserve"> </w:t>
      </w:r>
      <w:r>
        <w:rPr>
          <w:rFonts w:hint="cs"/>
          <w:rtl/>
        </w:rPr>
        <w:t>محدد</w:t>
      </w:r>
      <w:r>
        <w:rPr>
          <w:rtl/>
        </w:rPr>
        <w:t xml:space="preserve"> </w:t>
      </w:r>
      <w:r>
        <w:rPr>
          <w:rFonts w:hint="cs"/>
          <w:rtl/>
        </w:rPr>
        <w:t>للغاية</w:t>
      </w:r>
      <w:r>
        <w:rPr>
          <w:rtl/>
        </w:rPr>
        <w:t xml:space="preserve"> </w:t>
      </w:r>
      <w:r>
        <w:rPr>
          <w:rFonts w:hint="cs"/>
          <w:rtl/>
        </w:rPr>
        <w:t>إلى</w:t>
      </w:r>
      <w:r>
        <w:rPr>
          <w:rtl/>
        </w:rPr>
        <w:t xml:space="preserve"> </w:t>
      </w:r>
      <w:r>
        <w:rPr>
          <w:rFonts w:hint="cs"/>
          <w:rtl/>
        </w:rPr>
        <w:t>المعارف</w:t>
      </w:r>
      <w:r>
        <w:rPr>
          <w:rtl/>
        </w:rPr>
        <w:t xml:space="preserve">. </w:t>
      </w:r>
      <w:r>
        <w:rPr>
          <w:rFonts w:hint="cs"/>
          <w:rtl/>
        </w:rPr>
        <w:t>وكان</w:t>
      </w:r>
      <w:r>
        <w:rPr>
          <w:rtl/>
        </w:rPr>
        <w:t xml:space="preserve"> </w:t>
      </w:r>
      <w:r>
        <w:rPr>
          <w:rFonts w:hint="cs"/>
          <w:rtl/>
        </w:rPr>
        <w:t>ذلك</w:t>
      </w:r>
      <w:r>
        <w:rPr>
          <w:rtl/>
        </w:rPr>
        <w:t xml:space="preserve"> </w:t>
      </w:r>
      <w:r>
        <w:rPr>
          <w:rFonts w:hint="cs"/>
          <w:rtl/>
        </w:rPr>
        <w:t>في</w:t>
      </w:r>
      <w:r>
        <w:rPr>
          <w:rtl/>
        </w:rPr>
        <w:t xml:space="preserve"> </w:t>
      </w:r>
      <w:r>
        <w:rPr>
          <w:rFonts w:hint="cs"/>
          <w:rtl/>
        </w:rPr>
        <w:t>غاية</w:t>
      </w:r>
      <w:r>
        <w:rPr>
          <w:rtl/>
        </w:rPr>
        <w:t xml:space="preserve"> </w:t>
      </w:r>
      <w:r>
        <w:rPr>
          <w:rFonts w:hint="cs"/>
          <w:rtl/>
        </w:rPr>
        <w:t>الأهمية</w:t>
      </w:r>
      <w:r>
        <w:rPr>
          <w:rtl/>
        </w:rPr>
        <w:t xml:space="preserve"> </w:t>
      </w:r>
      <w:r>
        <w:rPr>
          <w:rFonts w:hint="cs"/>
          <w:rtl/>
        </w:rPr>
        <w:t>بالنسبة</w:t>
      </w:r>
      <w:r>
        <w:rPr>
          <w:rtl/>
        </w:rPr>
        <w:t xml:space="preserve"> </w:t>
      </w:r>
      <w:r>
        <w:rPr>
          <w:rFonts w:hint="cs"/>
          <w:rtl/>
        </w:rPr>
        <w:t>للمستفيدين</w:t>
      </w:r>
      <w:r>
        <w:rPr>
          <w:rtl/>
        </w:rPr>
        <w:t xml:space="preserve">. </w:t>
      </w:r>
      <w:r>
        <w:rPr>
          <w:rFonts w:hint="cs"/>
          <w:rtl/>
        </w:rPr>
        <w:t>وأصر</w:t>
      </w:r>
      <w:r>
        <w:rPr>
          <w:rtl/>
        </w:rPr>
        <w:t xml:space="preserve"> </w:t>
      </w:r>
      <w:r>
        <w:rPr>
          <w:rFonts w:hint="cs"/>
          <w:rtl/>
        </w:rPr>
        <w:t>على</w:t>
      </w:r>
      <w:r>
        <w:rPr>
          <w:rtl/>
        </w:rPr>
        <w:t xml:space="preserve"> </w:t>
      </w:r>
      <w:r>
        <w:rPr>
          <w:rFonts w:hint="cs"/>
          <w:rtl/>
        </w:rPr>
        <w:t>أهمية</w:t>
      </w:r>
      <w:r>
        <w:rPr>
          <w:rtl/>
        </w:rPr>
        <w:t xml:space="preserve"> </w:t>
      </w:r>
      <w:r>
        <w:rPr>
          <w:rFonts w:hint="cs"/>
          <w:rtl/>
        </w:rPr>
        <w:t>دور</w:t>
      </w:r>
      <w:r>
        <w:rPr>
          <w:rtl/>
        </w:rPr>
        <w:t xml:space="preserve"> </w:t>
      </w:r>
      <w:r>
        <w:rPr>
          <w:rFonts w:hint="cs"/>
          <w:rtl/>
        </w:rPr>
        <w:t>الدولة</w:t>
      </w:r>
      <w:r>
        <w:rPr>
          <w:rtl/>
        </w:rPr>
        <w:t xml:space="preserve"> </w:t>
      </w:r>
      <w:r>
        <w:rPr>
          <w:rFonts w:hint="cs"/>
          <w:rtl/>
        </w:rPr>
        <w:t>والمؤسسات</w:t>
      </w:r>
      <w:r>
        <w:rPr>
          <w:rtl/>
        </w:rPr>
        <w:t xml:space="preserve"> </w:t>
      </w:r>
      <w:r>
        <w:rPr>
          <w:rFonts w:hint="cs"/>
          <w:rtl/>
        </w:rPr>
        <w:t>التي</w:t>
      </w:r>
      <w:r>
        <w:rPr>
          <w:rtl/>
        </w:rPr>
        <w:t xml:space="preserve"> </w:t>
      </w:r>
      <w:r>
        <w:rPr>
          <w:rFonts w:hint="cs"/>
          <w:rtl/>
        </w:rPr>
        <w:t>أنشأتها</w:t>
      </w:r>
      <w:r>
        <w:rPr>
          <w:rtl/>
        </w:rPr>
        <w:t xml:space="preserve"> </w:t>
      </w:r>
      <w:r>
        <w:rPr>
          <w:rFonts w:hint="cs"/>
          <w:rtl/>
        </w:rPr>
        <w:t>الدولة</w:t>
      </w:r>
      <w:r>
        <w:rPr>
          <w:rtl/>
        </w:rPr>
        <w:t xml:space="preserve"> </w:t>
      </w:r>
      <w:r>
        <w:rPr>
          <w:rFonts w:hint="cs"/>
          <w:rtl/>
        </w:rPr>
        <w:t>لأن</w:t>
      </w:r>
      <w:r>
        <w:rPr>
          <w:rtl/>
        </w:rPr>
        <w:t xml:space="preserve"> </w:t>
      </w:r>
      <w:r>
        <w:rPr>
          <w:rFonts w:hint="cs"/>
          <w:rtl/>
        </w:rPr>
        <w:t>الدولة</w:t>
      </w:r>
      <w:r>
        <w:rPr>
          <w:rtl/>
        </w:rPr>
        <w:t xml:space="preserve"> </w:t>
      </w:r>
      <w:r>
        <w:rPr>
          <w:rFonts w:hint="cs"/>
          <w:rtl/>
        </w:rPr>
        <w:t>أحد</w:t>
      </w:r>
      <w:r>
        <w:rPr>
          <w:rtl/>
        </w:rPr>
        <w:t xml:space="preserve"> </w:t>
      </w:r>
      <w:r>
        <w:rPr>
          <w:rFonts w:hint="cs"/>
          <w:rtl/>
        </w:rPr>
        <w:t>المستفيدين</w:t>
      </w:r>
      <w:r>
        <w:rPr>
          <w:rtl/>
        </w:rPr>
        <w:t>.</w:t>
      </w:r>
    </w:p>
    <w:p w:rsidR="00CD49D7" w:rsidRDefault="00CD49D7" w:rsidP="00852F40">
      <w:pPr>
        <w:pStyle w:val="NumberedParaAR"/>
      </w:pPr>
      <w:r>
        <w:rPr>
          <w:rFonts w:hint="cs"/>
          <w:rtl/>
        </w:rPr>
        <w:t>وذكر</w:t>
      </w:r>
      <w:r>
        <w:rPr>
          <w:rtl/>
        </w:rPr>
        <w:t xml:space="preserve"> </w:t>
      </w:r>
      <w:r>
        <w:rPr>
          <w:rFonts w:hint="cs"/>
          <w:rtl/>
        </w:rPr>
        <w:t>وفد</w:t>
      </w:r>
      <w:r>
        <w:rPr>
          <w:rtl/>
        </w:rPr>
        <w:t xml:space="preserve"> </w:t>
      </w:r>
      <w:r>
        <w:rPr>
          <w:rFonts w:hint="cs"/>
          <w:rtl/>
        </w:rPr>
        <w:t>تايلند</w:t>
      </w:r>
      <w:r>
        <w:rPr>
          <w:rtl/>
        </w:rPr>
        <w:t xml:space="preserve"> </w:t>
      </w:r>
      <w:r>
        <w:rPr>
          <w:rFonts w:hint="cs"/>
          <w:rtl/>
        </w:rPr>
        <w:t>أن</w:t>
      </w:r>
      <w:r>
        <w:rPr>
          <w:rtl/>
        </w:rPr>
        <w:t xml:space="preserve"> </w:t>
      </w:r>
      <w:r>
        <w:rPr>
          <w:rFonts w:hint="cs"/>
          <w:rtl/>
        </w:rPr>
        <w:t>الإشارة</w:t>
      </w:r>
      <w:r>
        <w:rPr>
          <w:rtl/>
        </w:rPr>
        <w:t xml:space="preserve"> </w:t>
      </w:r>
      <w:r>
        <w:rPr>
          <w:rFonts w:hint="cs"/>
          <w:rtl/>
        </w:rPr>
        <w:t>إلى</w:t>
      </w:r>
      <w:r>
        <w:rPr>
          <w:rtl/>
        </w:rPr>
        <w:t xml:space="preserve"> </w:t>
      </w:r>
      <w:r>
        <w:rPr>
          <w:rFonts w:hint="cs"/>
          <w:rtl/>
        </w:rPr>
        <w:t>دولة</w:t>
      </w:r>
      <w:r>
        <w:rPr>
          <w:rtl/>
        </w:rPr>
        <w:t xml:space="preserve"> </w:t>
      </w:r>
      <w:r>
        <w:rPr>
          <w:rFonts w:hint="cs"/>
          <w:rtl/>
        </w:rPr>
        <w:t>أو</w:t>
      </w:r>
      <w:r>
        <w:rPr>
          <w:rtl/>
        </w:rPr>
        <w:t xml:space="preserve"> </w:t>
      </w:r>
      <w:r>
        <w:rPr>
          <w:rFonts w:hint="cs"/>
          <w:rtl/>
        </w:rPr>
        <w:t>أمة</w:t>
      </w:r>
      <w:r>
        <w:rPr>
          <w:rtl/>
        </w:rPr>
        <w:t xml:space="preserve"> </w:t>
      </w:r>
      <w:r>
        <w:rPr>
          <w:rFonts w:hint="cs"/>
          <w:rtl/>
        </w:rPr>
        <w:t>في</w:t>
      </w:r>
      <w:r>
        <w:rPr>
          <w:rtl/>
        </w:rPr>
        <w:t xml:space="preserve"> </w:t>
      </w:r>
      <w:r>
        <w:rPr>
          <w:rFonts w:hint="cs"/>
          <w:rtl/>
        </w:rPr>
        <w:t>المادة</w:t>
      </w:r>
      <w:r>
        <w:rPr>
          <w:rtl/>
        </w:rPr>
        <w:t xml:space="preserve"> 2 </w:t>
      </w:r>
      <w:r>
        <w:rPr>
          <w:rFonts w:hint="cs"/>
          <w:rtl/>
        </w:rPr>
        <w:t>مهم</w:t>
      </w:r>
      <w:r>
        <w:rPr>
          <w:rtl/>
        </w:rPr>
        <w:t xml:space="preserve"> </w:t>
      </w:r>
      <w:r>
        <w:rPr>
          <w:rFonts w:hint="cs"/>
          <w:rtl/>
        </w:rPr>
        <w:t>جدا،</w:t>
      </w:r>
      <w:r>
        <w:rPr>
          <w:rtl/>
        </w:rPr>
        <w:t xml:space="preserve"> </w:t>
      </w:r>
      <w:r>
        <w:rPr>
          <w:rFonts w:hint="cs"/>
          <w:rtl/>
        </w:rPr>
        <w:t>ولكن</w:t>
      </w:r>
      <w:r>
        <w:rPr>
          <w:rtl/>
        </w:rPr>
        <w:t xml:space="preserve"> </w:t>
      </w:r>
      <w:r>
        <w:rPr>
          <w:rFonts w:hint="cs"/>
          <w:rtl/>
        </w:rPr>
        <w:t>في</w:t>
      </w:r>
      <w:r>
        <w:rPr>
          <w:rtl/>
        </w:rPr>
        <w:t xml:space="preserve"> </w:t>
      </w:r>
      <w:r>
        <w:rPr>
          <w:rFonts w:hint="cs"/>
          <w:rtl/>
        </w:rPr>
        <w:t>محاولة</w:t>
      </w:r>
      <w:r>
        <w:rPr>
          <w:rtl/>
        </w:rPr>
        <w:t xml:space="preserve"> </w:t>
      </w:r>
      <w:r>
        <w:rPr>
          <w:rFonts w:hint="cs"/>
          <w:rtl/>
        </w:rPr>
        <w:t>لتضييق</w:t>
      </w:r>
      <w:r>
        <w:rPr>
          <w:rtl/>
        </w:rPr>
        <w:t xml:space="preserve"> </w:t>
      </w:r>
      <w:r>
        <w:rPr>
          <w:rFonts w:hint="cs"/>
          <w:rtl/>
        </w:rPr>
        <w:t>الفجوة</w:t>
      </w:r>
      <w:r>
        <w:rPr>
          <w:rtl/>
        </w:rPr>
        <w:t xml:space="preserve"> </w:t>
      </w:r>
      <w:r>
        <w:rPr>
          <w:rFonts w:hint="cs"/>
          <w:rtl/>
        </w:rPr>
        <w:t>أيد الوفد</w:t>
      </w:r>
      <w:r>
        <w:rPr>
          <w:rtl/>
        </w:rPr>
        <w:t xml:space="preserve"> </w:t>
      </w:r>
      <w:r>
        <w:rPr>
          <w:rFonts w:hint="cs"/>
          <w:rtl/>
        </w:rPr>
        <w:t>اللغة</w:t>
      </w:r>
      <w:r>
        <w:rPr>
          <w:rtl/>
        </w:rPr>
        <w:t xml:space="preserve"> </w:t>
      </w:r>
      <w:r>
        <w:rPr>
          <w:rFonts w:hint="cs"/>
          <w:rtl/>
        </w:rPr>
        <w:t>التي</w:t>
      </w:r>
      <w:r>
        <w:rPr>
          <w:rtl/>
        </w:rPr>
        <w:t xml:space="preserve"> </w:t>
      </w:r>
      <w:r>
        <w:rPr>
          <w:rFonts w:hint="cs"/>
          <w:rtl/>
        </w:rPr>
        <w:t>اقترحها</w:t>
      </w:r>
      <w:r>
        <w:rPr>
          <w:rtl/>
        </w:rPr>
        <w:t xml:space="preserve"> </w:t>
      </w:r>
      <w:r>
        <w:rPr>
          <w:rFonts w:hint="cs"/>
          <w:rtl/>
        </w:rPr>
        <w:t>وفد</w:t>
      </w:r>
      <w:r>
        <w:rPr>
          <w:rtl/>
        </w:rPr>
        <w:t xml:space="preserve"> </w:t>
      </w:r>
      <w:r>
        <w:rPr>
          <w:rFonts w:hint="cs"/>
          <w:rtl/>
        </w:rPr>
        <w:t>نيجيريا،</w:t>
      </w:r>
      <w:r>
        <w:rPr>
          <w:rtl/>
        </w:rPr>
        <w:t xml:space="preserve"> </w:t>
      </w:r>
      <w:r>
        <w:rPr>
          <w:rFonts w:hint="cs"/>
          <w:rtl/>
        </w:rPr>
        <w:t>نيابة</w:t>
      </w:r>
      <w:r>
        <w:rPr>
          <w:rtl/>
        </w:rPr>
        <w:t xml:space="preserve"> </w:t>
      </w:r>
      <w:r>
        <w:rPr>
          <w:rFonts w:hint="cs"/>
          <w:rtl/>
        </w:rPr>
        <w:t>عن</w:t>
      </w:r>
      <w:r>
        <w:rPr>
          <w:rtl/>
        </w:rPr>
        <w:t xml:space="preserve"> </w:t>
      </w:r>
      <w:r>
        <w:rPr>
          <w:rFonts w:hint="cs"/>
          <w:rtl/>
        </w:rPr>
        <w:t>المجموعة</w:t>
      </w:r>
      <w:r>
        <w:rPr>
          <w:rtl/>
        </w:rPr>
        <w:t xml:space="preserve"> </w:t>
      </w:r>
      <w:r>
        <w:rPr>
          <w:rFonts w:hint="cs"/>
          <w:rtl/>
        </w:rPr>
        <w:t>الأفريقية</w:t>
      </w:r>
      <w:r>
        <w:rPr>
          <w:rtl/>
        </w:rPr>
        <w:t>.</w:t>
      </w:r>
    </w:p>
    <w:p w:rsidR="00CD49D7" w:rsidRDefault="00CD49D7" w:rsidP="00CD49D7">
      <w:pPr>
        <w:pStyle w:val="NumberedParaAR"/>
      </w:pPr>
      <w:r>
        <w:rPr>
          <w:rFonts w:hint="cs"/>
          <w:rtl/>
        </w:rPr>
        <w:t>وأيد</w:t>
      </w:r>
      <w:r>
        <w:rPr>
          <w:rtl/>
        </w:rPr>
        <w:t xml:space="preserve"> </w:t>
      </w:r>
      <w:r>
        <w:rPr>
          <w:rFonts w:hint="cs"/>
          <w:rtl/>
        </w:rPr>
        <w:t>وفد</w:t>
      </w:r>
      <w:r>
        <w:rPr>
          <w:rtl/>
        </w:rPr>
        <w:t xml:space="preserve"> </w:t>
      </w:r>
      <w:r>
        <w:rPr>
          <w:rFonts w:hint="cs"/>
          <w:rtl/>
        </w:rPr>
        <w:t>كولومبيا</w:t>
      </w:r>
      <w:r>
        <w:rPr>
          <w:rtl/>
        </w:rPr>
        <w:t xml:space="preserve"> </w:t>
      </w:r>
      <w:r>
        <w:rPr>
          <w:rFonts w:hint="cs"/>
          <w:rtl/>
        </w:rPr>
        <w:t>الخيار</w:t>
      </w:r>
      <w:r>
        <w:rPr>
          <w:rtl/>
        </w:rPr>
        <w:t xml:space="preserve"> 1 </w:t>
      </w:r>
      <w:r>
        <w:rPr>
          <w:rFonts w:hint="cs"/>
          <w:rtl/>
        </w:rPr>
        <w:t>من</w:t>
      </w:r>
      <w:r>
        <w:rPr>
          <w:rtl/>
        </w:rPr>
        <w:t xml:space="preserve"> "</w:t>
      </w:r>
      <w:r>
        <w:rPr>
          <w:rFonts w:hint="cs"/>
          <w:rtl/>
        </w:rPr>
        <w:t>أهداف</w:t>
      </w:r>
      <w:r>
        <w:rPr>
          <w:rtl/>
        </w:rPr>
        <w:t xml:space="preserve"> </w:t>
      </w:r>
      <w:r>
        <w:rPr>
          <w:rFonts w:hint="cs"/>
          <w:rtl/>
        </w:rPr>
        <w:t>السياسية</w:t>
      </w:r>
      <w:r>
        <w:rPr>
          <w:rtl/>
        </w:rPr>
        <w:t>"</w:t>
      </w:r>
      <w:r>
        <w:rPr>
          <w:rFonts w:hint="cs"/>
          <w:rtl/>
        </w:rPr>
        <w:t>،</w:t>
      </w:r>
      <w:r>
        <w:rPr>
          <w:rtl/>
        </w:rPr>
        <w:t xml:space="preserve"> </w:t>
      </w:r>
      <w:r>
        <w:rPr>
          <w:rFonts w:hint="cs"/>
          <w:rtl/>
        </w:rPr>
        <w:t>وخاصة</w:t>
      </w:r>
      <w:r>
        <w:rPr>
          <w:rtl/>
        </w:rPr>
        <w:t xml:space="preserve"> </w:t>
      </w:r>
      <w:r>
        <w:rPr>
          <w:rFonts w:hint="cs"/>
          <w:rtl/>
        </w:rPr>
        <w:t>الفقرات</w:t>
      </w:r>
      <w:r>
        <w:rPr>
          <w:rtl/>
        </w:rPr>
        <w:t xml:space="preserve"> (</w:t>
      </w:r>
      <w:r>
        <w:rPr>
          <w:rFonts w:hint="cs"/>
          <w:rtl/>
        </w:rPr>
        <w:t>أ</w:t>
      </w:r>
      <w:r>
        <w:rPr>
          <w:rtl/>
        </w:rPr>
        <w:t xml:space="preserve">) </w:t>
      </w:r>
      <w:r>
        <w:rPr>
          <w:rFonts w:hint="cs"/>
          <w:rtl/>
        </w:rPr>
        <w:t>و</w:t>
      </w:r>
      <w:r>
        <w:rPr>
          <w:rtl/>
        </w:rPr>
        <w:t>(</w:t>
      </w:r>
      <w:r>
        <w:rPr>
          <w:rFonts w:hint="cs"/>
          <w:rtl/>
        </w:rPr>
        <w:t>ب</w:t>
      </w:r>
      <w:r>
        <w:rPr>
          <w:rtl/>
        </w:rPr>
        <w:t xml:space="preserve">) </w:t>
      </w:r>
      <w:r>
        <w:rPr>
          <w:rFonts w:hint="cs"/>
          <w:rtl/>
        </w:rPr>
        <w:t>و</w:t>
      </w:r>
      <w:r>
        <w:rPr>
          <w:rtl/>
        </w:rPr>
        <w:t>(</w:t>
      </w:r>
      <w:r>
        <w:rPr>
          <w:rFonts w:hint="cs"/>
          <w:rtl/>
        </w:rPr>
        <w:t>ج</w:t>
      </w:r>
      <w:r>
        <w:rPr>
          <w:rtl/>
        </w:rPr>
        <w:t>)</w:t>
      </w:r>
      <w:r>
        <w:rPr>
          <w:rFonts w:hint="cs"/>
          <w:rtl/>
        </w:rPr>
        <w:t>،</w:t>
      </w:r>
      <w:r>
        <w:rPr>
          <w:rtl/>
        </w:rPr>
        <w:t xml:space="preserve"> </w:t>
      </w:r>
      <w:r>
        <w:rPr>
          <w:rFonts w:hint="cs"/>
          <w:rtl/>
        </w:rPr>
        <w:t>والتي</w:t>
      </w:r>
      <w:r>
        <w:rPr>
          <w:rtl/>
        </w:rPr>
        <w:t xml:space="preserve"> </w:t>
      </w:r>
      <w:r>
        <w:rPr>
          <w:rFonts w:hint="cs"/>
          <w:rtl/>
        </w:rPr>
        <w:t>شملت</w:t>
      </w:r>
      <w:r>
        <w:rPr>
          <w:rtl/>
        </w:rPr>
        <w:t xml:space="preserve"> </w:t>
      </w:r>
      <w:r>
        <w:rPr>
          <w:rFonts w:hint="cs"/>
          <w:rtl/>
        </w:rPr>
        <w:t>مسألة</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وكانت</w:t>
      </w:r>
      <w:r>
        <w:rPr>
          <w:rtl/>
        </w:rPr>
        <w:t xml:space="preserve"> </w:t>
      </w:r>
      <w:r>
        <w:rPr>
          <w:rFonts w:hint="cs"/>
          <w:rtl/>
        </w:rPr>
        <w:t>هي النتيجة</w:t>
      </w:r>
      <w:r>
        <w:rPr>
          <w:rtl/>
        </w:rPr>
        <w:t xml:space="preserve"> </w:t>
      </w:r>
      <w:r>
        <w:rPr>
          <w:rFonts w:hint="cs"/>
          <w:rtl/>
        </w:rPr>
        <w:t>المنشودة</w:t>
      </w:r>
      <w:r>
        <w:rPr>
          <w:rtl/>
        </w:rPr>
        <w:t xml:space="preserve"> </w:t>
      </w:r>
      <w:r>
        <w:rPr>
          <w:rFonts w:hint="cs"/>
          <w:rtl/>
        </w:rPr>
        <w:t>من</w:t>
      </w:r>
      <w:r>
        <w:rPr>
          <w:rtl/>
        </w:rPr>
        <w:t xml:space="preserve"> </w:t>
      </w:r>
      <w:r>
        <w:rPr>
          <w:rFonts w:hint="cs"/>
          <w:rtl/>
        </w:rPr>
        <w:t>الصك</w:t>
      </w:r>
      <w:r>
        <w:rPr>
          <w:rtl/>
        </w:rPr>
        <w:t xml:space="preserve">. </w:t>
      </w:r>
      <w:r>
        <w:rPr>
          <w:rFonts w:hint="cs"/>
          <w:rtl/>
        </w:rPr>
        <w:t>وأيد</w:t>
      </w:r>
      <w:r>
        <w:rPr>
          <w:rtl/>
        </w:rPr>
        <w:t xml:space="preserve"> </w:t>
      </w:r>
      <w:r>
        <w:rPr>
          <w:rFonts w:hint="cs"/>
          <w:rtl/>
        </w:rPr>
        <w:t>الوفد الخيار</w:t>
      </w:r>
      <w:r>
        <w:rPr>
          <w:rtl/>
        </w:rPr>
        <w:t xml:space="preserve"> 2 </w:t>
      </w:r>
      <w:r>
        <w:rPr>
          <w:rFonts w:hint="cs"/>
          <w:rtl/>
        </w:rPr>
        <w:t>من</w:t>
      </w:r>
      <w:r>
        <w:rPr>
          <w:rtl/>
        </w:rPr>
        <w:t xml:space="preserve"> </w:t>
      </w:r>
      <w:r>
        <w:rPr>
          <w:rFonts w:hint="cs"/>
          <w:rtl/>
        </w:rPr>
        <w:t>المادة</w:t>
      </w:r>
      <w:r>
        <w:rPr>
          <w:rtl/>
        </w:rPr>
        <w:t xml:space="preserve"> 1 </w:t>
      </w:r>
      <w:r>
        <w:rPr>
          <w:rFonts w:hint="cs"/>
          <w:rtl/>
        </w:rPr>
        <w:t>والخيار</w:t>
      </w:r>
      <w:r>
        <w:rPr>
          <w:rtl/>
        </w:rPr>
        <w:t xml:space="preserve"> 2 </w:t>
      </w:r>
      <w:r>
        <w:rPr>
          <w:rFonts w:hint="cs"/>
          <w:rtl/>
        </w:rPr>
        <w:t>من</w:t>
      </w:r>
      <w:r>
        <w:rPr>
          <w:rtl/>
        </w:rPr>
        <w:t xml:space="preserve"> </w:t>
      </w:r>
      <w:r>
        <w:rPr>
          <w:rFonts w:hint="cs"/>
          <w:rtl/>
        </w:rPr>
        <w:t>المادة</w:t>
      </w:r>
      <w:r>
        <w:rPr>
          <w:rtl/>
        </w:rPr>
        <w:t xml:space="preserve"> 2.</w:t>
      </w:r>
    </w:p>
    <w:p w:rsidR="00CD49D7" w:rsidRDefault="00CD49D7" w:rsidP="00CD49D7">
      <w:pPr>
        <w:pStyle w:val="NumberedParaAR"/>
      </w:pPr>
      <w:r>
        <w:rPr>
          <w:rFonts w:hint="cs"/>
          <w:rtl/>
        </w:rPr>
        <w:t>وذكر وفد</w:t>
      </w:r>
      <w:r>
        <w:rPr>
          <w:rtl/>
        </w:rPr>
        <w:t xml:space="preserve"> </w:t>
      </w:r>
      <w:r>
        <w:rPr>
          <w:rFonts w:hint="cs"/>
          <w:rtl/>
        </w:rPr>
        <w:t>ناميبيا</w:t>
      </w:r>
      <w:r>
        <w:rPr>
          <w:rtl/>
        </w:rPr>
        <w:t xml:space="preserve"> </w:t>
      </w:r>
      <w:r>
        <w:rPr>
          <w:rFonts w:hint="cs"/>
          <w:rtl/>
        </w:rPr>
        <w:t>أنه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بالأصحاب</w:t>
      </w:r>
      <w:r>
        <w:rPr>
          <w:rtl/>
        </w:rPr>
        <w:t xml:space="preserve"> </w:t>
      </w:r>
      <w:r>
        <w:rPr>
          <w:rFonts w:hint="cs"/>
          <w:rtl/>
        </w:rPr>
        <w:t>الشرعيين</w:t>
      </w:r>
      <w:r>
        <w:rPr>
          <w:rtl/>
        </w:rPr>
        <w:t xml:space="preserve"> </w:t>
      </w:r>
      <w:r>
        <w:rPr>
          <w:rFonts w:hint="cs"/>
          <w:rtl/>
        </w:rPr>
        <w:t>للمعارف،</w:t>
      </w:r>
      <w:r>
        <w:rPr>
          <w:rtl/>
        </w:rPr>
        <w:t xml:space="preserve"> </w:t>
      </w:r>
      <w:r>
        <w:rPr>
          <w:rFonts w:hint="cs"/>
          <w:rtl/>
        </w:rPr>
        <w:t>كان</w:t>
      </w:r>
      <w:r>
        <w:rPr>
          <w:rtl/>
        </w:rPr>
        <w:t xml:space="preserve"> </w:t>
      </w:r>
      <w:r>
        <w:rPr>
          <w:rFonts w:hint="cs"/>
          <w:rtl/>
        </w:rPr>
        <w:t>على</w:t>
      </w:r>
      <w:r>
        <w:rPr>
          <w:rtl/>
        </w:rPr>
        <w:t xml:space="preserve"> </w:t>
      </w:r>
      <w:r>
        <w:rPr>
          <w:rFonts w:hint="cs"/>
          <w:rtl/>
        </w:rPr>
        <w:t>اللجنة</w:t>
      </w:r>
      <w:r>
        <w:rPr>
          <w:rtl/>
        </w:rPr>
        <w:t xml:space="preserve"> </w:t>
      </w:r>
      <w:r>
        <w:rPr>
          <w:rFonts w:hint="cs"/>
          <w:rtl/>
        </w:rPr>
        <w:t>الحكومية الدولية إيجاد</w:t>
      </w:r>
      <w:r>
        <w:rPr>
          <w:rtl/>
        </w:rPr>
        <w:t xml:space="preserve"> </w:t>
      </w:r>
      <w:r>
        <w:rPr>
          <w:rFonts w:hint="cs"/>
          <w:rtl/>
        </w:rPr>
        <w:t>حل</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يسمح</w:t>
      </w:r>
      <w:r>
        <w:rPr>
          <w:rtl/>
        </w:rPr>
        <w:t xml:space="preserve"> </w:t>
      </w:r>
      <w:r>
        <w:rPr>
          <w:rFonts w:hint="cs"/>
          <w:rtl/>
        </w:rPr>
        <w:t>بالتمييز</w:t>
      </w:r>
      <w:r>
        <w:rPr>
          <w:rtl/>
        </w:rPr>
        <w:t xml:space="preserve"> </w:t>
      </w:r>
      <w:r>
        <w:rPr>
          <w:rFonts w:hint="cs"/>
          <w:rtl/>
        </w:rPr>
        <w:t>على المستوى وطني</w:t>
      </w:r>
      <w:r>
        <w:rPr>
          <w:rtl/>
        </w:rPr>
        <w:t xml:space="preserve"> </w:t>
      </w:r>
      <w:r>
        <w:rPr>
          <w:rFonts w:hint="cs"/>
          <w:rtl/>
        </w:rPr>
        <w:t>بين</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يتعين</w:t>
      </w:r>
      <w:r>
        <w:rPr>
          <w:rtl/>
        </w:rPr>
        <w:t xml:space="preserve"> </w:t>
      </w:r>
      <w:r>
        <w:rPr>
          <w:rFonts w:hint="cs"/>
          <w:rtl/>
        </w:rPr>
        <w:t>حلها</w:t>
      </w:r>
      <w:r>
        <w:rPr>
          <w:rtl/>
        </w:rPr>
        <w:t xml:space="preserve"> </w:t>
      </w:r>
      <w:r>
        <w:rPr>
          <w:rFonts w:hint="cs"/>
          <w:rtl/>
        </w:rPr>
        <w:t>ووقف</w:t>
      </w:r>
      <w:r>
        <w:rPr>
          <w:rtl/>
        </w:rPr>
        <w:t xml:space="preserve"> </w:t>
      </w:r>
      <w:r>
        <w:rPr>
          <w:rFonts w:hint="cs"/>
          <w:rtl/>
        </w:rPr>
        <w:t>كونها</w:t>
      </w:r>
      <w:r>
        <w:rPr>
          <w:rtl/>
        </w:rPr>
        <w:t xml:space="preserve"> </w:t>
      </w:r>
      <w:r>
        <w:rPr>
          <w:rFonts w:hint="cs"/>
          <w:rtl/>
        </w:rPr>
        <w:t>عقبة</w:t>
      </w:r>
      <w:r>
        <w:rPr>
          <w:rtl/>
        </w:rPr>
        <w:t xml:space="preserve"> </w:t>
      </w:r>
      <w:r>
        <w:rPr>
          <w:rFonts w:hint="cs"/>
          <w:rtl/>
        </w:rPr>
        <w:t>في</w:t>
      </w:r>
      <w:r>
        <w:rPr>
          <w:rtl/>
        </w:rPr>
        <w:t xml:space="preserve"> </w:t>
      </w:r>
      <w:r>
        <w:rPr>
          <w:rFonts w:hint="cs"/>
          <w:rtl/>
        </w:rPr>
        <w:t>طريق</w:t>
      </w:r>
      <w:r>
        <w:rPr>
          <w:rtl/>
        </w:rPr>
        <w:t xml:space="preserve"> </w:t>
      </w:r>
      <w:r>
        <w:rPr>
          <w:rFonts w:hint="cs"/>
          <w:rtl/>
        </w:rPr>
        <w:t>التقدم</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الاقتراح</w:t>
      </w:r>
      <w:r>
        <w:rPr>
          <w:rtl/>
        </w:rPr>
        <w:t xml:space="preserve"> </w:t>
      </w:r>
      <w:r>
        <w:rPr>
          <w:rFonts w:hint="cs"/>
          <w:rtl/>
        </w:rPr>
        <w:t>الذي</w:t>
      </w:r>
      <w:r>
        <w:rPr>
          <w:rtl/>
        </w:rPr>
        <w:t xml:space="preserve"> </w:t>
      </w:r>
      <w:r>
        <w:rPr>
          <w:rFonts w:hint="cs"/>
          <w:rtl/>
        </w:rPr>
        <w:t>تقدم</w:t>
      </w:r>
      <w:r>
        <w:rPr>
          <w:rtl/>
        </w:rPr>
        <w:t xml:space="preserve"> </w:t>
      </w:r>
      <w:r>
        <w:rPr>
          <w:rFonts w:hint="cs"/>
          <w:rtl/>
        </w:rPr>
        <w:t>به</w:t>
      </w:r>
      <w:r>
        <w:rPr>
          <w:rtl/>
        </w:rPr>
        <w:t xml:space="preserve"> </w:t>
      </w:r>
      <w:r>
        <w:rPr>
          <w:rFonts w:hint="cs"/>
          <w:rtl/>
        </w:rPr>
        <w:t>وفد</w:t>
      </w:r>
      <w:r>
        <w:rPr>
          <w:rtl/>
        </w:rPr>
        <w:t xml:space="preserve"> </w:t>
      </w:r>
      <w:r>
        <w:rPr>
          <w:rFonts w:hint="cs"/>
          <w:rtl/>
        </w:rPr>
        <w:t>الصين</w:t>
      </w:r>
      <w:r>
        <w:rPr>
          <w:rtl/>
        </w:rPr>
        <w:t xml:space="preserve"> </w:t>
      </w:r>
      <w:r>
        <w:rPr>
          <w:rFonts w:hint="cs"/>
          <w:rtl/>
        </w:rPr>
        <w:t>حول</w:t>
      </w:r>
      <w:r>
        <w:rPr>
          <w:rtl/>
        </w:rPr>
        <w:t xml:space="preserve"> </w:t>
      </w:r>
      <w:r>
        <w:rPr>
          <w:rFonts w:hint="cs"/>
          <w:rtl/>
        </w:rPr>
        <w:t>الأصحاب</w:t>
      </w:r>
      <w:r>
        <w:rPr>
          <w:rtl/>
        </w:rPr>
        <w:t xml:space="preserve"> </w:t>
      </w:r>
      <w:r>
        <w:rPr>
          <w:rFonts w:hint="cs"/>
          <w:rtl/>
        </w:rPr>
        <w:t>الشرعيين</w:t>
      </w:r>
      <w:r>
        <w:rPr>
          <w:rtl/>
        </w:rPr>
        <w:t xml:space="preserve"> </w:t>
      </w:r>
      <w:r>
        <w:rPr>
          <w:rFonts w:hint="cs"/>
          <w:rtl/>
        </w:rPr>
        <w:t>للمعارف</w:t>
      </w:r>
      <w:r>
        <w:rPr>
          <w:rtl/>
        </w:rPr>
        <w:t xml:space="preserve"> </w:t>
      </w:r>
      <w:r>
        <w:rPr>
          <w:rFonts w:hint="cs"/>
          <w:rtl/>
        </w:rPr>
        <w:t>وسيلة</w:t>
      </w:r>
      <w:r>
        <w:rPr>
          <w:rtl/>
        </w:rPr>
        <w:t xml:space="preserve"> </w:t>
      </w:r>
      <w:r>
        <w:rPr>
          <w:rFonts w:hint="cs"/>
          <w:rtl/>
        </w:rPr>
        <w:t>مفيدة</w:t>
      </w:r>
      <w:r>
        <w:rPr>
          <w:rtl/>
        </w:rPr>
        <w:t xml:space="preserve"> </w:t>
      </w:r>
      <w:r>
        <w:rPr>
          <w:rFonts w:hint="cs"/>
          <w:rtl/>
        </w:rPr>
        <w:t>للمضي</w:t>
      </w:r>
      <w:r>
        <w:rPr>
          <w:rtl/>
        </w:rPr>
        <w:t xml:space="preserve"> </w:t>
      </w:r>
      <w:r>
        <w:rPr>
          <w:rFonts w:hint="cs"/>
          <w:rtl/>
        </w:rPr>
        <w:t>قدما</w:t>
      </w:r>
      <w:r>
        <w:rPr>
          <w:rtl/>
        </w:rPr>
        <w:t xml:space="preserve">. </w:t>
      </w:r>
      <w:r>
        <w:rPr>
          <w:rFonts w:hint="cs"/>
          <w:rtl/>
        </w:rPr>
        <w:t>وتم</w:t>
      </w:r>
      <w:r>
        <w:rPr>
          <w:rtl/>
        </w:rPr>
        <w:t xml:space="preserve"> </w:t>
      </w:r>
      <w:r>
        <w:rPr>
          <w:rFonts w:hint="cs"/>
          <w:rtl/>
        </w:rPr>
        <w:t>النظر</w:t>
      </w:r>
      <w:r>
        <w:rPr>
          <w:rtl/>
        </w:rPr>
        <w:t xml:space="preserve"> </w:t>
      </w:r>
      <w:r>
        <w:rPr>
          <w:rFonts w:hint="cs"/>
          <w:rtl/>
        </w:rPr>
        <w:t>أيضا</w:t>
      </w:r>
      <w:r>
        <w:rPr>
          <w:rtl/>
        </w:rPr>
        <w:t xml:space="preserve"> </w:t>
      </w:r>
      <w:r>
        <w:rPr>
          <w:rFonts w:hint="cs"/>
          <w:rtl/>
        </w:rPr>
        <w:t>تحديدا</w:t>
      </w:r>
      <w:r>
        <w:rPr>
          <w:rtl/>
        </w:rPr>
        <w:t xml:space="preserve"> </w:t>
      </w:r>
      <w:r>
        <w:rPr>
          <w:rFonts w:hint="cs"/>
          <w:rtl/>
        </w:rPr>
        <w:t>في نوع</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سيشملها الصك،</w:t>
      </w:r>
      <w:r>
        <w:rPr>
          <w:rtl/>
        </w:rPr>
        <w:t xml:space="preserve"> </w:t>
      </w:r>
      <w:r>
        <w:rPr>
          <w:rFonts w:hint="cs"/>
          <w:rtl/>
        </w:rPr>
        <w:t>لأنه</w:t>
      </w:r>
      <w:r>
        <w:rPr>
          <w:rtl/>
        </w:rPr>
        <w:t xml:space="preserve"> </w:t>
      </w:r>
      <w:r>
        <w:rPr>
          <w:rFonts w:hint="cs"/>
          <w:rtl/>
        </w:rPr>
        <w:t>كان</w:t>
      </w:r>
      <w:r>
        <w:rPr>
          <w:rtl/>
        </w:rPr>
        <w:t xml:space="preserve"> </w:t>
      </w:r>
      <w:r>
        <w:rPr>
          <w:rFonts w:hint="cs"/>
          <w:rtl/>
        </w:rPr>
        <w:t>هناك</w:t>
      </w:r>
      <w:r>
        <w:rPr>
          <w:rtl/>
        </w:rPr>
        <w:t xml:space="preserve"> </w:t>
      </w:r>
      <w:r>
        <w:rPr>
          <w:rFonts w:hint="cs"/>
          <w:rtl/>
        </w:rPr>
        <w:t>بالفعل</w:t>
      </w:r>
      <w:r>
        <w:rPr>
          <w:rtl/>
        </w:rPr>
        <w:t xml:space="preserve"> </w:t>
      </w:r>
      <w:r>
        <w:rPr>
          <w:rFonts w:hint="cs"/>
          <w:rtl/>
        </w:rPr>
        <w:t>صك</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التي</w:t>
      </w:r>
      <w:r>
        <w:rPr>
          <w:rtl/>
        </w:rPr>
        <w:t xml:space="preserve"> </w:t>
      </w:r>
      <w:r>
        <w:rPr>
          <w:rFonts w:hint="cs"/>
          <w:rtl/>
        </w:rPr>
        <w:t>تعاملت</w:t>
      </w:r>
      <w:r>
        <w:rPr>
          <w:rtl/>
        </w:rPr>
        <w:t xml:space="preserve"> </w:t>
      </w:r>
      <w:r>
        <w:rPr>
          <w:rFonts w:hint="cs"/>
          <w:rtl/>
        </w:rPr>
        <w:t>مع</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وكانت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تعمل</w:t>
      </w:r>
      <w:r>
        <w:rPr>
          <w:rtl/>
        </w:rPr>
        <w:t xml:space="preserve"> </w:t>
      </w:r>
      <w:r>
        <w:rPr>
          <w:rFonts w:hint="cs"/>
          <w:rtl/>
        </w:rPr>
        <w:t>على إعداد</w:t>
      </w:r>
      <w:r>
        <w:rPr>
          <w:rtl/>
        </w:rPr>
        <w:t xml:space="preserve"> </w:t>
      </w:r>
      <w:r>
        <w:rPr>
          <w:rFonts w:hint="cs"/>
          <w:rtl/>
        </w:rPr>
        <w:t>صك</w:t>
      </w:r>
      <w:r>
        <w:rPr>
          <w:rtl/>
        </w:rPr>
        <w:t xml:space="preserve"> </w:t>
      </w:r>
      <w:r>
        <w:rPr>
          <w:rFonts w:hint="cs"/>
          <w:rtl/>
        </w:rPr>
        <w:t>مستقل</w:t>
      </w:r>
      <w:r>
        <w:rPr>
          <w:rtl/>
        </w:rPr>
        <w:t xml:space="preserve"> </w:t>
      </w:r>
      <w:r>
        <w:rPr>
          <w:rFonts w:hint="cs"/>
          <w:rtl/>
        </w:rPr>
        <w:t>لأشكال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وإذا</w:t>
      </w:r>
      <w:r>
        <w:rPr>
          <w:rtl/>
        </w:rPr>
        <w:t xml:space="preserve"> </w:t>
      </w:r>
      <w:r>
        <w:rPr>
          <w:rFonts w:hint="cs"/>
          <w:rtl/>
        </w:rPr>
        <w:t>لم</w:t>
      </w:r>
      <w:r>
        <w:rPr>
          <w:rtl/>
        </w:rPr>
        <w:t xml:space="preserve"> </w:t>
      </w:r>
      <w:r>
        <w:rPr>
          <w:rFonts w:hint="cs"/>
          <w:rtl/>
        </w:rPr>
        <w:t>يكن</w:t>
      </w:r>
      <w:r>
        <w:rPr>
          <w:rtl/>
        </w:rPr>
        <w:t xml:space="preserve"> </w:t>
      </w:r>
      <w:r>
        <w:rPr>
          <w:rFonts w:hint="cs"/>
          <w:rtl/>
        </w:rPr>
        <w:t>من</w:t>
      </w:r>
      <w:r>
        <w:rPr>
          <w:rtl/>
        </w:rPr>
        <w:t xml:space="preserve"> </w:t>
      </w:r>
      <w:r>
        <w:rPr>
          <w:rFonts w:hint="cs"/>
          <w:rtl/>
        </w:rPr>
        <w:t>الواضح</w:t>
      </w:r>
      <w:r>
        <w:rPr>
          <w:rtl/>
        </w:rPr>
        <w:t xml:space="preserve"> </w:t>
      </w:r>
      <w:r>
        <w:rPr>
          <w:rFonts w:hint="cs"/>
          <w:rtl/>
        </w:rPr>
        <w:t>ما</w:t>
      </w:r>
      <w:r>
        <w:rPr>
          <w:rtl/>
        </w:rPr>
        <w:t xml:space="preserve"> </w:t>
      </w:r>
      <w:r>
        <w:rPr>
          <w:rFonts w:hint="cs"/>
          <w:rtl/>
        </w:rPr>
        <w:t>الذي</w:t>
      </w:r>
      <w:r>
        <w:rPr>
          <w:rtl/>
        </w:rPr>
        <w:t xml:space="preserve"> </w:t>
      </w:r>
      <w:r>
        <w:rPr>
          <w:rFonts w:hint="cs"/>
          <w:rtl/>
        </w:rPr>
        <w:t>سيتم تنظيمه</w:t>
      </w:r>
      <w:r>
        <w:rPr>
          <w:rtl/>
        </w:rPr>
        <w:t xml:space="preserve"> </w:t>
      </w:r>
      <w:r>
        <w:rPr>
          <w:rFonts w:hint="cs"/>
          <w:rtl/>
        </w:rPr>
        <w:t>بشكل</w:t>
      </w:r>
      <w:r>
        <w:rPr>
          <w:rtl/>
        </w:rPr>
        <w:t xml:space="preserve"> </w:t>
      </w:r>
      <w:r>
        <w:rPr>
          <w:rFonts w:hint="cs"/>
          <w:rtl/>
        </w:rPr>
        <w:t>منفرد</w:t>
      </w:r>
      <w:r>
        <w:rPr>
          <w:rtl/>
        </w:rPr>
        <w:t xml:space="preserve"> </w:t>
      </w:r>
      <w:r>
        <w:rPr>
          <w:rFonts w:hint="cs"/>
          <w:rtl/>
        </w:rPr>
        <w:t>في</w:t>
      </w:r>
      <w:r>
        <w:rPr>
          <w:rtl/>
        </w:rPr>
        <w:t xml:space="preserve"> </w:t>
      </w:r>
      <w:r>
        <w:rPr>
          <w:rFonts w:hint="cs"/>
          <w:rtl/>
        </w:rPr>
        <w:t>صك</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فإن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ستخاطر بتنظيم</w:t>
      </w:r>
      <w:r>
        <w:rPr>
          <w:rtl/>
        </w:rPr>
        <w:t xml:space="preserve"> </w:t>
      </w:r>
      <w:r>
        <w:rPr>
          <w:rFonts w:hint="cs"/>
          <w:rtl/>
        </w:rPr>
        <w:t>أنواع</w:t>
      </w:r>
      <w:r>
        <w:rPr>
          <w:rtl/>
        </w:rPr>
        <w:t xml:space="preserve"> </w:t>
      </w:r>
      <w:r>
        <w:rPr>
          <w:rFonts w:hint="cs"/>
          <w:rtl/>
        </w:rPr>
        <w:t>معينة</w:t>
      </w:r>
      <w:r>
        <w:rPr>
          <w:rtl/>
        </w:rPr>
        <w:t xml:space="preserve"> </w:t>
      </w:r>
      <w:r>
        <w:rPr>
          <w:rFonts w:hint="cs"/>
          <w:rtl/>
        </w:rPr>
        <w:t>من</w:t>
      </w:r>
      <w:r>
        <w:rPr>
          <w:rtl/>
        </w:rPr>
        <w:t xml:space="preserve"> </w:t>
      </w:r>
      <w:r>
        <w:rPr>
          <w:rFonts w:hint="cs"/>
          <w:rtl/>
        </w:rPr>
        <w:t>المعارف</w:t>
      </w:r>
      <w:r>
        <w:rPr>
          <w:rtl/>
        </w:rPr>
        <w:t xml:space="preserve"> </w:t>
      </w:r>
      <w:r>
        <w:rPr>
          <w:rFonts w:hint="cs"/>
          <w:rtl/>
        </w:rPr>
        <w:t>من</w:t>
      </w:r>
      <w:r>
        <w:rPr>
          <w:rtl/>
        </w:rPr>
        <w:t xml:space="preserve"> </w:t>
      </w:r>
      <w:r>
        <w:rPr>
          <w:rFonts w:hint="cs"/>
          <w:rtl/>
        </w:rPr>
        <w:t>خلال</w:t>
      </w:r>
      <w:r>
        <w:rPr>
          <w:rtl/>
        </w:rPr>
        <w:t xml:space="preserve"> </w:t>
      </w:r>
      <w:r>
        <w:rPr>
          <w:rFonts w:hint="cs"/>
          <w:rtl/>
        </w:rPr>
        <w:t>ثلاث</w:t>
      </w:r>
      <w:r>
        <w:rPr>
          <w:rtl/>
        </w:rPr>
        <w:t xml:space="preserve"> </w:t>
      </w:r>
      <w:r>
        <w:rPr>
          <w:rFonts w:hint="cs"/>
          <w:rtl/>
        </w:rPr>
        <w:t>صكوك</w:t>
      </w:r>
      <w:r>
        <w:rPr>
          <w:rtl/>
        </w:rPr>
        <w:t xml:space="preserve"> </w:t>
      </w:r>
      <w:r>
        <w:rPr>
          <w:rFonts w:hint="cs"/>
          <w:rtl/>
        </w:rPr>
        <w:t>مختلفة</w:t>
      </w:r>
      <w:r>
        <w:rPr>
          <w:rtl/>
        </w:rPr>
        <w:t xml:space="preserve"> </w:t>
      </w:r>
      <w:r>
        <w:rPr>
          <w:rFonts w:hint="cs"/>
          <w:rtl/>
        </w:rPr>
        <w:t>لم تكن</w:t>
      </w:r>
      <w:r>
        <w:rPr>
          <w:rtl/>
        </w:rPr>
        <w:t xml:space="preserve"> </w:t>
      </w:r>
      <w:r>
        <w:rPr>
          <w:rFonts w:hint="cs"/>
          <w:rtl/>
        </w:rPr>
        <w:t>بالضرورة</w:t>
      </w:r>
      <w:r>
        <w:rPr>
          <w:rtl/>
        </w:rPr>
        <w:t xml:space="preserve"> </w:t>
      </w:r>
      <w:r>
        <w:rPr>
          <w:rFonts w:hint="cs"/>
          <w:rtl/>
        </w:rPr>
        <w:t>تسير</w:t>
      </w:r>
      <w:r>
        <w:rPr>
          <w:rtl/>
        </w:rPr>
        <w:t xml:space="preserve"> </w:t>
      </w:r>
      <w:r>
        <w:rPr>
          <w:rFonts w:hint="cs"/>
          <w:rtl/>
        </w:rPr>
        <w:t>حاليا</w:t>
      </w:r>
      <w:r>
        <w:rPr>
          <w:rtl/>
        </w:rPr>
        <w:t xml:space="preserve"> </w:t>
      </w:r>
      <w:r>
        <w:rPr>
          <w:rFonts w:hint="cs"/>
          <w:rtl/>
        </w:rPr>
        <w:t>في</w:t>
      </w:r>
      <w:r>
        <w:rPr>
          <w:rtl/>
        </w:rPr>
        <w:t xml:space="preserve"> </w:t>
      </w:r>
      <w:r>
        <w:rPr>
          <w:rFonts w:hint="cs"/>
          <w:rtl/>
        </w:rPr>
        <w:t>نفس</w:t>
      </w:r>
      <w:r>
        <w:rPr>
          <w:rtl/>
        </w:rPr>
        <w:t xml:space="preserve"> </w:t>
      </w:r>
      <w:r>
        <w:rPr>
          <w:rFonts w:hint="cs"/>
          <w:rtl/>
        </w:rPr>
        <w:t>الاتجاه بالضبط</w:t>
      </w:r>
      <w:r>
        <w:rPr>
          <w:rtl/>
        </w:rPr>
        <w:t xml:space="preserve">. </w:t>
      </w:r>
      <w:r>
        <w:rPr>
          <w:rFonts w:hint="cs"/>
          <w:rtl/>
        </w:rPr>
        <w:t>وكانت</w:t>
      </w:r>
      <w:r>
        <w:rPr>
          <w:rtl/>
        </w:rPr>
        <w:t xml:space="preserve"> </w:t>
      </w:r>
      <w:r>
        <w:rPr>
          <w:rFonts w:hint="cs"/>
          <w:rtl/>
        </w:rPr>
        <w:t>هذه</w:t>
      </w:r>
      <w:r>
        <w:rPr>
          <w:rtl/>
        </w:rPr>
        <w:t xml:space="preserve"> </w:t>
      </w:r>
      <w:r>
        <w:rPr>
          <w:rFonts w:hint="cs"/>
          <w:rtl/>
        </w:rPr>
        <w:t>المسألة</w:t>
      </w:r>
      <w:r>
        <w:rPr>
          <w:rtl/>
        </w:rPr>
        <w:t xml:space="preserve"> </w:t>
      </w:r>
      <w:r>
        <w:rPr>
          <w:rFonts w:hint="cs"/>
          <w:rtl/>
        </w:rPr>
        <w:t>هامة</w:t>
      </w:r>
      <w:r>
        <w:rPr>
          <w:rtl/>
        </w:rPr>
        <w:t xml:space="preserve"> </w:t>
      </w:r>
      <w:r>
        <w:rPr>
          <w:rFonts w:hint="cs"/>
          <w:rtl/>
        </w:rPr>
        <w:t>جدا</w:t>
      </w:r>
      <w:r>
        <w:rPr>
          <w:rtl/>
        </w:rPr>
        <w:t xml:space="preserve"> </w:t>
      </w:r>
      <w:r>
        <w:rPr>
          <w:rFonts w:hint="cs"/>
          <w:rtl/>
        </w:rPr>
        <w:t>في</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الموضوع</w:t>
      </w:r>
      <w:r>
        <w:rPr>
          <w:rtl/>
        </w:rPr>
        <w:t>"</w:t>
      </w:r>
      <w:r>
        <w:rPr>
          <w:rFonts w:hint="cs"/>
          <w:rtl/>
        </w:rPr>
        <w:t>،</w:t>
      </w:r>
      <w:r>
        <w:rPr>
          <w:rtl/>
        </w:rPr>
        <w:t xml:space="preserve"> </w:t>
      </w:r>
      <w:r>
        <w:rPr>
          <w:rFonts w:hint="cs"/>
          <w:rtl/>
        </w:rPr>
        <w:t>لأنه</w:t>
      </w:r>
      <w:r>
        <w:rPr>
          <w:rtl/>
        </w:rPr>
        <w:t xml:space="preserve"> </w:t>
      </w:r>
      <w:r>
        <w:rPr>
          <w:rFonts w:hint="cs"/>
          <w:rtl/>
        </w:rPr>
        <w:t>لم</w:t>
      </w:r>
      <w:r>
        <w:rPr>
          <w:rtl/>
        </w:rPr>
        <w:t xml:space="preserve"> </w:t>
      </w:r>
      <w:r>
        <w:rPr>
          <w:rFonts w:hint="cs"/>
          <w:rtl/>
        </w:rPr>
        <w:t>يكن</w:t>
      </w:r>
      <w:r>
        <w:rPr>
          <w:rtl/>
        </w:rPr>
        <w:t xml:space="preserve"> </w:t>
      </w:r>
      <w:r>
        <w:rPr>
          <w:rFonts w:hint="cs"/>
          <w:rtl/>
        </w:rPr>
        <w:t>واضحا</w:t>
      </w:r>
      <w:r>
        <w:rPr>
          <w:rtl/>
        </w:rPr>
        <w:t xml:space="preserve"> </w:t>
      </w:r>
      <w:r>
        <w:rPr>
          <w:rFonts w:hint="cs"/>
          <w:rtl/>
        </w:rPr>
        <w:t>أين</w:t>
      </w:r>
      <w:r>
        <w:rPr>
          <w:rtl/>
        </w:rPr>
        <w:t xml:space="preserve"> </w:t>
      </w:r>
      <w:r>
        <w:rPr>
          <w:rFonts w:hint="cs"/>
          <w:rtl/>
        </w:rPr>
        <w:t>كانت</w:t>
      </w:r>
      <w:r>
        <w:rPr>
          <w:rtl/>
        </w:rPr>
        <w:t xml:space="preserve"> </w:t>
      </w:r>
      <w:r>
        <w:rPr>
          <w:rFonts w:hint="cs"/>
          <w:rtl/>
        </w:rPr>
        <w:t>تقع الحدود</w:t>
      </w:r>
      <w:r>
        <w:rPr>
          <w:rtl/>
        </w:rPr>
        <w:t xml:space="preserve"> </w:t>
      </w:r>
      <w:r>
        <w:rPr>
          <w:rFonts w:hint="cs"/>
          <w:rtl/>
        </w:rPr>
        <w:t>الفاصلة بين</w:t>
      </w:r>
      <w:r>
        <w:rPr>
          <w:rtl/>
        </w:rPr>
        <w:t xml:space="preserve"> </w:t>
      </w:r>
      <w:r>
        <w:rPr>
          <w:rFonts w:hint="cs"/>
          <w:rtl/>
        </w:rPr>
        <w:t>تلك</w:t>
      </w:r>
      <w:r>
        <w:rPr>
          <w:rtl/>
        </w:rPr>
        <w:t xml:space="preserve"> </w:t>
      </w:r>
      <w:r>
        <w:rPr>
          <w:rFonts w:hint="cs"/>
          <w:rtl/>
        </w:rPr>
        <w:t>الأنواع</w:t>
      </w:r>
      <w:r>
        <w:rPr>
          <w:rtl/>
        </w:rPr>
        <w:t xml:space="preserve"> </w:t>
      </w:r>
      <w:r>
        <w:rPr>
          <w:rFonts w:hint="cs"/>
          <w:rtl/>
        </w:rPr>
        <w:t>الثلاثة</w:t>
      </w:r>
      <w:r>
        <w:rPr>
          <w:rtl/>
        </w:rPr>
        <w:t xml:space="preserve"> </w:t>
      </w:r>
      <w:r>
        <w:rPr>
          <w:rFonts w:hint="cs"/>
          <w:rtl/>
        </w:rPr>
        <w:t>المختلفة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وبشكل</w:t>
      </w:r>
      <w:r>
        <w:rPr>
          <w:rtl/>
        </w:rPr>
        <w:t xml:space="preserve"> </w:t>
      </w:r>
      <w:r>
        <w:rPr>
          <w:rFonts w:hint="cs"/>
          <w:rtl/>
        </w:rPr>
        <w:t>عام،</w:t>
      </w:r>
      <w:r>
        <w:rPr>
          <w:rtl/>
        </w:rPr>
        <w:t xml:space="preserve"> </w:t>
      </w:r>
      <w:r>
        <w:rPr>
          <w:rFonts w:hint="cs"/>
          <w:rtl/>
        </w:rPr>
        <w:t>كانت</w:t>
      </w:r>
      <w:r>
        <w:rPr>
          <w:rtl/>
        </w:rPr>
        <w:t xml:space="preserve"> </w:t>
      </w:r>
      <w:r>
        <w:rPr>
          <w:rFonts w:hint="cs"/>
          <w:rtl/>
        </w:rPr>
        <w:t>نتيجة</w:t>
      </w:r>
      <w:r>
        <w:rPr>
          <w:rtl/>
        </w:rPr>
        <w:t xml:space="preserve"> </w:t>
      </w:r>
      <w:r>
        <w:rPr>
          <w:rFonts w:hint="cs"/>
          <w:rtl/>
        </w:rPr>
        <w:t>سيئة</w:t>
      </w:r>
      <w:r>
        <w:rPr>
          <w:rtl/>
        </w:rPr>
        <w:t xml:space="preserve"> </w:t>
      </w:r>
      <w:r>
        <w:rPr>
          <w:rFonts w:hint="cs"/>
          <w:rtl/>
        </w:rPr>
        <w:t>إذا</w:t>
      </w:r>
      <w:r>
        <w:rPr>
          <w:rtl/>
        </w:rPr>
        <w:t xml:space="preserve"> </w:t>
      </w:r>
      <w:r>
        <w:rPr>
          <w:rFonts w:hint="cs"/>
          <w:rtl/>
        </w:rPr>
        <w:t>تم تنظيم</w:t>
      </w:r>
      <w:r>
        <w:rPr>
          <w:rtl/>
        </w:rPr>
        <w:t xml:space="preserve"> </w:t>
      </w:r>
      <w:r>
        <w:rPr>
          <w:rFonts w:hint="cs"/>
          <w:rtl/>
        </w:rPr>
        <w:t>عنصر</w:t>
      </w:r>
      <w:r>
        <w:rPr>
          <w:rtl/>
        </w:rPr>
        <w:t xml:space="preserve"> </w:t>
      </w:r>
      <w:r>
        <w:rPr>
          <w:rFonts w:hint="cs"/>
          <w:rtl/>
        </w:rPr>
        <w:t>واحد</w:t>
      </w:r>
      <w:r>
        <w:rPr>
          <w:rtl/>
        </w:rPr>
        <w:t xml:space="preserve"> </w:t>
      </w:r>
      <w:r>
        <w:rPr>
          <w:rFonts w:hint="cs"/>
          <w:rtl/>
        </w:rPr>
        <w:t>من خلال</w:t>
      </w:r>
      <w:r>
        <w:rPr>
          <w:rtl/>
        </w:rPr>
        <w:t xml:space="preserve"> </w:t>
      </w:r>
      <w:r>
        <w:rPr>
          <w:rFonts w:hint="cs"/>
          <w:rtl/>
        </w:rPr>
        <w:t>ثلاثة</w:t>
      </w:r>
      <w:r>
        <w:rPr>
          <w:rtl/>
        </w:rPr>
        <w:t xml:space="preserve"> </w:t>
      </w:r>
      <w:r>
        <w:rPr>
          <w:rFonts w:hint="cs"/>
          <w:rtl/>
        </w:rPr>
        <w:t>صكوك</w:t>
      </w:r>
      <w:r>
        <w:rPr>
          <w:rtl/>
        </w:rPr>
        <w:t xml:space="preserve"> </w:t>
      </w:r>
      <w:r>
        <w:rPr>
          <w:rFonts w:hint="cs"/>
          <w:rtl/>
        </w:rPr>
        <w:t>منفصلة</w:t>
      </w:r>
      <w:r>
        <w:rPr>
          <w:rtl/>
        </w:rPr>
        <w:t>.</w:t>
      </w:r>
    </w:p>
    <w:p w:rsidR="00CD49D7" w:rsidRDefault="00CD49D7" w:rsidP="00CD49D7">
      <w:pPr>
        <w:pStyle w:val="NumberedParaAR"/>
      </w:pPr>
      <w:r>
        <w:rPr>
          <w:rFonts w:hint="cs"/>
          <w:rtl/>
        </w:rPr>
        <w:t>وأيد</w:t>
      </w:r>
      <w:r>
        <w:rPr>
          <w:rtl/>
        </w:rPr>
        <w:t xml:space="preserve"> </w:t>
      </w:r>
      <w:r>
        <w:rPr>
          <w:rFonts w:hint="cs"/>
          <w:rtl/>
        </w:rPr>
        <w:t>وفد</w:t>
      </w:r>
      <w:r>
        <w:rPr>
          <w:rtl/>
        </w:rPr>
        <w:t xml:space="preserve"> </w:t>
      </w:r>
      <w:r>
        <w:rPr>
          <w:rFonts w:hint="cs"/>
          <w:rtl/>
        </w:rPr>
        <w:t>الجزائر</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نيجيريا،</w:t>
      </w:r>
      <w:r>
        <w:rPr>
          <w:rtl/>
        </w:rPr>
        <w:t xml:space="preserve"> </w:t>
      </w:r>
      <w:r>
        <w:rPr>
          <w:rFonts w:hint="cs"/>
          <w:rtl/>
        </w:rPr>
        <w:t>نيابة</w:t>
      </w:r>
      <w:r>
        <w:rPr>
          <w:rtl/>
        </w:rPr>
        <w:t xml:space="preserve"> </w:t>
      </w:r>
      <w:r>
        <w:rPr>
          <w:rFonts w:hint="cs"/>
          <w:rtl/>
        </w:rPr>
        <w:t>عن</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بـ</w:t>
      </w:r>
      <w:r>
        <w:rPr>
          <w:rtl/>
        </w:rPr>
        <w:t xml:space="preserve"> "</w:t>
      </w:r>
      <w:r>
        <w:rPr>
          <w:rFonts w:hint="cs"/>
          <w:rtl/>
        </w:rPr>
        <w:t>أهداف</w:t>
      </w:r>
      <w:r>
        <w:rPr>
          <w:rtl/>
        </w:rPr>
        <w:t xml:space="preserve"> </w:t>
      </w:r>
      <w:r>
        <w:rPr>
          <w:rFonts w:hint="cs"/>
          <w:rtl/>
        </w:rPr>
        <w:t>السياسة</w:t>
      </w:r>
      <w:r>
        <w:rPr>
          <w:rtl/>
        </w:rPr>
        <w:t>"</w:t>
      </w:r>
      <w:r>
        <w:rPr>
          <w:rFonts w:hint="cs"/>
          <w:rtl/>
        </w:rPr>
        <w:t>،</w:t>
      </w:r>
      <w:r>
        <w:rPr>
          <w:rtl/>
        </w:rPr>
        <w:t xml:space="preserve"> </w:t>
      </w:r>
      <w:r>
        <w:rPr>
          <w:rFonts w:hint="cs"/>
          <w:rtl/>
        </w:rPr>
        <w:t>قال</w:t>
      </w:r>
      <w:r>
        <w:rPr>
          <w:rtl/>
        </w:rPr>
        <w:t xml:space="preserve"> </w:t>
      </w:r>
      <w:r>
        <w:rPr>
          <w:rFonts w:hint="cs"/>
          <w:rtl/>
        </w:rPr>
        <w:t>إن</w:t>
      </w:r>
      <w:r>
        <w:rPr>
          <w:rtl/>
        </w:rPr>
        <w:t xml:space="preserve"> </w:t>
      </w:r>
      <w:r>
        <w:rPr>
          <w:rFonts w:hint="cs"/>
          <w:rtl/>
        </w:rPr>
        <w:t>الخيار</w:t>
      </w:r>
      <w:r>
        <w:rPr>
          <w:rtl/>
        </w:rPr>
        <w:t xml:space="preserve"> 1 </w:t>
      </w:r>
      <w:r>
        <w:rPr>
          <w:rFonts w:hint="cs"/>
          <w:rtl/>
        </w:rPr>
        <w:t>هو الأنسب</w:t>
      </w:r>
      <w:r>
        <w:rPr>
          <w:rtl/>
        </w:rPr>
        <w:t xml:space="preserve">. </w:t>
      </w:r>
      <w:r>
        <w:rPr>
          <w:rFonts w:hint="cs"/>
          <w:rtl/>
        </w:rPr>
        <w:t>وبالنسبة</w:t>
      </w:r>
      <w:r>
        <w:rPr>
          <w:rtl/>
        </w:rPr>
        <w:t xml:space="preserve"> </w:t>
      </w:r>
      <w:r>
        <w:rPr>
          <w:rFonts w:hint="cs"/>
          <w:rtl/>
        </w:rPr>
        <w:t>لعنوان</w:t>
      </w:r>
      <w:r>
        <w:rPr>
          <w:rtl/>
        </w:rPr>
        <w:t xml:space="preserve"> </w:t>
      </w:r>
      <w:r>
        <w:rPr>
          <w:rFonts w:hint="cs"/>
          <w:rtl/>
        </w:rPr>
        <w:t>المادة</w:t>
      </w:r>
      <w:r>
        <w:rPr>
          <w:rtl/>
        </w:rPr>
        <w:t xml:space="preserve"> 1</w:t>
      </w:r>
      <w:r>
        <w:rPr>
          <w:rFonts w:hint="cs"/>
          <w:rtl/>
        </w:rPr>
        <w:t>،</w:t>
      </w:r>
      <w:r>
        <w:rPr>
          <w:rtl/>
        </w:rPr>
        <w:t xml:space="preserve"> </w:t>
      </w:r>
      <w:r>
        <w:rPr>
          <w:rFonts w:hint="cs"/>
          <w:rtl/>
        </w:rPr>
        <w:t>فإنه</w:t>
      </w:r>
      <w:r>
        <w:rPr>
          <w:rtl/>
        </w:rPr>
        <w:t xml:space="preserve"> </w:t>
      </w:r>
      <w:r>
        <w:rPr>
          <w:rFonts w:hint="cs"/>
          <w:rtl/>
        </w:rPr>
        <w:t>يمكن</w:t>
      </w:r>
      <w:r>
        <w:rPr>
          <w:rtl/>
        </w:rPr>
        <w:t xml:space="preserve"> </w:t>
      </w:r>
      <w:r>
        <w:rPr>
          <w:rFonts w:hint="cs"/>
          <w:rtl/>
        </w:rPr>
        <w:t>أن</w:t>
      </w:r>
      <w:r>
        <w:rPr>
          <w:rtl/>
        </w:rPr>
        <w:t xml:space="preserve"> </w:t>
      </w:r>
      <w:r>
        <w:rPr>
          <w:rFonts w:hint="cs"/>
          <w:rtl/>
        </w:rPr>
        <w:t>يبقى</w:t>
      </w:r>
      <w:r>
        <w:rPr>
          <w:rtl/>
        </w:rPr>
        <w:t xml:space="preserve"> </w:t>
      </w:r>
      <w:r>
        <w:rPr>
          <w:rFonts w:hint="cs"/>
          <w:rtl/>
        </w:rPr>
        <w:t>على حاله</w:t>
      </w:r>
      <w:r>
        <w:rPr>
          <w:rtl/>
        </w:rPr>
        <w:t xml:space="preserve">. </w:t>
      </w:r>
      <w:r>
        <w:rPr>
          <w:rFonts w:hint="cs"/>
          <w:rtl/>
        </w:rPr>
        <w:t>وأيد</w:t>
      </w:r>
      <w:r>
        <w:rPr>
          <w:rtl/>
        </w:rPr>
        <w:t xml:space="preserve"> </w:t>
      </w:r>
      <w:r>
        <w:rPr>
          <w:rFonts w:hint="cs"/>
          <w:rtl/>
        </w:rPr>
        <w:t>الوفد الخيار</w:t>
      </w:r>
      <w:r>
        <w:rPr>
          <w:rtl/>
        </w:rPr>
        <w:t xml:space="preserve"> 2 </w:t>
      </w:r>
      <w:r>
        <w:rPr>
          <w:rFonts w:hint="cs"/>
          <w:rtl/>
        </w:rPr>
        <w:t>من</w:t>
      </w:r>
      <w:r>
        <w:rPr>
          <w:rtl/>
        </w:rPr>
        <w:t xml:space="preserve"> </w:t>
      </w:r>
      <w:r>
        <w:rPr>
          <w:rFonts w:hint="cs"/>
          <w:rtl/>
        </w:rPr>
        <w:t>المادة</w:t>
      </w:r>
      <w:r>
        <w:rPr>
          <w:rtl/>
        </w:rPr>
        <w:t xml:space="preserve"> 1. </w:t>
      </w:r>
      <w:r>
        <w:rPr>
          <w:rFonts w:hint="cs"/>
          <w:rtl/>
        </w:rPr>
        <w:t>وكان لا بد من أن يسبق مصطلح</w:t>
      </w:r>
      <w:r>
        <w:rPr>
          <w:rtl/>
        </w:rPr>
        <w:t xml:space="preserve"> "</w:t>
      </w:r>
      <w:r>
        <w:rPr>
          <w:rFonts w:hint="cs"/>
          <w:rtl/>
        </w:rPr>
        <w:t>التقليدية</w:t>
      </w:r>
      <w:r>
        <w:rPr>
          <w:rtl/>
        </w:rPr>
        <w:t xml:space="preserve">" </w:t>
      </w:r>
      <w:r>
        <w:rPr>
          <w:rFonts w:hint="cs"/>
          <w:rtl/>
        </w:rPr>
        <w:t xml:space="preserve">مصطلح </w:t>
      </w:r>
      <w:r>
        <w:rPr>
          <w:rtl/>
        </w:rPr>
        <w:t>"</w:t>
      </w:r>
      <w:r>
        <w:rPr>
          <w:rFonts w:hint="cs"/>
          <w:rtl/>
        </w:rPr>
        <w:t>المعارف</w:t>
      </w:r>
      <w:r>
        <w:rPr>
          <w:rtl/>
        </w:rPr>
        <w:t xml:space="preserve">". </w:t>
      </w:r>
      <w:r>
        <w:rPr>
          <w:rFonts w:hint="cs"/>
          <w:rtl/>
        </w:rPr>
        <w:t>أما</w:t>
      </w:r>
      <w:r>
        <w:rPr>
          <w:rtl/>
        </w:rPr>
        <w:t xml:space="preserve"> </w:t>
      </w:r>
      <w:r>
        <w:rPr>
          <w:rFonts w:hint="cs"/>
          <w:rtl/>
        </w:rPr>
        <w:t>بالنسبة</w:t>
      </w:r>
      <w:r>
        <w:rPr>
          <w:rtl/>
        </w:rPr>
        <w:t xml:space="preserve"> </w:t>
      </w:r>
      <w:r>
        <w:rPr>
          <w:rFonts w:hint="cs"/>
          <w:rtl/>
        </w:rPr>
        <w:t>للمستفيدين،</w:t>
      </w:r>
      <w:r>
        <w:rPr>
          <w:rtl/>
        </w:rPr>
        <w:t xml:space="preserve"> </w:t>
      </w:r>
      <w:r>
        <w:rPr>
          <w:rFonts w:hint="cs"/>
          <w:rtl/>
        </w:rPr>
        <w:t>كان</w:t>
      </w:r>
      <w:r>
        <w:rPr>
          <w:rtl/>
        </w:rPr>
        <w:t xml:space="preserve"> </w:t>
      </w:r>
      <w:r>
        <w:rPr>
          <w:rFonts w:hint="cs"/>
          <w:rtl/>
        </w:rPr>
        <w:t>من</w:t>
      </w:r>
      <w:r>
        <w:rPr>
          <w:rtl/>
        </w:rPr>
        <w:t xml:space="preserve"> </w:t>
      </w:r>
      <w:r>
        <w:rPr>
          <w:rFonts w:hint="cs"/>
          <w:rtl/>
        </w:rPr>
        <w:t>الضروري</w:t>
      </w:r>
      <w:r>
        <w:rPr>
          <w:rtl/>
        </w:rPr>
        <w:t xml:space="preserve"> </w:t>
      </w:r>
      <w:r>
        <w:rPr>
          <w:rFonts w:hint="cs"/>
          <w:rtl/>
        </w:rPr>
        <w:t>أن</w:t>
      </w:r>
      <w:r>
        <w:rPr>
          <w:rtl/>
        </w:rPr>
        <w:t xml:space="preserve"> </w:t>
      </w:r>
      <w:r>
        <w:rPr>
          <w:rFonts w:hint="cs"/>
          <w:rtl/>
        </w:rPr>
        <w:t>تلعب</w:t>
      </w:r>
      <w:r>
        <w:rPr>
          <w:rtl/>
        </w:rPr>
        <w:t xml:space="preserve"> </w:t>
      </w:r>
      <w:r>
        <w:rPr>
          <w:rFonts w:hint="cs"/>
          <w:rtl/>
        </w:rPr>
        <w:t>للسلطات</w:t>
      </w:r>
      <w:r>
        <w:rPr>
          <w:rtl/>
        </w:rPr>
        <w:t xml:space="preserve"> </w:t>
      </w:r>
      <w:r>
        <w:rPr>
          <w:rFonts w:hint="cs"/>
          <w:rtl/>
        </w:rPr>
        <w:t>الوطنية دورا</w:t>
      </w:r>
      <w:r>
        <w:rPr>
          <w:rtl/>
        </w:rPr>
        <w:t xml:space="preserve"> </w:t>
      </w:r>
      <w:r>
        <w:rPr>
          <w:rFonts w:hint="cs"/>
          <w:rtl/>
        </w:rPr>
        <w:t>في</w:t>
      </w:r>
      <w:r>
        <w:rPr>
          <w:rtl/>
        </w:rPr>
        <w:t xml:space="preserve"> </w:t>
      </w:r>
      <w:r>
        <w:rPr>
          <w:rFonts w:hint="cs"/>
          <w:rtl/>
        </w:rPr>
        <w:t>ذلك</w:t>
      </w:r>
      <w:r>
        <w:rPr>
          <w:rtl/>
        </w:rPr>
        <w:t>.</w:t>
      </w:r>
    </w:p>
    <w:p w:rsidR="00CD49D7" w:rsidRDefault="00CD49D7" w:rsidP="00CD49D7">
      <w:pPr>
        <w:pStyle w:val="NumberedParaAR"/>
      </w:pPr>
      <w:r>
        <w:rPr>
          <w:rFonts w:hint="cs"/>
          <w:rtl/>
        </w:rPr>
        <w:t>ودعا الرئيس</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لتقديم</w:t>
      </w:r>
      <w:r>
        <w:rPr>
          <w:rtl/>
        </w:rPr>
        <w:t xml:space="preserve"> </w:t>
      </w:r>
      <w:r>
        <w:rPr>
          <w:rFonts w:hint="cs"/>
          <w:rtl/>
        </w:rPr>
        <w:t>الوثيقة</w:t>
      </w:r>
      <w:r>
        <w:rPr>
          <w:rtl/>
        </w:rPr>
        <w:t xml:space="preserve"> </w:t>
      </w:r>
      <w:r>
        <w:t>WIPO/GRTKF/IC/31/5</w:t>
      </w:r>
      <w:r>
        <w:rPr>
          <w:rtl/>
        </w:rPr>
        <w:t>.</w:t>
      </w:r>
    </w:p>
    <w:p w:rsidR="00CD49D7" w:rsidRDefault="00CD49D7" w:rsidP="00CD49D7">
      <w:pPr>
        <w:pStyle w:val="NumberedParaAR"/>
      </w:pPr>
      <w:r>
        <w:rPr>
          <w:rFonts w:hint="cs"/>
          <w:rtl/>
        </w:rPr>
        <w:t>وكان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قد قدم في</w:t>
      </w:r>
      <w:r>
        <w:rPr>
          <w:rtl/>
        </w:rPr>
        <w:t xml:space="preserve"> </w:t>
      </w:r>
      <w:r>
        <w:rPr>
          <w:rFonts w:hint="cs"/>
          <w:rtl/>
        </w:rPr>
        <w:t>وقت</w:t>
      </w:r>
      <w:r>
        <w:rPr>
          <w:rtl/>
        </w:rPr>
        <w:t xml:space="preserve"> </w:t>
      </w:r>
      <w:r>
        <w:rPr>
          <w:rFonts w:hint="cs"/>
          <w:rtl/>
        </w:rPr>
        <w:t>سابق</w:t>
      </w:r>
      <w:r>
        <w:rPr>
          <w:rtl/>
        </w:rPr>
        <w:t xml:space="preserve"> </w:t>
      </w:r>
      <w:r>
        <w:rPr>
          <w:rFonts w:hint="cs"/>
          <w:rtl/>
        </w:rPr>
        <w:t>تلك الوثيقة</w:t>
      </w:r>
      <w:r>
        <w:rPr>
          <w:rtl/>
        </w:rPr>
        <w:t xml:space="preserve"> </w:t>
      </w:r>
      <w:r>
        <w:rPr>
          <w:rFonts w:hint="cs"/>
          <w:rtl/>
        </w:rPr>
        <w:t>في</w:t>
      </w:r>
      <w:r>
        <w:rPr>
          <w:rtl/>
        </w:rPr>
        <w:t xml:space="preserve"> </w:t>
      </w:r>
      <w:r>
        <w:rPr>
          <w:rFonts w:hint="cs"/>
          <w:rtl/>
        </w:rPr>
        <w:t>اللجنة الحكومية الدولية</w:t>
      </w:r>
      <w:r>
        <w:rPr>
          <w:rtl/>
        </w:rPr>
        <w:t xml:space="preserve"> 30 </w:t>
      </w:r>
      <w:r>
        <w:rPr>
          <w:rFonts w:hint="cs"/>
          <w:rtl/>
        </w:rPr>
        <w:t>باعتبارها</w:t>
      </w:r>
      <w:r>
        <w:rPr>
          <w:rtl/>
        </w:rPr>
        <w:t xml:space="preserve"> </w:t>
      </w:r>
      <w:r>
        <w:rPr>
          <w:rFonts w:hint="cs"/>
          <w:rtl/>
        </w:rPr>
        <w:t>الوثيقة</w:t>
      </w:r>
      <w:r>
        <w:rPr>
          <w:rtl/>
        </w:rPr>
        <w:t xml:space="preserve"> </w:t>
      </w:r>
      <w:r>
        <w:t>WIPO/GRTKF/IC/30/6</w:t>
      </w:r>
      <w:r>
        <w:rPr>
          <w:rtl/>
        </w:rPr>
        <w:t xml:space="preserve">. </w:t>
      </w:r>
      <w:r>
        <w:rPr>
          <w:rFonts w:hint="cs"/>
          <w:rtl/>
        </w:rPr>
        <w:t>وأوضحت تلك</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الاستخدام</w:t>
      </w:r>
      <w:r>
        <w:rPr>
          <w:rtl/>
        </w:rPr>
        <w:t xml:space="preserve"> </w:t>
      </w:r>
      <w:r>
        <w:rPr>
          <w:rFonts w:hint="cs"/>
          <w:rtl/>
        </w:rPr>
        <w:t>المناسب</w:t>
      </w:r>
      <w:r>
        <w:rPr>
          <w:rtl/>
        </w:rPr>
        <w:t xml:space="preserve"> </w:t>
      </w:r>
      <w:r>
        <w:rPr>
          <w:rFonts w:hint="cs"/>
          <w:rtl/>
        </w:rPr>
        <w:t>للتدابير</w:t>
      </w:r>
      <w:r>
        <w:rPr>
          <w:rtl/>
        </w:rPr>
        <w:t xml:space="preserve"> </w:t>
      </w:r>
      <w:r>
        <w:rPr>
          <w:rFonts w:hint="cs"/>
          <w:rtl/>
        </w:rPr>
        <w:t>القانونية</w:t>
      </w:r>
      <w:r>
        <w:rPr>
          <w:rtl/>
        </w:rPr>
        <w:t xml:space="preserve"> </w:t>
      </w:r>
      <w:r>
        <w:rPr>
          <w:rFonts w:hint="cs"/>
          <w:rtl/>
        </w:rPr>
        <w:t>أو السياسية</w:t>
      </w:r>
      <w:r>
        <w:rPr>
          <w:rtl/>
        </w:rPr>
        <w:t xml:space="preserve"> </w:t>
      </w:r>
      <w:r>
        <w:rPr>
          <w:rFonts w:hint="cs"/>
          <w:rtl/>
        </w:rPr>
        <w:t>أو</w:t>
      </w:r>
      <w:r>
        <w:rPr>
          <w:rtl/>
        </w:rPr>
        <w:t xml:space="preserve"> </w:t>
      </w:r>
      <w:r>
        <w:rPr>
          <w:rFonts w:hint="cs"/>
          <w:rtl/>
        </w:rPr>
        <w:t>الإدارية</w:t>
      </w:r>
      <w:r>
        <w:rPr>
          <w:rtl/>
        </w:rPr>
        <w:t xml:space="preserve"> </w:t>
      </w:r>
      <w:r>
        <w:rPr>
          <w:rFonts w:hint="cs"/>
          <w:rtl/>
        </w:rPr>
        <w:t>لمنع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 عندما تؤدي</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أو</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المكشوف</w:t>
      </w:r>
      <w:r>
        <w:rPr>
          <w:rtl/>
        </w:rPr>
        <w:t xml:space="preserve"> </w:t>
      </w:r>
      <w:r>
        <w:rPr>
          <w:rFonts w:hint="cs"/>
          <w:rtl/>
        </w:rPr>
        <w:t>عنها مسبقا</w:t>
      </w:r>
      <w:r>
        <w:rPr>
          <w:rtl/>
        </w:rPr>
        <w:t xml:space="preserve"> </w:t>
      </w:r>
      <w:r>
        <w:rPr>
          <w:rFonts w:hint="cs"/>
          <w:rtl/>
        </w:rPr>
        <w:t>إلى محو</w:t>
      </w:r>
      <w:r>
        <w:rPr>
          <w:rtl/>
        </w:rPr>
        <w:t xml:space="preserve"> </w:t>
      </w:r>
      <w:r>
        <w:rPr>
          <w:rFonts w:hint="cs"/>
          <w:rtl/>
        </w:rPr>
        <w:t>الجدة</w:t>
      </w:r>
      <w:r>
        <w:rPr>
          <w:rtl/>
        </w:rPr>
        <w:t xml:space="preserve"> </w:t>
      </w:r>
      <w:r>
        <w:rPr>
          <w:rFonts w:hint="cs"/>
          <w:rtl/>
        </w:rPr>
        <w:t>أو</w:t>
      </w:r>
      <w:r>
        <w:rPr>
          <w:rtl/>
        </w:rPr>
        <w:t xml:space="preserve"> </w:t>
      </w:r>
      <w:r>
        <w:rPr>
          <w:rFonts w:hint="cs"/>
          <w:rtl/>
        </w:rPr>
        <w:t>الخطوة الابتكارية</w:t>
      </w:r>
      <w:r>
        <w:rPr>
          <w:rtl/>
        </w:rPr>
        <w:t xml:space="preserve"> </w:t>
      </w:r>
      <w:r>
        <w:rPr>
          <w:rFonts w:hint="cs"/>
          <w:rtl/>
        </w:rPr>
        <w:t>للاختراعات</w:t>
      </w:r>
      <w:r>
        <w:rPr>
          <w:rtl/>
        </w:rPr>
        <w:t xml:space="preserve"> </w:t>
      </w:r>
      <w:r>
        <w:rPr>
          <w:rFonts w:hint="cs"/>
          <w:rtl/>
        </w:rPr>
        <w:t>المطالب</w:t>
      </w:r>
      <w:r>
        <w:rPr>
          <w:rtl/>
        </w:rPr>
        <w:t xml:space="preserve"> </w:t>
      </w:r>
      <w:r>
        <w:rPr>
          <w:rFonts w:hint="cs"/>
          <w:rtl/>
        </w:rPr>
        <w:t>بها</w:t>
      </w:r>
      <w:r>
        <w:rPr>
          <w:rtl/>
        </w:rPr>
        <w:t xml:space="preserve">. </w:t>
      </w:r>
      <w:r>
        <w:rPr>
          <w:rFonts w:hint="cs"/>
          <w:rtl/>
        </w:rPr>
        <w:t>وأوضحت</w:t>
      </w:r>
      <w:r>
        <w:rPr>
          <w:rtl/>
        </w:rPr>
        <w:t xml:space="preserve"> </w:t>
      </w:r>
      <w:r>
        <w:rPr>
          <w:rFonts w:hint="cs"/>
          <w:rtl/>
        </w:rPr>
        <w:t>أيضا</w:t>
      </w:r>
      <w:r>
        <w:rPr>
          <w:rtl/>
        </w:rPr>
        <w:t xml:space="preserve"> </w:t>
      </w:r>
      <w:r>
        <w:rPr>
          <w:rFonts w:hint="cs"/>
          <w:rtl/>
        </w:rPr>
        <w:t>استخدام</w:t>
      </w:r>
      <w:r>
        <w:rPr>
          <w:rtl/>
        </w:rPr>
        <w:t xml:space="preserve"> </w:t>
      </w:r>
      <w:r>
        <w:rPr>
          <w:rFonts w:hint="cs"/>
          <w:rtl/>
        </w:rPr>
        <w:t>التدابير</w:t>
      </w:r>
      <w:r>
        <w:rPr>
          <w:rtl/>
        </w:rPr>
        <w:t xml:space="preserve"> </w:t>
      </w:r>
      <w:r>
        <w:rPr>
          <w:rFonts w:hint="cs"/>
          <w:rtl/>
        </w:rPr>
        <w:t>المعارضة</w:t>
      </w:r>
      <w:r>
        <w:rPr>
          <w:rtl/>
        </w:rPr>
        <w:t xml:space="preserve"> </w:t>
      </w:r>
      <w:r>
        <w:rPr>
          <w:rFonts w:hint="cs"/>
          <w:rtl/>
        </w:rPr>
        <w:t>وتشجيع</w:t>
      </w:r>
      <w:r>
        <w:rPr>
          <w:rtl/>
        </w:rPr>
        <w:t xml:space="preserve"> </w:t>
      </w:r>
      <w:r>
        <w:rPr>
          <w:rFonts w:hint="cs"/>
          <w:rtl/>
        </w:rPr>
        <w:t>مدونات</w:t>
      </w:r>
      <w:r>
        <w:rPr>
          <w:rtl/>
        </w:rPr>
        <w:t xml:space="preserve"> </w:t>
      </w:r>
      <w:r>
        <w:rPr>
          <w:rFonts w:hint="cs"/>
          <w:rtl/>
        </w:rPr>
        <w:lastRenderedPageBreak/>
        <w:t>السلوك</w:t>
      </w:r>
      <w:r>
        <w:rPr>
          <w:rtl/>
        </w:rPr>
        <w:t xml:space="preserve"> </w:t>
      </w:r>
      <w:r>
        <w:rPr>
          <w:rFonts w:hint="cs"/>
          <w:rtl/>
        </w:rPr>
        <w:t>الطوعية</w:t>
      </w:r>
      <w:r>
        <w:rPr>
          <w:rtl/>
        </w:rPr>
        <w:t xml:space="preserve"> </w:t>
      </w:r>
      <w:r>
        <w:rPr>
          <w:rFonts w:hint="cs"/>
          <w:rtl/>
        </w:rPr>
        <w:t>وإنشاء</w:t>
      </w:r>
      <w:r>
        <w:rPr>
          <w:rtl/>
        </w:rPr>
        <w:t xml:space="preserve"> </w:t>
      </w:r>
      <w:r>
        <w:rPr>
          <w:rFonts w:hint="cs"/>
          <w:rtl/>
        </w:rPr>
        <w:t>وتبادل</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لتحديد</w:t>
      </w:r>
      <w:r>
        <w:rPr>
          <w:rtl/>
        </w:rPr>
        <w:t xml:space="preserve"> </w:t>
      </w:r>
      <w:r>
        <w:rPr>
          <w:rFonts w:hint="cs"/>
          <w:rtl/>
        </w:rPr>
        <w:t>الجدة</w:t>
      </w:r>
      <w:r>
        <w:rPr>
          <w:rtl/>
        </w:rPr>
        <w:t xml:space="preserve"> </w:t>
      </w:r>
      <w:r>
        <w:rPr>
          <w:rFonts w:hint="cs"/>
          <w:rtl/>
        </w:rPr>
        <w:t>والخطوة الابتكارية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بقواعد</w:t>
      </w:r>
      <w:r>
        <w:rPr>
          <w:rtl/>
        </w:rPr>
        <w:t xml:space="preserve"> </w:t>
      </w:r>
      <w:r>
        <w:rPr>
          <w:rFonts w:hint="cs"/>
          <w:rtl/>
        </w:rPr>
        <w:t>البيانات،</w:t>
      </w:r>
      <w:r>
        <w:rPr>
          <w:rtl/>
        </w:rPr>
        <w:t xml:space="preserve"> </w:t>
      </w:r>
      <w:r>
        <w:rPr>
          <w:rFonts w:hint="cs"/>
          <w:rtl/>
        </w:rPr>
        <w:t>رحب الوفد</w:t>
      </w:r>
      <w:r>
        <w:rPr>
          <w:rtl/>
        </w:rPr>
        <w:t xml:space="preserve"> </w:t>
      </w:r>
      <w:r>
        <w:rPr>
          <w:rFonts w:hint="cs"/>
          <w:rtl/>
        </w:rPr>
        <w:t>بإجراء مزيد</w:t>
      </w:r>
      <w:r>
        <w:rPr>
          <w:rtl/>
        </w:rPr>
        <w:t xml:space="preserve"> </w:t>
      </w:r>
      <w:r>
        <w:rPr>
          <w:rFonts w:hint="cs"/>
          <w:rtl/>
        </w:rPr>
        <w:t>من</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التجارب الوطنية</w:t>
      </w:r>
      <w:r>
        <w:rPr>
          <w:rtl/>
        </w:rPr>
        <w:t xml:space="preserve"> </w:t>
      </w:r>
      <w:r>
        <w:rPr>
          <w:rFonts w:hint="cs"/>
          <w:rtl/>
        </w:rPr>
        <w:t>وأبدى</w:t>
      </w:r>
      <w:r>
        <w:rPr>
          <w:rtl/>
        </w:rPr>
        <w:t xml:space="preserve"> </w:t>
      </w:r>
      <w:r>
        <w:rPr>
          <w:rFonts w:hint="cs"/>
          <w:rtl/>
        </w:rPr>
        <w:t>استعداده</w:t>
      </w:r>
      <w:r>
        <w:rPr>
          <w:rtl/>
        </w:rPr>
        <w:t xml:space="preserve"> </w:t>
      </w:r>
      <w:r>
        <w:rPr>
          <w:rFonts w:hint="cs"/>
          <w:rtl/>
        </w:rPr>
        <w:t>للعمل</w:t>
      </w:r>
      <w:r>
        <w:rPr>
          <w:rtl/>
        </w:rPr>
        <w:t xml:space="preserve"> </w:t>
      </w:r>
      <w:r>
        <w:rPr>
          <w:rFonts w:hint="cs"/>
          <w:rtl/>
        </w:rPr>
        <w:t>مع</w:t>
      </w:r>
      <w:r>
        <w:rPr>
          <w:rtl/>
        </w:rPr>
        <w:t xml:space="preserve"> </w:t>
      </w:r>
      <w:r>
        <w:rPr>
          <w:rFonts w:hint="cs"/>
          <w:rtl/>
        </w:rPr>
        <w:t>الآخرين</w:t>
      </w:r>
      <w:r>
        <w:rPr>
          <w:rtl/>
        </w:rPr>
        <w:t xml:space="preserve"> </w:t>
      </w:r>
      <w:r>
        <w:rPr>
          <w:rFonts w:hint="cs"/>
          <w:rtl/>
        </w:rPr>
        <w:t>بشأن</w:t>
      </w:r>
      <w:r>
        <w:rPr>
          <w:rtl/>
        </w:rPr>
        <w:t xml:space="preserve"> </w:t>
      </w:r>
      <w:r>
        <w:rPr>
          <w:rFonts w:hint="cs"/>
          <w:rtl/>
        </w:rPr>
        <w:t>أفضل</w:t>
      </w:r>
      <w:r>
        <w:rPr>
          <w:rtl/>
        </w:rPr>
        <w:t xml:space="preserve"> </w:t>
      </w:r>
      <w:r>
        <w:rPr>
          <w:rFonts w:hint="cs"/>
          <w:rtl/>
        </w:rPr>
        <w:t>الممارسات</w:t>
      </w:r>
      <w:r>
        <w:rPr>
          <w:rtl/>
        </w:rPr>
        <w:t xml:space="preserve">. </w:t>
      </w:r>
      <w:r>
        <w:rPr>
          <w:rFonts w:hint="cs"/>
          <w:rtl/>
        </w:rPr>
        <w:t>وشدد</w:t>
      </w:r>
      <w:r>
        <w:rPr>
          <w:rtl/>
        </w:rPr>
        <w:t xml:space="preserve"> </w:t>
      </w:r>
      <w:r>
        <w:rPr>
          <w:rFonts w:hint="cs"/>
          <w:rtl/>
        </w:rPr>
        <w:t>على</w:t>
      </w:r>
      <w:r>
        <w:rPr>
          <w:rtl/>
        </w:rPr>
        <w:t xml:space="preserve"> </w:t>
      </w:r>
      <w:r>
        <w:rPr>
          <w:rFonts w:hint="cs"/>
          <w:rtl/>
        </w:rPr>
        <w:t>أنه</w:t>
      </w:r>
      <w:r>
        <w:rPr>
          <w:rtl/>
        </w:rPr>
        <w:t xml:space="preserve"> </w:t>
      </w:r>
      <w:r>
        <w:rPr>
          <w:rFonts w:hint="cs"/>
          <w:rtl/>
        </w:rPr>
        <w:t>يمكن</w:t>
      </w:r>
      <w:r>
        <w:rPr>
          <w:rtl/>
        </w:rPr>
        <w:t xml:space="preserve"> </w:t>
      </w:r>
      <w:r>
        <w:rPr>
          <w:rFonts w:hint="cs"/>
          <w:rtl/>
        </w:rPr>
        <w:t>استخدام</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كإجراء</w:t>
      </w:r>
      <w:r>
        <w:rPr>
          <w:rtl/>
        </w:rPr>
        <w:t xml:space="preserve"> </w:t>
      </w:r>
      <w:r>
        <w:rPr>
          <w:rFonts w:hint="cs"/>
          <w:rtl/>
        </w:rPr>
        <w:t>لبناء</w:t>
      </w:r>
      <w:r>
        <w:rPr>
          <w:rtl/>
        </w:rPr>
        <w:t xml:space="preserve"> </w:t>
      </w:r>
      <w:r>
        <w:rPr>
          <w:rFonts w:hint="cs"/>
          <w:rtl/>
        </w:rPr>
        <w:t>الثقة</w:t>
      </w:r>
      <w:r>
        <w:rPr>
          <w:rtl/>
        </w:rPr>
        <w:t xml:space="preserve"> </w:t>
      </w:r>
      <w:r>
        <w:rPr>
          <w:rFonts w:hint="cs"/>
          <w:rtl/>
        </w:rPr>
        <w:t>لمساعدة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على المضي</w:t>
      </w:r>
      <w:r>
        <w:rPr>
          <w:rtl/>
        </w:rPr>
        <w:t xml:space="preserve"> </w:t>
      </w:r>
      <w:r>
        <w:rPr>
          <w:rFonts w:hint="cs"/>
          <w:rtl/>
        </w:rPr>
        <w:t>قدما</w:t>
      </w:r>
      <w:r>
        <w:rPr>
          <w:rtl/>
        </w:rPr>
        <w:t xml:space="preserve"> </w:t>
      </w:r>
      <w:r>
        <w:rPr>
          <w:rFonts w:hint="cs"/>
          <w:rtl/>
        </w:rPr>
        <w:t>بشأن</w:t>
      </w:r>
      <w:r>
        <w:rPr>
          <w:rtl/>
        </w:rPr>
        <w:t xml:space="preserve"> </w:t>
      </w:r>
      <w:r>
        <w:rPr>
          <w:rFonts w:hint="cs"/>
          <w:rtl/>
        </w:rPr>
        <w:t>القضايا</w:t>
      </w:r>
      <w:r>
        <w:rPr>
          <w:rtl/>
        </w:rPr>
        <w:t xml:space="preserve"> </w:t>
      </w:r>
      <w:r>
        <w:rPr>
          <w:rFonts w:hint="cs"/>
          <w:rtl/>
        </w:rPr>
        <w:t>الرئيسية</w:t>
      </w:r>
      <w:r>
        <w:rPr>
          <w:rtl/>
        </w:rPr>
        <w:t xml:space="preserve"> </w:t>
      </w:r>
      <w:r>
        <w:rPr>
          <w:rFonts w:hint="cs"/>
          <w:rtl/>
        </w:rPr>
        <w:t>المتعلقة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ويمكن</w:t>
      </w:r>
      <w:r>
        <w:rPr>
          <w:rtl/>
        </w:rPr>
        <w:t xml:space="preserve"> </w:t>
      </w:r>
      <w:r>
        <w:rPr>
          <w:rFonts w:hint="cs"/>
          <w:rtl/>
        </w:rPr>
        <w:t>التفاوض</w:t>
      </w:r>
      <w:r>
        <w:rPr>
          <w:rtl/>
        </w:rPr>
        <w:t xml:space="preserve"> </w:t>
      </w:r>
      <w:r>
        <w:rPr>
          <w:rFonts w:hint="cs"/>
          <w:rtl/>
        </w:rPr>
        <w:t>بشأن</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المقترحة</w:t>
      </w:r>
      <w:r>
        <w:rPr>
          <w:rtl/>
        </w:rPr>
        <w:t xml:space="preserve"> </w:t>
      </w:r>
      <w:r>
        <w:rPr>
          <w:rFonts w:hint="cs"/>
          <w:rtl/>
        </w:rPr>
        <w:t>ووضْع</w:t>
      </w:r>
      <w:r>
        <w:rPr>
          <w:rtl/>
        </w:rPr>
        <w:t xml:space="preserve"> </w:t>
      </w:r>
      <w:r>
        <w:rPr>
          <w:rFonts w:hint="cs"/>
          <w:rtl/>
        </w:rPr>
        <w:t>اللمسات</w:t>
      </w:r>
      <w:r>
        <w:rPr>
          <w:rtl/>
        </w:rPr>
        <w:t xml:space="preserve"> </w:t>
      </w:r>
      <w:r>
        <w:rPr>
          <w:rFonts w:hint="cs"/>
          <w:rtl/>
        </w:rPr>
        <w:t>الأخيرة</w:t>
      </w:r>
      <w:r>
        <w:rPr>
          <w:rtl/>
        </w:rPr>
        <w:t xml:space="preserve"> </w:t>
      </w:r>
      <w:r>
        <w:rPr>
          <w:rFonts w:hint="cs"/>
          <w:rtl/>
        </w:rPr>
        <w:t>عليها واعتمادها</w:t>
      </w:r>
      <w:r>
        <w:rPr>
          <w:rtl/>
        </w:rPr>
        <w:t xml:space="preserve"> </w:t>
      </w:r>
      <w:r>
        <w:rPr>
          <w:rFonts w:hint="cs"/>
          <w:rtl/>
        </w:rPr>
        <w:t>دون</w:t>
      </w:r>
      <w:r>
        <w:rPr>
          <w:rtl/>
        </w:rPr>
        <w:t xml:space="preserve"> </w:t>
      </w:r>
      <w:r>
        <w:rPr>
          <w:rFonts w:hint="cs"/>
          <w:rtl/>
        </w:rPr>
        <w:t>أن</w:t>
      </w:r>
      <w:r>
        <w:rPr>
          <w:rtl/>
        </w:rPr>
        <w:t xml:space="preserve"> </w:t>
      </w:r>
      <w:r>
        <w:rPr>
          <w:rFonts w:hint="cs"/>
          <w:rtl/>
        </w:rPr>
        <w:t>يؤثر</w:t>
      </w:r>
      <w:r>
        <w:rPr>
          <w:rtl/>
        </w:rPr>
        <w:t xml:space="preserve"> </w:t>
      </w:r>
      <w:r>
        <w:rPr>
          <w:rFonts w:hint="cs"/>
          <w:rtl/>
        </w:rPr>
        <w:t>ذلك</w:t>
      </w:r>
      <w:r>
        <w:rPr>
          <w:rtl/>
        </w:rPr>
        <w:t xml:space="preserve"> </w:t>
      </w:r>
      <w:r>
        <w:rPr>
          <w:rFonts w:hint="cs"/>
          <w:rtl/>
        </w:rPr>
        <w:t>على</w:t>
      </w:r>
      <w:r>
        <w:rPr>
          <w:rtl/>
        </w:rPr>
        <w:t xml:space="preserve"> </w:t>
      </w:r>
      <w:r>
        <w:rPr>
          <w:rFonts w:hint="cs"/>
          <w:rtl/>
        </w:rPr>
        <w:t>عمل</w:t>
      </w:r>
      <w:r>
        <w:rPr>
          <w:rtl/>
        </w:rPr>
        <w:t xml:space="preserve"> </w:t>
      </w:r>
      <w:r>
        <w:rPr>
          <w:rFonts w:hint="cs"/>
          <w:rtl/>
        </w:rPr>
        <w:t>اللجنة</w:t>
      </w:r>
      <w:r>
        <w:rPr>
          <w:rtl/>
        </w:rPr>
        <w:t xml:space="preserve"> </w:t>
      </w:r>
      <w:r>
        <w:rPr>
          <w:rFonts w:hint="cs"/>
          <w:rtl/>
        </w:rPr>
        <w:t>ووثائق</w:t>
      </w:r>
      <w:r>
        <w:rPr>
          <w:rtl/>
        </w:rPr>
        <w:t xml:space="preserve"> </w:t>
      </w:r>
      <w:r>
        <w:rPr>
          <w:rFonts w:hint="cs"/>
          <w:rtl/>
        </w:rPr>
        <w:t>العمل</w:t>
      </w:r>
      <w:r>
        <w:rPr>
          <w:rtl/>
        </w:rPr>
        <w:t xml:space="preserve"> </w:t>
      </w:r>
      <w:r>
        <w:rPr>
          <w:rFonts w:hint="cs"/>
          <w:rtl/>
        </w:rPr>
        <w:t>الأخرى</w:t>
      </w:r>
      <w:r>
        <w:rPr>
          <w:rtl/>
        </w:rPr>
        <w:t xml:space="preserve">. </w:t>
      </w:r>
      <w:r>
        <w:rPr>
          <w:rFonts w:hint="cs"/>
          <w:rtl/>
        </w:rPr>
        <w:t>ودعا</w:t>
      </w:r>
      <w:r>
        <w:rPr>
          <w:rtl/>
        </w:rPr>
        <w:t xml:space="preserve"> </w:t>
      </w:r>
      <w:r>
        <w:rPr>
          <w:rFonts w:hint="cs"/>
          <w:rtl/>
        </w:rPr>
        <w:t>الوفود</w:t>
      </w:r>
      <w:r>
        <w:rPr>
          <w:rtl/>
        </w:rPr>
        <w:t xml:space="preserve"> </w:t>
      </w:r>
      <w:r>
        <w:rPr>
          <w:rFonts w:hint="cs"/>
          <w:rtl/>
        </w:rPr>
        <w:t>الأخرى</w:t>
      </w:r>
      <w:r>
        <w:rPr>
          <w:rtl/>
        </w:rPr>
        <w:t xml:space="preserve"> </w:t>
      </w:r>
      <w:r>
        <w:rPr>
          <w:rFonts w:hint="cs"/>
          <w:rtl/>
        </w:rPr>
        <w:t>للإدلاء</w:t>
      </w:r>
      <w:r>
        <w:rPr>
          <w:rtl/>
        </w:rPr>
        <w:t xml:space="preserve"> </w:t>
      </w:r>
      <w:r>
        <w:rPr>
          <w:rFonts w:hint="cs"/>
          <w:rtl/>
        </w:rPr>
        <w:t>بتعليقاتهم</w:t>
      </w:r>
      <w:r>
        <w:rPr>
          <w:rtl/>
        </w:rPr>
        <w:t xml:space="preserve"> </w:t>
      </w:r>
      <w:r>
        <w:rPr>
          <w:rFonts w:hint="cs"/>
          <w:rtl/>
        </w:rPr>
        <w:t>على</w:t>
      </w:r>
      <w:r>
        <w:rPr>
          <w:rtl/>
        </w:rPr>
        <w:t xml:space="preserve"> </w:t>
      </w:r>
      <w:r>
        <w:rPr>
          <w:rFonts w:hint="cs"/>
          <w:rtl/>
        </w:rPr>
        <w:t>هذا</w:t>
      </w:r>
      <w:r>
        <w:rPr>
          <w:rtl/>
        </w:rPr>
        <w:t xml:space="preserve"> </w:t>
      </w:r>
      <w:r>
        <w:rPr>
          <w:rFonts w:hint="cs"/>
          <w:rtl/>
        </w:rPr>
        <w:t>الاقتراح وإلى تأييده،</w:t>
      </w:r>
      <w:r>
        <w:rPr>
          <w:rtl/>
        </w:rPr>
        <w:t xml:space="preserve"> </w:t>
      </w:r>
      <w:r>
        <w:rPr>
          <w:rFonts w:hint="cs"/>
          <w:rtl/>
        </w:rPr>
        <w:t>ورحب</w:t>
      </w:r>
      <w:r>
        <w:rPr>
          <w:rtl/>
        </w:rPr>
        <w:t xml:space="preserve"> </w:t>
      </w:r>
      <w:r>
        <w:rPr>
          <w:rFonts w:hint="cs"/>
          <w:rtl/>
        </w:rPr>
        <w:t>بالجهات الراعية</w:t>
      </w:r>
      <w:r>
        <w:rPr>
          <w:rtl/>
        </w:rPr>
        <w:t xml:space="preserve"> </w:t>
      </w:r>
      <w:r>
        <w:rPr>
          <w:rFonts w:hint="cs"/>
          <w:rtl/>
        </w:rPr>
        <w:t>المشاركة الإضافية</w:t>
      </w:r>
      <w:r>
        <w:rPr>
          <w:rtl/>
        </w:rPr>
        <w:t xml:space="preserve">. </w:t>
      </w:r>
      <w:r>
        <w:rPr>
          <w:rFonts w:hint="cs"/>
          <w:rtl/>
        </w:rPr>
        <w:t>وأعرب</w:t>
      </w:r>
      <w:r>
        <w:rPr>
          <w:rtl/>
        </w:rPr>
        <w:t xml:space="preserve"> </w:t>
      </w:r>
      <w:r>
        <w:rPr>
          <w:rFonts w:hint="cs"/>
          <w:rtl/>
        </w:rPr>
        <w:t>عن</w:t>
      </w:r>
      <w:r>
        <w:rPr>
          <w:rtl/>
        </w:rPr>
        <w:t xml:space="preserve"> </w:t>
      </w:r>
      <w:r>
        <w:rPr>
          <w:rFonts w:hint="cs"/>
          <w:rtl/>
        </w:rPr>
        <w:t>تطلعه</w:t>
      </w:r>
      <w:r>
        <w:rPr>
          <w:rtl/>
        </w:rPr>
        <w:t xml:space="preserve"> </w:t>
      </w:r>
      <w:r>
        <w:rPr>
          <w:rFonts w:hint="cs"/>
          <w:rtl/>
        </w:rPr>
        <w:t>إلى</w:t>
      </w:r>
      <w:r>
        <w:rPr>
          <w:rtl/>
        </w:rPr>
        <w:t xml:space="preserve"> </w:t>
      </w:r>
      <w:r>
        <w:rPr>
          <w:rFonts w:hint="cs"/>
          <w:rtl/>
        </w:rPr>
        <w:t>مواصلة</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تلك</w:t>
      </w:r>
      <w:r>
        <w:rPr>
          <w:rtl/>
        </w:rPr>
        <w:t xml:space="preserve"> </w:t>
      </w:r>
      <w:r>
        <w:rPr>
          <w:rFonts w:hint="cs"/>
          <w:rtl/>
        </w:rPr>
        <w:t>التوصية</w:t>
      </w:r>
      <w:r>
        <w:rPr>
          <w:rtl/>
        </w:rPr>
        <w:t xml:space="preserve"> </w:t>
      </w:r>
      <w:r w:rsidR="00957E1B">
        <w:rPr>
          <w:rFonts w:hint="cs"/>
          <w:rtl/>
        </w:rPr>
        <w:br/>
      </w:r>
      <w:r>
        <w:rPr>
          <w:rFonts w:hint="cs"/>
          <w:rtl/>
        </w:rPr>
        <w:t>المشتركة</w:t>
      </w:r>
      <w:r>
        <w:rPr>
          <w:rtl/>
        </w:rPr>
        <w:t xml:space="preserve"> </w:t>
      </w:r>
      <w:r>
        <w:rPr>
          <w:rFonts w:hint="cs"/>
          <w:rtl/>
        </w:rPr>
        <w:t>المقترحة</w:t>
      </w:r>
      <w:r>
        <w:rPr>
          <w:rtl/>
        </w:rPr>
        <w:t>.</w:t>
      </w:r>
    </w:p>
    <w:p w:rsidR="00CD49D7" w:rsidRDefault="00CD49D7" w:rsidP="00CD49D7">
      <w:pPr>
        <w:pStyle w:val="NumberedParaAR"/>
      </w:pPr>
      <w:r>
        <w:rPr>
          <w:rFonts w:hint="cs"/>
          <w:rtl/>
        </w:rPr>
        <w:t>وأعرب وفد</w:t>
      </w:r>
      <w:r>
        <w:rPr>
          <w:rtl/>
        </w:rPr>
        <w:t xml:space="preserve"> </w:t>
      </w:r>
      <w:r>
        <w:rPr>
          <w:rFonts w:hint="cs"/>
          <w:rtl/>
        </w:rPr>
        <w:t>ناميبيا</w:t>
      </w:r>
      <w:r>
        <w:rPr>
          <w:rtl/>
        </w:rPr>
        <w:t xml:space="preserve"> </w:t>
      </w:r>
      <w:r>
        <w:rPr>
          <w:rFonts w:hint="cs"/>
          <w:rtl/>
        </w:rPr>
        <w:t>عن دهشته من توقيت</w:t>
      </w:r>
      <w:r>
        <w:rPr>
          <w:rtl/>
        </w:rPr>
        <w:t xml:space="preserve"> </w:t>
      </w:r>
      <w:r>
        <w:rPr>
          <w:rFonts w:hint="cs"/>
          <w:rtl/>
        </w:rPr>
        <w:t>الوثيقة</w:t>
      </w:r>
      <w:r>
        <w:rPr>
          <w:rtl/>
        </w:rPr>
        <w:t xml:space="preserve">. </w:t>
      </w:r>
      <w:r>
        <w:rPr>
          <w:rFonts w:hint="cs"/>
          <w:rtl/>
        </w:rPr>
        <w:t>وقال</w:t>
      </w:r>
      <w:r>
        <w:rPr>
          <w:rtl/>
        </w:rPr>
        <w:t xml:space="preserve"> </w:t>
      </w:r>
      <w:r>
        <w:rPr>
          <w:rFonts w:hint="cs"/>
          <w:rtl/>
        </w:rPr>
        <w:t>إن</w:t>
      </w:r>
      <w:r>
        <w:rPr>
          <w:rtl/>
        </w:rPr>
        <w:t xml:space="preserve"> </w:t>
      </w:r>
      <w:r>
        <w:rPr>
          <w:rFonts w:hint="cs"/>
          <w:rtl/>
        </w:rPr>
        <w:t>الولاية</w:t>
      </w:r>
      <w:r>
        <w:rPr>
          <w:rtl/>
        </w:rPr>
        <w:t xml:space="preserve"> </w:t>
      </w:r>
      <w:r>
        <w:rPr>
          <w:rFonts w:hint="cs"/>
          <w:rtl/>
        </w:rPr>
        <w:t xml:space="preserve">ذكرت أن اللجنة </w:t>
      </w:r>
      <w:r w:rsidR="004C3D33">
        <w:rPr>
          <w:rFonts w:hint="cs"/>
          <w:rtl/>
        </w:rPr>
        <w:t>الحكومية</w:t>
      </w:r>
      <w:r>
        <w:rPr>
          <w:rFonts w:hint="cs"/>
          <w:rtl/>
        </w:rPr>
        <w:t xml:space="preserve"> الدولية</w:t>
      </w:r>
      <w:r>
        <w:rPr>
          <w:rtl/>
        </w:rPr>
        <w:t xml:space="preserve"> 31 </w:t>
      </w:r>
      <w:r>
        <w:rPr>
          <w:rFonts w:hint="cs"/>
          <w:rtl/>
        </w:rPr>
        <w:t>ستركز</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وليس</w:t>
      </w:r>
      <w:r>
        <w:rPr>
          <w:rtl/>
        </w:rPr>
        <w:t xml:space="preserve"> </w:t>
      </w:r>
      <w:r>
        <w:rPr>
          <w:rFonts w:hint="cs"/>
          <w:rtl/>
        </w:rPr>
        <w:t>على</w:t>
      </w:r>
      <w:r>
        <w:rPr>
          <w:rtl/>
        </w:rPr>
        <w:t xml:space="preserve"> </w:t>
      </w:r>
      <w:r>
        <w:rPr>
          <w:rFonts w:hint="cs"/>
          <w:rtl/>
        </w:rPr>
        <w:t>البراءات</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وانطلاقا من هذا القول،</w:t>
      </w:r>
      <w:r>
        <w:rPr>
          <w:rtl/>
        </w:rPr>
        <w:t xml:space="preserve"> </w:t>
      </w:r>
      <w:r>
        <w:rPr>
          <w:rFonts w:hint="cs"/>
          <w:rtl/>
        </w:rPr>
        <w:t>أدرك الوفد</w:t>
      </w:r>
      <w:r>
        <w:rPr>
          <w:rtl/>
        </w:rPr>
        <w:t xml:space="preserve"> </w:t>
      </w:r>
      <w:r>
        <w:rPr>
          <w:rFonts w:hint="cs"/>
          <w:rtl/>
        </w:rPr>
        <w:t>أن</w:t>
      </w:r>
      <w:r>
        <w:rPr>
          <w:rtl/>
        </w:rPr>
        <w:t xml:space="preserve"> </w:t>
      </w:r>
      <w:r>
        <w:rPr>
          <w:rFonts w:hint="cs"/>
          <w:rtl/>
        </w:rPr>
        <w:t>محاولة</w:t>
      </w:r>
      <w:r>
        <w:rPr>
          <w:rtl/>
        </w:rPr>
        <w:t xml:space="preserve"> </w:t>
      </w:r>
      <w:r>
        <w:rPr>
          <w:rFonts w:hint="cs"/>
          <w:rtl/>
        </w:rPr>
        <w:t>ترسيم</w:t>
      </w:r>
      <w:r>
        <w:rPr>
          <w:rtl/>
        </w:rPr>
        <w:t xml:space="preserve"> </w:t>
      </w:r>
      <w:r>
        <w:rPr>
          <w:rFonts w:hint="cs"/>
          <w:rtl/>
        </w:rPr>
        <w:t>الحدود</w:t>
      </w:r>
      <w:r>
        <w:rPr>
          <w:rtl/>
        </w:rPr>
        <w:t xml:space="preserve"> </w:t>
      </w:r>
      <w:r>
        <w:rPr>
          <w:rFonts w:hint="cs"/>
          <w:rtl/>
        </w:rPr>
        <w:t>بين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عموما</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جزء هام</w:t>
      </w:r>
      <w:r>
        <w:rPr>
          <w:rtl/>
        </w:rPr>
        <w:t xml:space="preserve"> </w:t>
      </w:r>
      <w:r>
        <w:rPr>
          <w:rFonts w:hint="cs"/>
          <w:rtl/>
        </w:rPr>
        <w:t>في</w:t>
      </w:r>
      <w:r>
        <w:rPr>
          <w:rtl/>
        </w:rPr>
        <w:t xml:space="preserve"> </w:t>
      </w:r>
      <w:r>
        <w:rPr>
          <w:rFonts w:hint="cs"/>
          <w:rtl/>
        </w:rPr>
        <w:t>توضيح</w:t>
      </w:r>
      <w:r>
        <w:rPr>
          <w:rtl/>
        </w:rPr>
        <w:t xml:space="preserve"> </w:t>
      </w:r>
      <w:r>
        <w:rPr>
          <w:rFonts w:hint="cs"/>
          <w:rtl/>
        </w:rPr>
        <w:t>نطاق</w:t>
      </w:r>
      <w:r>
        <w:rPr>
          <w:rtl/>
        </w:rPr>
        <w:t xml:space="preserve"> </w:t>
      </w:r>
      <w:r>
        <w:rPr>
          <w:rFonts w:hint="cs"/>
          <w:rtl/>
        </w:rPr>
        <w:t>الصكوك</w:t>
      </w:r>
      <w:r>
        <w:rPr>
          <w:rtl/>
        </w:rPr>
        <w:t xml:space="preserve"> </w:t>
      </w:r>
      <w:r>
        <w:rPr>
          <w:rFonts w:hint="cs"/>
          <w:rtl/>
        </w:rPr>
        <w:t>الثلاثة</w:t>
      </w:r>
      <w:r>
        <w:rPr>
          <w:rtl/>
        </w:rPr>
        <w:t xml:space="preserve">. </w:t>
      </w:r>
      <w:r>
        <w:rPr>
          <w:rFonts w:hint="cs"/>
          <w:rtl/>
        </w:rPr>
        <w:t>وكانت</w:t>
      </w:r>
      <w:r>
        <w:rPr>
          <w:rtl/>
        </w:rPr>
        <w:t xml:space="preserve"> </w:t>
      </w:r>
      <w:r>
        <w:rPr>
          <w:rFonts w:hint="cs"/>
          <w:rtl/>
        </w:rPr>
        <w:t>اللجنة الحكومية الدولية</w:t>
      </w:r>
      <w:r>
        <w:rPr>
          <w:rtl/>
        </w:rPr>
        <w:t xml:space="preserve"> </w:t>
      </w:r>
      <w:r>
        <w:rPr>
          <w:rFonts w:hint="cs"/>
          <w:rtl/>
        </w:rPr>
        <w:t>تخضع</w:t>
      </w:r>
      <w:r>
        <w:rPr>
          <w:rtl/>
        </w:rPr>
        <w:t xml:space="preserve"> </w:t>
      </w:r>
      <w:r>
        <w:rPr>
          <w:rFonts w:hint="cs"/>
          <w:rtl/>
        </w:rPr>
        <w:t>للرئيس</w:t>
      </w:r>
      <w:r>
        <w:rPr>
          <w:rtl/>
        </w:rPr>
        <w:t xml:space="preserve"> </w:t>
      </w:r>
      <w:r>
        <w:rPr>
          <w:rFonts w:hint="cs"/>
          <w:rtl/>
        </w:rPr>
        <w:t>فيما يتعلق</w:t>
      </w:r>
      <w:r>
        <w:rPr>
          <w:rtl/>
        </w:rPr>
        <w:t xml:space="preserve"> </w:t>
      </w:r>
      <w:r>
        <w:rPr>
          <w:rFonts w:hint="cs"/>
          <w:rtl/>
        </w:rPr>
        <w:t>إذا</w:t>
      </w:r>
      <w:r>
        <w:rPr>
          <w:rtl/>
        </w:rPr>
        <w:t xml:space="preserve"> </w:t>
      </w:r>
      <w:r>
        <w:rPr>
          <w:rFonts w:hint="cs"/>
          <w:rtl/>
        </w:rPr>
        <w:t>ما كان</w:t>
      </w:r>
      <w:r>
        <w:rPr>
          <w:rtl/>
        </w:rPr>
        <w:t xml:space="preserve"> </w:t>
      </w:r>
      <w:r>
        <w:rPr>
          <w:rFonts w:hint="cs"/>
          <w:rtl/>
        </w:rPr>
        <w:t>هذا</w:t>
      </w:r>
      <w:r>
        <w:rPr>
          <w:rtl/>
        </w:rPr>
        <w:t xml:space="preserve"> </w:t>
      </w:r>
      <w:r>
        <w:rPr>
          <w:rFonts w:hint="cs"/>
          <w:rtl/>
        </w:rPr>
        <w:t>النقاش</w:t>
      </w:r>
      <w:r>
        <w:rPr>
          <w:rtl/>
        </w:rPr>
        <w:t xml:space="preserve"> </w:t>
      </w:r>
      <w:r>
        <w:rPr>
          <w:rFonts w:hint="cs"/>
          <w:rtl/>
        </w:rPr>
        <w:t>يجب</w:t>
      </w:r>
      <w:r>
        <w:rPr>
          <w:rtl/>
        </w:rPr>
        <w:t xml:space="preserve"> </w:t>
      </w:r>
      <w:r>
        <w:rPr>
          <w:rFonts w:hint="cs"/>
          <w:rtl/>
        </w:rPr>
        <w:t>أن</w:t>
      </w:r>
      <w:r>
        <w:rPr>
          <w:rtl/>
        </w:rPr>
        <w:t xml:space="preserve"> </w:t>
      </w:r>
      <w:r>
        <w:rPr>
          <w:rFonts w:hint="cs"/>
          <w:rtl/>
        </w:rPr>
        <w:t>يتم</w:t>
      </w:r>
      <w:r>
        <w:rPr>
          <w:rtl/>
        </w:rPr>
        <w:t xml:space="preserve"> </w:t>
      </w:r>
      <w:r>
        <w:rPr>
          <w:rFonts w:hint="cs"/>
          <w:rtl/>
        </w:rPr>
        <w:t>أو</w:t>
      </w:r>
      <w:r>
        <w:rPr>
          <w:rtl/>
        </w:rPr>
        <w:t xml:space="preserve"> </w:t>
      </w:r>
      <w:r>
        <w:rPr>
          <w:rFonts w:hint="cs"/>
          <w:rtl/>
        </w:rPr>
        <w:t>لا</w:t>
      </w:r>
      <w:r>
        <w:rPr>
          <w:rtl/>
        </w:rPr>
        <w:t xml:space="preserve">. </w:t>
      </w:r>
      <w:r>
        <w:rPr>
          <w:rFonts w:hint="cs"/>
          <w:rtl/>
        </w:rPr>
        <w:t>وكانت</w:t>
      </w:r>
      <w:r>
        <w:rPr>
          <w:rtl/>
        </w:rPr>
        <w:t xml:space="preserve"> </w:t>
      </w:r>
      <w:r>
        <w:rPr>
          <w:rFonts w:hint="cs"/>
          <w:rtl/>
        </w:rPr>
        <w:t>هناك</w:t>
      </w:r>
      <w:r>
        <w:rPr>
          <w:rtl/>
        </w:rPr>
        <w:t xml:space="preserve"> </w:t>
      </w:r>
      <w:r>
        <w:rPr>
          <w:rFonts w:hint="cs"/>
          <w:rtl/>
        </w:rPr>
        <w:t>بالفعل</w:t>
      </w:r>
      <w:r>
        <w:rPr>
          <w:rtl/>
        </w:rPr>
        <w:t xml:space="preserve"> </w:t>
      </w:r>
      <w:r>
        <w:rPr>
          <w:rFonts w:hint="cs"/>
          <w:rtl/>
        </w:rPr>
        <w:t>تدابير</w:t>
      </w:r>
      <w:r>
        <w:rPr>
          <w:rtl/>
        </w:rPr>
        <w:t xml:space="preserve"> </w:t>
      </w:r>
      <w:r>
        <w:rPr>
          <w:rFonts w:hint="cs"/>
          <w:rtl/>
        </w:rPr>
        <w:t>معمول</w:t>
      </w:r>
      <w:r>
        <w:rPr>
          <w:rtl/>
        </w:rPr>
        <w:t xml:space="preserve"> </w:t>
      </w:r>
      <w:r>
        <w:rPr>
          <w:rFonts w:hint="cs"/>
          <w:rtl/>
        </w:rPr>
        <w:t>بها داخل</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لمنع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Pr>
          <w:rtl/>
        </w:rPr>
        <w:t xml:space="preserve">. </w:t>
      </w:r>
      <w:r>
        <w:rPr>
          <w:rFonts w:hint="cs"/>
          <w:rtl/>
        </w:rPr>
        <w:t>ولم</w:t>
      </w:r>
      <w:r>
        <w:rPr>
          <w:rtl/>
        </w:rPr>
        <w:t xml:space="preserve"> </w:t>
      </w:r>
      <w:r>
        <w:rPr>
          <w:rFonts w:hint="cs"/>
          <w:rtl/>
        </w:rPr>
        <w:t>تعارض</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الموافقة</w:t>
      </w:r>
      <w:r>
        <w:rPr>
          <w:rtl/>
        </w:rPr>
        <w:t xml:space="preserve"> </w:t>
      </w:r>
      <w:r>
        <w:rPr>
          <w:rFonts w:hint="cs"/>
          <w:rtl/>
        </w:rPr>
        <w:t>على قواعد</w:t>
      </w:r>
      <w:r>
        <w:rPr>
          <w:rtl/>
        </w:rPr>
        <w:t xml:space="preserve"> </w:t>
      </w:r>
      <w:r>
        <w:rPr>
          <w:rFonts w:hint="cs"/>
          <w:rtl/>
        </w:rPr>
        <w:t>البيانات</w:t>
      </w:r>
      <w:r>
        <w:rPr>
          <w:rtl/>
        </w:rPr>
        <w:t xml:space="preserve"> </w:t>
      </w:r>
      <w:r>
        <w:rPr>
          <w:rFonts w:hint="cs"/>
          <w:rtl/>
        </w:rPr>
        <w:t>لفاحصي</w:t>
      </w:r>
      <w:r>
        <w:rPr>
          <w:rtl/>
        </w:rPr>
        <w:t xml:space="preserve"> </w:t>
      </w:r>
      <w:r>
        <w:rPr>
          <w:rFonts w:hint="cs"/>
          <w:rtl/>
        </w:rPr>
        <w:t>البراءات</w:t>
      </w:r>
      <w:r>
        <w:rPr>
          <w:rtl/>
        </w:rPr>
        <w:t xml:space="preserve">. </w:t>
      </w:r>
      <w:r>
        <w:rPr>
          <w:rFonts w:hint="cs"/>
          <w:rtl/>
        </w:rPr>
        <w:t>ولم تكن بديلا</w:t>
      </w:r>
      <w:r>
        <w:rPr>
          <w:rtl/>
        </w:rPr>
        <w:t xml:space="preserve"> </w:t>
      </w:r>
      <w:r>
        <w:rPr>
          <w:rFonts w:hint="cs"/>
          <w:rtl/>
        </w:rPr>
        <w:t>عن</w:t>
      </w:r>
      <w:r>
        <w:rPr>
          <w:rtl/>
        </w:rPr>
        <w:t xml:space="preserve"> </w:t>
      </w:r>
      <w:r>
        <w:rPr>
          <w:rFonts w:hint="cs"/>
          <w:rtl/>
        </w:rPr>
        <w:t>لنظام</w:t>
      </w:r>
      <w:r>
        <w:rPr>
          <w:rtl/>
        </w:rPr>
        <w:t xml:space="preserve"> </w:t>
      </w:r>
      <w:r>
        <w:rPr>
          <w:rFonts w:hint="cs"/>
          <w:rtl/>
        </w:rPr>
        <w:t>فريد</w:t>
      </w:r>
      <w:r>
        <w:rPr>
          <w:rtl/>
        </w:rPr>
        <w:t xml:space="preserve"> </w:t>
      </w:r>
      <w:r>
        <w:rPr>
          <w:rFonts w:hint="cs"/>
          <w:rtl/>
        </w:rPr>
        <w:t>من</w:t>
      </w:r>
      <w:r>
        <w:rPr>
          <w:rtl/>
        </w:rPr>
        <w:t xml:space="preserve"> </w:t>
      </w:r>
      <w:r>
        <w:rPr>
          <w:rFonts w:hint="cs"/>
          <w:rtl/>
        </w:rPr>
        <w:t>شأنه</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وسوف تؤدي</w:t>
      </w:r>
      <w:r>
        <w:rPr>
          <w:rtl/>
        </w:rPr>
        <w:t xml:space="preserve"> </w:t>
      </w:r>
      <w:r>
        <w:rPr>
          <w:rFonts w:hint="cs"/>
          <w:rtl/>
        </w:rPr>
        <w:t>إلى</w:t>
      </w:r>
      <w:r>
        <w:rPr>
          <w:rtl/>
        </w:rPr>
        <w:t xml:space="preserve"> </w:t>
      </w:r>
      <w:r>
        <w:rPr>
          <w:rFonts w:hint="cs"/>
          <w:rtl/>
        </w:rPr>
        <w:t>تنشيط</w:t>
      </w:r>
      <w:r>
        <w:rPr>
          <w:rtl/>
        </w:rPr>
        <w:t xml:space="preserve"> </w:t>
      </w:r>
      <w:r>
        <w:rPr>
          <w:rFonts w:hint="cs"/>
          <w:rtl/>
        </w:rPr>
        <w:t>النظام</w:t>
      </w:r>
      <w:r>
        <w:rPr>
          <w:rtl/>
        </w:rPr>
        <w:t xml:space="preserve"> </w:t>
      </w:r>
      <w:r>
        <w:rPr>
          <w:rFonts w:hint="cs"/>
          <w:rtl/>
        </w:rPr>
        <w:t>وليست</w:t>
      </w:r>
      <w:r>
        <w:rPr>
          <w:rtl/>
        </w:rPr>
        <w:t xml:space="preserve"> </w:t>
      </w:r>
      <w:r>
        <w:rPr>
          <w:rFonts w:hint="cs"/>
          <w:rtl/>
        </w:rPr>
        <w:t>بديلا</w:t>
      </w:r>
      <w:r>
        <w:rPr>
          <w:rtl/>
        </w:rPr>
        <w:t xml:space="preserve"> </w:t>
      </w:r>
      <w:r>
        <w:rPr>
          <w:rFonts w:hint="cs"/>
          <w:rtl/>
        </w:rPr>
        <w:t>عن</w:t>
      </w:r>
      <w:r>
        <w:rPr>
          <w:rtl/>
        </w:rPr>
        <w:t xml:space="preserve"> </w:t>
      </w:r>
      <w:r>
        <w:rPr>
          <w:rFonts w:hint="cs"/>
          <w:rtl/>
        </w:rPr>
        <w:t>متطلب</w:t>
      </w:r>
      <w:r>
        <w:rPr>
          <w:rtl/>
        </w:rPr>
        <w:t xml:space="preserve"> </w:t>
      </w:r>
      <w:r>
        <w:rPr>
          <w:rFonts w:hint="cs"/>
          <w:rtl/>
        </w:rPr>
        <w:t>الكشف</w:t>
      </w:r>
      <w:r>
        <w:rPr>
          <w:rtl/>
        </w:rPr>
        <w:t xml:space="preserve"> </w:t>
      </w:r>
      <w:r>
        <w:rPr>
          <w:rFonts w:hint="cs"/>
          <w:rtl/>
        </w:rPr>
        <w:t>الإلزامي</w:t>
      </w:r>
      <w:r>
        <w:rPr>
          <w:rtl/>
        </w:rPr>
        <w:t xml:space="preserve"> </w:t>
      </w:r>
      <w:r>
        <w:rPr>
          <w:rFonts w:hint="cs"/>
          <w:rtl/>
        </w:rPr>
        <w:t>في</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وأعرب</w:t>
      </w:r>
      <w:r>
        <w:rPr>
          <w:rtl/>
        </w:rPr>
        <w:t xml:space="preserve"> </w:t>
      </w:r>
      <w:r>
        <w:rPr>
          <w:rFonts w:hint="cs"/>
          <w:rtl/>
        </w:rPr>
        <w:t>عن سعادته</w:t>
      </w:r>
      <w:r>
        <w:rPr>
          <w:rtl/>
        </w:rPr>
        <w:t xml:space="preserve"> </w:t>
      </w:r>
      <w:r>
        <w:rPr>
          <w:rFonts w:hint="cs"/>
          <w:rtl/>
        </w:rPr>
        <w:t>بمواصلة</w:t>
      </w:r>
      <w:r>
        <w:rPr>
          <w:rtl/>
        </w:rPr>
        <w:t xml:space="preserve"> </w:t>
      </w:r>
      <w:r>
        <w:rPr>
          <w:rFonts w:hint="cs"/>
          <w:rtl/>
        </w:rPr>
        <w:t>النقاش</w:t>
      </w:r>
      <w:r>
        <w:rPr>
          <w:rtl/>
        </w:rPr>
        <w:t xml:space="preserve"> </w:t>
      </w:r>
      <w:r>
        <w:rPr>
          <w:rFonts w:hint="cs"/>
          <w:rtl/>
        </w:rPr>
        <w:t>مع</w:t>
      </w:r>
      <w:r>
        <w:rPr>
          <w:rtl/>
        </w:rPr>
        <w:t xml:space="preserve"> </w:t>
      </w:r>
      <w:r>
        <w:rPr>
          <w:rFonts w:hint="cs"/>
          <w:rtl/>
        </w:rPr>
        <w:t>الجهات</w:t>
      </w:r>
      <w:r>
        <w:rPr>
          <w:rtl/>
        </w:rPr>
        <w:t xml:space="preserve"> </w:t>
      </w:r>
      <w:r>
        <w:rPr>
          <w:rFonts w:hint="cs"/>
          <w:rtl/>
        </w:rPr>
        <w:t>الراعية</w:t>
      </w:r>
      <w:r>
        <w:rPr>
          <w:rtl/>
        </w:rPr>
        <w:t xml:space="preserve"> </w:t>
      </w:r>
      <w:r>
        <w:rPr>
          <w:rFonts w:hint="cs"/>
          <w:rtl/>
        </w:rPr>
        <w:t>لتلك</w:t>
      </w:r>
      <w:r>
        <w:rPr>
          <w:rtl/>
        </w:rPr>
        <w:t xml:space="preserve"> </w:t>
      </w:r>
      <w:r>
        <w:rPr>
          <w:rFonts w:hint="cs"/>
          <w:rtl/>
        </w:rPr>
        <w:t>الوثيقة</w:t>
      </w:r>
      <w:r>
        <w:rPr>
          <w:rtl/>
        </w:rPr>
        <w:t>.</w:t>
      </w:r>
    </w:p>
    <w:p w:rsidR="00CD49D7" w:rsidRDefault="00CD49D7" w:rsidP="00CD49D7">
      <w:pPr>
        <w:pStyle w:val="NumberedParaAR"/>
      </w:pPr>
      <w:r>
        <w:rPr>
          <w:rFonts w:hint="cs"/>
          <w:rtl/>
        </w:rPr>
        <w:t>وقال وفد</w:t>
      </w:r>
      <w:r>
        <w:rPr>
          <w:rtl/>
        </w:rPr>
        <w:t xml:space="preserve"> </w:t>
      </w:r>
      <w:r>
        <w:rPr>
          <w:rFonts w:hint="cs"/>
          <w:rtl/>
        </w:rPr>
        <w:t>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إن</w:t>
      </w:r>
      <w:r>
        <w:rPr>
          <w:rtl/>
        </w:rPr>
        <w:t xml:space="preserve"> </w:t>
      </w:r>
      <w:r>
        <w:rPr>
          <w:rFonts w:hint="cs"/>
          <w:rtl/>
        </w:rPr>
        <w:t>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مطلوبة</w:t>
      </w:r>
      <w:r>
        <w:rPr>
          <w:rtl/>
        </w:rPr>
        <w:t xml:space="preserve"> </w:t>
      </w:r>
      <w:r>
        <w:rPr>
          <w:rFonts w:hint="cs"/>
          <w:rtl/>
        </w:rPr>
        <w:t>للدخول</w:t>
      </w:r>
      <w:r>
        <w:rPr>
          <w:rtl/>
        </w:rPr>
        <w:t xml:space="preserve"> </w:t>
      </w:r>
      <w:r>
        <w:rPr>
          <w:rFonts w:hint="cs"/>
          <w:rtl/>
        </w:rPr>
        <w:t>في</w:t>
      </w:r>
      <w:r>
        <w:rPr>
          <w:rtl/>
        </w:rPr>
        <w:t xml:space="preserve"> </w:t>
      </w:r>
      <w:r>
        <w:rPr>
          <w:rFonts w:hint="cs"/>
          <w:rtl/>
        </w:rPr>
        <w:t>مفاوضات</w:t>
      </w:r>
      <w:r>
        <w:rPr>
          <w:rtl/>
        </w:rPr>
        <w:t xml:space="preserve"> </w:t>
      </w:r>
      <w:r>
        <w:rPr>
          <w:rFonts w:hint="cs"/>
          <w:rtl/>
        </w:rPr>
        <w:t>تستند</w:t>
      </w:r>
      <w:r>
        <w:rPr>
          <w:rtl/>
        </w:rPr>
        <w:t xml:space="preserve"> </w:t>
      </w:r>
      <w:r>
        <w:rPr>
          <w:rFonts w:hint="cs"/>
          <w:rtl/>
        </w:rPr>
        <w:t>إلى</w:t>
      </w:r>
      <w:r>
        <w:rPr>
          <w:rtl/>
        </w:rPr>
        <w:t xml:space="preserve"> </w:t>
      </w:r>
      <w:r>
        <w:rPr>
          <w:rFonts w:hint="cs"/>
          <w:rtl/>
        </w:rPr>
        <w:t>نص</w:t>
      </w:r>
      <w:r>
        <w:rPr>
          <w:rtl/>
        </w:rPr>
        <w:t xml:space="preserve"> </w:t>
      </w:r>
      <w:r>
        <w:rPr>
          <w:rFonts w:hint="cs"/>
          <w:rtl/>
        </w:rPr>
        <w:t>صك</w:t>
      </w:r>
      <w:r>
        <w:rPr>
          <w:rtl/>
        </w:rPr>
        <w:t xml:space="preserve"> </w:t>
      </w:r>
      <w:r>
        <w:rPr>
          <w:rFonts w:hint="cs"/>
          <w:rtl/>
        </w:rPr>
        <w:t>دولي</w:t>
      </w:r>
      <w:r>
        <w:rPr>
          <w:rtl/>
        </w:rPr>
        <w:t xml:space="preserve"> </w:t>
      </w:r>
      <w:r>
        <w:rPr>
          <w:rFonts w:hint="cs"/>
          <w:rtl/>
        </w:rPr>
        <w:t>لضمان</w:t>
      </w:r>
      <w:r>
        <w:rPr>
          <w:rtl/>
        </w:rPr>
        <w:t xml:space="preserve"> </w:t>
      </w:r>
      <w:r>
        <w:rPr>
          <w:rFonts w:hint="cs"/>
          <w:rtl/>
        </w:rPr>
        <w:t>الحماية</w:t>
      </w:r>
      <w:r>
        <w:rPr>
          <w:rtl/>
        </w:rPr>
        <w:t xml:space="preserve"> </w:t>
      </w:r>
      <w:r>
        <w:rPr>
          <w:rFonts w:hint="cs"/>
          <w:rtl/>
        </w:rPr>
        <w:t>الفعالة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ولا</w:t>
      </w:r>
      <w:r>
        <w:rPr>
          <w:rtl/>
        </w:rPr>
        <w:t xml:space="preserve"> </w:t>
      </w:r>
      <w:r>
        <w:rPr>
          <w:rFonts w:hint="cs"/>
          <w:rtl/>
        </w:rPr>
        <w:t>يمكن</w:t>
      </w:r>
      <w:r>
        <w:rPr>
          <w:rtl/>
        </w:rPr>
        <w:t xml:space="preserve"> </w:t>
      </w:r>
      <w:r>
        <w:rPr>
          <w:rFonts w:hint="cs"/>
          <w:rtl/>
        </w:rPr>
        <w:t>أن</w:t>
      </w:r>
      <w:r>
        <w:rPr>
          <w:rtl/>
        </w:rPr>
        <w:t xml:space="preserve"> </w:t>
      </w:r>
      <w:r>
        <w:rPr>
          <w:rFonts w:hint="cs"/>
          <w:rtl/>
        </w:rPr>
        <w:t>تفي</w:t>
      </w:r>
      <w:r>
        <w:rPr>
          <w:rtl/>
        </w:rPr>
        <w:t xml:space="preserve"> </w:t>
      </w:r>
      <w:r>
        <w:rPr>
          <w:rFonts w:hint="cs"/>
          <w:rtl/>
        </w:rPr>
        <w:t>توصية</w:t>
      </w:r>
      <w:r>
        <w:rPr>
          <w:rtl/>
        </w:rPr>
        <w:t xml:space="preserve"> </w:t>
      </w:r>
      <w:r>
        <w:rPr>
          <w:rFonts w:hint="cs"/>
          <w:rtl/>
        </w:rPr>
        <w:t>مشتركة بولاية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ولا</w:t>
      </w:r>
      <w:r>
        <w:rPr>
          <w:rtl/>
        </w:rPr>
        <w:t xml:space="preserve"> </w:t>
      </w:r>
      <w:r>
        <w:rPr>
          <w:rFonts w:hint="cs"/>
          <w:rtl/>
        </w:rPr>
        <w:t>يمكن</w:t>
      </w:r>
      <w:r>
        <w:rPr>
          <w:rtl/>
        </w:rPr>
        <w:t xml:space="preserve"> </w:t>
      </w:r>
      <w:r>
        <w:rPr>
          <w:rFonts w:hint="cs"/>
          <w:rtl/>
        </w:rPr>
        <w:t>اعتبارها</w:t>
      </w:r>
      <w:r>
        <w:rPr>
          <w:rtl/>
        </w:rPr>
        <w:t xml:space="preserve"> </w:t>
      </w:r>
      <w:r>
        <w:rPr>
          <w:rFonts w:hint="cs"/>
          <w:rtl/>
        </w:rPr>
        <w:t>حلا</w:t>
      </w:r>
      <w:r>
        <w:rPr>
          <w:rtl/>
        </w:rPr>
        <w:t xml:space="preserve"> </w:t>
      </w:r>
      <w:r>
        <w:rPr>
          <w:rFonts w:hint="cs"/>
          <w:rtl/>
        </w:rPr>
        <w:t>للمشكلة</w:t>
      </w:r>
      <w:r>
        <w:rPr>
          <w:rtl/>
        </w:rPr>
        <w:t xml:space="preserve"> </w:t>
      </w:r>
      <w:r>
        <w:rPr>
          <w:rFonts w:hint="cs"/>
          <w:rtl/>
        </w:rPr>
        <w:t>القائمة</w:t>
      </w:r>
      <w:r>
        <w:rPr>
          <w:rtl/>
        </w:rPr>
        <w:t xml:space="preserve"> </w:t>
      </w:r>
      <w:r>
        <w:rPr>
          <w:rFonts w:hint="cs"/>
          <w:rtl/>
        </w:rPr>
        <w:t>التي</w:t>
      </w:r>
      <w:r>
        <w:rPr>
          <w:rtl/>
        </w:rPr>
        <w:t xml:space="preserve"> </w:t>
      </w:r>
      <w:r>
        <w:rPr>
          <w:rFonts w:hint="cs"/>
          <w:rtl/>
        </w:rPr>
        <w:t>كانت اللجنة</w:t>
      </w:r>
      <w:r>
        <w:rPr>
          <w:rtl/>
        </w:rPr>
        <w:t xml:space="preserve"> </w:t>
      </w:r>
      <w:r>
        <w:rPr>
          <w:rFonts w:hint="cs"/>
          <w:rtl/>
        </w:rPr>
        <w:t>تسعى</w:t>
      </w:r>
      <w:r>
        <w:rPr>
          <w:rtl/>
        </w:rPr>
        <w:t xml:space="preserve"> </w:t>
      </w:r>
      <w:r>
        <w:rPr>
          <w:rFonts w:hint="cs"/>
          <w:rtl/>
        </w:rPr>
        <w:t>إلى</w:t>
      </w:r>
      <w:r>
        <w:rPr>
          <w:rtl/>
        </w:rPr>
        <w:t xml:space="preserve"> </w:t>
      </w:r>
      <w:r>
        <w:rPr>
          <w:rFonts w:hint="cs"/>
          <w:rtl/>
        </w:rPr>
        <w:t>معالجتها</w:t>
      </w:r>
      <w:r>
        <w:rPr>
          <w:rtl/>
        </w:rPr>
        <w:t xml:space="preserve">. </w:t>
      </w:r>
      <w:r>
        <w:rPr>
          <w:rFonts w:hint="cs"/>
          <w:rtl/>
        </w:rPr>
        <w:t>وفي</w:t>
      </w:r>
      <w:r>
        <w:rPr>
          <w:rtl/>
        </w:rPr>
        <w:t xml:space="preserve"> </w:t>
      </w:r>
      <w:r>
        <w:rPr>
          <w:rFonts w:hint="cs"/>
          <w:rtl/>
        </w:rPr>
        <w:t>هذه</w:t>
      </w:r>
      <w:r>
        <w:rPr>
          <w:rtl/>
        </w:rPr>
        <w:t xml:space="preserve"> </w:t>
      </w:r>
      <w:r>
        <w:rPr>
          <w:rFonts w:hint="cs"/>
          <w:rtl/>
        </w:rPr>
        <w:t>المرحلة</w:t>
      </w:r>
      <w:r>
        <w:rPr>
          <w:rtl/>
        </w:rPr>
        <w:t xml:space="preserve"> </w:t>
      </w:r>
      <w:r>
        <w:rPr>
          <w:rFonts w:hint="cs"/>
          <w:rtl/>
        </w:rPr>
        <w:t>من</w:t>
      </w:r>
      <w:r>
        <w:rPr>
          <w:rtl/>
        </w:rPr>
        <w:t xml:space="preserve"> </w:t>
      </w:r>
      <w:r>
        <w:rPr>
          <w:rFonts w:hint="cs"/>
          <w:rtl/>
        </w:rPr>
        <w:t>المفاوضات،</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حاجة</w:t>
      </w:r>
      <w:r>
        <w:rPr>
          <w:rtl/>
        </w:rPr>
        <w:t xml:space="preserve"> </w:t>
      </w:r>
      <w:r>
        <w:rPr>
          <w:rFonts w:hint="cs"/>
          <w:rtl/>
        </w:rPr>
        <w:t>لإجراء</w:t>
      </w:r>
      <w:r>
        <w:rPr>
          <w:rtl/>
        </w:rPr>
        <w:t xml:space="preserve"> </w:t>
      </w:r>
      <w:r>
        <w:rPr>
          <w:rFonts w:hint="cs"/>
          <w:rtl/>
        </w:rPr>
        <w:t>دراسة</w:t>
      </w:r>
      <w:r>
        <w:rPr>
          <w:rtl/>
        </w:rPr>
        <w:t xml:space="preserve"> </w:t>
      </w:r>
      <w:r>
        <w:rPr>
          <w:rFonts w:hint="cs"/>
          <w:rtl/>
        </w:rPr>
        <w:t>أو</w:t>
      </w:r>
      <w:r>
        <w:rPr>
          <w:rtl/>
        </w:rPr>
        <w:t xml:space="preserve"> </w:t>
      </w:r>
      <w:r>
        <w:rPr>
          <w:rFonts w:hint="cs"/>
          <w:rtl/>
        </w:rPr>
        <w:t>السعي إلى</w:t>
      </w:r>
      <w:r>
        <w:rPr>
          <w:rtl/>
        </w:rPr>
        <w:t xml:space="preserve"> </w:t>
      </w:r>
      <w:r>
        <w:rPr>
          <w:rFonts w:hint="cs"/>
          <w:rtl/>
        </w:rPr>
        <w:t>إنشاء</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لأن</w:t>
      </w:r>
      <w:r>
        <w:rPr>
          <w:rtl/>
        </w:rPr>
        <w:t xml:space="preserve"> </w:t>
      </w:r>
      <w:r>
        <w:rPr>
          <w:rFonts w:hint="cs"/>
          <w:rtl/>
        </w:rPr>
        <w:t>تلك</w:t>
      </w:r>
      <w:r>
        <w:rPr>
          <w:rtl/>
        </w:rPr>
        <w:t xml:space="preserve"> </w:t>
      </w:r>
      <w:r>
        <w:rPr>
          <w:rFonts w:hint="cs"/>
          <w:rtl/>
        </w:rPr>
        <w:t>المبادرات</w:t>
      </w:r>
      <w:r>
        <w:rPr>
          <w:rtl/>
        </w:rPr>
        <w:t xml:space="preserve"> </w:t>
      </w:r>
      <w:r>
        <w:rPr>
          <w:rFonts w:hint="cs"/>
          <w:rtl/>
        </w:rPr>
        <w:t>لن</w:t>
      </w:r>
      <w:r>
        <w:rPr>
          <w:rtl/>
        </w:rPr>
        <w:t xml:space="preserve"> </w:t>
      </w:r>
      <w:r>
        <w:rPr>
          <w:rFonts w:hint="cs"/>
          <w:rtl/>
        </w:rPr>
        <w:t>تساعد</w:t>
      </w:r>
      <w:r>
        <w:rPr>
          <w:rtl/>
        </w:rPr>
        <w:t xml:space="preserve"> </w:t>
      </w:r>
      <w:r>
        <w:rPr>
          <w:rFonts w:hint="cs"/>
          <w:rtl/>
        </w:rPr>
        <w:t>في عملية</w:t>
      </w:r>
      <w:r>
        <w:rPr>
          <w:rtl/>
        </w:rPr>
        <w:t xml:space="preserve"> </w:t>
      </w:r>
      <w:r>
        <w:rPr>
          <w:rFonts w:hint="cs"/>
          <w:rtl/>
        </w:rPr>
        <w:t>تفاوض</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ولإنشاء</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كان</w:t>
      </w:r>
      <w:r>
        <w:rPr>
          <w:rtl/>
        </w:rPr>
        <w:t xml:space="preserve"> </w:t>
      </w:r>
      <w:r>
        <w:rPr>
          <w:rFonts w:hint="cs"/>
          <w:rtl/>
        </w:rPr>
        <w:t>هناك</w:t>
      </w:r>
      <w:r>
        <w:rPr>
          <w:rtl/>
        </w:rPr>
        <w:t xml:space="preserve"> </w:t>
      </w:r>
      <w:r>
        <w:rPr>
          <w:rFonts w:hint="cs"/>
          <w:rtl/>
        </w:rPr>
        <w:t>حاجة</w:t>
      </w:r>
      <w:r>
        <w:rPr>
          <w:rtl/>
        </w:rPr>
        <w:t xml:space="preserve"> </w:t>
      </w:r>
      <w:r>
        <w:rPr>
          <w:rFonts w:hint="cs"/>
          <w:rtl/>
        </w:rPr>
        <w:t>لتحديد</w:t>
      </w:r>
      <w:r>
        <w:rPr>
          <w:rtl/>
        </w:rPr>
        <w:t xml:space="preserve"> </w:t>
      </w:r>
      <w:r>
        <w:rPr>
          <w:rFonts w:hint="cs"/>
          <w:rtl/>
        </w:rPr>
        <w:t>سلسلة</w:t>
      </w:r>
      <w:r>
        <w:rPr>
          <w:rtl/>
        </w:rPr>
        <w:t xml:space="preserve"> </w:t>
      </w:r>
      <w:r>
        <w:rPr>
          <w:rFonts w:hint="cs"/>
          <w:rtl/>
        </w:rPr>
        <w:t>من</w:t>
      </w:r>
      <w:r>
        <w:rPr>
          <w:rtl/>
        </w:rPr>
        <w:t xml:space="preserve"> </w:t>
      </w:r>
      <w:r>
        <w:rPr>
          <w:rFonts w:hint="cs"/>
          <w:rtl/>
        </w:rPr>
        <w:t>الشروط</w:t>
      </w:r>
      <w:r>
        <w:rPr>
          <w:rtl/>
        </w:rPr>
        <w:t xml:space="preserve"> </w:t>
      </w:r>
      <w:r>
        <w:rPr>
          <w:rFonts w:hint="cs"/>
          <w:rtl/>
        </w:rPr>
        <w:t>لحمايتها</w:t>
      </w:r>
      <w:r>
        <w:rPr>
          <w:rtl/>
        </w:rPr>
        <w:t xml:space="preserve"> </w:t>
      </w:r>
      <w:r>
        <w:rPr>
          <w:rFonts w:hint="cs"/>
          <w:rtl/>
        </w:rPr>
        <w:t>وكذلك</w:t>
      </w:r>
      <w:r>
        <w:rPr>
          <w:rtl/>
        </w:rPr>
        <w:t xml:space="preserve"> </w:t>
      </w:r>
      <w:r>
        <w:rPr>
          <w:rFonts w:hint="cs"/>
          <w:rtl/>
        </w:rPr>
        <w:t>لتحديد</w:t>
      </w:r>
      <w:r>
        <w:rPr>
          <w:rtl/>
        </w:rPr>
        <w:t xml:space="preserve"> </w:t>
      </w:r>
      <w:r>
        <w:rPr>
          <w:rFonts w:hint="cs"/>
          <w:rtl/>
        </w:rPr>
        <w:t>المسؤوليات</w:t>
      </w:r>
      <w:r>
        <w:rPr>
          <w:rtl/>
        </w:rPr>
        <w:t xml:space="preserve"> </w:t>
      </w:r>
      <w:r>
        <w:rPr>
          <w:rFonts w:hint="cs"/>
          <w:rtl/>
        </w:rPr>
        <w:t>عن</w:t>
      </w:r>
      <w:r>
        <w:rPr>
          <w:rtl/>
        </w:rPr>
        <w:t xml:space="preserve"> </w:t>
      </w:r>
      <w:r>
        <w:rPr>
          <w:rFonts w:hint="cs"/>
          <w:rtl/>
        </w:rPr>
        <w:t>استخدامها</w:t>
      </w:r>
      <w:r>
        <w:rPr>
          <w:rtl/>
        </w:rPr>
        <w:t xml:space="preserve"> </w:t>
      </w:r>
      <w:r>
        <w:rPr>
          <w:rFonts w:hint="cs"/>
          <w:rtl/>
        </w:rPr>
        <w:t>غير</w:t>
      </w:r>
      <w:r>
        <w:rPr>
          <w:rtl/>
        </w:rPr>
        <w:t xml:space="preserve"> </w:t>
      </w:r>
      <w:r>
        <w:rPr>
          <w:rFonts w:hint="cs"/>
          <w:rtl/>
        </w:rPr>
        <w:t>المناسب</w:t>
      </w:r>
      <w:r>
        <w:rPr>
          <w:rtl/>
        </w:rPr>
        <w:t xml:space="preserve">. </w:t>
      </w:r>
      <w:r>
        <w:rPr>
          <w:rFonts w:hint="cs"/>
          <w:rtl/>
        </w:rPr>
        <w:t>وأعرب</w:t>
      </w:r>
      <w:r>
        <w:rPr>
          <w:rtl/>
        </w:rPr>
        <w:t xml:space="preserve"> </w:t>
      </w:r>
      <w:r>
        <w:rPr>
          <w:rFonts w:hint="cs"/>
          <w:rtl/>
        </w:rPr>
        <w:t>عن شعوره</w:t>
      </w:r>
      <w:r>
        <w:rPr>
          <w:rtl/>
        </w:rPr>
        <w:t xml:space="preserve"> </w:t>
      </w:r>
      <w:r>
        <w:rPr>
          <w:rFonts w:hint="cs"/>
          <w:rtl/>
        </w:rPr>
        <w:t>بالقلق</w:t>
      </w:r>
      <w:r>
        <w:rPr>
          <w:rtl/>
        </w:rPr>
        <w:t xml:space="preserve"> </w:t>
      </w:r>
      <w:r>
        <w:rPr>
          <w:rFonts w:hint="cs"/>
          <w:rtl/>
        </w:rPr>
        <w:t>من</w:t>
      </w:r>
      <w:r>
        <w:rPr>
          <w:rtl/>
        </w:rPr>
        <w:t xml:space="preserve"> </w:t>
      </w:r>
      <w:r>
        <w:rPr>
          <w:rFonts w:hint="cs"/>
          <w:rtl/>
        </w:rPr>
        <w:t>أن</w:t>
      </w:r>
      <w:r>
        <w:rPr>
          <w:rtl/>
        </w:rPr>
        <w:t xml:space="preserve"> </w:t>
      </w:r>
      <w:r>
        <w:rPr>
          <w:rFonts w:hint="cs"/>
          <w:rtl/>
        </w:rPr>
        <w:t>تلك</w:t>
      </w:r>
      <w:r>
        <w:rPr>
          <w:rtl/>
        </w:rPr>
        <w:t xml:space="preserve"> </w:t>
      </w:r>
      <w:r>
        <w:rPr>
          <w:rFonts w:hint="cs"/>
          <w:rtl/>
        </w:rPr>
        <w:t>المبادرات</w:t>
      </w:r>
      <w:r>
        <w:rPr>
          <w:rtl/>
        </w:rPr>
        <w:t xml:space="preserve"> </w:t>
      </w:r>
      <w:r>
        <w:rPr>
          <w:rFonts w:hint="cs"/>
          <w:rtl/>
        </w:rPr>
        <w:t>سوف</w:t>
      </w:r>
      <w:r>
        <w:rPr>
          <w:rtl/>
        </w:rPr>
        <w:t xml:space="preserve"> </w:t>
      </w:r>
      <w:r>
        <w:rPr>
          <w:rFonts w:hint="cs"/>
          <w:rtl/>
        </w:rPr>
        <w:t>تعيق</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عن</w:t>
      </w:r>
      <w:r>
        <w:rPr>
          <w:rtl/>
        </w:rPr>
        <w:t xml:space="preserve"> </w:t>
      </w:r>
      <w:r>
        <w:rPr>
          <w:rFonts w:hint="cs"/>
          <w:rtl/>
        </w:rPr>
        <w:t>تحقيق</w:t>
      </w:r>
      <w:r>
        <w:rPr>
          <w:rtl/>
        </w:rPr>
        <w:t xml:space="preserve"> </w:t>
      </w:r>
      <w:r>
        <w:rPr>
          <w:rFonts w:hint="cs"/>
          <w:rtl/>
        </w:rPr>
        <w:t>هدفها</w:t>
      </w:r>
      <w:r>
        <w:rPr>
          <w:rtl/>
        </w:rPr>
        <w:t xml:space="preserve"> </w:t>
      </w:r>
      <w:r>
        <w:rPr>
          <w:rFonts w:hint="cs"/>
          <w:rtl/>
        </w:rPr>
        <w:t>الرئيسي،</w:t>
      </w:r>
      <w:r>
        <w:rPr>
          <w:rtl/>
        </w:rPr>
        <w:t xml:space="preserve"> </w:t>
      </w:r>
      <w:r>
        <w:rPr>
          <w:rFonts w:hint="cs"/>
          <w:rtl/>
        </w:rPr>
        <w:t>الذي</w:t>
      </w:r>
      <w:r>
        <w:rPr>
          <w:rtl/>
        </w:rPr>
        <w:t xml:space="preserve"> </w:t>
      </w:r>
      <w:r>
        <w:rPr>
          <w:rFonts w:hint="cs"/>
          <w:rtl/>
        </w:rPr>
        <w:t>يتمثل في وضع</w:t>
      </w:r>
      <w:r>
        <w:rPr>
          <w:rtl/>
        </w:rPr>
        <w:t xml:space="preserve"> </w:t>
      </w:r>
      <w:r>
        <w:rPr>
          <w:rFonts w:hint="cs"/>
          <w:rtl/>
        </w:rPr>
        <w:t>اللمسات</w:t>
      </w:r>
      <w:r>
        <w:rPr>
          <w:rtl/>
        </w:rPr>
        <w:t xml:space="preserve"> </w:t>
      </w:r>
      <w:r>
        <w:rPr>
          <w:rFonts w:hint="cs"/>
          <w:rtl/>
        </w:rPr>
        <w:t>الأخيرة</w:t>
      </w:r>
      <w:r>
        <w:rPr>
          <w:rtl/>
        </w:rPr>
        <w:t xml:space="preserve"> </w:t>
      </w:r>
      <w:r>
        <w:rPr>
          <w:rFonts w:hint="cs"/>
          <w:rtl/>
        </w:rPr>
        <w:t>على صك</w:t>
      </w:r>
      <w:r>
        <w:rPr>
          <w:rtl/>
        </w:rPr>
        <w:t xml:space="preserve"> </w:t>
      </w:r>
      <w:r>
        <w:rPr>
          <w:rFonts w:hint="cs"/>
          <w:rtl/>
        </w:rPr>
        <w:t>دولي</w:t>
      </w:r>
      <w:r>
        <w:rPr>
          <w:rtl/>
        </w:rPr>
        <w:t xml:space="preserve"> </w:t>
      </w:r>
      <w:r>
        <w:rPr>
          <w:rFonts w:hint="cs"/>
          <w:rtl/>
        </w:rPr>
        <w:t>ملزم</w:t>
      </w:r>
      <w:r>
        <w:rPr>
          <w:rtl/>
        </w:rPr>
        <w:t xml:space="preserve"> </w:t>
      </w:r>
      <w:r>
        <w:rPr>
          <w:rFonts w:hint="cs"/>
          <w:rtl/>
        </w:rPr>
        <w:t>قانونا</w:t>
      </w:r>
      <w:r>
        <w:rPr>
          <w:rtl/>
        </w:rPr>
        <w:t>.</w:t>
      </w:r>
    </w:p>
    <w:p w:rsidR="00CD49D7" w:rsidRDefault="00CD49D7" w:rsidP="00397D98">
      <w:pPr>
        <w:pStyle w:val="NumberedParaAR"/>
      </w:pPr>
      <w:r>
        <w:rPr>
          <w:rFonts w:hint="cs"/>
          <w:rtl/>
        </w:rPr>
        <w:t>وأعرب</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عن تأييده للتوصية</w:t>
      </w:r>
      <w:r>
        <w:rPr>
          <w:rtl/>
        </w:rPr>
        <w:t xml:space="preserve"> </w:t>
      </w:r>
      <w:r>
        <w:rPr>
          <w:rFonts w:hint="cs"/>
          <w:rtl/>
        </w:rPr>
        <w:t>المشتركة</w:t>
      </w:r>
      <w:r w:rsidR="00BC7D7F">
        <w:rPr>
          <w:rFonts w:hint="cs"/>
          <w:rtl/>
        </w:rPr>
        <w:t xml:space="preserve"> بشأن الموارد الوراثية و</w:t>
      </w:r>
      <w:r w:rsidR="00564739">
        <w:rPr>
          <w:rFonts w:hint="cs"/>
          <w:rtl/>
        </w:rPr>
        <w:t>ما يقترن بها من المعارف التقليدية</w:t>
      </w:r>
      <w:r>
        <w:rPr>
          <w:rtl/>
        </w:rPr>
        <w:t>.</w:t>
      </w:r>
      <w:r w:rsidR="00564739">
        <w:rPr>
          <w:rFonts w:hint="cs"/>
          <w:rtl/>
        </w:rPr>
        <w:t xml:space="preserve"> وتحتوي الوثيقة على الأقسام التالية: التعاريف والأهداف والمبادئ و</w:t>
      </w:r>
      <w:r>
        <w:rPr>
          <w:rFonts w:hint="cs"/>
          <w:rtl/>
        </w:rPr>
        <w:t>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sidR="00564739">
        <w:rPr>
          <w:rFonts w:hint="cs"/>
          <w:rtl/>
        </w:rPr>
        <w:t xml:space="preserve"> والتدابير الخاصة بإيداع الاعتراضات والتدابير الإضافية المتعلقة </w:t>
      </w:r>
      <w:r w:rsidR="00AC008D">
        <w:rPr>
          <w:rFonts w:hint="cs"/>
          <w:rtl/>
        </w:rPr>
        <w:t>بتطوير المبادئ التوجيهية بشأن حماية الموارد الوراثية واستخدامها و</w:t>
      </w:r>
      <w:r w:rsidR="00397D98">
        <w:rPr>
          <w:rFonts w:hint="cs"/>
          <w:rtl/>
        </w:rPr>
        <w:t xml:space="preserve">مراعاة مكاتب البراءات </w:t>
      </w:r>
      <w:r w:rsidR="00AC008D">
        <w:rPr>
          <w:rFonts w:hint="cs"/>
          <w:rtl/>
        </w:rPr>
        <w:t xml:space="preserve">إنشاء قواعد بيانات عند تطوير المبادئ التوجيهية وإن اقتضت الحاجة </w:t>
      </w:r>
      <w:r w:rsidR="00397D98">
        <w:rPr>
          <w:rFonts w:hint="cs"/>
          <w:rtl/>
        </w:rPr>
        <w:t>اتباع وثائق تنظيمية إضافية خلال فحص الطلبات استنادا إلى استخدام الموارد الوراثية وما يقترن بها من المعارف التقليدية بهدف ضمان تنفيذ عملهم بجودة وتجنب المنح</w:t>
      </w:r>
      <w:r w:rsidR="00397D98">
        <w:rPr>
          <w:rtl/>
        </w:rPr>
        <w:t xml:space="preserve"> </w:t>
      </w:r>
      <w:r w:rsidR="00397D98">
        <w:rPr>
          <w:rFonts w:hint="cs"/>
          <w:rtl/>
        </w:rPr>
        <w:t>الخاطئ</w:t>
      </w:r>
      <w:r w:rsidR="00397D98">
        <w:rPr>
          <w:rtl/>
        </w:rPr>
        <w:t xml:space="preserve"> </w:t>
      </w:r>
      <w:r w:rsidR="00397D98">
        <w:rPr>
          <w:rFonts w:hint="cs"/>
          <w:rtl/>
        </w:rPr>
        <w:t>للبراءات.</w:t>
      </w:r>
      <w:r w:rsidR="00FB0BA5">
        <w:rPr>
          <w:rFonts w:hint="cs"/>
          <w:rtl/>
        </w:rPr>
        <w:t xml:space="preserve"> وشكلت هذه الوثيقة أساس جيدا لعمل اللجنة بخصوص هذه المسألة المدرجة على جدول الأعمال ويمكن للجنة اعتمادها مستقبلا كمبادئ توجيهية لحماية المعارف التقليدية.</w:t>
      </w:r>
    </w:p>
    <w:p w:rsidR="00CD49D7" w:rsidRDefault="00CD49D7" w:rsidP="00CD49D7">
      <w:pPr>
        <w:pStyle w:val="NumberedParaAR"/>
      </w:pPr>
      <w:r>
        <w:rPr>
          <w:rFonts w:hint="cs"/>
          <w:rtl/>
        </w:rPr>
        <w:t>وأيد</w:t>
      </w:r>
      <w:r>
        <w:rPr>
          <w:rtl/>
        </w:rPr>
        <w:t xml:space="preserve"> </w:t>
      </w:r>
      <w:r>
        <w:rPr>
          <w:rFonts w:hint="cs"/>
          <w:rtl/>
        </w:rPr>
        <w:t>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وأعرب</w:t>
      </w:r>
      <w:r>
        <w:rPr>
          <w:rtl/>
        </w:rPr>
        <w:t xml:space="preserve"> </w:t>
      </w:r>
      <w:r>
        <w:rPr>
          <w:rFonts w:hint="cs"/>
          <w:rtl/>
        </w:rPr>
        <w:t>عن</w:t>
      </w:r>
      <w:r>
        <w:rPr>
          <w:rtl/>
        </w:rPr>
        <w:t xml:space="preserve"> </w:t>
      </w:r>
      <w:r>
        <w:rPr>
          <w:rFonts w:hint="cs"/>
          <w:rtl/>
        </w:rPr>
        <w:t>أمله</w:t>
      </w:r>
      <w:r>
        <w:rPr>
          <w:rtl/>
        </w:rPr>
        <w:t xml:space="preserve"> </w:t>
      </w:r>
      <w:r>
        <w:rPr>
          <w:rFonts w:hint="cs"/>
          <w:rtl/>
        </w:rPr>
        <w:t>في أن</w:t>
      </w:r>
      <w:r>
        <w:rPr>
          <w:rtl/>
        </w:rPr>
        <w:t xml:space="preserve"> </w:t>
      </w:r>
      <w:r>
        <w:rPr>
          <w:rFonts w:hint="cs"/>
          <w:rtl/>
        </w:rPr>
        <w:t>تكون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فعالة</w:t>
      </w:r>
      <w:r>
        <w:rPr>
          <w:rtl/>
        </w:rPr>
        <w:t xml:space="preserve"> </w:t>
      </w:r>
      <w:r>
        <w:rPr>
          <w:rFonts w:hint="cs"/>
          <w:rtl/>
        </w:rPr>
        <w:t>في</w:t>
      </w:r>
      <w:r>
        <w:rPr>
          <w:rtl/>
        </w:rPr>
        <w:t xml:space="preserve"> </w:t>
      </w:r>
      <w:r>
        <w:rPr>
          <w:rFonts w:hint="cs"/>
          <w:rtl/>
        </w:rPr>
        <w:t>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Pr>
          <w:rtl/>
        </w:rPr>
        <w:t xml:space="preserve">. </w:t>
      </w:r>
      <w:r>
        <w:rPr>
          <w:rFonts w:hint="cs"/>
          <w:rtl/>
        </w:rPr>
        <w:t>ويمكن</w:t>
      </w:r>
      <w:r>
        <w:rPr>
          <w:rtl/>
        </w:rPr>
        <w:t xml:space="preserve"> </w:t>
      </w:r>
      <w:r>
        <w:rPr>
          <w:rFonts w:hint="cs"/>
          <w:rtl/>
        </w:rPr>
        <w:t>تجنب التملك غير المشروع</w:t>
      </w:r>
      <w:r>
        <w:rPr>
          <w:rtl/>
        </w:rPr>
        <w:t xml:space="preserve"> </w:t>
      </w:r>
      <w:r>
        <w:rPr>
          <w:rFonts w:hint="cs"/>
          <w:rtl/>
        </w:rPr>
        <w:t>أو</w:t>
      </w:r>
      <w:r>
        <w:rPr>
          <w:rtl/>
        </w:rPr>
        <w:t xml:space="preserve"> </w:t>
      </w:r>
      <w:r>
        <w:rPr>
          <w:rFonts w:hint="cs"/>
          <w:rtl/>
        </w:rPr>
        <w:t>سوء</w:t>
      </w:r>
      <w:r>
        <w:rPr>
          <w:rtl/>
        </w:rPr>
        <w:t xml:space="preserve"> </w:t>
      </w:r>
      <w:r>
        <w:rPr>
          <w:rFonts w:hint="cs"/>
          <w:rtl/>
        </w:rPr>
        <w:t>الاستخدام</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عن</w:t>
      </w:r>
      <w:r>
        <w:rPr>
          <w:rtl/>
        </w:rPr>
        <w:t xml:space="preserve"> </w:t>
      </w:r>
      <w:r>
        <w:rPr>
          <w:rFonts w:hint="cs"/>
          <w:rtl/>
        </w:rPr>
        <w:t>طريق</w:t>
      </w:r>
      <w:r>
        <w:rPr>
          <w:rtl/>
        </w:rPr>
        <w:t xml:space="preserve"> </w:t>
      </w:r>
      <w:r>
        <w:rPr>
          <w:rFonts w:hint="cs"/>
          <w:rtl/>
        </w:rPr>
        <w:t>البحث</w:t>
      </w:r>
      <w:r>
        <w:rPr>
          <w:rtl/>
        </w:rPr>
        <w:t xml:space="preserve"> </w:t>
      </w:r>
      <w:r>
        <w:rPr>
          <w:rFonts w:hint="cs"/>
          <w:rtl/>
        </w:rPr>
        <w:t>الكفء لحالة</w:t>
      </w:r>
      <w:r>
        <w:rPr>
          <w:rtl/>
        </w:rPr>
        <w:t xml:space="preserve"> </w:t>
      </w:r>
      <w:r>
        <w:rPr>
          <w:rFonts w:hint="cs"/>
          <w:rtl/>
        </w:rPr>
        <w:t>التقنية</w:t>
      </w:r>
      <w:r>
        <w:rPr>
          <w:rtl/>
        </w:rPr>
        <w:t xml:space="preserve"> </w:t>
      </w:r>
      <w:r>
        <w:rPr>
          <w:rFonts w:hint="cs"/>
          <w:rtl/>
        </w:rPr>
        <w:t>الصناعية</w:t>
      </w:r>
      <w:r>
        <w:rPr>
          <w:rtl/>
        </w:rPr>
        <w:t xml:space="preserve"> </w:t>
      </w:r>
      <w:r>
        <w:rPr>
          <w:rFonts w:hint="cs"/>
          <w:rtl/>
        </w:rPr>
        <w:t>السابقة</w:t>
      </w:r>
      <w:r>
        <w:rPr>
          <w:rtl/>
        </w:rPr>
        <w:t xml:space="preserve">. </w:t>
      </w:r>
      <w:r>
        <w:rPr>
          <w:rFonts w:hint="cs"/>
          <w:rtl/>
        </w:rPr>
        <w:t>وبشكل</w:t>
      </w:r>
      <w:r>
        <w:rPr>
          <w:rtl/>
        </w:rPr>
        <w:t xml:space="preserve"> </w:t>
      </w:r>
      <w:r>
        <w:rPr>
          <w:rFonts w:hint="cs"/>
          <w:rtl/>
        </w:rPr>
        <w:t>عام،</w:t>
      </w:r>
      <w:r>
        <w:rPr>
          <w:rtl/>
        </w:rPr>
        <w:t xml:space="preserve"> </w:t>
      </w:r>
      <w:r>
        <w:rPr>
          <w:rFonts w:hint="cs"/>
          <w:rtl/>
        </w:rPr>
        <w:t>قد</w:t>
      </w:r>
      <w:r>
        <w:rPr>
          <w:rtl/>
        </w:rPr>
        <w:t xml:space="preserve"> </w:t>
      </w:r>
      <w:r>
        <w:rPr>
          <w:rFonts w:hint="cs"/>
          <w:rtl/>
        </w:rPr>
        <w:t>تم</w:t>
      </w:r>
      <w:r>
        <w:rPr>
          <w:rtl/>
        </w:rPr>
        <w:t xml:space="preserve"> </w:t>
      </w:r>
      <w:r>
        <w:rPr>
          <w:rFonts w:hint="cs"/>
          <w:rtl/>
        </w:rPr>
        <w:t>بحث</w:t>
      </w:r>
      <w:r>
        <w:rPr>
          <w:rtl/>
        </w:rPr>
        <w:t xml:space="preserve"> </w:t>
      </w:r>
      <w:r>
        <w:rPr>
          <w:rFonts w:hint="cs"/>
          <w:rtl/>
        </w:rPr>
        <w:t>حالة</w:t>
      </w:r>
      <w:r>
        <w:rPr>
          <w:rtl/>
        </w:rPr>
        <w:t xml:space="preserve"> </w:t>
      </w:r>
      <w:r>
        <w:rPr>
          <w:rFonts w:hint="cs"/>
          <w:rtl/>
        </w:rPr>
        <w:t>التقنية</w:t>
      </w:r>
      <w:r>
        <w:rPr>
          <w:rtl/>
        </w:rPr>
        <w:t xml:space="preserve"> </w:t>
      </w:r>
      <w:r>
        <w:rPr>
          <w:rFonts w:hint="cs"/>
          <w:rtl/>
        </w:rPr>
        <w:t>الصناعية</w:t>
      </w:r>
      <w:r>
        <w:rPr>
          <w:rtl/>
        </w:rPr>
        <w:t xml:space="preserve"> </w:t>
      </w:r>
      <w:r>
        <w:rPr>
          <w:rFonts w:hint="cs"/>
          <w:rtl/>
        </w:rPr>
        <w:t>السابقة</w:t>
      </w:r>
      <w:r>
        <w:rPr>
          <w:rtl/>
        </w:rPr>
        <w:t xml:space="preserve"> </w:t>
      </w:r>
      <w:r>
        <w:rPr>
          <w:rFonts w:hint="cs"/>
          <w:rtl/>
        </w:rPr>
        <w:t>على</w:t>
      </w:r>
      <w:r>
        <w:rPr>
          <w:rtl/>
        </w:rPr>
        <w:t xml:space="preserve"> </w:t>
      </w:r>
      <w:r>
        <w:rPr>
          <w:rFonts w:hint="cs"/>
          <w:rtl/>
        </w:rPr>
        <w:t>أساس</w:t>
      </w:r>
      <w:r>
        <w:rPr>
          <w:rtl/>
        </w:rPr>
        <w:t xml:space="preserve"> </w:t>
      </w:r>
      <w:r>
        <w:rPr>
          <w:rFonts w:hint="cs"/>
          <w:rtl/>
        </w:rPr>
        <w:t>الأدبيات</w:t>
      </w:r>
      <w:r>
        <w:rPr>
          <w:rtl/>
        </w:rPr>
        <w:t xml:space="preserve"> </w:t>
      </w:r>
      <w:r>
        <w:rPr>
          <w:rFonts w:hint="cs"/>
          <w:rtl/>
        </w:rPr>
        <w:t>المكتوبة عن البراءات</w:t>
      </w:r>
      <w:r>
        <w:rPr>
          <w:rtl/>
        </w:rPr>
        <w:t xml:space="preserve">. </w:t>
      </w:r>
      <w:r>
        <w:rPr>
          <w:rFonts w:hint="cs"/>
          <w:rtl/>
        </w:rPr>
        <w:t>ولم يوجد</w:t>
      </w:r>
      <w:r>
        <w:rPr>
          <w:rtl/>
        </w:rPr>
        <w:t xml:space="preserve"> </w:t>
      </w:r>
      <w:r>
        <w:rPr>
          <w:rFonts w:hint="cs"/>
          <w:rtl/>
        </w:rPr>
        <w:t>سوى</w:t>
      </w:r>
      <w:r>
        <w:rPr>
          <w:rtl/>
        </w:rPr>
        <w:t xml:space="preserve"> </w:t>
      </w:r>
      <w:r>
        <w:rPr>
          <w:rFonts w:hint="cs"/>
          <w:rtl/>
        </w:rPr>
        <w:t>القليل</w:t>
      </w:r>
      <w:r>
        <w:rPr>
          <w:rtl/>
        </w:rPr>
        <w:t xml:space="preserve"> </w:t>
      </w:r>
      <w:r>
        <w:rPr>
          <w:rFonts w:hint="cs"/>
          <w:rtl/>
        </w:rPr>
        <w:t>من أدبيات</w:t>
      </w:r>
      <w:r>
        <w:rPr>
          <w:rtl/>
        </w:rPr>
        <w:t xml:space="preserve"> </w:t>
      </w:r>
      <w:r>
        <w:rPr>
          <w:rFonts w:hint="cs"/>
          <w:rtl/>
        </w:rPr>
        <w:t>البراءات</w:t>
      </w:r>
      <w:r>
        <w:rPr>
          <w:rtl/>
        </w:rPr>
        <w:t xml:space="preserve"> </w:t>
      </w:r>
      <w:r>
        <w:rPr>
          <w:rFonts w:hint="cs"/>
          <w:rtl/>
        </w:rPr>
        <w:t>المتعلقة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ونظرا</w:t>
      </w:r>
      <w:r>
        <w:rPr>
          <w:rtl/>
        </w:rPr>
        <w:t xml:space="preserve"> </w:t>
      </w:r>
      <w:r>
        <w:rPr>
          <w:rFonts w:hint="cs"/>
          <w:rtl/>
        </w:rPr>
        <w:t>لطبيعة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كان</w:t>
      </w:r>
      <w:r>
        <w:rPr>
          <w:rtl/>
        </w:rPr>
        <w:t xml:space="preserve"> </w:t>
      </w:r>
      <w:r>
        <w:rPr>
          <w:rFonts w:hint="cs"/>
          <w:rtl/>
        </w:rPr>
        <w:t>من</w:t>
      </w:r>
      <w:r>
        <w:rPr>
          <w:rtl/>
        </w:rPr>
        <w:t xml:space="preserve"> </w:t>
      </w:r>
      <w:r>
        <w:rPr>
          <w:rFonts w:hint="cs"/>
          <w:rtl/>
        </w:rPr>
        <w:t>الصعب</w:t>
      </w:r>
      <w:r>
        <w:rPr>
          <w:rtl/>
        </w:rPr>
        <w:t xml:space="preserve"> </w:t>
      </w:r>
      <w:r>
        <w:rPr>
          <w:rFonts w:hint="cs"/>
          <w:rtl/>
        </w:rPr>
        <w:t>بحث</w:t>
      </w:r>
      <w:r>
        <w:rPr>
          <w:rtl/>
        </w:rPr>
        <w:t xml:space="preserve"> </w:t>
      </w:r>
      <w:r>
        <w:rPr>
          <w:rFonts w:hint="cs"/>
          <w:rtl/>
        </w:rPr>
        <w:t>الأدبيات</w:t>
      </w:r>
      <w:r>
        <w:rPr>
          <w:rtl/>
        </w:rPr>
        <w:t xml:space="preserve"> </w:t>
      </w:r>
      <w:r>
        <w:rPr>
          <w:rFonts w:hint="cs"/>
          <w:rtl/>
        </w:rPr>
        <w:t>غير</w:t>
      </w:r>
      <w:r>
        <w:rPr>
          <w:rtl/>
        </w:rPr>
        <w:t xml:space="preserve"> </w:t>
      </w:r>
      <w:r>
        <w:rPr>
          <w:rFonts w:hint="cs"/>
          <w:rtl/>
        </w:rPr>
        <w:t>المتعلقة بالبراءات،</w:t>
      </w:r>
      <w:r>
        <w:rPr>
          <w:rtl/>
        </w:rPr>
        <w:t xml:space="preserve"> </w:t>
      </w:r>
      <w:r>
        <w:rPr>
          <w:rFonts w:hint="cs"/>
          <w:rtl/>
        </w:rPr>
        <w:t>والتي</w:t>
      </w:r>
      <w:r>
        <w:rPr>
          <w:rtl/>
        </w:rPr>
        <w:t xml:space="preserve"> </w:t>
      </w:r>
      <w:r>
        <w:rPr>
          <w:rFonts w:hint="cs"/>
          <w:rtl/>
        </w:rPr>
        <w:t>يمكن</w:t>
      </w:r>
      <w:r>
        <w:rPr>
          <w:rtl/>
        </w:rPr>
        <w:t xml:space="preserve"> </w:t>
      </w:r>
      <w:r>
        <w:rPr>
          <w:rFonts w:hint="cs"/>
          <w:rtl/>
        </w:rPr>
        <w:t>أن</w:t>
      </w:r>
      <w:r>
        <w:rPr>
          <w:rtl/>
        </w:rPr>
        <w:t xml:space="preserve"> </w:t>
      </w:r>
      <w:r>
        <w:rPr>
          <w:rFonts w:hint="cs"/>
          <w:rtl/>
        </w:rPr>
        <w:t>تنتقل</w:t>
      </w:r>
      <w:r>
        <w:rPr>
          <w:rtl/>
        </w:rPr>
        <w:t xml:space="preserve"> </w:t>
      </w:r>
      <w:r>
        <w:rPr>
          <w:rFonts w:hint="cs"/>
          <w:rtl/>
        </w:rPr>
        <w:t>بلغات</w:t>
      </w:r>
      <w:r>
        <w:rPr>
          <w:rtl/>
        </w:rPr>
        <w:t xml:space="preserve"> </w:t>
      </w:r>
      <w:r>
        <w:rPr>
          <w:rFonts w:hint="cs"/>
          <w:rtl/>
        </w:rPr>
        <w:t>غير</w:t>
      </w:r>
      <w:r>
        <w:rPr>
          <w:rtl/>
        </w:rPr>
        <w:t xml:space="preserve"> </w:t>
      </w:r>
      <w:r>
        <w:rPr>
          <w:rFonts w:hint="cs"/>
          <w:rtl/>
        </w:rPr>
        <w:t>معترف</w:t>
      </w:r>
      <w:r>
        <w:rPr>
          <w:rtl/>
        </w:rPr>
        <w:t xml:space="preserve"> </w:t>
      </w:r>
      <w:r>
        <w:rPr>
          <w:rFonts w:hint="cs"/>
          <w:rtl/>
        </w:rPr>
        <w:t>بها</w:t>
      </w:r>
      <w:r>
        <w:rPr>
          <w:rtl/>
        </w:rPr>
        <w:t xml:space="preserve"> </w:t>
      </w:r>
      <w:r>
        <w:rPr>
          <w:rFonts w:hint="cs"/>
          <w:rtl/>
        </w:rPr>
        <w:t>أو</w:t>
      </w:r>
      <w:r>
        <w:rPr>
          <w:rtl/>
        </w:rPr>
        <w:t xml:space="preserve"> </w:t>
      </w:r>
      <w:r>
        <w:rPr>
          <w:rFonts w:hint="cs"/>
          <w:rtl/>
        </w:rPr>
        <w:t>شفويا</w:t>
      </w:r>
      <w:r>
        <w:rPr>
          <w:rtl/>
        </w:rPr>
        <w:t xml:space="preserve">. </w:t>
      </w:r>
      <w:r>
        <w:rPr>
          <w:rFonts w:hint="cs"/>
          <w:rtl/>
        </w:rPr>
        <w:t>ومن</w:t>
      </w:r>
      <w:r>
        <w:rPr>
          <w:rtl/>
        </w:rPr>
        <w:t xml:space="preserve"> </w:t>
      </w:r>
      <w:r>
        <w:rPr>
          <w:rFonts w:hint="cs"/>
          <w:rtl/>
        </w:rPr>
        <w:t>أجل</w:t>
      </w:r>
      <w:r>
        <w:rPr>
          <w:rtl/>
        </w:rPr>
        <w:t xml:space="preserve"> </w:t>
      </w:r>
      <w:r>
        <w:rPr>
          <w:rFonts w:hint="cs"/>
          <w:rtl/>
        </w:rPr>
        <w:t>التعويض</w:t>
      </w:r>
      <w:r>
        <w:rPr>
          <w:rtl/>
        </w:rPr>
        <w:t xml:space="preserve"> </w:t>
      </w:r>
      <w:r>
        <w:rPr>
          <w:rFonts w:hint="cs"/>
          <w:rtl/>
        </w:rPr>
        <w:t>الحد</w:t>
      </w:r>
      <w:r>
        <w:rPr>
          <w:rtl/>
        </w:rPr>
        <w:t xml:space="preserve"> </w:t>
      </w:r>
      <w:r>
        <w:rPr>
          <w:rFonts w:hint="cs"/>
          <w:rtl/>
        </w:rPr>
        <w:t>من</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النظام</w:t>
      </w:r>
      <w:r>
        <w:rPr>
          <w:rtl/>
        </w:rPr>
        <w:t xml:space="preserve"> </w:t>
      </w:r>
      <w:r>
        <w:rPr>
          <w:rFonts w:hint="cs"/>
          <w:rtl/>
        </w:rPr>
        <w:t>الحالي</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وقواعد</w:t>
      </w:r>
      <w:r>
        <w:rPr>
          <w:rtl/>
        </w:rPr>
        <w:t xml:space="preserve"> </w:t>
      </w:r>
      <w:r>
        <w:rPr>
          <w:rFonts w:hint="cs"/>
          <w:rtl/>
        </w:rPr>
        <w:t>البيانات</w:t>
      </w:r>
      <w:r>
        <w:rPr>
          <w:rtl/>
        </w:rPr>
        <w:t xml:space="preserve"> </w:t>
      </w:r>
      <w:r>
        <w:rPr>
          <w:rFonts w:hint="cs"/>
          <w:rtl/>
        </w:rPr>
        <w:t>ينبغي</w:t>
      </w:r>
      <w:r>
        <w:rPr>
          <w:rtl/>
        </w:rPr>
        <w:t xml:space="preserve"> </w:t>
      </w:r>
      <w:r>
        <w:rPr>
          <w:rFonts w:hint="cs"/>
          <w:rtl/>
        </w:rPr>
        <w:t>استخدام</w:t>
      </w:r>
      <w:r>
        <w:rPr>
          <w:rtl/>
        </w:rPr>
        <w:t xml:space="preserve"> </w:t>
      </w:r>
      <w:r>
        <w:rPr>
          <w:rFonts w:hint="cs"/>
          <w:rtl/>
        </w:rPr>
        <w:t>نظام</w:t>
      </w:r>
      <w:r>
        <w:rPr>
          <w:rtl/>
        </w:rPr>
        <w:t xml:space="preserve"> </w:t>
      </w:r>
      <w:r>
        <w:rPr>
          <w:rFonts w:hint="cs"/>
          <w:rtl/>
        </w:rPr>
        <w:t>معلومات</w:t>
      </w:r>
      <w:r>
        <w:rPr>
          <w:rtl/>
        </w:rPr>
        <w:t xml:space="preserve"> </w:t>
      </w:r>
      <w:r>
        <w:rPr>
          <w:rFonts w:hint="cs"/>
          <w:rtl/>
        </w:rPr>
        <w:t>آخر في</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من</w:t>
      </w:r>
      <w:r>
        <w:rPr>
          <w:rtl/>
        </w:rPr>
        <w:t xml:space="preserve"> </w:t>
      </w:r>
      <w:r>
        <w:rPr>
          <w:rFonts w:hint="cs"/>
          <w:rtl/>
        </w:rPr>
        <w:t>التملك غير المشروع</w:t>
      </w:r>
      <w:r>
        <w:rPr>
          <w:rtl/>
        </w:rPr>
        <w:t xml:space="preserve"> </w:t>
      </w:r>
      <w:r>
        <w:rPr>
          <w:rFonts w:hint="cs"/>
          <w:rtl/>
        </w:rPr>
        <w:t>أو</w:t>
      </w:r>
      <w:r>
        <w:rPr>
          <w:rtl/>
        </w:rPr>
        <w:t xml:space="preserve"> </w:t>
      </w:r>
      <w:r>
        <w:rPr>
          <w:rFonts w:hint="cs"/>
          <w:rtl/>
        </w:rPr>
        <w:t>سوء</w:t>
      </w:r>
      <w:r>
        <w:rPr>
          <w:rtl/>
        </w:rPr>
        <w:t xml:space="preserve"> </w:t>
      </w:r>
      <w:r>
        <w:rPr>
          <w:rFonts w:hint="cs"/>
          <w:rtl/>
        </w:rPr>
        <w:t>الاستخدام</w:t>
      </w:r>
      <w:r>
        <w:rPr>
          <w:rtl/>
        </w:rPr>
        <w:t>.</w:t>
      </w:r>
    </w:p>
    <w:p w:rsidR="00CD49D7" w:rsidRDefault="00CD49D7" w:rsidP="00852F40">
      <w:pPr>
        <w:pStyle w:val="NumberedParaAR"/>
      </w:pPr>
      <w:r>
        <w:rPr>
          <w:rFonts w:hint="cs"/>
          <w:rtl/>
        </w:rPr>
        <w:lastRenderedPageBreak/>
        <w:t>وطرح وفد</w:t>
      </w:r>
      <w:r>
        <w:rPr>
          <w:rtl/>
        </w:rPr>
        <w:t xml:space="preserve"> </w:t>
      </w:r>
      <w:r>
        <w:rPr>
          <w:rFonts w:hint="cs"/>
          <w:rtl/>
        </w:rPr>
        <w:t>مصر</w:t>
      </w:r>
      <w:r>
        <w:rPr>
          <w:rtl/>
        </w:rPr>
        <w:t xml:space="preserve"> </w:t>
      </w:r>
      <w:r>
        <w:rPr>
          <w:rFonts w:hint="cs"/>
          <w:rtl/>
        </w:rPr>
        <w:t>سؤالا</w:t>
      </w:r>
      <w:r>
        <w:rPr>
          <w:rtl/>
        </w:rPr>
        <w:t xml:space="preserve"> </w:t>
      </w:r>
      <w:r>
        <w:rPr>
          <w:rFonts w:hint="cs"/>
          <w:rtl/>
        </w:rPr>
        <w:t>يتعلق</w:t>
      </w:r>
      <w:r>
        <w:rPr>
          <w:rtl/>
        </w:rPr>
        <w:t xml:space="preserve"> </w:t>
      </w:r>
      <w:r>
        <w:rPr>
          <w:rFonts w:hint="cs"/>
          <w:rtl/>
        </w:rPr>
        <w:t>بطريقة</w:t>
      </w:r>
      <w:r>
        <w:rPr>
          <w:rtl/>
        </w:rPr>
        <w:t xml:space="preserve"> </w:t>
      </w:r>
      <w:r>
        <w:rPr>
          <w:rFonts w:hint="cs"/>
          <w:rtl/>
        </w:rPr>
        <w:t>العمل</w:t>
      </w:r>
      <w:r>
        <w:rPr>
          <w:rtl/>
        </w:rPr>
        <w:t xml:space="preserve">. </w:t>
      </w:r>
      <w:r>
        <w:rPr>
          <w:rFonts w:hint="cs"/>
          <w:rtl/>
        </w:rPr>
        <w:t>وأشار</w:t>
      </w:r>
      <w:r>
        <w:rPr>
          <w:rtl/>
        </w:rPr>
        <w:t xml:space="preserve"> </w:t>
      </w:r>
      <w:r>
        <w:rPr>
          <w:rFonts w:hint="cs"/>
          <w:rtl/>
        </w:rPr>
        <w:t>إلى</w:t>
      </w:r>
      <w:r>
        <w:rPr>
          <w:rtl/>
        </w:rPr>
        <w:t xml:space="preserve"> </w:t>
      </w:r>
      <w:r>
        <w:rPr>
          <w:rFonts w:hint="cs"/>
          <w:rtl/>
        </w:rPr>
        <w:t>أنه</w:t>
      </w:r>
      <w:r>
        <w:rPr>
          <w:rtl/>
        </w:rPr>
        <w:t xml:space="preserve"> </w:t>
      </w:r>
      <w:r>
        <w:rPr>
          <w:rFonts w:hint="cs"/>
          <w:rtl/>
        </w:rPr>
        <w:t>قد</w:t>
      </w:r>
      <w:r>
        <w:rPr>
          <w:rtl/>
        </w:rPr>
        <w:t xml:space="preserve"> </w:t>
      </w:r>
      <w:r>
        <w:rPr>
          <w:rFonts w:hint="cs"/>
          <w:rtl/>
        </w:rPr>
        <w:t>قال</w:t>
      </w:r>
      <w:r>
        <w:rPr>
          <w:rtl/>
        </w:rPr>
        <w:t xml:space="preserve"> </w:t>
      </w:r>
      <w:r>
        <w:rPr>
          <w:rFonts w:hint="cs"/>
          <w:rtl/>
        </w:rPr>
        <w:t>في</w:t>
      </w:r>
      <w:r>
        <w:rPr>
          <w:rtl/>
        </w:rPr>
        <w:t xml:space="preserve"> </w:t>
      </w:r>
      <w:r>
        <w:rPr>
          <w:rFonts w:hint="cs"/>
          <w:rtl/>
        </w:rPr>
        <w:t>الجلسة</w:t>
      </w:r>
      <w:r>
        <w:rPr>
          <w:rtl/>
        </w:rPr>
        <w:t xml:space="preserve"> </w:t>
      </w:r>
      <w:r>
        <w:rPr>
          <w:rFonts w:hint="cs"/>
          <w:rtl/>
        </w:rPr>
        <w:t>السابقة</w:t>
      </w:r>
      <w:r>
        <w:rPr>
          <w:rtl/>
        </w:rPr>
        <w:t xml:space="preserve"> </w:t>
      </w:r>
      <w:r>
        <w:rPr>
          <w:rFonts w:hint="cs"/>
          <w:rtl/>
        </w:rPr>
        <w:t>إن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كانت</w:t>
      </w:r>
      <w:r>
        <w:rPr>
          <w:rtl/>
        </w:rPr>
        <w:t xml:space="preserve"> </w:t>
      </w:r>
      <w:r>
        <w:rPr>
          <w:rFonts w:hint="cs"/>
          <w:rtl/>
        </w:rPr>
        <w:t>القاسم</w:t>
      </w:r>
      <w:r>
        <w:rPr>
          <w:rtl/>
        </w:rPr>
        <w:t xml:space="preserve"> </w:t>
      </w:r>
      <w:r>
        <w:rPr>
          <w:rFonts w:hint="cs"/>
          <w:rtl/>
        </w:rPr>
        <w:t>المشترك</w:t>
      </w:r>
      <w:r>
        <w:rPr>
          <w:rtl/>
        </w:rPr>
        <w:t xml:space="preserve"> </w:t>
      </w:r>
      <w:r>
        <w:rPr>
          <w:rFonts w:hint="cs"/>
          <w:rtl/>
        </w:rPr>
        <w:t>بين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وعند</w:t>
      </w:r>
      <w:r>
        <w:rPr>
          <w:rtl/>
        </w:rPr>
        <w:t xml:space="preserve"> </w:t>
      </w:r>
      <w:r>
        <w:rPr>
          <w:rFonts w:hint="cs"/>
          <w:rtl/>
        </w:rPr>
        <w:t>تلك النقطة،</w:t>
      </w:r>
      <w:r>
        <w:rPr>
          <w:rtl/>
        </w:rPr>
        <w:t xml:space="preserve"> </w:t>
      </w:r>
      <w:r>
        <w:rPr>
          <w:rFonts w:hint="cs"/>
          <w:rtl/>
        </w:rPr>
        <w:t>كان</w:t>
      </w:r>
      <w:r>
        <w:rPr>
          <w:rtl/>
        </w:rPr>
        <w:t xml:space="preserve"> </w:t>
      </w:r>
      <w:r>
        <w:rPr>
          <w:rFonts w:hint="cs"/>
          <w:rtl/>
        </w:rPr>
        <w:t>قد</w:t>
      </w:r>
      <w:r>
        <w:rPr>
          <w:rtl/>
        </w:rPr>
        <w:t xml:space="preserve"> </w:t>
      </w:r>
      <w:r>
        <w:rPr>
          <w:rFonts w:hint="cs"/>
          <w:rtl/>
        </w:rPr>
        <w:t>طالب</w:t>
      </w:r>
      <w:r>
        <w:rPr>
          <w:rtl/>
        </w:rPr>
        <w:t xml:space="preserve"> </w:t>
      </w:r>
      <w:r>
        <w:rPr>
          <w:rFonts w:hint="cs"/>
          <w:rtl/>
        </w:rPr>
        <w:t>بوجود اثنين</w:t>
      </w:r>
      <w:r>
        <w:rPr>
          <w:rtl/>
        </w:rPr>
        <w:t xml:space="preserve"> </w:t>
      </w:r>
      <w:r>
        <w:rPr>
          <w:rFonts w:hint="cs"/>
          <w:rtl/>
        </w:rPr>
        <w:t>فقط</w:t>
      </w:r>
      <w:r>
        <w:rPr>
          <w:rtl/>
        </w:rPr>
        <w:t xml:space="preserve"> </w:t>
      </w:r>
      <w:r>
        <w:rPr>
          <w:rFonts w:hint="cs"/>
          <w:rtl/>
        </w:rPr>
        <w:t>من</w:t>
      </w:r>
      <w:r>
        <w:rPr>
          <w:rtl/>
        </w:rPr>
        <w:t xml:space="preserve"> </w:t>
      </w:r>
      <w:r>
        <w:rPr>
          <w:rFonts w:hint="cs"/>
          <w:rtl/>
        </w:rPr>
        <w:t>الصكوك</w:t>
      </w:r>
      <w:r>
        <w:rPr>
          <w:rtl/>
        </w:rPr>
        <w:t xml:space="preserve">: </w:t>
      </w:r>
      <w:r>
        <w:rPr>
          <w:rFonts w:hint="cs"/>
          <w:rtl/>
        </w:rPr>
        <w:t>واحد</w:t>
      </w:r>
      <w:r>
        <w:rPr>
          <w:rtl/>
        </w:rPr>
        <w:t xml:space="preserve"> </w:t>
      </w:r>
      <w:r>
        <w:rPr>
          <w:rFonts w:hint="cs"/>
          <w:rtl/>
        </w:rPr>
        <w:t>بشأن</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وعلاقتها</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وواحد</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والعلاقة</w:t>
      </w:r>
      <w:r>
        <w:rPr>
          <w:rtl/>
        </w:rPr>
        <w:t xml:space="preserve"> </w:t>
      </w:r>
      <w:r>
        <w:rPr>
          <w:rFonts w:hint="cs"/>
          <w:rtl/>
        </w:rPr>
        <w:t>بين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ولكن</w:t>
      </w:r>
      <w:r>
        <w:rPr>
          <w:rtl/>
        </w:rPr>
        <w:t xml:space="preserve"> </w:t>
      </w:r>
      <w:r>
        <w:rPr>
          <w:rFonts w:hint="cs"/>
          <w:rtl/>
        </w:rPr>
        <w:t>لأن</w:t>
      </w:r>
      <w:r>
        <w:rPr>
          <w:rtl/>
        </w:rPr>
        <w:t xml:space="preserve"> </w:t>
      </w:r>
      <w:r>
        <w:rPr>
          <w:rFonts w:hint="cs"/>
          <w:rtl/>
        </w:rPr>
        <w:t>الوضع</w:t>
      </w:r>
      <w:r>
        <w:rPr>
          <w:rtl/>
        </w:rPr>
        <w:t xml:space="preserve"> </w:t>
      </w:r>
      <w:r>
        <w:rPr>
          <w:rFonts w:hint="cs"/>
          <w:rtl/>
        </w:rPr>
        <w:t>كان</w:t>
      </w:r>
      <w:r>
        <w:rPr>
          <w:rtl/>
        </w:rPr>
        <w:t xml:space="preserve"> </w:t>
      </w:r>
      <w:r>
        <w:rPr>
          <w:rFonts w:hint="cs"/>
          <w:rtl/>
        </w:rPr>
        <w:t>مختلفا</w:t>
      </w:r>
      <w:r>
        <w:rPr>
          <w:rtl/>
        </w:rPr>
        <w:t xml:space="preserve"> </w:t>
      </w:r>
      <w:r>
        <w:rPr>
          <w:rFonts w:hint="cs"/>
          <w:rtl/>
        </w:rPr>
        <w:t>تماما،</w:t>
      </w:r>
      <w:r>
        <w:rPr>
          <w:rtl/>
        </w:rPr>
        <w:t xml:space="preserve"> </w:t>
      </w:r>
      <w:r>
        <w:rPr>
          <w:rFonts w:hint="cs"/>
          <w:rtl/>
        </w:rPr>
        <w:t>تساءل</w:t>
      </w:r>
      <w:r>
        <w:rPr>
          <w:rtl/>
        </w:rPr>
        <w:t xml:space="preserve"> </w:t>
      </w:r>
      <w:r>
        <w:rPr>
          <w:rFonts w:hint="cs"/>
          <w:rtl/>
        </w:rPr>
        <w:t>عن سبب</w:t>
      </w:r>
      <w:r>
        <w:rPr>
          <w:rtl/>
        </w:rPr>
        <w:t xml:space="preserve"> </w:t>
      </w:r>
      <w:r>
        <w:rPr>
          <w:rFonts w:hint="cs"/>
          <w:rtl/>
        </w:rPr>
        <w:t>نظر اللجنة</w:t>
      </w:r>
      <w:r>
        <w:rPr>
          <w:rtl/>
        </w:rPr>
        <w:t xml:space="preserve"> </w:t>
      </w:r>
      <w:r>
        <w:rPr>
          <w:rFonts w:hint="cs"/>
          <w:rtl/>
        </w:rPr>
        <w:t>الحكومية الدولية</w:t>
      </w:r>
      <w:r>
        <w:rPr>
          <w:rtl/>
        </w:rPr>
        <w:t xml:space="preserve"> </w:t>
      </w:r>
      <w:r>
        <w:rPr>
          <w:rFonts w:hint="cs"/>
          <w:rtl/>
        </w:rPr>
        <w:t>في</w:t>
      </w:r>
      <w:r>
        <w:rPr>
          <w:rtl/>
        </w:rPr>
        <w:t xml:space="preserve"> </w:t>
      </w:r>
      <w:r>
        <w:rPr>
          <w:rFonts w:hint="cs"/>
          <w:rtl/>
        </w:rPr>
        <w:t>تلك</w:t>
      </w:r>
      <w:r>
        <w:rPr>
          <w:rtl/>
        </w:rPr>
        <w:t xml:space="preserve"> </w:t>
      </w:r>
      <w:r>
        <w:rPr>
          <w:rFonts w:hint="cs"/>
          <w:rtl/>
        </w:rPr>
        <w:t>الدراسات</w:t>
      </w:r>
      <w:r>
        <w:rPr>
          <w:rtl/>
        </w:rPr>
        <w:t xml:space="preserve">. </w:t>
      </w:r>
      <w:r>
        <w:rPr>
          <w:rFonts w:hint="cs"/>
          <w:rtl/>
        </w:rPr>
        <w:t>وأقر</w:t>
      </w:r>
      <w:r>
        <w:rPr>
          <w:rtl/>
        </w:rPr>
        <w:t xml:space="preserve"> </w:t>
      </w:r>
      <w:r>
        <w:rPr>
          <w:rFonts w:hint="cs"/>
          <w:rtl/>
        </w:rPr>
        <w:t>بقيمتها،</w:t>
      </w:r>
      <w:r>
        <w:rPr>
          <w:rtl/>
        </w:rPr>
        <w:t xml:space="preserve"> </w:t>
      </w:r>
      <w:r>
        <w:rPr>
          <w:rFonts w:hint="cs"/>
          <w:rtl/>
        </w:rPr>
        <w:t>ولكنه</w:t>
      </w:r>
      <w:r>
        <w:rPr>
          <w:rtl/>
        </w:rPr>
        <w:t xml:space="preserve"> </w:t>
      </w:r>
      <w:r>
        <w:rPr>
          <w:rFonts w:hint="cs"/>
          <w:rtl/>
        </w:rPr>
        <w:t>تساءل</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الوقت</w:t>
      </w:r>
      <w:r>
        <w:rPr>
          <w:rtl/>
        </w:rPr>
        <w:t xml:space="preserve"> </w:t>
      </w:r>
      <w:r>
        <w:rPr>
          <w:rFonts w:hint="cs"/>
          <w:rtl/>
        </w:rPr>
        <w:t>مناسبا</w:t>
      </w:r>
      <w:r>
        <w:rPr>
          <w:rtl/>
        </w:rPr>
        <w:t xml:space="preserve"> </w:t>
      </w:r>
      <w:r>
        <w:rPr>
          <w:rFonts w:hint="cs"/>
          <w:rtl/>
        </w:rPr>
        <w:t>للمناقشة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بقواعد</w:t>
      </w:r>
      <w:r>
        <w:rPr>
          <w:rtl/>
        </w:rPr>
        <w:t xml:space="preserve"> </w:t>
      </w:r>
      <w:r>
        <w:rPr>
          <w:rFonts w:hint="cs"/>
          <w:rtl/>
        </w:rPr>
        <w:t>البيانات،</w:t>
      </w:r>
      <w:r>
        <w:rPr>
          <w:rtl/>
        </w:rPr>
        <w:t xml:space="preserve"> </w:t>
      </w:r>
      <w:r>
        <w:rPr>
          <w:rFonts w:hint="cs"/>
          <w:rtl/>
        </w:rPr>
        <w:t>كان</w:t>
      </w:r>
      <w:r>
        <w:rPr>
          <w:rtl/>
        </w:rPr>
        <w:t xml:space="preserve"> </w:t>
      </w:r>
      <w:r>
        <w:rPr>
          <w:rFonts w:hint="cs"/>
          <w:rtl/>
        </w:rPr>
        <w:t>هناك</w:t>
      </w:r>
      <w:r>
        <w:rPr>
          <w:rtl/>
        </w:rPr>
        <w:t xml:space="preserve"> </w:t>
      </w:r>
      <w:r>
        <w:rPr>
          <w:rFonts w:hint="cs"/>
          <w:rtl/>
        </w:rPr>
        <w:t>المادة</w:t>
      </w:r>
      <w:r>
        <w:rPr>
          <w:rtl/>
        </w:rPr>
        <w:t xml:space="preserve"> 3 </w:t>
      </w:r>
      <w:r w:rsidR="00852F40">
        <w:rPr>
          <w:rFonts w:hint="cs"/>
          <w:rtl/>
        </w:rPr>
        <w:t>ثانيا</w:t>
      </w:r>
      <w:r>
        <w:rPr>
          <w:rtl/>
        </w:rPr>
        <w:t xml:space="preserve"> </w:t>
      </w:r>
      <w:r>
        <w:rPr>
          <w:rFonts w:hint="cs"/>
          <w:rtl/>
        </w:rPr>
        <w:t>التي</w:t>
      </w:r>
      <w:r>
        <w:rPr>
          <w:rtl/>
        </w:rPr>
        <w:t xml:space="preserve"> </w:t>
      </w:r>
      <w:r>
        <w:rPr>
          <w:rFonts w:hint="cs"/>
          <w:rtl/>
        </w:rPr>
        <w:t>ذكرت</w:t>
      </w:r>
      <w:r>
        <w:rPr>
          <w:rtl/>
        </w:rPr>
        <w:t xml:space="preserve"> </w:t>
      </w:r>
      <w:r>
        <w:rPr>
          <w:rFonts w:hint="cs"/>
          <w:rtl/>
        </w:rPr>
        <w:t>تدابير</w:t>
      </w:r>
      <w:r>
        <w:rPr>
          <w:rtl/>
        </w:rPr>
        <w:t xml:space="preserve"> </w:t>
      </w:r>
      <w:r>
        <w:rPr>
          <w:rFonts w:hint="cs"/>
          <w:rtl/>
        </w:rPr>
        <w:t>أخرى</w:t>
      </w:r>
      <w:r>
        <w:rPr>
          <w:rtl/>
        </w:rPr>
        <w:t xml:space="preserve"> </w:t>
      </w:r>
      <w:r>
        <w:rPr>
          <w:rFonts w:hint="cs"/>
          <w:rtl/>
        </w:rPr>
        <w:t>للحماية،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وعندما</w:t>
      </w:r>
      <w:r>
        <w:rPr>
          <w:rtl/>
        </w:rPr>
        <w:t xml:space="preserve"> </w:t>
      </w:r>
      <w:r>
        <w:rPr>
          <w:rFonts w:hint="cs"/>
          <w:rtl/>
        </w:rPr>
        <w:t>وضعت</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كان</w:t>
      </w:r>
      <w:r>
        <w:rPr>
          <w:rtl/>
        </w:rPr>
        <w:t xml:space="preserve"> </w:t>
      </w:r>
      <w:r>
        <w:rPr>
          <w:rFonts w:hint="cs"/>
          <w:rtl/>
        </w:rPr>
        <w:t>على النص</w:t>
      </w:r>
      <w:r>
        <w:rPr>
          <w:rtl/>
        </w:rPr>
        <w:t xml:space="preserve"> </w:t>
      </w:r>
      <w:r>
        <w:rPr>
          <w:rFonts w:hint="cs"/>
          <w:rtl/>
        </w:rPr>
        <w:t>أن يوضح</w:t>
      </w:r>
      <w:r>
        <w:rPr>
          <w:rtl/>
        </w:rPr>
        <w:t xml:space="preserve"> </w:t>
      </w:r>
      <w:r>
        <w:rPr>
          <w:rFonts w:hint="cs"/>
          <w:rtl/>
        </w:rPr>
        <w:t>أن</w:t>
      </w:r>
      <w:r>
        <w:rPr>
          <w:rtl/>
        </w:rPr>
        <w:t xml:space="preserve"> </w:t>
      </w:r>
      <w:r>
        <w:rPr>
          <w:rFonts w:hint="cs"/>
          <w:rtl/>
        </w:rPr>
        <w:t>وضع</w:t>
      </w:r>
      <w:r>
        <w:rPr>
          <w:rtl/>
        </w:rPr>
        <w:t xml:space="preserve"> </w:t>
      </w:r>
      <w:r>
        <w:rPr>
          <w:rFonts w:hint="cs"/>
          <w:rtl/>
        </w:rPr>
        <w:t>هذه</w:t>
      </w:r>
      <w:r>
        <w:rPr>
          <w:rtl/>
        </w:rPr>
        <w:t xml:space="preserve"> </w:t>
      </w:r>
      <w:r>
        <w:rPr>
          <w:rFonts w:hint="cs"/>
          <w:rtl/>
        </w:rPr>
        <w:t>المعلومات</w:t>
      </w:r>
      <w:r>
        <w:rPr>
          <w:rtl/>
        </w:rPr>
        <w:t xml:space="preserve"> </w:t>
      </w:r>
      <w:r>
        <w:rPr>
          <w:rFonts w:hint="cs"/>
          <w:rtl/>
        </w:rPr>
        <w:t>في</w:t>
      </w:r>
      <w:r>
        <w:rPr>
          <w:rtl/>
        </w:rPr>
        <w:t xml:space="preserve"> </w:t>
      </w:r>
      <w:r>
        <w:rPr>
          <w:rFonts w:hint="cs"/>
          <w:rtl/>
        </w:rPr>
        <w:t>قاعدة</w:t>
      </w:r>
      <w:r>
        <w:rPr>
          <w:rtl/>
        </w:rPr>
        <w:t xml:space="preserve"> </w:t>
      </w:r>
      <w:r>
        <w:rPr>
          <w:rFonts w:hint="cs"/>
          <w:rtl/>
        </w:rPr>
        <w:t>البيانات</w:t>
      </w:r>
      <w:r>
        <w:rPr>
          <w:rtl/>
        </w:rPr>
        <w:t xml:space="preserve"> </w:t>
      </w:r>
      <w:r>
        <w:rPr>
          <w:rFonts w:hint="cs"/>
          <w:rtl/>
        </w:rPr>
        <w:t>لا</w:t>
      </w:r>
      <w:r>
        <w:rPr>
          <w:rtl/>
        </w:rPr>
        <w:t xml:space="preserve"> </w:t>
      </w:r>
      <w:r>
        <w:rPr>
          <w:rFonts w:hint="cs"/>
          <w:rtl/>
        </w:rPr>
        <w:t>يعني</w:t>
      </w:r>
      <w:r>
        <w:rPr>
          <w:rtl/>
        </w:rPr>
        <w:t xml:space="preserve"> </w:t>
      </w:r>
      <w:r>
        <w:rPr>
          <w:rFonts w:hint="cs"/>
          <w:rtl/>
        </w:rPr>
        <w:t>منح</w:t>
      </w:r>
      <w:r>
        <w:rPr>
          <w:rtl/>
        </w:rPr>
        <w:t xml:space="preserve"> </w:t>
      </w:r>
      <w:r>
        <w:rPr>
          <w:rFonts w:hint="cs"/>
          <w:rtl/>
        </w:rPr>
        <w:t>الحماية</w:t>
      </w:r>
      <w:r>
        <w:rPr>
          <w:rtl/>
        </w:rPr>
        <w:t xml:space="preserve">. </w:t>
      </w:r>
      <w:r>
        <w:rPr>
          <w:rFonts w:hint="cs"/>
          <w:rtl/>
        </w:rPr>
        <w:t>وإن</w:t>
      </w:r>
      <w:r>
        <w:rPr>
          <w:rtl/>
        </w:rPr>
        <w:t xml:space="preserve"> </w:t>
      </w:r>
      <w:r>
        <w:rPr>
          <w:rFonts w:hint="cs"/>
          <w:rtl/>
        </w:rPr>
        <w:t>عدم</w:t>
      </w:r>
      <w:r>
        <w:rPr>
          <w:rtl/>
        </w:rPr>
        <w:t xml:space="preserve"> </w:t>
      </w:r>
      <w:r>
        <w:rPr>
          <w:rFonts w:hint="cs"/>
          <w:rtl/>
        </w:rPr>
        <w:t>إدراج</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لا</w:t>
      </w:r>
      <w:r>
        <w:rPr>
          <w:rtl/>
        </w:rPr>
        <w:t xml:space="preserve"> </w:t>
      </w:r>
      <w:r>
        <w:rPr>
          <w:rFonts w:hint="cs"/>
          <w:rtl/>
        </w:rPr>
        <w:t>يعني</w:t>
      </w:r>
      <w:r>
        <w:rPr>
          <w:rtl/>
        </w:rPr>
        <w:t xml:space="preserve"> </w:t>
      </w:r>
      <w:r>
        <w:rPr>
          <w:rFonts w:hint="cs"/>
          <w:rtl/>
        </w:rPr>
        <w:t>عدم</w:t>
      </w:r>
      <w:r>
        <w:rPr>
          <w:rtl/>
        </w:rPr>
        <w:t xml:space="preserve"> </w:t>
      </w:r>
      <w:r>
        <w:rPr>
          <w:rFonts w:hint="cs"/>
          <w:rtl/>
        </w:rPr>
        <w:t>وجود</w:t>
      </w:r>
      <w:r>
        <w:rPr>
          <w:rtl/>
        </w:rPr>
        <w:t xml:space="preserve"> </w:t>
      </w:r>
      <w:r>
        <w:rPr>
          <w:rFonts w:hint="cs"/>
          <w:rtl/>
        </w:rPr>
        <w:t>أصحاب</w:t>
      </w:r>
      <w:r>
        <w:rPr>
          <w:rtl/>
        </w:rPr>
        <w:t xml:space="preserve"> </w:t>
      </w:r>
      <w:r>
        <w:rPr>
          <w:rFonts w:hint="cs"/>
          <w:rtl/>
        </w:rPr>
        <w:t>الحقوق</w:t>
      </w:r>
      <w:r>
        <w:rPr>
          <w:rtl/>
        </w:rPr>
        <w:t xml:space="preserve"> </w:t>
      </w:r>
      <w:r>
        <w:rPr>
          <w:rFonts w:hint="cs"/>
          <w:rtl/>
        </w:rPr>
        <w:t>أو</w:t>
      </w:r>
      <w:r>
        <w:rPr>
          <w:rtl/>
        </w:rPr>
        <w:t xml:space="preserve"> </w:t>
      </w:r>
      <w:r>
        <w:rPr>
          <w:rFonts w:hint="cs"/>
          <w:rtl/>
        </w:rPr>
        <w:t>أن</w:t>
      </w:r>
      <w:r>
        <w:rPr>
          <w:rtl/>
        </w:rPr>
        <w:t xml:space="preserve"> </w:t>
      </w:r>
      <w:r>
        <w:rPr>
          <w:rFonts w:hint="cs"/>
          <w:rtl/>
        </w:rPr>
        <w:t>المعارف</w:t>
      </w:r>
      <w:r>
        <w:rPr>
          <w:rtl/>
        </w:rPr>
        <w:t xml:space="preserve"> </w:t>
      </w:r>
      <w:r>
        <w:rPr>
          <w:rFonts w:hint="cs"/>
          <w:rtl/>
        </w:rPr>
        <w:t>التقليدية توجد في</w:t>
      </w:r>
      <w:r>
        <w:rPr>
          <w:rtl/>
        </w:rPr>
        <w:t xml:space="preserve"> </w:t>
      </w:r>
      <w:r>
        <w:rPr>
          <w:rFonts w:hint="cs"/>
          <w:rtl/>
        </w:rPr>
        <w:t>الملك العام</w:t>
      </w:r>
      <w:r>
        <w:rPr>
          <w:rtl/>
        </w:rPr>
        <w:t xml:space="preserve">. </w:t>
      </w:r>
      <w:r>
        <w:rPr>
          <w:rFonts w:hint="cs"/>
          <w:rtl/>
        </w:rPr>
        <w:t>وكان</w:t>
      </w:r>
      <w:r>
        <w:rPr>
          <w:rtl/>
        </w:rPr>
        <w:t xml:space="preserve"> </w:t>
      </w:r>
      <w:r>
        <w:rPr>
          <w:rFonts w:hint="cs"/>
          <w:rtl/>
        </w:rPr>
        <w:t>ذلك</w:t>
      </w:r>
      <w:r>
        <w:rPr>
          <w:rtl/>
        </w:rPr>
        <w:t xml:space="preserve"> </w:t>
      </w:r>
      <w:r>
        <w:rPr>
          <w:rFonts w:hint="cs"/>
          <w:rtl/>
        </w:rPr>
        <w:t>لا يعدو كونه</w:t>
      </w:r>
      <w:r>
        <w:rPr>
          <w:rtl/>
        </w:rPr>
        <w:t xml:space="preserve"> </w:t>
      </w:r>
      <w:r>
        <w:rPr>
          <w:rFonts w:hint="cs"/>
          <w:rtl/>
        </w:rPr>
        <w:t>مسألة</w:t>
      </w:r>
      <w:r>
        <w:rPr>
          <w:rtl/>
        </w:rPr>
        <w:t xml:space="preserve"> </w:t>
      </w:r>
      <w:r>
        <w:rPr>
          <w:rFonts w:hint="cs"/>
          <w:rtl/>
        </w:rPr>
        <w:t>تسجيل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وكان</w:t>
      </w:r>
      <w:r>
        <w:rPr>
          <w:rtl/>
        </w:rPr>
        <w:t xml:space="preserve"> </w:t>
      </w:r>
      <w:r>
        <w:rPr>
          <w:rFonts w:hint="cs"/>
          <w:rtl/>
        </w:rPr>
        <w:t>هناك</w:t>
      </w:r>
      <w:r>
        <w:rPr>
          <w:rtl/>
        </w:rPr>
        <w:t xml:space="preserve"> </w:t>
      </w:r>
      <w:r>
        <w:rPr>
          <w:rFonts w:hint="cs"/>
          <w:rtl/>
        </w:rPr>
        <w:t>أيضا</w:t>
      </w:r>
      <w:r>
        <w:rPr>
          <w:rtl/>
        </w:rPr>
        <w:t xml:space="preserve"> </w:t>
      </w:r>
      <w:r>
        <w:rPr>
          <w:rFonts w:hint="cs"/>
          <w:rtl/>
        </w:rPr>
        <w:t>حاجة</w:t>
      </w:r>
      <w:r>
        <w:rPr>
          <w:rtl/>
        </w:rPr>
        <w:t xml:space="preserve"> </w:t>
      </w:r>
      <w:r>
        <w:rPr>
          <w:rFonts w:hint="cs"/>
          <w:rtl/>
        </w:rPr>
        <w:t>إلى</w:t>
      </w:r>
      <w:r>
        <w:rPr>
          <w:rtl/>
        </w:rPr>
        <w:t xml:space="preserve"> </w:t>
      </w:r>
      <w:r>
        <w:rPr>
          <w:rFonts w:hint="cs"/>
          <w:rtl/>
        </w:rPr>
        <w:t>وجود معايير</w:t>
      </w:r>
      <w:r>
        <w:rPr>
          <w:rtl/>
        </w:rPr>
        <w:t xml:space="preserve">. </w:t>
      </w:r>
      <w:r>
        <w:rPr>
          <w:rFonts w:hint="cs"/>
          <w:rtl/>
        </w:rPr>
        <w:t>وكان</w:t>
      </w:r>
      <w:r>
        <w:rPr>
          <w:rtl/>
        </w:rPr>
        <w:t xml:space="preserve"> </w:t>
      </w:r>
      <w:r>
        <w:rPr>
          <w:rFonts w:hint="cs"/>
          <w:rtl/>
        </w:rPr>
        <w:t>لا بد أيضا</w:t>
      </w:r>
      <w:r>
        <w:rPr>
          <w:rtl/>
        </w:rPr>
        <w:t xml:space="preserve"> </w:t>
      </w:r>
      <w:r>
        <w:rPr>
          <w:rFonts w:hint="cs"/>
          <w:rtl/>
        </w:rPr>
        <w:t>من اتخاذ</w:t>
      </w:r>
      <w:r>
        <w:rPr>
          <w:rtl/>
        </w:rPr>
        <w:t xml:space="preserve"> </w:t>
      </w:r>
      <w:r>
        <w:rPr>
          <w:rFonts w:hint="cs"/>
          <w:rtl/>
        </w:rPr>
        <w:t>إجراءات</w:t>
      </w:r>
      <w:r>
        <w:rPr>
          <w:rtl/>
        </w:rPr>
        <w:t xml:space="preserve"> </w:t>
      </w:r>
      <w:r>
        <w:rPr>
          <w:rFonts w:hint="cs"/>
          <w:rtl/>
        </w:rPr>
        <w:t>لمعاقبة</w:t>
      </w:r>
      <w:r>
        <w:rPr>
          <w:rtl/>
        </w:rPr>
        <w:t xml:space="preserve"> </w:t>
      </w:r>
      <w:r>
        <w:rPr>
          <w:rFonts w:hint="cs"/>
          <w:rtl/>
        </w:rPr>
        <w:t>أعمال</w:t>
      </w:r>
      <w:r>
        <w:rPr>
          <w:rtl/>
        </w:rPr>
        <w:t xml:space="preserve"> </w:t>
      </w:r>
      <w:r>
        <w:rPr>
          <w:rFonts w:hint="cs"/>
          <w:rtl/>
        </w:rPr>
        <w:t>القرصنة</w:t>
      </w:r>
      <w:r>
        <w:rPr>
          <w:rtl/>
        </w:rPr>
        <w:t xml:space="preserve"> </w:t>
      </w:r>
      <w:r>
        <w:rPr>
          <w:rFonts w:hint="cs"/>
          <w:rtl/>
        </w:rPr>
        <w:t>والاستخدام</w:t>
      </w:r>
      <w:r>
        <w:rPr>
          <w:rtl/>
        </w:rPr>
        <w:t xml:space="preserve"> </w:t>
      </w:r>
      <w:r>
        <w:rPr>
          <w:rFonts w:hint="cs"/>
          <w:rtl/>
        </w:rPr>
        <w:t>غير</w:t>
      </w:r>
      <w:r>
        <w:rPr>
          <w:rtl/>
        </w:rPr>
        <w:t xml:space="preserve"> </w:t>
      </w:r>
      <w:r>
        <w:rPr>
          <w:rFonts w:hint="cs"/>
          <w:rtl/>
        </w:rPr>
        <w:t>المشروع</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وشجع</w:t>
      </w:r>
      <w:r>
        <w:rPr>
          <w:rtl/>
        </w:rPr>
        <w:t xml:space="preserve"> </w:t>
      </w:r>
      <w:r>
        <w:rPr>
          <w:rFonts w:hint="cs"/>
          <w:rtl/>
        </w:rPr>
        <w:t>الوفد الدول</w:t>
      </w:r>
      <w:r>
        <w:rPr>
          <w:rtl/>
        </w:rPr>
        <w:t xml:space="preserve"> </w:t>
      </w:r>
      <w:r>
        <w:rPr>
          <w:rFonts w:hint="cs"/>
          <w:rtl/>
        </w:rPr>
        <w:t>الأعضاء</w:t>
      </w:r>
      <w:r>
        <w:rPr>
          <w:rtl/>
        </w:rPr>
        <w:t xml:space="preserve"> </w:t>
      </w:r>
      <w:r>
        <w:rPr>
          <w:rFonts w:hint="cs"/>
          <w:rtl/>
        </w:rPr>
        <w:t>الذين</w:t>
      </w:r>
      <w:r>
        <w:rPr>
          <w:rtl/>
        </w:rPr>
        <w:t xml:space="preserve"> </w:t>
      </w:r>
      <w:r>
        <w:rPr>
          <w:rFonts w:hint="cs"/>
          <w:rtl/>
        </w:rPr>
        <w:t>قدموا</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على سحب</w:t>
      </w:r>
      <w:r>
        <w:rPr>
          <w:rtl/>
        </w:rPr>
        <w:t xml:space="preserve"> </w:t>
      </w:r>
      <w:r>
        <w:rPr>
          <w:rFonts w:hint="cs"/>
          <w:rtl/>
        </w:rPr>
        <w:t>تلك</w:t>
      </w:r>
      <w:r>
        <w:rPr>
          <w:rtl/>
        </w:rPr>
        <w:t xml:space="preserve"> </w:t>
      </w:r>
      <w:r>
        <w:rPr>
          <w:rFonts w:hint="cs"/>
          <w:rtl/>
        </w:rPr>
        <w:t>الوثيقة</w:t>
      </w:r>
      <w:r>
        <w:rPr>
          <w:rtl/>
        </w:rPr>
        <w:t xml:space="preserve">. </w:t>
      </w:r>
      <w:r>
        <w:rPr>
          <w:rFonts w:hint="cs"/>
          <w:rtl/>
        </w:rPr>
        <w:t>وكانت</w:t>
      </w:r>
      <w:r>
        <w:rPr>
          <w:rtl/>
        </w:rPr>
        <w:t xml:space="preserve"> </w:t>
      </w:r>
      <w:r>
        <w:rPr>
          <w:rFonts w:hint="cs"/>
          <w:rtl/>
        </w:rPr>
        <w:t>هناك</w:t>
      </w:r>
      <w:r>
        <w:rPr>
          <w:rtl/>
        </w:rPr>
        <w:t xml:space="preserve"> </w:t>
      </w:r>
      <w:r>
        <w:rPr>
          <w:rFonts w:hint="cs"/>
          <w:rtl/>
        </w:rPr>
        <w:t>أيضا</w:t>
      </w:r>
      <w:r>
        <w:rPr>
          <w:rtl/>
        </w:rPr>
        <w:t xml:space="preserve"> </w:t>
      </w:r>
      <w:r>
        <w:rPr>
          <w:rFonts w:hint="cs"/>
          <w:rtl/>
        </w:rPr>
        <w:t>مسألة</w:t>
      </w:r>
      <w:r>
        <w:rPr>
          <w:rtl/>
        </w:rPr>
        <w:t xml:space="preserve"> </w:t>
      </w:r>
      <w:r>
        <w:rPr>
          <w:rFonts w:hint="cs"/>
          <w:rtl/>
        </w:rPr>
        <w:t>الملك</w:t>
      </w:r>
      <w:r>
        <w:rPr>
          <w:rtl/>
        </w:rPr>
        <w:t xml:space="preserve"> </w:t>
      </w:r>
      <w:r>
        <w:rPr>
          <w:rFonts w:hint="cs"/>
          <w:rtl/>
        </w:rPr>
        <w:t>العام</w:t>
      </w:r>
      <w:r>
        <w:rPr>
          <w:rtl/>
        </w:rPr>
        <w:t>.</w:t>
      </w:r>
    </w:p>
    <w:p w:rsidR="00CD49D7" w:rsidRDefault="00CD49D7" w:rsidP="00CD49D7">
      <w:pPr>
        <w:pStyle w:val="NumberedParaAR"/>
      </w:pPr>
      <w:r>
        <w:rPr>
          <w:rFonts w:hint="cs"/>
          <w:rtl/>
        </w:rPr>
        <w:t>وافتتح الرئيس</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الوثيقة</w:t>
      </w:r>
      <w:r>
        <w:rPr>
          <w:rtl/>
        </w:rPr>
        <w:t xml:space="preserve"> </w:t>
      </w:r>
      <w:r>
        <w:t>WIPO/GRTKF/IC/31/6</w:t>
      </w:r>
      <w:r>
        <w:rPr>
          <w:rtl/>
        </w:rPr>
        <w:t>.</w:t>
      </w:r>
    </w:p>
    <w:p w:rsidR="00CD49D7" w:rsidRDefault="00CD49D7" w:rsidP="00CD49D7">
      <w:pPr>
        <w:pStyle w:val="NumberedParaAR"/>
      </w:pPr>
      <w:r>
        <w:rPr>
          <w:rFonts w:hint="cs"/>
          <w:rtl/>
        </w:rPr>
        <w:t>وتحدث وفد</w:t>
      </w:r>
      <w:r>
        <w:rPr>
          <w:rtl/>
        </w:rPr>
        <w:t xml:space="preserve"> </w:t>
      </w:r>
      <w:r>
        <w:rPr>
          <w:rFonts w:hint="cs"/>
          <w:rtl/>
        </w:rPr>
        <w:t>اليابان</w:t>
      </w:r>
      <w:r>
        <w:rPr>
          <w:rtl/>
        </w:rPr>
        <w:t xml:space="preserve"> </w:t>
      </w:r>
      <w:r>
        <w:rPr>
          <w:rFonts w:hint="cs"/>
          <w:rtl/>
        </w:rPr>
        <w:t>نيابة</w:t>
      </w:r>
      <w:r>
        <w:rPr>
          <w:rtl/>
        </w:rPr>
        <w:t xml:space="preserve"> </w:t>
      </w:r>
      <w:r>
        <w:rPr>
          <w:rFonts w:hint="cs"/>
          <w:rtl/>
        </w:rPr>
        <w:t>عن</w:t>
      </w:r>
      <w:r>
        <w:rPr>
          <w:rtl/>
        </w:rPr>
        <w:t xml:space="preserve"> </w:t>
      </w:r>
      <w:r>
        <w:rPr>
          <w:rFonts w:hint="cs"/>
          <w:rtl/>
        </w:rPr>
        <w:t>وفود</w:t>
      </w:r>
      <w:r>
        <w:rPr>
          <w:rtl/>
        </w:rPr>
        <w:t xml:space="preserve"> </w:t>
      </w:r>
      <w:r>
        <w:rPr>
          <w:rFonts w:hint="cs"/>
          <w:rtl/>
        </w:rPr>
        <w:t>كندا وجمهورية</w:t>
      </w:r>
      <w:r>
        <w:rPr>
          <w:rtl/>
        </w:rPr>
        <w:t xml:space="preserve"> </w:t>
      </w:r>
      <w:r>
        <w:rPr>
          <w:rFonts w:hint="cs"/>
          <w:rtl/>
        </w:rPr>
        <w:t>كوريا</w:t>
      </w:r>
      <w:r>
        <w:rPr>
          <w:rtl/>
        </w:rPr>
        <w:t xml:space="preserve"> </w:t>
      </w:r>
      <w:r>
        <w:rPr>
          <w:rFonts w:hint="cs"/>
          <w:rtl/>
        </w:rPr>
        <w:t>والولايات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وقدم شرحا</w:t>
      </w:r>
      <w:r>
        <w:rPr>
          <w:rtl/>
        </w:rPr>
        <w:t xml:space="preserve"> </w:t>
      </w:r>
      <w:r>
        <w:rPr>
          <w:rFonts w:hint="cs"/>
          <w:rtl/>
        </w:rPr>
        <w:t>موجزا</w:t>
      </w:r>
      <w:r>
        <w:rPr>
          <w:rtl/>
        </w:rPr>
        <w:t xml:space="preserve"> </w:t>
      </w:r>
      <w:r w:rsidR="00B16CCF">
        <w:rPr>
          <w:rFonts w:hint="cs"/>
          <w:rtl/>
        </w:rPr>
        <w:br/>
      </w:r>
      <w:r>
        <w:rPr>
          <w:rFonts w:hint="cs"/>
          <w:rtl/>
        </w:rPr>
        <w:t>للوثيقة</w:t>
      </w:r>
      <w:r>
        <w:rPr>
          <w:rtl/>
        </w:rPr>
        <w:t xml:space="preserve"> </w:t>
      </w:r>
      <w:r>
        <w:t>WIPO/GRTKF/IC/31/6</w:t>
      </w:r>
      <w:r>
        <w:rPr>
          <w:rtl/>
        </w:rPr>
        <w:t xml:space="preserve">. </w:t>
      </w:r>
      <w:r>
        <w:rPr>
          <w:rFonts w:hint="cs"/>
          <w:rtl/>
        </w:rPr>
        <w:t>وأدرك</w:t>
      </w:r>
      <w:r>
        <w:rPr>
          <w:rtl/>
        </w:rPr>
        <w:t xml:space="preserve"> </w:t>
      </w:r>
      <w:r>
        <w:rPr>
          <w:rFonts w:hint="cs"/>
          <w:rtl/>
        </w:rPr>
        <w:t>أن</w:t>
      </w:r>
      <w:r>
        <w:rPr>
          <w:rtl/>
        </w:rPr>
        <w:t xml:space="preserve"> </w:t>
      </w:r>
      <w:r>
        <w:rPr>
          <w:rFonts w:hint="cs"/>
          <w:rtl/>
        </w:rPr>
        <w:t>معظم</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اشتركوا</w:t>
      </w:r>
      <w:r>
        <w:rPr>
          <w:rtl/>
        </w:rPr>
        <w:t xml:space="preserve"> </w:t>
      </w:r>
      <w:r>
        <w:rPr>
          <w:rFonts w:hint="cs"/>
          <w:rtl/>
        </w:rPr>
        <w:t>في الاعتراف</w:t>
      </w:r>
      <w:r>
        <w:rPr>
          <w:rtl/>
        </w:rPr>
        <w:t xml:space="preserve"> </w:t>
      </w:r>
      <w:r>
        <w:rPr>
          <w:rFonts w:hint="cs"/>
          <w:rtl/>
        </w:rPr>
        <w:t>بأهمية</w:t>
      </w:r>
      <w:r>
        <w:rPr>
          <w:rtl/>
        </w:rPr>
        <w:t xml:space="preserve"> </w:t>
      </w:r>
      <w:r>
        <w:rPr>
          <w:rFonts w:hint="cs"/>
          <w:rtl/>
        </w:rPr>
        <w:t>وضع</w:t>
      </w:r>
      <w:r>
        <w:rPr>
          <w:rtl/>
        </w:rPr>
        <w:t xml:space="preserve"> </w:t>
      </w:r>
      <w:r>
        <w:rPr>
          <w:rFonts w:hint="cs"/>
          <w:rtl/>
        </w:rPr>
        <w:t>تدابير</w:t>
      </w:r>
      <w:r>
        <w:rPr>
          <w:rtl/>
        </w:rPr>
        <w:t xml:space="preserve"> </w:t>
      </w:r>
      <w:r>
        <w:rPr>
          <w:rFonts w:hint="cs"/>
          <w:rtl/>
        </w:rPr>
        <w:t>لمنع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Pr>
          <w:rtl/>
        </w:rPr>
        <w:t xml:space="preserve"> </w:t>
      </w:r>
      <w:r>
        <w:rPr>
          <w:rFonts w:hint="cs"/>
          <w:rtl/>
        </w:rPr>
        <w:t>للاختراعات التي تتعامل</w:t>
      </w:r>
      <w:r>
        <w:rPr>
          <w:rtl/>
        </w:rPr>
        <w:t xml:space="preserve"> </w:t>
      </w:r>
      <w:r>
        <w:rPr>
          <w:rFonts w:hint="cs"/>
          <w:rtl/>
        </w:rPr>
        <w:t>مع</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وبناء</w:t>
      </w:r>
      <w:r>
        <w:rPr>
          <w:rtl/>
        </w:rPr>
        <w:t xml:space="preserve"> </w:t>
      </w:r>
      <w:r>
        <w:rPr>
          <w:rFonts w:hint="cs"/>
          <w:rtl/>
        </w:rPr>
        <w:t>على</w:t>
      </w:r>
      <w:r>
        <w:rPr>
          <w:rtl/>
        </w:rPr>
        <w:t xml:space="preserve"> </w:t>
      </w:r>
      <w:r>
        <w:rPr>
          <w:rFonts w:hint="cs"/>
          <w:rtl/>
        </w:rPr>
        <w:t>هذا</w:t>
      </w:r>
      <w:r>
        <w:rPr>
          <w:rtl/>
        </w:rPr>
        <w:t xml:space="preserve"> </w:t>
      </w:r>
      <w:r>
        <w:rPr>
          <w:rFonts w:hint="cs"/>
          <w:rtl/>
        </w:rPr>
        <w:t>الاعتراف،</w:t>
      </w:r>
      <w:r>
        <w:rPr>
          <w:rtl/>
        </w:rPr>
        <w:t xml:space="preserve"> </w:t>
      </w:r>
      <w:r>
        <w:rPr>
          <w:rFonts w:hint="cs"/>
          <w:rtl/>
        </w:rPr>
        <w:t>كان</w:t>
      </w:r>
      <w:r>
        <w:rPr>
          <w:rtl/>
        </w:rPr>
        <w:t xml:space="preserve"> </w:t>
      </w:r>
      <w:r>
        <w:rPr>
          <w:rFonts w:hint="cs"/>
          <w:rtl/>
        </w:rPr>
        <w:t>الوفد يساهم في</w:t>
      </w:r>
      <w:r>
        <w:rPr>
          <w:rtl/>
        </w:rPr>
        <w:t xml:space="preserve"> </w:t>
      </w:r>
      <w:r>
        <w:rPr>
          <w:rFonts w:hint="cs"/>
          <w:rtl/>
        </w:rPr>
        <w:t>المناقشات</w:t>
      </w:r>
      <w:r>
        <w:rPr>
          <w:rtl/>
        </w:rPr>
        <w:t xml:space="preserve"> </w:t>
      </w:r>
      <w:r>
        <w:rPr>
          <w:rFonts w:hint="cs"/>
          <w:rtl/>
        </w:rPr>
        <w:t>التي جرت 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وغيرها</w:t>
      </w:r>
      <w:r>
        <w:rPr>
          <w:rtl/>
        </w:rPr>
        <w:t xml:space="preserve"> </w:t>
      </w:r>
      <w:r>
        <w:rPr>
          <w:rFonts w:hint="cs"/>
          <w:rtl/>
        </w:rPr>
        <w:t>من</w:t>
      </w:r>
      <w:r>
        <w:rPr>
          <w:rtl/>
        </w:rPr>
        <w:t xml:space="preserve"> </w:t>
      </w:r>
      <w:r>
        <w:rPr>
          <w:rFonts w:hint="cs"/>
          <w:rtl/>
        </w:rPr>
        <w:t>المحافل،</w:t>
      </w:r>
      <w:r>
        <w:rPr>
          <w:rtl/>
        </w:rPr>
        <w:t xml:space="preserve"> </w:t>
      </w:r>
      <w:r>
        <w:rPr>
          <w:rFonts w:hint="cs"/>
          <w:rtl/>
        </w:rPr>
        <w:t>واقترح</w:t>
      </w:r>
      <w:r>
        <w:rPr>
          <w:rtl/>
        </w:rPr>
        <w:t xml:space="preserve"> </w:t>
      </w:r>
      <w:r>
        <w:rPr>
          <w:rFonts w:hint="cs"/>
          <w:rtl/>
        </w:rPr>
        <w:t>إنشاء</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غير</w:t>
      </w:r>
      <w:r>
        <w:rPr>
          <w:rtl/>
        </w:rPr>
        <w:t xml:space="preserve"> </w:t>
      </w:r>
      <w:r>
        <w:rPr>
          <w:rFonts w:hint="cs"/>
          <w:rtl/>
        </w:rPr>
        <w:t>سرية</w:t>
      </w:r>
      <w:r>
        <w:rPr>
          <w:rtl/>
        </w:rPr>
        <w:t xml:space="preserve">. </w:t>
      </w:r>
      <w:r>
        <w:rPr>
          <w:rFonts w:hint="cs"/>
          <w:rtl/>
        </w:rPr>
        <w:t>ومن</w:t>
      </w:r>
      <w:r>
        <w:rPr>
          <w:rtl/>
        </w:rPr>
        <w:t xml:space="preserve"> </w:t>
      </w:r>
      <w:r>
        <w:rPr>
          <w:rFonts w:hint="cs"/>
          <w:rtl/>
        </w:rPr>
        <w:t>أجل</w:t>
      </w:r>
      <w:r>
        <w:rPr>
          <w:rtl/>
        </w:rPr>
        <w:t xml:space="preserve"> </w:t>
      </w:r>
      <w:r>
        <w:rPr>
          <w:rFonts w:hint="cs"/>
          <w:rtl/>
        </w:rPr>
        <w:t>تحقيق</w:t>
      </w:r>
      <w:r>
        <w:rPr>
          <w:rtl/>
        </w:rPr>
        <w:t xml:space="preserve"> </w:t>
      </w:r>
      <w:r>
        <w:rPr>
          <w:rFonts w:hint="cs"/>
          <w:rtl/>
        </w:rPr>
        <w:t>ذلك،</w:t>
      </w:r>
      <w:r>
        <w:rPr>
          <w:rtl/>
        </w:rPr>
        <w:t xml:space="preserve"> </w:t>
      </w:r>
      <w:r>
        <w:rPr>
          <w:rFonts w:hint="cs"/>
          <w:rtl/>
        </w:rPr>
        <w:t>فإنه</w:t>
      </w:r>
      <w:r>
        <w:rPr>
          <w:rtl/>
        </w:rPr>
        <w:t xml:space="preserve"> </w:t>
      </w:r>
      <w:r>
        <w:rPr>
          <w:rFonts w:hint="cs"/>
          <w:rtl/>
        </w:rPr>
        <w:t>سيكون</w:t>
      </w:r>
      <w:r>
        <w:rPr>
          <w:rtl/>
        </w:rPr>
        <w:t xml:space="preserve"> </w:t>
      </w:r>
      <w:r>
        <w:rPr>
          <w:rFonts w:hint="cs"/>
          <w:rtl/>
        </w:rPr>
        <w:t>من الأنسب</w:t>
      </w:r>
      <w:r>
        <w:rPr>
          <w:rtl/>
        </w:rPr>
        <w:t xml:space="preserve"> </w:t>
      </w:r>
      <w:r>
        <w:rPr>
          <w:rFonts w:hint="cs"/>
          <w:rtl/>
        </w:rPr>
        <w:t>إنشاء</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لتخزين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غير</w:t>
      </w:r>
      <w:r>
        <w:rPr>
          <w:rtl/>
        </w:rPr>
        <w:t xml:space="preserve"> </w:t>
      </w:r>
      <w:r>
        <w:rPr>
          <w:rFonts w:hint="cs"/>
          <w:rtl/>
        </w:rPr>
        <w:t>السرية،</w:t>
      </w:r>
      <w:r>
        <w:rPr>
          <w:rtl/>
        </w:rPr>
        <w:t xml:space="preserve"> </w:t>
      </w:r>
      <w:r>
        <w:rPr>
          <w:rFonts w:hint="cs"/>
          <w:rtl/>
        </w:rPr>
        <w:t>التي</w:t>
      </w:r>
      <w:r>
        <w:rPr>
          <w:rtl/>
        </w:rPr>
        <w:t xml:space="preserve"> </w:t>
      </w:r>
      <w:r>
        <w:rPr>
          <w:rFonts w:hint="cs"/>
          <w:rtl/>
        </w:rPr>
        <w:t>وفرت</w:t>
      </w:r>
      <w:r>
        <w:rPr>
          <w:rtl/>
        </w:rPr>
        <w:t xml:space="preserve"> </w:t>
      </w:r>
      <w:r>
        <w:rPr>
          <w:rFonts w:hint="cs"/>
          <w:rtl/>
        </w:rPr>
        <w:t>المعلومات</w:t>
      </w:r>
      <w:r>
        <w:rPr>
          <w:rtl/>
        </w:rPr>
        <w:t xml:space="preserve"> </w:t>
      </w:r>
      <w:r>
        <w:rPr>
          <w:rFonts w:hint="cs"/>
          <w:rtl/>
        </w:rPr>
        <w:t>اللازمة</w:t>
      </w:r>
      <w:r>
        <w:rPr>
          <w:rtl/>
        </w:rPr>
        <w:t xml:space="preserve"> </w:t>
      </w:r>
      <w:r>
        <w:rPr>
          <w:rFonts w:hint="cs"/>
          <w:rtl/>
        </w:rPr>
        <w:t>للفاحصين</w:t>
      </w:r>
      <w:r>
        <w:rPr>
          <w:rtl/>
        </w:rPr>
        <w:t xml:space="preserve"> </w:t>
      </w:r>
      <w:r>
        <w:rPr>
          <w:rFonts w:hint="cs"/>
          <w:rtl/>
        </w:rPr>
        <w:t>للحكم</w:t>
      </w:r>
      <w:r>
        <w:rPr>
          <w:rtl/>
        </w:rPr>
        <w:t xml:space="preserve"> </w:t>
      </w:r>
      <w:r>
        <w:rPr>
          <w:rFonts w:hint="cs"/>
          <w:rtl/>
        </w:rPr>
        <w:t>على خطوتي</w:t>
      </w:r>
      <w:r>
        <w:rPr>
          <w:rtl/>
        </w:rPr>
        <w:t xml:space="preserve"> </w:t>
      </w:r>
      <w:r>
        <w:rPr>
          <w:rFonts w:hint="cs"/>
          <w:rtl/>
        </w:rPr>
        <w:t>الجدة</w:t>
      </w:r>
      <w:r>
        <w:rPr>
          <w:rtl/>
        </w:rPr>
        <w:t xml:space="preserve"> </w:t>
      </w:r>
      <w:r>
        <w:rPr>
          <w:rFonts w:hint="cs"/>
          <w:rtl/>
        </w:rPr>
        <w:t>والابتكار</w:t>
      </w:r>
      <w:r>
        <w:rPr>
          <w:rtl/>
        </w:rPr>
        <w:t xml:space="preserve"> </w:t>
      </w:r>
      <w:r>
        <w:rPr>
          <w:rFonts w:hint="cs"/>
          <w:rtl/>
        </w:rPr>
        <w:t>لطلبات</w:t>
      </w:r>
      <w:r>
        <w:rPr>
          <w:rtl/>
        </w:rPr>
        <w:t xml:space="preserve"> </w:t>
      </w:r>
      <w:r>
        <w:rPr>
          <w:rFonts w:hint="cs"/>
          <w:rtl/>
        </w:rPr>
        <w:t>البراءات،</w:t>
      </w:r>
      <w:r>
        <w:rPr>
          <w:rtl/>
        </w:rPr>
        <w:t xml:space="preserve"> </w:t>
      </w:r>
      <w:r>
        <w:rPr>
          <w:rFonts w:hint="cs"/>
          <w:rtl/>
        </w:rPr>
        <w:t>بدلا</w:t>
      </w:r>
      <w:r>
        <w:rPr>
          <w:rtl/>
        </w:rPr>
        <w:t xml:space="preserve"> </w:t>
      </w:r>
      <w:r>
        <w:rPr>
          <w:rFonts w:hint="cs"/>
          <w:rtl/>
        </w:rPr>
        <w:t>من</w:t>
      </w:r>
      <w:r>
        <w:rPr>
          <w:rtl/>
        </w:rPr>
        <w:t xml:space="preserve"> </w:t>
      </w:r>
      <w:r>
        <w:rPr>
          <w:rFonts w:hint="cs"/>
          <w:rtl/>
        </w:rPr>
        <w:t>إدخال</w:t>
      </w:r>
      <w:r>
        <w:rPr>
          <w:rtl/>
        </w:rPr>
        <w:t xml:space="preserve"> </w:t>
      </w:r>
      <w:r>
        <w:rPr>
          <w:rFonts w:hint="cs"/>
          <w:rtl/>
        </w:rPr>
        <w:t>متطلب</w:t>
      </w:r>
      <w:r>
        <w:rPr>
          <w:rtl/>
        </w:rPr>
        <w:t xml:space="preserve"> </w:t>
      </w:r>
      <w:r>
        <w:rPr>
          <w:rFonts w:hint="cs"/>
          <w:rtl/>
        </w:rPr>
        <w:t>للكشف</w:t>
      </w:r>
      <w:r>
        <w:rPr>
          <w:rtl/>
        </w:rPr>
        <w:t xml:space="preserve"> </w:t>
      </w:r>
      <w:r>
        <w:rPr>
          <w:rFonts w:hint="cs"/>
          <w:rtl/>
        </w:rPr>
        <w:t>الإلزامي</w:t>
      </w:r>
      <w:r>
        <w:rPr>
          <w:rtl/>
        </w:rPr>
        <w:t xml:space="preserve">. </w:t>
      </w:r>
      <w:r>
        <w:rPr>
          <w:rFonts w:hint="cs"/>
          <w:rtl/>
        </w:rPr>
        <w:t>ومكنت</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فاحصي</w:t>
      </w:r>
      <w:r>
        <w:rPr>
          <w:rtl/>
        </w:rPr>
        <w:t xml:space="preserve"> </w:t>
      </w:r>
      <w:r>
        <w:rPr>
          <w:rFonts w:hint="cs"/>
          <w:rtl/>
        </w:rPr>
        <w:t>البراءات</w:t>
      </w:r>
      <w:r>
        <w:rPr>
          <w:rtl/>
        </w:rPr>
        <w:t xml:space="preserve"> </w:t>
      </w:r>
      <w:r>
        <w:rPr>
          <w:rFonts w:hint="cs"/>
          <w:rtl/>
        </w:rPr>
        <w:t>من العثور</w:t>
      </w:r>
      <w:r>
        <w:rPr>
          <w:rtl/>
        </w:rPr>
        <w:t xml:space="preserve"> </w:t>
      </w:r>
      <w:r>
        <w:rPr>
          <w:rFonts w:hint="cs"/>
          <w:rtl/>
        </w:rPr>
        <w:t>بكفاءة</w:t>
      </w:r>
      <w:r>
        <w:rPr>
          <w:rtl/>
        </w:rPr>
        <w:t xml:space="preserve"> </w:t>
      </w:r>
      <w:r>
        <w:rPr>
          <w:rFonts w:hint="cs"/>
          <w:rtl/>
        </w:rPr>
        <w:t>على</w:t>
      </w:r>
      <w:r>
        <w:rPr>
          <w:rtl/>
        </w:rPr>
        <w:t xml:space="preserve"> </w:t>
      </w:r>
      <w:r>
        <w:rPr>
          <w:rFonts w:hint="cs"/>
          <w:rtl/>
        </w:rPr>
        <w:t>التقنية</w:t>
      </w:r>
      <w:r>
        <w:rPr>
          <w:rtl/>
        </w:rPr>
        <w:t xml:space="preserve"> </w:t>
      </w:r>
      <w:r>
        <w:rPr>
          <w:rFonts w:hint="cs"/>
          <w:rtl/>
        </w:rPr>
        <w:t>الصناعية</w:t>
      </w:r>
      <w:r>
        <w:rPr>
          <w:rtl/>
        </w:rPr>
        <w:t xml:space="preserve"> </w:t>
      </w:r>
      <w:r>
        <w:rPr>
          <w:rFonts w:hint="cs"/>
          <w:rtl/>
        </w:rPr>
        <w:t>السابقة</w:t>
      </w:r>
      <w:r>
        <w:rPr>
          <w:rtl/>
        </w:rPr>
        <w:t xml:space="preserve"> </w:t>
      </w:r>
      <w:r>
        <w:rPr>
          <w:rFonts w:hint="cs"/>
          <w:rtl/>
        </w:rPr>
        <w:t>ذات</w:t>
      </w:r>
      <w:r>
        <w:rPr>
          <w:rtl/>
        </w:rPr>
        <w:t xml:space="preserve"> </w:t>
      </w:r>
      <w:r>
        <w:rPr>
          <w:rFonts w:hint="cs"/>
          <w:rtl/>
        </w:rPr>
        <w:t>الصلة</w:t>
      </w:r>
      <w:r>
        <w:rPr>
          <w:rtl/>
        </w:rPr>
        <w:t xml:space="preserve"> </w:t>
      </w:r>
      <w:r>
        <w:rPr>
          <w:rFonts w:hint="cs"/>
          <w:rtl/>
        </w:rPr>
        <w:t>بين</w:t>
      </w:r>
      <w:r>
        <w:rPr>
          <w:rtl/>
        </w:rPr>
        <w:t xml:space="preserve"> </w:t>
      </w:r>
      <w:r>
        <w:rPr>
          <w:rFonts w:hint="cs"/>
          <w:rtl/>
        </w:rPr>
        <w:t>آلاف</w:t>
      </w:r>
      <w:r>
        <w:rPr>
          <w:rtl/>
        </w:rPr>
        <w:t xml:space="preserve"> </w:t>
      </w:r>
      <w:r>
        <w:rPr>
          <w:rFonts w:hint="cs"/>
          <w:rtl/>
        </w:rPr>
        <w:t>من</w:t>
      </w:r>
      <w:r>
        <w:rPr>
          <w:rtl/>
        </w:rPr>
        <w:t xml:space="preserve"> </w:t>
      </w:r>
      <w:r>
        <w:rPr>
          <w:rFonts w:hint="cs"/>
          <w:rtl/>
        </w:rPr>
        <w:t>وثائق</w:t>
      </w:r>
      <w:r>
        <w:rPr>
          <w:rtl/>
        </w:rPr>
        <w:t xml:space="preserve"> </w:t>
      </w:r>
      <w:r>
        <w:rPr>
          <w:rFonts w:hint="cs"/>
          <w:rtl/>
        </w:rPr>
        <w:t>البراءات</w:t>
      </w:r>
      <w:r>
        <w:rPr>
          <w:rtl/>
        </w:rPr>
        <w:t xml:space="preserve"> </w:t>
      </w:r>
      <w:r>
        <w:rPr>
          <w:rFonts w:hint="cs"/>
          <w:rtl/>
        </w:rPr>
        <w:t>والأدبيات</w:t>
      </w:r>
      <w:r>
        <w:rPr>
          <w:rtl/>
        </w:rPr>
        <w:t xml:space="preserve"> </w:t>
      </w:r>
      <w:r>
        <w:rPr>
          <w:rFonts w:hint="cs"/>
          <w:rtl/>
        </w:rPr>
        <w:t>غير</w:t>
      </w:r>
      <w:r>
        <w:rPr>
          <w:rtl/>
        </w:rPr>
        <w:t xml:space="preserve"> </w:t>
      </w:r>
      <w:r>
        <w:rPr>
          <w:rFonts w:hint="cs"/>
          <w:rtl/>
        </w:rPr>
        <w:t>المتعلقة بالبراءات</w:t>
      </w:r>
      <w:r>
        <w:rPr>
          <w:rtl/>
        </w:rPr>
        <w:t xml:space="preserve">. </w:t>
      </w:r>
      <w:r>
        <w:rPr>
          <w:rFonts w:hint="cs"/>
          <w:rtl/>
        </w:rPr>
        <w:t>ومن</w:t>
      </w:r>
      <w:r>
        <w:rPr>
          <w:rtl/>
        </w:rPr>
        <w:t xml:space="preserve"> </w:t>
      </w:r>
      <w:r>
        <w:rPr>
          <w:rFonts w:hint="cs"/>
          <w:rtl/>
        </w:rPr>
        <w:t>شأن الاستفادة</w:t>
      </w:r>
      <w:r>
        <w:rPr>
          <w:rtl/>
        </w:rPr>
        <w:t xml:space="preserve"> </w:t>
      </w:r>
      <w:r>
        <w:rPr>
          <w:rFonts w:hint="cs"/>
          <w:rtl/>
        </w:rPr>
        <w:t>من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المقترحة</w:t>
      </w:r>
      <w:r>
        <w:rPr>
          <w:rtl/>
        </w:rPr>
        <w:t xml:space="preserve"> </w:t>
      </w:r>
      <w:r>
        <w:rPr>
          <w:rFonts w:hint="cs"/>
          <w:rtl/>
        </w:rPr>
        <w:t>خلال</w:t>
      </w:r>
      <w:r>
        <w:rPr>
          <w:rtl/>
        </w:rPr>
        <w:t xml:space="preserve"> </w:t>
      </w:r>
      <w:r>
        <w:rPr>
          <w:rFonts w:hint="cs"/>
          <w:rtl/>
        </w:rPr>
        <w:t>عملية</w:t>
      </w:r>
      <w:r>
        <w:rPr>
          <w:rtl/>
        </w:rPr>
        <w:t xml:space="preserve"> </w:t>
      </w:r>
      <w:r>
        <w:rPr>
          <w:rFonts w:hint="cs"/>
          <w:rtl/>
        </w:rPr>
        <w:t>فحص</w:t>
      </w:r>
      <w:r>
        <w:rPr>
          <w:rtl/>
        </w:rPr>
        <w:t xml:space="preserve"> </w:t>
      </w:r>
      <w:r>
        <w:rPr>
          <w:rFonts w:hint="cs"/>
          <w:rtl/>
        </w:rPr>
        <w:t>البراءات</w:t>
      </w:r>
      <w:r>
        <w:rPr>
          <w:rtl/>
        </w:rPr>
        <w:t xml:space="preserve"> </w:t>
      </w:r>
      <w:r>
        <w:rPr>
          <w:rFonts w:hint="cs"/>
          <w:rtl/>
        </w:rPr>
        <w:t>تحسين</w:t>
      </w:r>
      <w:r>
        <w:rPr>
          <w:rtl/>
        </w:rPr>
        <w:t xml:space="preserve"> </w:t>
      </w:r>
      <w:r>
        <w:rPr>
          <w:rFonts w:hint="cs"/>
          <w:rtl/>
        </w:rPr>
        <w:t>نوعية</w:t>
      </w:r>
      <w:r>
        <w:rPr>
          <w:rtl/>
        </w:rPr>
        <w:t xml:space="preserve"> </w:t>
      </w:r>
      <w:r>
        <w:rPr>
          <w:rFonts w:hint="cs"/>
          <w:rtl/>
        </w:rPr>
        <w:t>فحص</w:t>
      </w:r>
      <w:r>
        <w:rPr>
          <w:rtl/>
        </w:rPr>
        <w:t xml:space="preserve"> </w:t>
      </w:r>
      <w:r>
        <w:rPr>
          <w:rFonts w:hint="cs"/>
          <w:rtl/>
        </w:rPr>
        <w:t>البراءات</w:t>
      </w:r>
      <w:r>
        <w:rPr>
          <w:rtl/>
        </w:rPr>
        <w:t xml:space="preserve"> </w:t>
      </w:r>
      <w:r>
        <w:rPr>
          <w:rFonts w:hint="cs"/>
          <w:rtl/>
        </w:rPr>
        <w:t>في</w:t>
      </w:r>
      <w:r>
        <w:rPr>
          <w:rtl/>
        </w:rPr>
        <w:t xml:space="preserve"> </w:t>
      </w:r>
      <w:r>
        <w:rPr>
          <w:rFonts w:hint="cs"/>
          <w:rtl/>
        </w:rPr>
        <w:t>المجال</w:t>
      </w:r>
      <w:r>
        <w:rPr>
          <w:rtl/>
        </w:rPr>
        <w:t xml:space="preserve"> </w:t>
      </w:r>
      <w:r>
        <w:rPr>
          <w:rFonts w:hint="cs"/>
          <w:rtl/>
        </w:rPr>
        <w:t>المتعلق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وتعزيز</w:t>
      </w:r>
      <w:r>
        <w:rPr>
          <w:rtl/>
        </w:rPr>
        <w:t xml:space="preserve"> </w:t>
      </w:r>
      <w:r>
        <w:rPr>
          <w:rFonts w:hint="cs"/>
          <w:rtl/>
        </w:rPr>
        <w:t>الحماية</w:t>
      </w:r>
      <w:r>
        <w:rPr>
          <w:rtl/>
        </w:rPr>
        <w:t xml:space="preserve"> </w:t>
      </w:r>
      <w:r>
        <w:rPr>
          <w:rFonts w:hint="cs"/>
          <w:rtl/>
        </w:rPr>
        <w:t>المناسبة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ونظرا لأن معظم</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اشتركت</w:t>
      </w:r>
      <w:r>
        <w:rPr>
          <w:rtl/>
        </w:rPr>
        <w:t xml:space="preserve"> </w:t>
      </w:r>
      <w:r>
        <w:rPr>
          <w:rFonts w:hint="cs"/>
          <w:rtl/>
        </w:rPr>
        <w:t>في الاعتراف</w:t>
      </w:r>
      <w:r>
        <w:rPr>
          <w:rtl/>
        </w:rPr>
        <w:t xml:space="preserve"> </w:t>
      </w:r>
      <w:r>
        <w:rPr>
          <w:rFonts w:hint="cs"/>
          <w:rtl/>
        </w:rPr>
        <w:t>بأهمية</w:t>
      </w:r>
      <w:r>
        <w:rPr>
          <w:rtl/>
        </w:rPr>
        <w:t xml:space="preserve"> </w:t>
      </w:r>
      <w:r>
        <w:rPr>
          <w:rFonts w:hint="cs"/>
          <w:rtl/>
        </w:rPr>
        <w:t>وجود</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من</w:t>
      </w:r>
      <w:r>
        <w:rPr>
          <w:rtl/>
        </w:rPr>
        <w:t xml:space="preserve"> </w:t>
      </w:r>
      <w:r>
        <w:rPr>
          <w:rFonts w:hint="cs"/>
          <w:rtl/>
        </w:rPr>
        <w:t>هذا</w:t>
      </w:r>
      <w:r>
        <w:rPr>
          <w:rtl/>
        </w:rPr>
        <w:t xml:space="preserve"> </w:t>
      </w:r>
      <w:r>
        <w:rPr>
          <w:rFonts w:hint="cs"/>
          <w:rtl/>
        </w:rPr>
        <w:t>القبيل،</w:t>
      </w:r>
      <w:r>
        <w:rPr>
          <w:rtl/>
        </w:rPr>
        <w:t xml:space="preserve"> </w:t>
      </w:r>
      <w:r>
        <w:rPr>
          <w:rFonts w:hint="cs"/>
          <w:rtl/>
        </w:rPr>
        <w:t>أعرب الوفد عن أمله</w:t>
      </w:r>
      <w:r>
        <w:rPr>
          <w:rtl/>
        </w:rPr>
        <w:t xml:space="preserve"> </w:t>
      </w:r>
      <w:r>
        <w:rPr>
          <w:rFonts w:hint="cs"/>
          <w:rtl/>
        </w:rPr>
        <w:t>في أن</w:t>
      </w:r>
      <w:r>
        <w:rPr>
          <w:rtl/>
        </w:rPr>
        <w:t xml:space="preserve"> </w:t>
      </w:r>
      <w:r>
        <w:rPr>
          <w:rFonts w:hint="cs"/>
          <w:rtl/>
        </w:rPr>
        <w:t>تعمل</w:t>
      </w:r>
      <w:r>
        <w:rPr>
          <w:rtl/>
        </w:rPr>
        <w:t xml:space="preserve"> </w:t>
      </w:r>
      <w:r>
        <w:rPr>
          <w:rFonts w:hint="cs"/>
          <w:rtl/>
        </w:rPr>
        <w:t>الويبو</w:t>
      </w:r>
      <w:r>
        <w:rPr>
          <w:rtl/>
        </w:rPr>
        <w:t xml:space="preserve"> </w:t>
      </w:r>
      <w:r>
        <w:rPr>
          <w:rFonts w:hint="cs"/>
          <w:rtl/>
        </w:rPr>
        <w:t>على</w:t>
      </w:r>
      <w:r>
        <w:rPr>
          <w:rtl/>
        </w:rPr>
        <w:t xml:space="preserve"> </w:t>
      </w:r>
      <w:r>
        <w:rPr>
          <w:rFonts w:hint="cs"/>
          <w:rtl/>
        </w:rPr>
        <w:t>ذلك</w:t>
      </w:r>
      <w:r>
        <w:rPr>
          <w:rtl/>
        </w:rPr>
        <w:t xml:space="preserve"> </w:t>
      </w:r>
      <w:r>
        <w:rPr>
          <w:rFonts w:hint="cs"/>
          <w:rtl/>
        </w:rPr>
        <w:t>أولا</w:t>
      </w:r>
      <w:r>
        <w:rPr>
          <w:rtl/>
        </w:rPr>
        <w:t>.</w:t>
      </w:r>
    </w:p>
    <w:p w:rsidR="00CD49D7" w:rsidRDefault="00CD49D7" w:rsidP="00CD49D7">
      <w:pPr>
        <w:pStyle w:val="NumberedParaAR"/>
      </w:pPr>
      <w:r>
        <w:rPr>
          <w:rFonts w:hint="cs"/>
          <w:rtl/>
        </w:rPr>
        <w:t>وأعرب</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عن تأييده للبيان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اليابان</w:t>
      </w:r>
      <w:r>
        <w:rPr>
          <w:rtl/>
        </w:rPr>
        <w:t xml:space="preserve"> </w:t>
      </w:r>
      <w:r>
        <w:rPr>
          <w:rFonts w:hint="cs"/>
          <w:rtl/>
        </w:rPr>
        <w:t>بشأن</w:t>
      </w:r>
      <w:r>
        <w:rPr>
          <w:rtl/>
        </w:rPr>
        <w:t xml:space="preserve"> </w:t>
      </w:r>
      <w:r w:rsidR="00B16CCF">
        <w:rPr>
          <w:rFonts w:hint="cs"/>
          <w:rtl/>
        </w:rPr>
        <w:br/>
      </w:r>
      <w:r>
        <w:rPr>
          <w:rFonts w:hint="cs"/>
          <w:rtl/>
        </w:rPr>
        <w:t>الوثيقة</w:t>
      </w:r>
      <w:r>
        <w:rPr>
          <w:rtl/>
        </w:rPr>
        <w:t xml:space="preserve"> </w:t>
      </w:r>
      <w:r>
        <w:t>WIPO/GRTKF/IC/31/6</w:t>
      </w:r>
      <w:r>
        <w:rPr>
          <w:rtl/>
        </w:rPr>
        <w:t xml:space="preserve">. </w:t>
      </w:r>
      <w:r>
        <w:rPr>
          <w:rFonts w:hint="cs"/>
          <w:rtl/>
        </w:rPr>
        <w:t>وكأحد</w:t>
      </w:r>
      <w:r>
        <w:rPr>
          <w:rtl/>
        </w:rPr>
        <w:t xml:space="preserve"> </w:t>
      </w:r>
      <w:r>
        <w:rPr>
          <w:rFonts w:hint="cs"/>
          <w:rtl/>
        </w:rPr>
        <w:t>الجهات</w:t>
      </w:r>
      <w:r>
        <w:rPr>
          <w:rtl/>
        </w:rPr>
        <w:t xml:space="preserve"> </w:t>
      </w:r>
      <w:r>
        <w:rPr>
          <w:rFonts w:hint="cs"/>
          <w:rtl/>
        </w:rPr>
        <w:t>المشاركة</w:t>
      </w:r>
      <w:r>
        <w:rPr>
          <w:rtl/>
        </w:rPr>
        <w:t xml:space="preserve"> </w:t>
      </w:r>
      <w:r>
        <w:rPr>
          <w:rFonts w:hint="cs"/>
          <w:rtl/>
        </w:rPr>
        <w:t>في</w:t>
      </w:r>
      <w:r>
        <w:rPr>
          <w:rtl/>
        </w:rPr>
        <w:t xml:space="preserve"> </w:t>
      </w:r>
      <w:r>
        <w:rPr>
          <w:rFonts w:hint="cs"/>
          <w:rtl/>
        </w:rPr>
        <w:t>الرعاية،</w:t>
      </w:r>
      <w:r>
        <w:rPr>
          <w:rtl/>
        </w:rPr>
        <w:t xml:space="preserve"> </w:t>
      </w:r>
      <w:r>
        <w:rPr>
          <w:rFonts w:hint="cs"/>
          <w:rtl/>
        </w:rPr>
        <w:t>رأى الوفد</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باعتباره</w:t>
      </w:r>
      <w:r>
        <w:rPr>
          <w:rtl/>
        </w:rPr>
        <w:t xml:space="preserve"> </w:t>
      </w:r>
      <w:r>
        <w:rPr>
          <w:rFonts w:hint="cs"/>
          <w:rtl/>
        </w:rPr>
        <w:t>عنصرا</w:t>
      </w:r>
      <w:r>
        <w:rPr>
          <w:rtl/>
        </w:rPr>
        <w:t xml:space="preserve"> </w:t>
      </w:r>
      <w:r>
        <w:rPr>
          <w:rFonts w:hint="cs"/>
          <w:rtl/>
        </w:rPr>
        <w:t>قيما</w:t>
      </w:r>
      <w:r>
        <w:rPr>
          <w:rtl/>
        </w:rPr>
        <w:t xml:space="preserve"> </w:t>
      </w:r>
      <w:r>
        <w:rPr>
          <w:rFonts w:hint="cs"/>
          <w:rtl/>
        </w:rPr>
        <w:t>من</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للتفاوض</w:t>
      </w:r>
      <w:r>
        <w:rPr>
          <w:rtl/>
        </w:rPr>
        <w:t xml:space="preserve"> </w:t>
      </w:r>
      <w:r>
        <w:rPr>
          <w:rFonts w:hint="cs"/>
          <w:rtl/>
        </w:rPr>
        <w:t>بشأن</w:t>
      </w:r>
      <w:r>
        <w:rPr>
          <w:rtl/>
        </w:rPr>
        <w:t xml:space="preserve"> </w:t>
      </w:r>
      <w:r>
        <w:rPr>
          <w:rFonts w:hint="cs"/>
          <w:rtl/>
        </w:rPr>
        <w:t>صك</w:t>
      </w:r>
      <w:r>
        <w:rPr>
          <w:rtl/>
        </w:rPr>
        <w:t xml:space="preserve"> (</w:t>
      </w:r>
      <w:r>
        <w:rPr>
          <w:rFonts w:hint="cs"/>
          <w:rtl/>
        </w:rPr>
        <w:t>صكوك</w:t>
      </w:r>
      <w:r>
        <w:rPr>
          <w:rtl/>
        </w:rPr>
        <w:t>)</w:t>
      </w:r>
      <w:r>
        <w:rPr>
          <w:rFonts w:hint="cs"/>
          <w:rtl/>
        </w:rPr>
        <w:t xml:space="preserve"> قانوني</w:t>
      </w:r>
      <w:r>
        <w:rPr>
          <w:rtl/>
        </w:rPr>
        <w:t xml:space="preserve"> </w:t>
      </w:r>
      <w:r>
        <w:rPr>
          <w:rFonts w:hint="cs"/>
          <w:rtl/>
        </w:rPr>
        <w:t>دولي</w:t>
      </w:r>
      <w:r>
        <w:rPr>
          <w:rtl/>
        </w:rPr>
        <w:t xml:space="preserve"> </w:t>
      </w:r>
      <w:r>
        <w:rPr>
          <w:rFonts w:hint="cs"/>
          <w:rtl/>
        </w:rPr>
        <w:t>لتوفير</w:t>
      </w:r>
      <w:r>
        <w:rPr>
          <w:rtl/>
        </w:rPr>
        <w:t xml:space="preserve"> </w:t>
      </w:r>
      <w:r>
        <w:rPr>
          <w:rFonts w:hint="cs"/>
          <w:rtl/>
        </w:rPr>
        <w:t>حماية</w:t>
      </w:r>
      <w:r>
        <w:rPr>
          <w:rtl/>
        </w:rPr>
        <w:t xml:space="preserve"> </w:t>
      </w:r>
      <w:r>
        <w:rPr>
          <w:rFonts w:hint="cs"/>
          <w:rtl/>
        </w:rPr>
        <w:t>فعالة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وساعد</w:t>
      </w:r>
      <w:r>
        <w:rPr>
          <w:rtl/>
        </w:rPr>
        <w:t xml:space="preserve"> </w:t>
      </w:r>
      <w:r>
        <w:rPr>
          <w:rFonts w:hint="cs"/>
          <w:rtl/>
        </w:rPr>
        <w:t>على</w:t>
      </w:r>
      <w:r>
        <w:rPr>
          <w:rtl/>
        </w:rPr>
        <w:t xml:space="preserve"> </w:t>
      </w:r>
      <w:r>
        <w:rPr>
          <w:rFonts w:hint="cs"/>
          <w:rtl/>
        </w:rPr>
        <w:t>معالجة</w:t>
      </w:r>
      <w:r>
        <w:rPr>
          <w:rtl/>
        </w:rPr>
        <w:t xml:space="preserve"> </w:t>
      </w:r>
      <w:r>
        <w:rPr>
          <w:rFonts w:hint="cs"/>
          <w:rtl/>
        </w:rPr>
        <w:t>الشواغل</w:t>
      </w:r>
      <w:r>
        <w:rPr>
          <w:rtl/>
        </w:rPr>
        <w:t xml:space="preserve"> </w:t>
      </w:r>
      <w:r>
        <w:rPr>
          <w:rFonts w:hint="cs"/>
          <w:rtl/>
        </w:rPr>
        <w:t>المتعلقة</w:t>
      </w:r>
      <w:r>
        <w:rPr>
          <w:rtl/>
        </w:rPr>
        <w:t xml:space="preserve"> </w:t>
      </w:r>
      <w:r>
        <w:rPr>
          <w:rFonts w:hint="cs"/>
          <w:rtl/>
        </w:rPr>
        <w:t>المنح الخاطئ للبراءات</w:t>
      </w:r>
      <w:r>
        <w:rPr>
          <w:rtl/>
        </w:rPr>
        <w:t xml:space="preserve">. </w:t>
      </w:r>
      <w:r>
        <w:rPr>
          <w:rFonts w:hint="cs"/>
          <w:rtl/>
        </w:rPr>
        <w:t>وكان من</w:t>
      </w:r>
      <w:r>
        <w:rPr>
          <w:rtl/>
        </w:rPr>
        <w:t xml:space="preserve"> </w:t>
      </w:r>
      <w:r>
        <w:rPr>
          <w:rFonts w:hint="cs"/>
          <w:rtl/>
        </w:rPr>
        <w:t>الضروري</w:t>
      </w:r>
      <w:r>
        <w:rPr>
          <w:rtl/>
        </w:rPr>
        <w:t xml:space="preserve"> </w:t>
      </w:r>
      <w:r>
        <w:rPr>
          <w:rFonts w:hint="cs"/>
          <w:rtl/>
        </w:rPr>
        <w:t>استمرار</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في الحوار</w:t>
      </w:r>
      <w:r>
        <w:rPr>
          <w:rtl/>
        </w:rPr>
        <w:t xml:space="preserve"> </w:t>
      </w:r>
      <w:r>
        <w:rPr>
          <w:rFonts w:hint="cs"/>
          <w:rtl/>
        </w:rPr>
        <w:t>بشأن</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واستمرارها</w:t>
      </w:r>
      <w:r>
        <w:rPr>
          <w:rtl/>
        </w:rPr>
        <w:t xml:space="preserve"> </w:t>
      </w:r>
      <w:r>
        <w:rPr>
          <w:rFonts w:hint="cs"/>
          <w:rtl/>
        </w:rPr>
        <w:t>في</w:t>
      </w:r>
      <w:r>
        <w:rPr>
          <w:rtl/>
        </w:rPr>
        <w:t xml:space="preserve"> </w:t>
      </w:r>
      <w:r>
        <w:rPr>
          <w:rFonts w:hint="cs"/>
          <w:rtl/>
        </w:rPr>
        <w:t>تقديم</w:t>
      </w:r>
      <w:r>
        <w:rPr>
          <w:rtl/>
        </w:rPr>
        <w:t xml:space="preserve"> </w:t>
      </w:r>
      <w:r>
        <w:rPr>
          <w:rFonts w:hint="cs"/>
          <w:rtl/>
        </w:rPr>
        <w:t>التعليقات</w:t>
      </w:r>
      <w:r>
        <w:rPr>
          <w:rtl/>
        </w:rPr>
        <w:t xml:space="preserve"> </w:t>
      </w:r>
      <w:r>
        <w:rPr>
          <w:rFonts w:hint="cs"/>
          <w:rtl/>
        </w:rPr>
        <w:t>البناءة</w:t>
      </w:r>
      <w:r>
        <w:rPr>
          <w:rtl/>
        </w:rPr>
        <w:t xml:space="preserve"> </w:t>
      </w:r>
      <w:r>
        <w:rPr>
          <w:rFonts w:hint="cs"/>
          <w:rtl/>
        </w:rPr>
        <w:t>والموضوعية</w:t>
      </w:r>
      <w:r>
        <w:rPr>
          <w:rtl/>
        </w:rPr>
        <w:t xml:space="preserve"> </w:t>
      </w:r>
      <w:r>
        <w:rPr>
          <w:rFonts w:hint="cs"/>
          <w:rtl/>
        </w:rPr>
        <w:t>من</w:t>
      </w:r>
      <w:r>
        <w:rPr>
          <w:rtl/>
        </w:rPr>
        <w:t xml:space="preserve"> </w:t>
      </w:r>
      <w:r>
        <w:rPr>
          <w:rFonts w:hint="cs"/>
          <w:rtl/>
        </w:rPr>
        <w:t>أجل</w:t>
      </w:r>
      <w:r>
        <w:rPr>
          <w:rtl/>
        </w:rPr>
        <w:t xml:space="preserve"> </w:t>
      </w:r>
      <w:r>
        <w:rPr>
          <w:rFonts w:hint="cs"/>
          <w:rtl/>
        </w:rPr>
        <w:t>معالجة</w:t>
      </w:r>
      <w:r>
        <w:rPr>
          <w:rtl/>
        </w:rPr>
        <w:t xml:space="preserve"> </w:t>
      </w:r>
      <w:r>
        <w:rPr>
          <w:rFonts w:hint="cs"/>
          <w:rtl/>
        </w:rPr>
        <w:t>المسائل</w:t>
      </w:r>
      <w:r>
        <w:rPr>
          <w:rtl/>
        </w:rPr>
        <w:t xml:space="preserve"> </w:t>
      </w:r>
      <w:r>
        <w:rPr>
          <w:rFonts w:hint="cs"/>
          <w:rtl/>
        </w:rPr>
        <w:t>والشواغل</w:t>
      </w:r>
      <w:r>
        <w:rPr>
          <w:rtl/>
        </w:rPr>
        <w:t xml:space="preserve"> </w:t>
      </w:r>
      <w:r>
        <w:rPr>
          <w:rFonts w:hint="cs"/>
          <w:rtl/>
        </w:rPr>
        <w:t>التي</w:t>
      </w:r>
      <w:r>
        <w:rPr>
          <w:rtl/>
        </w:rPr>
        <w:t xml:space="preserve"> </w:t>
      </w:r>
      <w:r>
        <w:rPr>
          <w:rFonts w:hint="cs"/>
          <w:rtl/>
        </w:rPr>
        <w:t>أثيرت</w:t>
      </w:r>
      <w:r>
        <w:rPr>
          <w:rtl/>
        </w:rPr>
        <w:t xml:space="preserve"> </w:t>
      </w:r>
      <w:r>
        <w:rPr>
          <w:rFonts w:hint="cs"/>
          <w:rtl/>
        </w:rPr>
        <w:t>في</w:t>
      </w:r>
      <w:r>
        <w:rPr>
          <w:rtl/>
        </w:rPr>
        <w:t xml:space="preserve"> </w:t>
      </w:r>
      <w:r>
        <w:rPr>
          <w:rFonts w:hint="cs"/>
          <w:rtl/>
        </w:rPr>
        <w:t>الدورات</w:t>
      </w:r>
      <w:r>
        <w:rPr>
          <w:rtl/>
        </w:rPr>
        <w:t xml:space="preserve"> </w:t>
      </w:r>
      <w:r>
        <w:rPr>
          <w:rFonts w:hint="cs"/>
          <w:rtl/>
        </w:rPr>
        <w:t>الماضية</w:t>
      </w:r>
      <w:r>
        <w:rPr>
          <w:rtl/>
        </w:rPr>
        <w:t xml:space="preserve"> </w:t>
      </w:r>
      <w:r>
        <w:rPr>
          <w:rFonts w:hint="cs"/>
          <w:rtl/>
        </w:rPr>
        <w:t>بشأن</w:t>
      </w:r>
      <w:r>
        <w:rPr>
          <w:rtl/>
        </w:rPr>
        <w:t xml:space="preserve"> </w:t>
      </w:r>
      <w:r>
        <w:rPr>
          <w:rFonts w:hint="cs"/>
          <w:rtl/>
        </w:rPr>
        <w:t>مشروع</w:t>
      </w:r>
      <w:r>
        <w:rPr>
          <w:rtl/>
        </w:rPr>
        <w:t xml:space="preserve"> </w:t>
      </w:r>
      <w:r>
        <w:rPr>
          <w:rFonts w:hint="cs"/>
          <w:rtl/>
        </w:rPr>
        <w:t>الاقتراح</w:t>
      </w:r>
      <w:r>
        <w:rPr>
          <w:rtl/>
        </w:rPr>
        <w:t xml:space="preserve">. </w:t>
      </w:r>
      <w:r>
        <w:rPr>
          <w:rFonts w:hint="cs"/>
          <w:rtl/>
        </w:rPr>
        <w:t>وأعرب</w:t>
      </w:r>
      <w:r>
        <w:rPr>
          <w:rtl/>
        </w:rPr>
        <w:t xml:space="preserve"> </w:t>
      </w:r>
      <w:r>
        <w:rPr>
          <w:rFonts w:hint="cs"/>
          <w:rtl/>
        </w:rPr>
        <w:t>عن</w:t>
      </w:r>
      <w:r>
        <w:rPr>
          <w:rtl/>
        </w:rPr>
        <w:t xml:space="preserve"> </w:t>
      </w:r>
      <w:r>
        <w:rPr>
          <w:rFonts w:hint="cs"/>
          <w:rtl/>
        </w:rPr>
        <w:t>تطلعه</w:t>
      </w:r>
      <w:r>
        <w:rPr>
          <w:rtl/>
        </w:rPr>
        <w:t xml:space="preserve"> </w:t>
      </w:r>
      <w:r>
        <w:rPr>
          <w:rFonts w:hint="cs"/>
          <w:rtl/>
        </w:rPr>
        <w:t>لمناقشة</w:t>
      </w:r>
      <w:r>
        <w:rPr>
          <w:rtl/>
        </w:rPr>
        <w:t xml:space="preserve"> </w:t>
      </w:r>
      <w:r>
        <w:rPr>
          <w:rFonts w:hint="cs"/>
          <w:rtl/>
        </w:rPr>
        <w:t>نظام</w:t>
      </w:r>
      <w:r>
        <w:rPr>
          <w:rtl/>
        </w:rPr>
        <w:t xml:space="preserve"> </w:t>
      </w:r>
      <w:r>
        <w:rPr>
          <w:rFonts w:hint="cs"/>
          <w:rtl/>
        </w:rPr>
        <w:t>قاعدة</w:t>
      </w:r>
      <w:r>
        <w:rPr>
          <w:rtl/>
        </w:rPr>
        <w:t xml:space="preserve"> </w:t>
      </w:r>
      <w:r>
        <w:rPr>
          <w:rFonts w:hint="cs"/>
          <w:rtl/>
        </w:rPr>
        <w:t>البيانات</w:t>
      </w:r>
      <w:r>
        <w:rPr>
          <w:rtl/>
        </w:rPr>
        <w:t xml:space="preserve"> </w:t>
      </w:r>
      <w:r>
        <w:rPr>
          <w:rFonts w:hint="cs"/>
          <w:rtl/>
        </w:rPr>
        <w:t>المقترح</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القضايا</w:t>
      </w:r>
      <w:r>
        <w:rPr>
          <w:rtl/>
        </w:rPr>
        <w:t xml:space="preserve"> </w:t>
      </w:r>
      <w:r>
        <w:rPr>
          <w:rFonts w:hint="cs"/>
          <w:rtl/>
        </w:rPr>
        <w:t>التي</w:t>
      </w:r>
      <w:r>
        <w:rPr>
          <w:rtl/>
        </w:rPr>
        <w:t xml:space="preserve"> </w:t>
      </w:r>
      <w:r>
        <w:rPr>
          <w:rFonts w:hint="cs"/>
          <w:rtl/>
        </w:rPr>
        <w:t>أثيرت</w:t>
      </w:r>
      <w:r>
        <w:rPr>
          <w:rtl/>
        </w:rPr>
        <w:t xml:space="preserve"> </w:t>
      </w:r>
      <w:r>
        <w:rPr>
          <w:rFonts w:hint="cs"/>
          <w:rtl/>
        </w:rPr>
        <w:t>في</w:t>
      </w:r>
      <w:r>
        <w:rPr>
          <w:rtl/>
        </w:rPr>
        <w:t xml:space="preserve"> </w:t>
      </w:r>
      <w:r>
        <w:rPr>
          <w:rFonts w:hint="cs"/>
          <w:rtl/>
        </w:rPr>
        <w:t>محاولة</w:t>
      </w:r>
      <w:r>
        <w:rPr>
          <w:rtl/>
        </w:rPr>
        <w:t xml:space="preserve"> </w:t>
      </w:r>
      <w:r>
        <w:rPr>
          <w:rFonts w:hint="cs"/>
          <w:rtl/>
        </w:rPr>
        <w:t>لتحسينه</w:t>
      </w:r>
      <w:r>
        <w:rPr>
          <w:rtl/>
        </w:rPr>
        <w:t xml:space="preserve">. </w:t>
      </w:r>
      <w:r>
        <w:rPr>
          <w:rFonts w:hint="cs"/>
          <w:rtl/>
        </w:rPr>
        <w:t>ودعا</w:t>
      </w:r>
      <w:r>
        <w:rPr>
          <w:rtl/>
        </w:rPr>
        <w:t xml:space="preserve"> </w:t>
      </w:r>
      <w:r>
        <w:rPr>
          <w:rFonts w:hint="cs"/>
          <w:rtl/>
        </w:rPr>
        <w:t>الوفود</w:t>
      </w:r>
      <w:r>
        <w:rPr>
          <w:rtl/>
        </w:rPr>
        <w:t xml:space="preserve"> </w:t>
      </w:r>
      <w:r>
        <w:rPr>
          <w:rFonts w:hint="cs"/>
          <w:rtl/>
        </w:rPr>
        <w:t>الأخرى</w:t>
      </w:r>
      <w:r>
        <w:rPr>
          <w:rtl/>
        </w:rPr>
        <w:t xml:space="preserve"> </w:t>
      </w:r>
      <w:r>
        <w:rPr>
          <w:rFonts w:hint="cs"/>
          <w:rtl/>
        </w:rPr>
        <w:t>للتعبير</w:t>
      </w:r>
      <w:r>
        <w:rPr>
          <w:rtl/>
        </w:rPr>
        <w:t xml:space="preserve"> </w:t>
      </w:r>
      <w:r>
        <w:rPr>
          <w:rFonts w:hint="cs"/>
          <w:rtl/>
        </w:rPr>
        <w:t>عن</w:t>
      </w:r>
      <w:r>
        <w:rPr>
          <w:rtl/>
        </w:rPr>
        <w:t xml:space="preserve"> </w:t>
      </w:r>
      <w:r>
        <w:rPr>
          <w:rFonts w:hint="cs"/>
          <w:rtl/>
        </w:rPr>
        <w:t>تأييدهم</w:t>
      </w:r>
      <w:r>
        <w:rPr>
          <w:rtl/>
        </w:rPr>
        <w:t xml:space="preserve"> </w:t>
      </w:r>
      <w:r>
        <w:rPr>
          <w:rFonts w:hint="cs"/>
          <w:rtl/>
        </w:rPr>
        <w:t>للاقتراح</w:t>
      </w:r>
      <w:r>
        <w:rPr>
          <w:rtl/>
        </w:rPr>
        <w:t xml:space="preserve"> </w:t>
      </w:r>
      <w:r>
        <w:rPr>
          <w:rFonts w:hint="cs"/>
          <w:rtl/>
        </w:rPr>
        <w:t>ورحب</w:t>
      </w:r>
      <w:r>
        <w:rPr>
          <w:rtl/>
        </w:rPr>
        <w:t xml:space="preserve"> </w:t>
      </w:r>
      <w:r>
        <w:rPr>
          <w:rFonts w:hint="cs"/>
          <w:rtl/>
        </w:rPr>
        <w:t>بأي</w:t>
      </w:r>
      <w:r>
        <w:rPr>
          <w:rtl/>
        </w:rPr>
        <w:t xml:space="preserve"> </w:t>
      </w:r>
      <w:r>
        <w:rPr>
          <w:rFonts w:hint="cs"/>
          <w:rtl/>
        </w:rPr>
        <w:t>أسئلة</w:t>
      </w:r>
      <w:r>
        <w:rPr>
          <w:rtl/>
        </w:rPr>
        <w:t xml:space="preserve"> </w:t>
      </w:r>
      <w:r>
        <w:rPr>
          <w:rFonts w:hint="cs"/>
          <w:rtl/>
        </w:rPr>
        <w:t>أو</w:t>
      </w:r>
      <w:r>
        <w:rPr>
          <w:rtl/>
        </w:rPr>
        <w:t xml:space="preserve"> </w:t>
      </w:r>
      <w:r>
        <w:rPr>
          <w:rFonts w:hint="cs"/>
          <w:rtl/>
        </w:rPr>
        <w:t>تحسينات</w:t>
      </w:r>
      <w:r>
        <w:rPr>
          <w:rtl/>
        </w:rPr>
        <w:t xml:space="preserve"> </w:t>
      </w:r>
      <w:r>
        <w:rPr>
          <w:rFonts w:hint="cs"/>
          <w:rtl/>
        </w:rPr>
        <w:t>إضافية</w:t>
      </w:r>
      <w:r>
        <w:rPr>
          <w:rtl/>
        </w:rPr>
        <w:t xml:space="preserve"> </w:t>
      </w:r>
      <w:r>
        <w:rPr>
          <w:rFonts w:hint="cs"/>
          <w:rtl/>
        </w:rPr>
        <w:t>على</w:t>
      </w:r>
      <w:r>
        <w:rPr>
          <w:rtl/>
        </w:rPr>
        <w:t xml:space="preserve"> </w:t>
      </w:r>
      <w:r>
        <w:rPr>
          <w:rFonts w:hint="cs"/>
          <w:rtl/>
        </w:rPr>
        <w:t>التوصية</w:t>
      </w:r>
      <w:r>
        <w:rPr>
          <w:rtl/>
        </w:rPr>
        <w:t xml:space="preserve"> </w:t>
      </w:r>
      <w:r>
        <w:rPr>
          <w:rFonts w:hint="cs"/>
          <w:rtl/>
        </w:rPr>
        <w:t>قد</w:t>
      </w:r>
      <w:r>
        <w:rPr>
          <w:rtl/>
        </w:rPr>
        <w:t xml:space="preserve"> </w:t>
      </w:r>
      <w:r>
        <w:rPr>
          <w:rFonts w:hint="cs"/>
          <w:rtl/>
        </w:rPr>
        <w:t>تكون</w:t>
      </w:r>
      <w:r>
        <w:rPr>
          <w:rtl/>
        </w:rPr>
        <w:t xml:space="preserve"> </w:t>
      </w:r>
      <w:r>
        <w:rPr>
          <w:rFonts w:hint="cs"/>
          <w:rtl/>
        </w:rPr>
        <w:t>لدى</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الأخرى</w:t>
      </w:r>
      <w:r>
        <w:rPr>
          <w:rtl/>
        </w:rPr>
        <w:t>.</w:t>
      </w:r>
    </w:p>
    <w:p w:rsidR="00CD49D7" w:rsidRDefault="00CD49D7" w:rsidP="00CD49D7">
      <w:pPr>
        <w:pStyle w:val="NumberedParaAR"/>
      </w:pPr>
      <w:r>
        <w:rPr>
          <w:rFonts w:hint="cs"/>
          <w:rtl/>
        </w:rPr>
        <w:t>وقال</w:t>
      </w:r>
      <w:r>
        <w:rPr>
          <w:rtl/>
        </w:rPr>
        <w:t xml:space="preserve"> </w:t>
      </w:r>
      <w:r>
        <w:rPr>
          <w:rFonts w:hint="cs"/>
          <w:rtl/>
        </w:rPr>
        <w:t>وفد</w:t>
      </w:r>
      <w:r>
        <w:rPr>
          <w:rtl/>
        </w:rPr>
        <w:t xml:space="preserve"> </w:t>
      </w:r>
      <w:r>
        <w:rPr>
          <w:rFonts w:hint="cs"/>
          <w:rtl/>
        </w:rPr>
        <w:t>ناميبيا</w:t>
      </w:r>
      <w:r>
        <w:rPr>
          <w:rtl/>
        </w:rPr>
        <w:t xml:space="preserve"> </w:t>
      </w:r>
      <w:r>
        <w:rPr>
          <w:rFonts w:hint="cs"/>
          <w:rtl/>
        </w:rPr>
        <w:t>إن</w:t>
      </w:r>
      <w:r>
        <w:rPr>
          <w:rtl/>
        </w:rPr>
        <w:t xml:space="preserve"> </w:t>
      </w:r>
      <w:r>
        <w:rPr>
          <w:rFonts w:hint="cs"/>
          <w:rtl/>
        </w:rPr>
        <w:t>الوثيقة</w:t>
      </w:r>
      <w:r>
        <w:rPr>
          <w:rtl/>
        </w:rPr>
        <w:t xml:space="preserve"> </w:t>
      </w:r>
      <w:r>
        <w:rPr>
          <w:rFonts w:hint="cs"/>
          <w:rtl/>
        </w:rPr>
        <w:t>كانت</w:t>
      </w:r>
      <w:r>
        <w:rPr>
          <w:rtl/>
        </w:rPr>
        <w:t xml:space="preserve"> </w:t>
      </w:r>
      <w:r>
        <w:rPr>
          <w:rFonts w:hint="cs"/>
          <w:rtl/>
        </w:rPr>
        <w:t>بشكل</w:t>
      </w:r>
      <w:r>
        <w:rPr>
          <w:rtl/>
        </w:rPr>
        <w:t xml:space="preserve"> </w:t>
      </w:r>
      <w:r>
        <w:rPr>
          <w:rFonts w:hint="cs"/>
          <w:rtl/>
        </w:rPr>
        <w:t>صحيح</w:t>
      </w:r>
      <w:r>
        <w:rPr>
          <w:rtl/>
        </w:rPr>
        <w:t xml:space="preserve"> </w:t>
      </w:r>
      <w:r>
        <w:rPr>
          <w:rFonts w:hint="cs"/>
          <w:rtl/>
        </w:rPr>
        <w:t>جزءا</w:t>
      </w:r>
      <w:r>
        <w:rPr>
          <w:rtl/>
        </w:rPr>
        <w:t xml:space="preserve"> </w:t>
      </w:r>
      <w:r>
        <w:rPr>
          <w:rFonts w:hint="cs"/>
          <w:rtl/>
        </w:rPr>
        <w:t>من</w:t>
      </w:r>
      <w:r>
        <w:rPr>
          <w:rtl/>
        </w:rPr>
        <w:t xml:space="preserve"> </w:t>
      </w:r>
      <w:r>
        <w:rPr>
          <w:rFonts w:hint="cs"/>
          <w:rtl/>
        </w:rPr>
        <w:t>ولاية</w:t>
      </w:r>
      <w:r>
        <w:rPr>
          <w:rtl/>
        </w:rPr>
        <w:t xml:space="preserve"> </w:t>
      </w:r>
      <w:r>
        <w:rPr>
          <w:rFonts w:hint="cs"/>
          <w:rtl/>
        </w:rPr>
        <w:t>اللجنة</w:t>
      </w:r>
      <w:r>
        <w:rPr>
          <w:rtl/>
        </w:rPr>
        <w:t xml:space="preserve"> 31 </w:t>
      </w:r>
      <w:r>
        <w:rPr>
          <w:rFonts w:hint="cs"/>
          <w:rtl/>
        </w:rPr>
        <w:t>التي</w:t>
      </w:r>
      <w:r>
        <w:rPr>
          <w:rtl/>
        </w:rPr>
        <w:t xml:space="preserve"> </w:t>
      </w:r>
      <w:r>
        <w:rPr>
          <w:rFonts w:hint="cs"/>
          <w:rtl/>
        </w:rPr>
        <w:t>كان</w:t>
      </w:r>
      <w:r>
        <w:rPr>
          <w:rtl/>
        </w:rPr>
        <w:t xml:space="preserve"> </w:t>
      </w:r>
      <w:r>
        <w:rPr>
          <w:rFonts w:hint="cs"/>
          <w:rtl/>
        </w:rPr>
        <w:t>من</w:t>
      </w:r>
      <w:r>
        <w:rPr>
          <w:rtl/>
        </w:rPr>
        <w:t xml:space="preserve"> </w:t>
      </w:r>
      <w:r>
        <w:rPr>
          <w:rFonts w:hint="cs"/>
          <w:rtl/>
        </w:rPr>
        <w:t>المفترض</w:t>
      </w:r>
      <w:r>
        <w:rPr>
          <w:rtl/>
        </w:rPr>
        <w:t xml:space="preserve"> </w:t>
      </w:r>
      <w:r>
        <w:rPr>
          <w:rFonts w:hint="cs"/>
          <w:rtl/>
        </w:rPr>
        <w:t>أن</w:t>
      </w:r>
      <w:r>
        <w:rPr>
          <w:rtl/>
        </w:rPr>
        <w:t xml:space="preserve"> </w:t>
      </w:r>
      <w:r>
        <w:rPr>
          <w:rFonts w:hint="cs"/>
          <w:rtl/>
        </w:rPr>
        <w:t>تنظر</w:t>
      </w:r>
      <w:r>
        <w:rPr>
          <w:rtl/>
        </w:rPr>
        <w:t xml:space="preserve"> </w:t>
      </w:r>
      <w:r>
        <w:rPr>
          <w:rFonts w:hint="cs"/>
          <w:rtl/>
        </w:rPr>
        <w:t>في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وفي</w:t>
      </w:r>
      <w:r>
        <w:rPr>
          <w:rtl/>
        </w:rPr>
        <w:t xml:space="preserve"> </w:t>
      </w:r>
      <w:r>
        <w:rPr>
          <w:rFonts w:hint="cs"/>
          <w:rtl/>
        </w:rPr>
        <w:t>حين</w:t>
      </w:r>
      <w:r>
        <w:rPr>
          <w:rtl/>
        </w:rPr>
        <w:t xml:space="preserve"> </w:t>
      </w:r>
      <w:r>
        <w:rPr>
          <w:rFonts w:hint="cs"/>
          <w:rtl/>
        </w:rPr>
        <w:t>أدرك</w:t>
      </w:r>
      <w:r>
        <w:rPr>
          <w:rtl/>
        </w:rPr>
        <w:t xml:space="preserve"> </w:t>
      </w:r>
      <w:r>
        <w:rPr>
          <w:rFonts w:hint="cs"/>
          <w:rtl/>
        </w:rPr>
        <w:t>الوفد قيمة</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فلن</w:t>
      </w:r>
      <w:r>
        <w:rPr>
          <w:rtl/>
        </w:rPr>
        <w:t xml:space="preserve"> </w:t>
      </w:r>
      <w:r>
        <w:rPr>
          <w:rFonts w:hint="cs"/>
          <w:rtl/>
        </w:rPr>
        <w:t>يكون</w:t>
      </w:r>
      <w:r>
        <w:rPr>
          <w:rtl/>
        </w:rPr>
        <w:t xml:space="preserve"> </w:t>
      </w:r>
      <w:r>
        <w:rPr>
          <w:rFonts w:hint="cs"/>
          <w:rtl/>
        </w:rPr>
        <w:t>هناك</w:t>
      </w:r>
      <w:r>
        <w:rPr>
          <w:rtl/>
        </w:rPr>
        <w:t xml:space="preserve"> </w:t>
      </w:r>
      <w:r>
        <w:rPr>
          <w:rFonts w:hint="cs"/>
          <w:rtl/>
        </w:rPr>
        <w:t>بديل</w:t>
      </w:r>
      <w:r>
        <w:rPr>
          <w:rtl/>
        </w:rPr>
        <w:t xml:space="preserve"> </w:t>
      </w:r>
      <w:r>
        <w:rPr>
          <w:rFonts w:hint="cs"/>
          <w:rtl/>
        </w:rPr>
        <w:t>عن</w:t>
      </w:r>
      <w:r>
        <w:rPr>
          <w:rtl/>
        </w:rPr>
        <w:t xml:space="preserve"> </w:t>
      </w:r>
      <w:r>
        <w:rPr>
          <w:rFonts w:hint="cs"/>
          <w:rtl/>
        </w:rPr>
        <w:t>متطلب</w:t>
      </w:r>
      <w:r>
        <w:rPr>
          <w:rtl/>
        </w:rPr>
        <w:t xml:space="preserve"> </w:t>
      </w:r>
      <w:r>
        <w:rPr>
          <w:rFonts w:hint="cs"/>
          <w:rtl/>
        </w:rPr>
        <w:t>الكشف</w:t>
      </w:r>
      <w:r>
        <w:rPr>
          <w:rtl/>
        </w:rPr>
        <w:t xml:space="preserve"> </w:t>
      </w:r>
      <w:r>
        <w:rPr>
          <w:rFonts w:hint="cs"/>
          <w:rtl/>
        </w:rPr>
        <w:t>الإلزامي</w:t>
      </w:r>
      <w:r>
        <w:rPr>
          <w:rtl/>
        </w:rPr>
        <w:t xml:space="preserve"> </w:t>
      </w:r>
      <w:r>
        <w:rPr>
          <w:rFonts w:hint="cs"/>
          <w:rtl/>
        </w:rPr>
        <w:t>في</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وأعرب عن</w:t>
      </w:r>
      <w:r>
        <w:rPr>
          <w:rtl/>
        </w:rPr>
        <w:t xml:space="preserve"> </w:t>
      </w:r>
      <w:r>
        <w:rPr>
          <w:rFonts w:hint="cs"/>
          <w:rtl/>
        </w:rPr>
        <w:t>قلقه</w:t>
      </w:r>
      <w:r>
        <w:rPr>
          <w:rtl/>
        </w:rPr>
        <w:t xml:space="preserve"> </w:t>
      </w:r>
      <w:r>
        <w:rPr>
          <w:rFonts w:hint="cs"/>
          <w:rtl/>
        </w:rPr>
        <w:t>بصفة</w:t>
      </w:r>
      <w:r>
        <w:rPr>
          <w:rtl/>
        </w:rPr>
        <w:t xml:space="preserve"> </w:t>
      </w:r>
      <w:r>
        <w:rPr>
          <w:rFonts w:hint="cs"/>
          <w:rtl/>
        </w:rPr>
        <w:t>خاصة</w:t>
      </w:r>
      <w:r>
        <w:rPr>
          <w:rtl/>
        </w:rPr>
        <w:t xml:space="preserve"> </w:t>
      </w:r>
      <w:r>
        <w:rPr>
          <w:rFonts w:hint="cs"/>
          <w:rtl/>
        </w:rPr>
        <w:t>لأن</w:t>
      </w:r>
      <w:r>
        <w:rPr>
          <w:rtl/>
        </w:rPr>
        <w:t xml:space="preserve"> </w:t>
      </w:r>
      <w:r>
        <w:rPr>
          <w:rFonts w:hint="cs"/>
          <w:rtl/>
        </w:rPr>
        <w:t>تلك</w:t>
      </w:r>
      <w:r>
        <w:rPr>
          <w:rtl/>
        </w:rPr>
        <w:t xml:space="preserve"> </w:t>
      </w:r>
      <w:r>
        <w:rPr>
          <w:rFonts w:hint="cs"/>
          <w:rtl/>
        </w:rPr>
        <w:t>المقترحات</w:t>
      </w:r>
      <w:r>
        <w:rPr>
          <w:rtl/>
        </w:rPr>
        <w:t xml:space="preserve"> </w:t>
      </w:r>
      <w:r>
        <w:rPr>
          <w:rFonts w:hint="cs"/>
          <w:rtl/>
        </w:rPr>
        <w:t>بإنشاء</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كانت تقدمها</w:t>
      </w:r>
      <w:r>
        <w:rPr>
          <w:rtl/>
        </w:rPr>
        <w:t xml:space="preserve"> </w:t>
      </w:r>
      <w:r>
        <w:rPr>
          <w:rFonts w:hint="cs"/>
          <w:rtl/>
        </w:rPr>
        <w:t>نفس</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كانت</w:t>
      </w:r>
      <w:r>
        <w:rPr>
          <w:rtl/>
        </w:rPr>
        <w:t xml:space="preserve"> </w:t>
      </w:r>
      <w:r>
        <w:rPr>
          <w:rFonts w:hint="cs"/>
          <w:rtl/>
        </w:rPr>
        <w:t>تؤكد</w:t>
      </w:r>
      <w:r>
        <w:rPr>
          <w:rtl/>
        </w:rPr>
        <w:t xml:space="preserve"> </w:t>
      </w:r>
      <w:r>
        <w:rPr>
          <w:rFonts w:hint="cs"/>
          <w:rtl/>
        </w:rPr>
        <w:t>باستمرار</w:t>
      </w:r>
      <w:r>
        <w:rPr>
          <w:rtl/>
        </w:rPr>
        <w:t xml:space="preserve"> </w:t>
      </w:r>
      <w:r>
        <w:rPr>
          <w:rFonts w:hint="cs"/>
          <w:rtl/>
        </w:rPr>
        <w:t>ليس</w:t>
      </w:r>
      <w:r>
        <w:rPr>
          <w:rtl/>
        </w:rPr>
        <w:t xml:space="preserve"> </w:t>
      </w:r>
      <w:r>
        <w:rPr>
          <w:rFonts w:hint="cs"/>
          <w:rtl/>
        </w:rPr>
        <w:t>فقط</w:t>
      </w:r>
      <w:r>
        <w:rPr>
          <w:rtl/>
        </w:rPr>
        <w:t xml:space="preserve"> </w:t>
      </w:r>
      <w:r>
        <w:rPr>
          <w:rFonts w:hint="cs"/>
          <w:rtl/>
        </w:rPr>
        <w:t>على قيمة</w:t>
      </w:r>
      <w:r>
        <w:rPr>
          <w:rtl/>
        </w:rPr>
        <w:t xml:space="preserve"> </w:t>
      </w:r>
      <w:r>
        <w:rPr>
          <w:rFonts w:hint="cs"/>
          <w:rtl/>
        </w:rPr>
        <w:t>الملك العام</w:t>
      </w:r>
      <w:r>
        <w:rPr>
          <w:rtl/>
        </w:rPr>
        <w:t xml:space="preserve"> </w:t>
      </w:r>
      <w:r>
        <w:rPr>
          <w:rFonts w:hint="cs"/>
          <w:rtl/>
        </w:rPr>
        <w:t>ولكن</w:t>
      </w:r>
      <w:r>
        <w:rPr>
          <w:rtl/>
        </w:rPr>
        <w:t xml:space="preserve"> </w:t>
      </w:r>
      <w:r>
        <w:rPr>
          <w:rFonts w:hint="cs"/>
          <w:rtl/>
        </w:rPr>
        <w:t>على تمديد</w:t>
      </w:r>
      <w:r>
        <w:rPr>
          <w:rtl/>
        </w:rPr>
        <w:t xml:space="preserve"> </w:t>
      </w:r>
      <w:r>
        <w:rPr>
          <w:rFonts w:hint="cs"/>
          <w:rtl/>
        </w:rPr>
        <w:t>عقيدة</w:t>
      </w:r>
      <w:r>
        <w:rPr>
          <w:rtl/>
        </w:rPr>
        <w:t xml:space="preserve"> </w:t>
      </w:r>
      <w:r>
        <w:rPr>
          <w:rFonts w:hint="cs"/>
          <w:rtl/>
        </w:rPr>
        <w:t>الملك</w:t>
      </w:r>
      <w:r>
        <w:rPr>
          <w:rtl/>
        </w:rPr>
        <w:t xml:space="preserve"> </w:t>
      </w:r>
      <w:r>
        <w:rPr>
          <w:rFonts w:hint="cs"/>
          <w:rtl/>
        </w:rPr>
        <w:t>العام</w:t>
      </w:r>
      <w:r>
        <w:rPr>
          <w:rtl/>
        </w:rPr>
        <w:t xml:space="preserve"> </w:t>
      </w:r>
      <w:r>
        <w:rPr>
          <w:rFonts w:hint="cs"/>
          <w:rtl/>
        </w:rPr>
        <w:t>لأنها</w:t>
      </w:r>
      <w:r>
        <w:rPr>
          <w:rtl/>
        </w:rPr>
        <w:t xml:space="preserve"> </w:t>
      </w:r>
      <w:r>
        <w:rPr>
          <w:rFonts w:hint="cs"/>
          <w:rtl/>
        </w:rPr>
        <w:t>تطبق</w:t>
      </w:r>
      <w:r>
        <w:rPr>
          <w:rtl/>
        </w:rPr>
        <w:t xml:space="preserve"> </w:t>
      </w:r>
      <w:r>
        <w:rPr>
          <w:rFonts w:hint="cs"/>
          <w:rtl/>
        </w:rPr>
        <w:t>مفهوم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lastRenderedPageBreak/>
        <w:t>في</w:t>
      </w:r>
      <w:r>
        <w:rPr>
          <w:rtl/>
        </w:rPr>
        <w:t xml:space="preserve"> </w:t>
      </w:r>
      <w:r>
        <w:rPr>
          <w:rFonts w:hint="cs"/>
          <w:rtl/>
        </w:rPr>
        <w:t>قانون</w:t>
      </w:r>
      <w:r>
        <w:rPr>
          <w:rtl/>
        </w:rPr>
        <w:t xml:space="preserve"> </w:t>
      </w:r>
      <w:r>
        <w:rPr>
          <w:rFonts w:hint="cs"/>
          <w:rtl/>
        </w:rPr>
        <w:t>البراءات،</w:t>
      </w:r>
      <w:r>
        <w:rPr>
          <w:rtl/>
        </w:rPr>
        <w:t xml:space="preserve"> </w:t>
      </w:r>
      <w:r>
        <w:rPr>
          <w:rFonts w:hint="cs"/>
          <w:rtl/>
        </w:rPr>
        <w:t>التي</w:t>
      </w:r>
      <w:r>
        <w:rPr>
          <w:rtl/>
        </w:rPr>
        <w:t xml:space="preserve"> </w:t>
      </w:r>
      <w:r>
        <w:rPr>
          <w:rFonts w:hint="cs"/>
          <w:rtl/>
        </w:rPr>
        <w:t>كانت</w:t>
      </w:r>
      <w:r>
        <w:rPr>
          <w:rtl/>
        </w:rPr>
        <w:t xml:space="preserve"> </w:t>
      </w:r>
      <w:r>
        <w:rPr>
          <w:rFonts w:hint="cs"/>
          <w:rtl/>
        </w:rPr>
        <w:t>سلعة</w:t>
      </w:r>
      <w:r>
        <w:rPr>
          <w:rtl/>
        </w:rPr>
        <w:t xml:space="preserve"> </w:t>
      </w:r>
      <w:r>
        <w:rPr>
          <w:rFonts w:hint="cs"/>
          <w:rtl/>
        </w:rPr>
        <w:t>ثقافية</w:t>
      </w:r>
      <w:r>
        <w:rPr>
          <w:rtl/>
        </w:rPr>
        <w:t xml:space="preserve"> </w:t>
      </w:r>
      <w:r>
        <w:rPr>
          <w:rFonts w:hint="cs"/>
          <w:rtl/>
        </w:rPr>
        <w:t>غير</w:t>
      </w:r>
      <w:r>
        <w:rPr>
          <w:rtl/>
        </w:rPr>
        <w:t xml:space="preserve"> </w:t>
      </w:r>
      <w:r>
        <w:rPr>
          <w:rFonts w:hint="cs"/>
          <w:rtl/>
        </w:rPr>
        <w:t>قابل</w:t>
      </w:r>
      <w:r>
        <w:rPr>
          <w:rtl/>
        </w:rPr>
        <w:t xml:space="preserve"> </w:t>
      </w:r>
      <w:r>
        <w:rPr>
          <w:rFonts w:hint="cs"/>
          <w:rtl/>
        </w:rPr>
        <w:t>للتصرف</w:t>
      </w:r>
      <w:r>
        <w:rPr>
          <w:rtl/>
        </w:rPr>
        <w:t xml:space="preserve"> </w:t>
      </w:r>
      <w:r>
        <w:rPr>
          <w:rFonts w:hint="cs"/>
          <w:rtl/>
        </w:rPr>
        <w:t>تنتمي</w:t>
      </w:r>
      <w:r>
        <w:rPr>
          <w:rtl/>
        </w:rPr>
        <w:t xml:space="preserve"> </w:t>
      </w:r>
      <w:r>
        <w:rPr>
          <w:rFonts w:hint="cs"/>
          <w:rtl/>
        </w:rPr>
        <w:t>إلى</w:t>
      </w:r>
      <w:r>
        <w:rPr>
          <w:rtl/>
        </w:rPr>
        <w:t xml:space="preserve"> </w:t>
      </w:r>
      <w:r>
        <w:rPr>
          <w:rFonts w:hint="cs"/>
          <w:rtl/>
        </w:rPr>
        <w:t>جماعات</w:t>
      </w:r>
      <w:r>
        <w:rPr>
          <w:rtl/>
        </w:rPr>
        <w:t xml:space="preserve"> </w:t>
      </w:r>
      <w:r>
        <w:rPr>
          <w:rFonts w:hint="cs"/>
          <w:rtl/>
        </w:rPr>
        <w:t>معينة</w:t>
      </w:r>
      <w:r>
        <w:rPr>
          <w:rtl/>
        </w:rPr>
        <w:t xml:space="preserve">. </w:t>
      </w:r>
      <w:r>
        <w:rPr>
          <w:rFonts w:hint="cs"/>
          <w:rtl/>
        </w:rPr>
        <w:t>وقال</w:t>
      </w:r>
      <w:r>
        <w:rPr>
          <w:rtl/>
        </w:rPr>
        <w:t xml:space="preserve"> </w:t>
      </w:r>
      <w:r>
        <w:rPr>
          <w:rFonts w:hint="cs"/>
          <w:rtl/>
        </w:rPr>
        <w:t>إن</w:t>
      </w:r>
      <w:r>
        <w:rPr>
          <w:rtl/>
        </w:rPr>
        <w:t xml:space="preserve"> </w:t>
      </w:r>
      <w:r>
        <w:rPr>
          <w:rFonts w:hint="cs"/>
          <w:rtl/>
        </w:rPr>
        <w:t>الإصرار 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على</w:t>
      </w:r>
      <w:r>
        <w:rPr>
          <w:rtl/>
        </w:rPr>
        <w:t xml:space="preserve"> </w:t>
      </w:r>
      <w:r>
        <w:rPr>
          <w:rFonts w:hint="cs"/>
          <w:rtl/>
        </w:rPr>
        <w:t>توسيع</w:t>
      </w:r>
      <w:r>
        <w:rPr>
          <w:rtl/>
        </w:rPr>
        <w:t xml:space="preserve"> </w:t>
      </w:r>
      <w:r>
        <w:rPr>
          <w:rFonts w:hint="cs"/>
          <w:rtl/>
        </w:rPr>
        <w:t>الملك العام</w:t>
      </w:r>
      <w:r>
        <w:rPr>
          <w:rtl/>
        </w:rPr>
        <w:t xml:space="preserve"> </w:t>
      </w:r>
      <w:r>
        <w:rPr>
          <w:rFonts w:hint="cs"/>
          <w:rtl/>
        </w:rPr>
        <w:t>وعلى</w:t>
      </w:r>
      <w:r>
        <w:rPr>
          <w:rtl/>
        </w:rPr>
        <w:t xml:space="preserve"> </w:t>
      </w:r>
      <w:r>
        <w:rPr>
          <w:rFonts w:hint="cs"/>
          <w:rtl/>
        </w:rPr>
        <w:t>إنشاء</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لم</w:t>
      </w:r>
      <w:r>
        <w:rPr>
          <w:rtl/>
        </w:rPr>
        <w:t xml:space="preserve"> </w:t>
      </w:r>
      <w:r>
        <w:rPr>
          <w:rFonts w:hint="cs"/>
          <w:rtl/>
        </w:rPr>
        <w:t>يكن</w:t>
      </w:r>
      <w:r>
        <w:rPr>
          <w:rtl/>
        </w:rPr>
        <w:t xml:space="preserve"> </w:t>
      </w:r>
      <w:r>
        <w:rPr>
          <w:rFonts w:hint="cs"/>
          <w:rtl/>
        </w:rPr>
        <w:t>وسيلة</w:t>
      </w:r>
      <w:r>
        <w:rPr>
          <w:rtl/>
        </w:rPr>
        <w:t xml:space="preserve"> </w:t>
      </w:r>
      <w:r>
        <w:rPr>
          <w:rFonts w:hint="cs"/>
          <w:rtl/>
        </w:rPr>
        <w:t>جيدة</w:t>
      </w:r>
      <w:r>
        <w:rPr>
          <w:rtl/>
        </w:rPr>
        <w:t xml:space="preserve"> </w:t>
      </w:r>
      <w:r>
        <w:rPr>
          <w:rFonts w:hint="cs"/>
          <w:rtl/>
        </w:rPr>
        <w:t>لزيادة</w:t>
      </w:r>
      <w:r>
        <w:rPr>
          <w:rtl/>
        </w:rPr>
        <w:t xml:space="preserve"> </w:t>
      </w:r>
      <w:r>
        <w:rPr>
          <w:rFonts w:hint="cs"/>
          <w:rtl/>
        </w:rPr>
        <w:t>الثقة</w:t>
      </w:r>
      <w:r>
        <w:rPr>
          <w:rtl/>
        </w:rPr>
        <w:t xml:space="preserve"> </w:t>
      </w:r>
      <w:r>
        <w:rPr>
          <w:rFonts w:hint="cs"/>
          <w:rtl/>
        </w:rPr>
        <w:t>فيما</w:t>
      </w:r>
      <w:r>
        <w:rPr>
          <w:rtl/>
        </w:rPr>
        <w:t xml:space="preserve"> </w:t>
      </w:r>
      <w:r>
        <w:rPr>
          <w:rFonts w:hint="cs"/>
          <w:rtl/>
        </w:rPr>
        <w:t>بين</w:t>
      </w:r>
      <w:r>
        <w:rPr>
          <w:rtl/>
        </w:rPr>
        <w:t xml:space="preserve"> </w:t>
      </w:r>
      <w:r>
        <w:rPr>
          <w:rFonts w:hint="cs"/>
          <w:rtl/>
        </w:rPr>
        <w:t>الدول</w:t>
      </w:r>
      <w:r>
        <w:rPr>
          <w:rtl/>
        </w:rPr>
        <w:t xml:space="preserve"> </w:t>
      </w:r>
      <w:r>
        <w:rPr>
          <w:rFonts w:hint="cs"/>
          <w:rtl/>
        </w:rPr>
        <w:t>الأعضاء</w:t>
      </w:r>
      <w:r>
        <w:rPr>
          <w:rtl/>
        </w:rPr>
        <w:t>.</w:t>
      </w:r>
    </w:p>
    <w:p w:rsidR="00CD49D7" w:rsidRDefault="00CD49D7" w:rsidP="003C002C">
      <w:pPr>
        <w:pStyle w:val="NumberedParaAR"/>
      </w:pPr>
      <w:r>
        <w:rPr>
          <w:rFonts w:hint="cs"/>
          <w:rtl/>
        </w:rPr>
        <w:t>وأيد وفد</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إنشاء</w:t>
      </w:r>
      <w:r>
        <w:rPr>
          <w:rtl/>
        </w:rPr>
        <w:t xml:space="preserve"> </w:t>
      </w:r>
      <w:r>
        <w:rPr>
          <w:rFonts w:hint="cs"/>
          <w:rtl/>
        </w:rPr>
        <w:t>نظام</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شامل</w:t>
      </w:r>
      <w:r>
        <w:rPr>
          <w:rtl/>
        </w:rPr>
        <w:t xml:space="preserve"> </w:t>
      </w:r>
      <w:r>
        <w:rPr>
          <w:rFonts w:hint="cs"/>
          <w:rtl/>
        </w:rPr>
        <w:t>يمكن البحث</w:t>
      </w:r>
      <w:r>
        <w:rPr>
          <w:rtl/>
        </w:rPr>
        <w:t xml:space="preserve"> </w:t>
      </w:r>
      <w:r>
        <w:rPr>
          <w:rFonts w:hint="cs"/>
          <w:rtl/>
        </w:rPr>
        <w:t>فيه من</w:t>
      </w:r>
      <w:r>
        <w:rPr>
          <w:rtl/>
        </w:rPr>
        <w:t xml:space="preserve"> </w:t>
      </w:r>
      <w:r>
        <w:rPr>
          <w:rFonts w:hint="cs"/>
          <w:rtl/>
        </w:rPr>
        <w:t>خلال</w:t>
      </w:r>
      <w:r>
        <w:rPr>
          <w:rtl/>
        </w:rPr>
        <w:t xml:space="preserve"> </w:t>
      </w:r>
      <w:r>
        <w:rPr>
          <w:rFonts w:hint="cs"/>
          <w:rtl/>
        </w:rPr>
        <w:t>بوابة</w:t>
      </w:r>
      <w:r>
        <w:rPr>
          <w:rtl/>
        </w:rPr>
        <w:t xml:space="preserve"> </w:t>
      </w:r>
      <w:r>
        <w:rPr>
          <w:rFonts w:hint="cs"/>
          <w:rtl/>
        </w:rPr>
        <w:t>الويبو</w:t>
      </w:r>
      <w:r>
        <w:rPr>
          <w:rtl/>
        </w:rPr>
        <w:t xml:space="preserve"> </w:t>
      </w:r>
      <w:r>
        <w:rPr>
          <w:rFonts w:hint="cs"/>
          <w:rtl/>
        </w:rPr>
        <w:t>التي</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تسمح</w:t>
      </w:r>
      <w:r>
        <w:rPr>
          <w:rtl/>
        </w:rPr>
        <w:t xml:space="preserve"> </w:t>
      </w:r>
      <w:r>
        <w:rPr>
          <w:rFonts w:hint="cs"/>
          <w:rtl/>
        </w:rPr>
        <w:t>للخبراء</w:t>
      </w:r>
      <w:r>
        <w:rPr>
          <w:rtl/>
        </w:rPr>
        <w:t xml:space="preserve"> </w:t>
      </w:r>
      <w:r>
        <w:rPr>
          <w:rFonts w:hint="cs"/>
          <w:rtl/>
        </w:rPr>
        <w:t>بالبحث</w:t>
      </w:r>
      <w:r>
        <w:rPr>
          <w:rtl/>
        </w:rPr>
        <w:t xml:space="preserve"> </w:t>
      </w:r>
      <w:r>
        <w:rPr>
          <w:rFonts w:hint="cs"/>
          <w:rtl/>
        </w:rPr>
        <w:t>بشكل أكثر</w:t>
      </w:r>
      <w:r>
        <w:rPr>
          <w:rtl/>
        </w:rPr>
        <w:t xml:space="preserve"> </w:t>
      </w:r>
      <w:r>
        <w:rPr>
          <w:rFonts w:hint="cs"/>
          <w:rtl/>
        </w:rPr>
        <w:t>فعالية</w:t>
      </w:r>
      <w:r>
        <w:rPr>
          <w:rtl/>
        </w:rPr>
        <w:t xml:space="preserve"> </w:t>
      </w:r>
      <w:r>
        <w:rPr>
          <w:rFonts w:hint="cs"/>
          <w:rtl/>
        </w:rPr>
        <w:t>عن حالة التقنية الصناعية السابقة</w:t>
      </w:r>
      <w:r>
        <w:rPr>
          <w:rtl/>
        </w:rPr>
        <w:t xml:space="preserve"> </w:t>
      </w:r>
      <w:r>
        <w:rPr>
          <w:rFonts w:hint="cs"/>
          <w:rtl/>
        </w:rPr>
        <w:t>أو</w:t>
      </w:r>
      <w:r>
        <w:rPr>
          <w:rtl/>
        </w:rPr>
        <w:t xml:space="preserve"> </w:t>
      </w:r>
      <w:r>
        <w:rPr>
          <w:rFonts w:hint="cs"/>
          <w:rtl/>
        </w:rPr>
        <w:t>البحث</w:t>
      </w:r>
      <w:r>
        <w:rPr>
          <w:rtl/>
        </w:rPr>
        <w:t xml:space="preserve"> </w:t>
      </w:r>
      <w:r>
        <w:rPr>
          <w:rFonts w:hint="cs"/>
          <w:rtl/>
        </w:rPr>
        <w:t>عن</w:t>
      </w:r>
      <w:r>
        <w:rPr>
          <w:rtl/>
        </w:rPr>
        <w:t xml:space="preserve"> </w:t>
      </w:r>
      <w:r>
        <w:rPr>
          <w:rFonts w:hint="cs"/>
          <w:rtl/>
        </w:rPr>
        <w:t>مواد</w:t>
      </w:r>
      <w:r>
        <w:rPr>
          <w:rtl/>
        </w:rPr>
        <w:t xml:space="preserve"> </w:t>
      </w:r>
      <w:r>
        <w:rPr>
          <w:rFonts w:hint="cs"/>
          <w:rtl/>
        </w:rPr>
        <w:t>أخرى</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غير</w:t>
      </w:r>
      <w:r>
        <w:rPr>
          <w:rtl/>
        </w:rPr>
        <w:t xml:space="preserve"> </w:t>
      </w:r>
      <w:r>
        <w:rPr>
          <w:rFonts w:hint="cs"/>
          <w:rtl/>
        </w:rPr>
        <w:t>السرية</w:t>
      </w:r>
      <w:r>
        <w:rPr>
          <w:rtl/>
        </w:rPr>
        <w:t xml:space="preserve"> </w:t>
      </w:r>
      <w:r>
        <w:rPr>
          <w:rFonts w:hint="cs"/>
          <w:rtl/>
        </w:rPr>
        <w:t>المرتبط</w:t>
      </w:r>
      <w:r>
        <w:rPr>
          <w:rtl/>
        </w:rPr>
        <w:t xml:space="preserve"> </w:t>
      </w:r>
      <w:r>
        <w:rPr>
          <w:rFonts w:hint="cs"/>
          <w:rtl/>
        </w:rPr>
        <w:t>بالموارد</w:t>
      </w:r>
      <w:r>
        <w:rPr>
          <w:rtl/>
        </w:rPr>
        <w:t xml:space="preserve"> </w:t>
      </w:r>
      <w:r>
        <w:rPr>
          <w:rFonts w:hint="cs"/>
          <w:rtl/>
        </w:rPr>
        <w:t>الوراثية</w:t>
      </w:r>
      <w:r>
        <w:rPr>
          <w:rtl/>
        </w:rPr>
        <w:t>.</w:t>
      </w:r>
      <w:r w:rsidR="003C002C">
        <w:rPr>
          <w:rFonts w:hint="cs"/>
          <w:rtl/>
        </w:rPr>
        <w:t xml:space="preserve"> وعليه، تقليص احتمال المنح الخاطئ للبراءات.</w:t>
      </w:r>
    </w:p>
    <w:p w:rsidR="003C002C" w:rsidRDefault="00CD49D7" w:rsidP="003E6497">
      <w:pPr>
        <w:pStyle w:val="NumberedParaAR"/>
      </w:pPr>
      <w:r>
        <w:rPr>
          <w:rFonts w:hint="cs"/>
          <w:rtl/>
        </w:rPr>
        <w:t>ولم يؤيد وفد</w:t>
      </w:r>
      <w:r>
        <w:rPr>
          <w:rtl/>
        </w:rPr>
        <w:t xml:space="preserve"> </w:t>
      </w:r>
      <w:r>
        <w:rPr>
          <w:rFonts w:hint="cs"/>
          <w:rtl/>
        </w:rPr>
        <w:t>دولة</w:t>
      </w:r>
      <w:r>
        <w:rPr>
          <w:rtl/>
        </w:rPr>
        <w:t xml:space="preserve"> </w:t>
      </w:r>
      <w:r>
        <w:rPr>
          <w:rFonts w:hint="cs"/>
          <w:rtl/>
        </w:rPr>
        <w:t>بوليفيا</w:t>
      </w:r>
      <w:r>
        <w:rPr>
          <w:rtl/>
        </w:rPr>
        <w:t xml:space="preserve"> </w:t>
      </w:r>
      <w:r>
        <w:rPr>
          <w:rFonts w:hint="cs"/>
          <w:rtl/>
        </w:rPr>
        <w:t>المتعددة</w:t>
      </w:r>
      <w:r>
        <w:rPr>
          <w:rtl/>
        </w:rPr>
        <w:t xml:space="preserve"> </w:t>
      </w:r>
      <w:r>
        <w:rPr>
          <w:rFonts w:hint="cs"/>
          <w:rtl/>
        </w:rPr>
        <w:t>القوميات</w:t>
      </w:r>
      <w:r>
        <w:rPr>
          <w:rtl/>
        </w:rPr>
        <w:t xml:space="preserve"> </w:t>
      </w:r>
      <w:r>
        <w:rPr>
          <w:rFonts w:hint="cs"/>
          <w:rtl/>
        </w:rPr>
        <w:t>تلك</w:t>
      </w:r>
      <w:r>
        <w:rPr>
          <w:rtl/>
        </w:rPr>
        <w:t xml:space="preserve"> </w:t>
      </w:r>
      <w:r>
        <w:rPr>
          <w:rFonts w:hint="cs"/>
          <w:rtl/>
        </w:rPr>
        <w:t>التوصية</w:t>
      </w:r>
      <w:r>
        <w:rPr>
          <w:rtl/>
        </w:rPr>
        <w:t xml:space="preserve"> </w:t>
      </w:r>
      <w:r>
        <w:rPr>
          <w:rFonts w:hint="cs"/>
          <w:rtl/>
        </w:rPr>
        <w:t>المشتركة</w:t>
      </w:r>
      <w:r>
        <w:rPr>
          <w:rtl/>
        </w:rPr>
        <w:t xml:space="preserve">. </w:t>
      </w:r>
      <w:r w:rsidR="003C002C">
        <w:rPr>
          <w:rFonts w:hint="cs"/>
          <w:rtl/>
        </w:rPr>
        <w:t>وعوضا عن ذلك، أيد البيانات التي أدلى بها وفد</w:t>
      </w:r>
      <w:r w:rsidR="003E6497">
        <w:rPr>
          <w:rFonts w:hint="cs"/>
          <w:rtl/>
        </w:rPr>
        <w:t xml:space="preserve">ا </w:t>
      </w:r>
      <w:r w:rsidR="003C002C">
        <w:rPr>
          <w:rFonts w:hint="cs"/>
          <w:rtl/>
        </w:rPr>
        <w:t xml:space="preserve">مصر وناميبيا والتي تركز على ضرورة إقرار </w:t>
      </w:r>
      <w:r w:rsidR="003E6497">
        <w:rPr>
          <w:rFonts w:hint="cs"/>
          <w:rtl/>
        </w:rPr>
        <w:t>شرط</w:t>
      </w:r>
      <w:r w:rsidR="003C002C">
        <w:rPr>
          <w:rFonts w:hint="cs"/>
          <w:rtl/>
        </w:rPr>
        <w:t xml:space="preserve"> </w:t>
      </w:r>
      <w:r w:rsidR="003E6497">
        <w:rPr>
          <w:rFonts w:hint="cs"/>
          <w:rtl/>
        </w:rPr>
        <w:t>ال</w:t>
      </w:r>
      <w:r w:rsidR="003C002C">
        <w:rPr>
          <w:rFonts w:hint="cs"/>
          <w:rtl/>
        </w:rPr>
        <w:t xml:space="preserve">كشف </w:t>
      </w:r>
      <w:r w:rsidR="003E6497">
        <w:rPr>
          <w:rFonts w:hint="cs"/>
          <w:rtl/>
        </w:rPr>
        <w:t>ال</w:t>
      </w:r>
      <w:r w:rsidR="003C002C">
        <w:rPr>
          <w:rFonts w:hint="cs"/>
          <w:rtl/>
        </w:rPr>
        <w:t xml:space="preserve">إلزامي </w:t>
      </w:r>
      <w:r w:rsidR="003E6497">
        <w:rPr>
          <w:rFonts w:hint="cs"/>
          <w:rtl/>
        </w:rPr>
        <w:t>في طلبات البراءات ودعم فكرة عدم إدراج المعارف التقليدية في قواعد البيانات المقترحة من وفد اليابان والبلدان المشاركة فيها.</w:t>
      </w:r>
      <w:r w:rsidR="0089063B">
        <w:rPr>
          <w:rFonts w:hint="cs"/>
          <w:rtl/>
        </w:rPr>
        <w:t xml:space="preserve"> </w:t>
      </w:r>
    </w:p>
    <w:p w:rsidR="00CD49D7" w:rsidRDefault="00CD49D7" w:rsidP="00CD49D7">
      <w:pPr>
        <w:pStyle w:val="NumberedParaAR"/>
      </w:pPr>
      <w:r>
        <w:rPr>
          <w:rFonts w:hint="cs"/>
          <w:rtl/>
        </w:rPr>
        <w:t>وقال وفد</w:t>
      </w:r>
      <w:r>
        <w:rPr>
          <w:rtl/>
        </w:rPr>
        <w:t xml:space="preserve"> </w:t>
      </w:r>
      <w:r>
        <w:rPr>
          <w:rFonts w:hint="cs"/>
          <w:rtl/>
        </w:rPr>
        <w:t>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إن</w:t>
      </w:r>
      <w:r>
        <w:rPr>
          <w:rtl/>
        </w:rPr>
        <w:t xml:space="preserve"> </w:t>
      </w:r>
      <w:r>
        <w:rPr>
          <w:rFonts w:hint="cs"/>
          <w:rtl/>
        </w:rPr>
        <w:t>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تتمثل</w:t>
      </w:r>
      <w:r>
        <w:rPr>
          <w:rtl/>
        </w:rPr>
        <w:t xml:space="preserve"> </w:t>
      </w:r>
      <w:r>
        <w:rPr>
          <w:rFonts w:hint="cs"/>
          <w:rtl/>
        </w:rPr>
        <w:t>في</w:t>
      </w:r>
      <w:r>
        <w:rPr>
          <w:rtl/>
        </w:rPr>
        <w:t xml:space="preserve"> </w:t>
      </w:r>
      <w:r>
        <w:rPr>
          <w:rFonts w:hint="cs"/>
          <w:rtl/>
        </w:rPr>
        <w:t>التركيز</w:t>
      </w:r>
      <w:r>
        <w:rPr>
          <w:rtl/>
        </w:rPr>
        <w:t xml:space="preserve"> </w:t>
      </w:r>
      <w:r>
        <w:rPr>
          <w:rFonts w:hint="cs"/>
          <w:rtl/>
        </w:rPr>
        <w:t>على</w:t>
      </w:r>
      <w:r>
        <w:rPr>
          <w:rtl/>
        </w:rPr>
        <w:t xml:space="preserve"> </w:t>
      </w:r>
      <w:r>
        <w:rPr>
          <w:rFonts w:hint="cs"/>
          <w:rtl/>
        </w:rPr>
        <w:t>مفاوضات</w:t>
      </w:r>
      <w:r>
        <w:rPr>
          <w:rtl/>
        </w:rPr>
        <w:t xml:space="preserve"> </w:t>
      </w:r>
      <w:r>
        <w:rPr>
          <w:rFonts w:hint="cs"/>
          <w:rtl/>
        </w:rPr>
        <w:t>تستند</w:t>
      </w:r>
      <w:r>
        <w:rPr>
          <w:rtl/>
        </w:rPr>
        <w:t xml:space="preserve"> </w:t>
      </w:r>
      <w:r>
        <w:rPr>
          <w:rFonts w:hint="cs"/>
          <w:rtl/>
        </w:rPr>
        <w:t>إلى</w:t>
      </w:r>
      <w:r>
        <w:rPr>
          <w:rtl/>
        </w:rPr>
        <w:t xml:space="preserve"> </w:t>
      </w:r>
      <w:r>
        <w:rPr>
          <w:rFonts w:hint="cs"/>
          <w:rtl/>
        </w:rPr>
        <w:t>النص</w:t>
      </w:r>
      <w:r>
        <w:rPr>
          <w:rtl/>
        </w:rPr>
        <w:t xml:space="preserve"> </w:t>
      </w:r>
      <w:r>
        <w:rPr>
          <w:rFonts w:hint="cs"/>
          <w:rtl/>
        </w:rPr>
        <w:t>للنفاذ إلى</w:t>
      </w:r>
      <w:r>
        <w:rPr>
          <w:rtl/>
        </w:rPr>
        <w:t xml:space="preserve"> </w:t>
      </w:r>
      <w:r>
        <w:rPr>
          <w:rFonts w:hint="cs"/>
          <w:rtl/>
        </w:rPr>
        <w:t>نوع</w:t>
      </w:r>
      <w:r>
        <w:rPr>
          <w:rtl/>
        </w:rPr>
        <w:t xml:space="preserve"> </w:t>
      </w:r>
      <w:r>
        <w:rPr>
          <w:rFonts w:hint="cs"/>
          <w:rtl/>
        </w:rPr>
        <w:t>من</w:t>
      </w:r>
      <w:r>
        <w:rPr>
          <w:rtl/>
        </w:rPr>
        <w:t xml:space="preserve"> </w:t>
      </w:r>
      <w:r>
        <w:rPr>
          <w:rFonts w:hint="cs"/>
          <w:rtl/>
        </w:rPr>
        <w:t>الاتفاق</w:t>
      </w:r>
      <w:r>
        <w:rPr>
          <w:rtl/>
        </w:rPr>
        <w:t xml:space="preserve"> </w:t>
      </w:r>
      <w:r>
        <w:rPr>
          <w:rFonts w:hint="cs"/>
          <w:rtl/>
        </w:rPr>
        <w:t>أو</w:t>
      </w:r>
      <w:r>
        <w:rPr>
          <w:rtl/>
        </w:rPr>
        <w:t xml:space="preserve"> </w:t>
      </w:r>
      <w:r>
        <w:rPr>
          <w:rFonts w:hint="cs"/>
          <w:rtl/>
        </w:rPr>
        <w:t>تضييق</w:t>
      </w:r>
      <w:r>
        <w:rPr>
          <w:rtl/>
        </w:rPr>
        <w:t xml:space="preserve"> </w:t>
      </w:r>
      <w:r>
        <w:rPr>
          <w:rFonts w:hint="cs"/>
          <w:rtl/>
        </w:rPr>
        <w:t>الفجوات</w:t>
      </w:r>
      <w:r>
        <w:rPr>
          <w:rtl/>
        </w:rPr>
        <w:t xml:space="preserve">. </w:t>
      </w:r>
      <w:r>
        <w:rPr>
          <w:rFonts w:hint="cs"/>
          <w:rtl/>
        </w:rPr>
        <w:t>ولا</w:t>
      </w:r>
      <w:r>
        <w:rPr>
          <w:rtl/>
        </w:rPr>
        <w:t xml:space="preserve"> </w:t>
      </w:r>
      <w:r>
        <w:rPr>
          <w:rFonts w:hint="cs"/>
          <w:rtl/>
        </w:rPr>
        <w:t>يمكن</w:t>
      </w:r>
      <w:r>
        <w:rPr>
          <w:rtl/>
        </w:rPr>
        <w:t xml:space="preserve"> </w:t>
      </w:r>
      <w:r>
        <w:rPr>
          <w:rFonts w:hint="cs"/>
          <w:rtl/>
        </w:rPr>
        <w:t>أن</w:t>
      </w:r>
      <w:r>
        <w:rPr>
          <w:rtl/>
        </w:rPr>
        <w:t xml:space="preserve"> </w:t>
      </w:r>
      <w:r>
        <w:rPr>
          <w:rFonts w:hint="cs"/>
          <w:rtl/>
        </w:rPr>
        <w:t>تساعد</w:t>
      </w:r>
      <w:r>
        <w:rPr>
          <w:rtl/>
        </w:rPr>
        <w:t xml:space="preserve"> </w:t>
      </w:r>
      <w:r>
        <w:rPr>
          <w:rFonts w:hint="cs"/>
          <w:rtl/>
        </w:rPr>
        <w:t>تلك</w:t>
      </w:r>
      <w:r>
        <w:rPr>
          <w:rtl/>
        </w:rPr>
        <w:t xml:space="preserve"> </w:t>
      </w:r>
      <w:r>
        <w:rPr>
          <w:rFonts w:hint="cs"/>
          <w:rtl/>
        </w:rPr>
        <w:t>الوثيقة في</w:t>
      </w:r>
      <w:r>
        <w:rPr>
          <w:rtl/>
        </w:rPr>
        <w:t xml:space="preserve"> </w:t>
      </w:r>
      <w:r>
        <w:rPr>
          <w:rFonts w:hint="cs"/>
          <w:rtl/>
        </w:rPr>
        <w:t>عملية</w:t>
      </w:r>
      <w:r>
        <w:rPr>
          <w:rtl/>
        </w:rPr>
        <w:t xml:space="preserve"> </w:t>
      </w:r>
      <w:r>
        <w:rPr>
          <w:rFonts w:hint="cs"/>
          <w:rtl/>
        </w:rPr>
        <w:t>التفاوض</w:t>
      </w:r>
      <w:r>
        <w:rPr>
          <w:rtl/>
        </w:rPr>
        <w:t>.</w:t>
      </w:r>
    </w:p>
    <w:p w:rsidR="00CD49D7" w:rsidRDefault="00CD49D7" w:rsidP="00CD49D7">
      <w:pPr>
        <w:pStyle w:val="NumberedParaAR"/>
      </w:pPr>
      <w:r>
        <w:rPr>
          <w:rFonts w:hint="cs"/>
          <w:rtl/>
        </w:rPr>
        <w:t>وأيد</w:t>
      </w:r>
      <w:r>
        <w:rPr>
          <w:rtl/>
        </w:rPr>
        <w:t xml:space="preserve"> </w:t>
      </w:r>
      <w:r>
        <w:rPr>
          <w:rFonts w:hint="cs"/>
          <w:rtl/>
        </w:rPr>
        <w:t>وفد</w:t>
      </w:r>
      <w:r>
        <w:rPr>
          <w:rtl/>
        </w:rPr>
        <w:t xml:space="preserve"> </w:t>
      </w:r>
      <w:r>
        <w:rPr>
          <w:rFonts w:hint="cs"/>
          <w:rtl/>
        </w:rPr>
        <w:t>غانا</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ناميبيا</w:t>
      </w:r>
      <w:r>
        <w:rPr>
          <w:rtl/>
        </w:rPr>
        <w:t xml:space="preserve"> </w:t>
      </w:r>
      <w:r>
        <w:rPr>
          <w:rFonts w:hint="cs"/>
          <w:rtl/>
        </w:rPr>
        <w:t>ومفاده أن</w:t>
      </w:r>
      <w:r>
        <w:rPr>
          <w:rtl/>
        </w:rPr>
        <w:t xml:space="preserve"> </w:t>
      </w:r>
      <w:r>
        <w:rPr>
          <w:rFonts w:hint="cs"/>
          <w:rtl/>
        </w:rPr>
        <w:t>الوثيقتين</w:t>
      </w:r>
      <w:r>
        <w:rPr>
          <w:rtl/>
        </w:rPr>
        <w:t xml:space="preserve"> </w:t>
      </w:r>
      <w:r>
        <w:rPr>
          <w:rFonts w:hint="cs"/>
          <w:rtl/>
        </w:rPr>
        <w:t>التي</w:t>
      </w:r>
      <w:r>
        <w:rPr>
          <w:rtl/>
        </w:rPr>
        <w:t xml:space="preserve"> </w:t>
      </w:r>
      <w:r>
        <w:rPr>
          <w:rFonts w:hint="cs"/>
          <w:rtl/>
        </w:rPr>
        <w:t>أُدخلتا</w:t>
      </w:r>
      <w:r>
        <w:rPr>
          <w:rtl/>
        </w:rPr>
        <w:t xml:space="preserve"> </w:t>
      </w:r>
      <w:r>
        <w:rPr>
          <w:rFonts w:hint="cs"/>
          <w:rtl/>
        </w:rPr>
        <w:t>لا</w:t>
      </w:r>
      <w:r>
        <w:rPr>
          <w:rtl/>
        </w:rPr>
        <w:t xml:space="preserve"> </w:t>
      </w:r>
      <w:r>
        <w:rPr>
          <w:rFonts w:hint="cs"/>
          <w:rtl/>
        </w:rPr>
        <w:t>تناسبان</w:t>
      </w:r>
      <w:r>
        <w:rPr>
          <w:rtl/>
        </w:rPr>
        <w:t xml:space="preserve"> </w:t>
      </w:r>
      <w:r>
        <w:rPr>
          <w:rFonts w:hint="cs"/>
          <w:rtl/>
        </w:rPr>
        <w:t>ولاية</w:t>
      </w:r>
      <w:r>
        <w:rPr>
          <w:rtl/>
        </w:rPr>
        <w:t xml:space="preserve"> </w:t>
      </w:r>
      <w:r>
        <w:rPr>
          <w:rFonts w:hint="cs"/>
          <w:rtl/>
        </w:rPr>
        <w:t>اللجنة الحكومية الدولية</w:t>
      </w:r>
      <w:r>
        <w:rPr>
          <w:rtl/>
        </w:rPr>
        <w:t xml:space="preserve"> 31.</w:t>
      </w:r>
    </w:p>
    <w:p w:rsidR="00CD49D7" w:rsidRDefault="00CD49D7" w:rsidP="00CD49D7">
      <w:pPr>
        <w:pStyle w:val="NumberedParaAR"/>
      </w:pPr>
      <w:r>
        <w:rPr>
          <w:rFonts w:hint="cs"/>
          <w:rtl/>
        </w:rPr>
        <w:t>وأعرب</w:t>
      </w:r>
      <w:r>
        <w:rPr>
          <w:rtl/>
        </w:rPr>
        <w:t xml:space="preserve"> </w:t>
      </w:r>
      <w:r>
        <w:rPr>
          <w:rFonts w:hint="cs"/>
          <w:rtl/>
        </w:rPr>
        <w:t>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كأحد الجهات</w:t>
      </w:r>
      <w:r>
        <w:rPr>
          <w:rtl/>
        </w:rPr>
        <w:t xml:space="preserve"> </w:t>
      </w:r>
      <w:r>
        <w:rPr>
          <w:rFonts w:hint="cs"/>
          <w:rtl/>
        </w:rPr>
        <w:t>المشاركة</w:t>
      </w:r>
      <w:r>
        <w:rPr>
          <w:rtl/>
        </w:rPr>
        <w:t xml:space="preserve"> </w:t>
      </w:r>
      <w:r>
        <w:rPr>
          <w:rFonts w:hint="cs"/>
          <w:rtl/>
        </w:rPr>
        <w:t>في</w:t>
      </w:r>
      <w:r>
        <w:rPr>
          <w:rtl/>
        </w:rPr>
        <w:t xml:space="preserve"> </w:t>
      </w:r>
      <w:r>
        <w:rPr>
          <w:rFonts w:hint="cs"/>
          <w:rtl/>
        </w:rPr>
        <w:t>الرعاية،</w:t>
      </w:r>
      <w:r>
        <w:rPr>
          <w:rtl/>
        </w:rPr>
        <w:t xml:space="preserve"> </w:t>
      </w:r>
      <w:r>
        <w:rPr>
          <w:rFonts w:hint="cs"/>
          <w:rtl/>
        </w:rPr>
        <w:t>عن</w:t>
      </w:r>
      <w:r>
        <w:rPr>
          <w:rtl/>
        </w:rPr>
        <w:t xml:space="preserve"> </w:t>
      </w:r>
      <w:r>
        <w:rPr>
          <w:rFonts w:hint="cs"/>
          <w:rtl/>
        </w:rPr>
        <w:t>تأييده</w:t>
      </w:r>
      <w:r>
        <w:rPr>
          <w:rtl/>
        </w:rPr>
        <w:t xml:space="preserve"> </w:t>
      </w:r>
      <w:r>
        <w:rPr>
          <w:rFonts w:hint="cs"/>
          <w:rtl/>
        </w:rPr>
        <w:t>لاستخدام</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كأحد التدابير الدفاعية</w:t>
      </w:r>
      <w:r>
        <w:rPr>
          <w:rtl/>
        </w:rPr>
        <w:t xml:space="preserve"> </w:t>
      </w:r>
      <w:r>
        <w:rPr>
          <w:rFonts w:hint="cs"/>
          <w:rtl/>
        </w:rPr>
        <w:t>عن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والموارد</w:t>
      </w:r>
      <w:r>
        <w:rPr>
          <w:rtl/>
        </w:rPr>
        <w:t xml:space="preserve"> </w:t>
      </w:r>
      <w:r>
        <w:rPr>
          <w:rFonts w:hint="cs"/>
          <w:rtl/>
        </w:rPr>
        <w:t>الوراثية</w:t>
      </w:r>
      <w:r>
        <w:rPr>
          <w:rtl/>
        </w:rPr>
        <w:t xml:space="preserve"> </w:t>
      </w:r>
      <w:r>
        <w:rPr>
          <w:rFonts w:hint="cs"/>
          <w:rtl/>
        </w:rPr>
        <w:t>وأبدى رغبته</w:t>
      </w:r>
      <w:r>
        <w:rPr>
          <w:rtl/>
        </w:rPr>
        <w:t xml:space="preserve"> </w:t>
      </w:r>
      <w:r>
        <w:rPr>
          <w:rFonts w:hint="cs"/>
          <w:rtl/>
        </w:rPr>
        <w:t>مشاركة</w:t>
      </w:r>
      <w:r>
        <w:rPr>
          <w:rtl/>
        </w:rPr>
        <w:t xml:space="preserve"> </w:t>
      </w:r>
      <w:r>
        <w:rPr>
          <w:rFonts w:hint="cs"/>
          <w:rtl/>
        </w:rPr>
        <w:t>إحدى الحالات</w:t>
      </w:r>
      <w:r>
        <w:rPr>
          <w:rtl/>
        </w:rPr>
        <w:t xml:space="preserve"> </w:t>
      </w:r>
      <w:r>
        <w:rPr>
          <w:rFonts w:hint="cs"/>
          <w:rtl/>
        </w:rPr>
        <w:t>في</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وكان</w:t>
      </w:r>
      <w:r>
        <w:rPr>
          <w:rtl/>
        </w:rPr>
        <w:t xml:space="preserve"> </w:t>
      </w:r>
      <w:r>
        <w:rPr>
          <w:rFonts w:hint="cs"/>
          <w:rtl/>
        </w:rPr>
        <w:t>المكتب</w:t>
      </w:r>
      <w:r>
        <w:rPr>
          <w:rtl/>
        </w:rPr>
        <w:t xml:space="preserve"> </w:t>
      </w:r>
      <w:r>
        <w:rPr>
          <w:rFonts w:hint="cs"/>
          <w:rtl/>
        </w:rPr>
        <w:t>الكوري</w:t>
      </w:r>
      <w:r>
        <w:rPr>
          <w:rtl/>
        </w:rPr>
        <w:t xml:space="preserve"> </w:t>
      </w:r>
      <w:r>
        <w:rPr>
          <w:rFonts w:hint="cs"/>
          <w:rtl/>
        </w:rPr>
        <w:t>للملكية</w:t>
      </w:r>
      <w:r>
        <w:rPr>
          <w:rtl/>
        </w:rPr>
        <w:t xml:space="preserve"> </w:t>
      </w:r>
      <w:r>
        <w:rPr>
          <w:rFonts w:hint="cs"/>
          <w:rtl/>
        </w:rPr>
        <w:t>الفكرية</w:t>
      </w:r>
      <w:r>
        <w:rPr>
          <w:rtl/>
        </w:rPr>
        <w:t xml:space="preserve"> (</w:t>
      </w:r>
      <w:r>
        <w:t>KIPO</w:t>
      </w:r>
      <w:r>
        <w:rPr>
          <w:rtl/>
        </w:rPr>
        <w:t xml:space="preserve">) </w:t>
      </w:r>
      <w:r>
        <w:rPr>
          <w:rFonts w:hint="cs"/>
          <w:rtl/>
        </w:rPr>
        <w:t>قد أنشأ</w:t>
      </w:r>
      <w:r>
        <w:rPr>
          <w:rtl/>
        </w:rPr>
        <w:t xml:space="preserve"> </w:t>
      </w:r>
      <w:r>
        <w:rPr>
          <w:rFonts w:hint="cs"/>
          <w:rtl/>
        </w:rPr>
        <w:t>موارد</w:t>
      </w:r>
      <w:r>
        <w:rPr>
          <w:rtl/>
        </w:rPr>
        <w:t xml:space="preserve"> </w:t>
      </w:r>
      <w:r>
        <w:rPr>
          <w:rFonts w:hint="cs"/>
          <w:rtl/>
        </w:rPr>
        <w:t>وراثية</w:t>
      </w:r>
      <w:r>
        <w:rPr>
          <w:rtl/>
        </w:rPr>
        <w:t xml:space="preserve"> </w:t>
      </w:r>
      <w:r>
        <w:rPr>
          <w:rFonts w:hint="cs"/>
          <w:rtl/>
        </w:rPr>
        <w:t>ومعارف</w:t>
      </w:r>
      <w:r>
        <w:rPr>
          <w:rtl/>
        </w:rPr>
        <w:t xml:space="preserve"> </w:t>
      </w:r>
      <w:r>
        <w:rPr>
          <w:rFonts w:hint="cs"/>
          <w:rtl/>
        </w:rPr>
        <w:t>تقليدية</w:t>
      </w:r>
      <w:r>
        <w:rPr>
          <w:rtl/>
        </w:rPr>
        <w:t xml:space="preserve"> </w:t>
      </w:r>
      <w:r>
        <w:rPr>
          <w:rFonts w:hint="cs"/>
          <w:rtl/>
        </w:rPr>
        <w:t>مرتبطة</w:t>
      </w:r>
      <w:r>
        <w:rPr>
          <w:rtl/>
        </w:rPr>
        <w:t xml:space="preserve"> </w:t>
      </w:r>
      <w:r>
        <w:rPr>
          <w:rFonts w:hint="cs"/>
          <w:rtl/>
        </w:rPr>
        <w:t>بقواعد</w:t>
      </w:r>
      <w:r>
        <w:rPr>
          <w:rtl/>
        </w:rPr>
        <w:t xml:space="preserve"> </w:t>
      </w:r>
      <w:r>
        <w:rPr>
          <w:rFonts w:hint="cs"/>
          <w:rtl/>
        </w:rPr>
        <w:t>بيانات</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وتم إتاحتها للجمهور</w:t>
      </w:r>
      <w:r>
        <w:rPr>
          <w:rtl/>
        </w:rPr>
        <w:t xml:space="preserve"> </w:t>
      </w:r>
      <w:r>
        <w:rPr>
          <w:rFonts w:hint="cs"/>
          <w:rtl/>
        </w:rPr>
        <w:t>عبر</w:t>
      </w:r>
      <w:r>
        <w:rPr>
          <w:rtl/>
        </w:rPr>
        <w:t xml:space="preserve"> </w:t>
      </w:r>
      <w:r>
        <w:rPr>
          <w:rFonts w:hint="cs"/>
          <w:rtl/>
        </w:rPr>
        <w:t>الإنترنت</w:t>
      </w:r>
      <w:r>
        <w:rPr>
          <w:rtl/>
        </w:rPr>
        <w:t xml:space="preserve"> </w:t>
      </w:r>
      <w:r>
        <w:rPr>
          <w:rFonts w:hint="cs"/>
          <w:rtl/>
        </w:rPr>
        <w:t>من</w:t>
      </w:r>
      <w:r>
        <w:rPr>
          <w:rtl/>
        </w:rPr>
        <w:t xml:space="preserve"> </w:t>
      </w:r>
      <w:r>
        <w:rPr>
          <w:rFonts w:hint="cs"/>
          <w:rtl/>
        </w:rPr>
        <w:t>خلال</w:t>
      </w:r>
      <w:r>
        <w:rPr>
          <w:rtl/>
        </w:rPr>
        <w:t xml:space="preserve"> </w:t>
      </w:r>
      <w:r>
        <w:rPr>
          <w:rFonts w:hint="cs"/>
          <w:rtl/>
        </w:rPr>
        <w:t>البوابة</w:t>
      </w:r>
      <w:r>
        <w:rPr>
          <w:rtl/>
        </w:rPr>
        <w:t xml:space="preserve"> </w:t>
      </w:r>
      <w:r>
        <w:rPr>
          <w:rFonts w:hint="cs"/>
          <w:rtl/>
        </w:rPr>
        <w:t>الكورية</w:t>
      </w:r>
      <w:r>
        <w:rPr>
          <w:rtl/>
        </w:rPr>
        <w:t xml:space="preserve"> </w:t>
      </w:r>
      <w:r w:rsidR="004C3D33">
        <w:rPr>
          <w:rFonts w:hint="cs"/>
          <w:rtl/>
        </w:rPr>
        <w:t>للمعارف</w:t>
      </w:r>
      <w:r>
        <w:rPr>
          <w:rFonts w:hint="cs"/>
          <w:rtl/>
        </w:rPr>
        <w:t xml:space="preserve"> التقليدية</w:t>
      </w:r>
      <w:r>
        <w:rPr>
          <w:rtl/>
        </w:rPr>
        <w:t xml:space="preserve">. </w:t>
      </w:r>
      <w:r>
        <w:rPr>
          <w:rFonts w:hint="cs"/>
          <w:rtl/>
        </w:rPr>
        <w:t>وكان</w:t>
      </w:r>
      <w:r>
        <w:rPr>
          <w:rtl/>
        </w:rPr>
        <w:t xml:space="preserve"> </w:t>
      </w:r>
      <w:r>
        <w:rPr>
          <w:rFonts w:hint="cs"/>
          <w:rtl/>
        </w:rPr>
        <w:t>لزاما على فاحصي</w:t>
      </w:r>
      <w:r>
        <w:rPr>
          <w:rtl/>
        </w:rPr>
        <w:t xml:space="preserve"> </w:t>
      </w:r>
      <w:r>
        <w:rPr>
          <w:rFonts w:hint="cs"/>
          <w:rtl/>
        </w:rPr>
        <w:t>البراءات</w:t>
      </w:r>
      <w:r>
        <w:rPr>
          <w:rtl/>
        </w:rPr>
        <w:t xml:space="preserve"> </w:t>
      </w:r>
      <w:r>
        <w:rPr>
          <w:rFonts w:hint="cs"/>
          <w:rtl/>
        </w:rPr>
        <w:t>في</w:t>
      </w:r>
      <w:r>
        <w:rPr>
          <w:rtl/>
        </w:rPr>
        <w:t xml:space="preserve"> </w:t>
      </w:r>
      <w:r>
        <w:rPr>
          <w:rFonts w:hint="cs"/>
          <w:rtl/>
        </w:rPr>
        <w:t>المكتب</w:t>
      </w:r>
      <w:r>
        <w:rPr>
          <w:rtl/>
        </w:rPr>
        <w:t xml:space="preserve"> </w:t>
      </w:r>
      <w:r>
        <w:rPr>
          <w:rFonts w:hint="cs"/>
          <w:rtl/>
        </w:rPr>
        <w:t>الكوري</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البحث</w:t>
      </w:r>
      <w:r>
        <w:rPr>
          <w:rtl/>
        </w:rPr>
        <w:t xml:space="preserve"> </w:t>
      </w:r>
      <w:r>
        <w:rPr>
          <w:rFonts w:hint="cs"/>
          <w:rtl/>
        </w:rPr>
        <w:t>في</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عن</w:t>
      </w:r>
      <w:r>
        <w:rPr>
          <w:rtl/>
        </w:rPr>
        <w:t xml:space="preserve"> </w:t>
      </w:r>
      <w:r>
        <w:rPr>
          <w:rFonts w:hint="cs"/>
          <w:rtl/>
        </w:rPr>
        <w:t>حالة</w:t>
      </w:r>
      <w:r>
        <w:rPr>
          <w:rtl/>
        </w:rPr>
        <w:t xml:space="preserve"> </w:t>
      </w:r>
      <w:r>
        <w:rPr>
          <w:rFonts w:hint="cs"/>
          <w:rtl/>
        </w:rPr>
        <w:t>التقنية</w:t>
      </w:r>
      <w:r>
        <w:rPr>
          <w:rtl/>
        </w:rPr>
        <w:t xml:space="preserve"> </w:t>
      </w:r>
      <w:r>
        <w:rPr>
          <w:rFonts w:hint="cs"/>
          <w:rtl/>
        </w:rPr>
        <w:t>الصناعية</w:t>
      </w:r>
      <w:r>
        <w:rPr>
          <w:rtl/>
        </w:rPr>
        <w:t xml:space="preserve"> </w:t>
      </w:r>
      <w:r>
        <w:rPr>
          <w:rFonts w:hint="cs"/>
          <w:rtl/>
        </w:rPr>
        <w:t>السابقة</w:t>
      </w:r>
      <w:r>
        <w:rPr>
          <w:rtl/>
        </w:rPr>
        <w:t xml:space="preserve"> </w:t>
      </w:r>
      <w:r>
        <w:rPr>
          <w:rFonts w:hint="cs"/>
          <w:rtl/>
        </w:rPr>
        <w:t>واستُخدمت</w:t>
      </w:r>
      <w:r>
        <w:rPr>
          <w:rtl/>
        </w:rPr>
        <w:t xml:space="preserve"> </w:t>
      </w:r>
      <w:r>
        <w:rPr>
          <w:rFonts w:hint="cs"/>
          <w:rtl/>
        </w:rPr>
        <w:t>هذه</w:t>
      </w:r>
      <w:r>
        <w:rPr>
          <w:rtl/>
        </w:rPr>
        <w:t xml:space="preserve"> </w:t>
      </w:r>
      <w:r>
        <w:rPr>
          <w:rFonts w:hint="cs"/>
          <w:rtl/>
        </w:rPr>
        <w:t>الطريقة</w:t>
      </w:r>
      <w:r>
        <w:rPr>
          <w:rtl/>
        </w:rPr>
        <w:t xml:space="preserve"> </w:t>
      </w:r>
      <w:r>
        <w:rPr>
          <w:rFonts w:hint="cs"/>
          <w:rtl/>
        </w:rPr>
        <w:t>بنجاح</w:t>
      </w:r>
      <w:r>
        <w:rPr>
          <w:rtl/>
        </w:rPr>
        <w:t xml:space="preserve"> </w:t>
      </w:r>
      <w:r>
        <w:rPr>
          <w:rFonts w:hint="cs"/>
          <w:rtl/>
        </w:rPr>
        <w:t>وكفاءة</w:t>
      </w:r>
      <w:r>
        <w:rPr>
          <w:rtl/>
        </w:rPr>
        <w:t xml:space="preserve"> </w:t>
      </w:r>
      <w:r>
        <w:rPr>
          <w:rFonts w:hint="cs"/>
          <w:rtl/>
        </w:rPr>
        <w:t>في</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والموارد</w:t>
      </w:r>
      <w:r>
        <w:rPr>
          <w:rtl/>
        </w:rPr>
        <w:t xml:space="preserve"> </w:t>
      </w:r>
      <w:r>
        <w:rPr>
          <w:rFonts w:hint="cs"/>
          <w:rtl/>
        </w:rPr>
        <w:t>الوراثية</w:t>
      </w:r>
      <w:r>
        <w:rPr>
          <w:rtl/>
        </w:rPr>
        <w:t xml:space="preserve"> </w:t>
      </w:r>
      <w:r>
        <w:rPr>
          <w:rFonts w:hint="cs"/>
          <w:rtl/>
        </w:rPr>
        <w:t>المرتبطة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وكان</w:t>
      </w:r>
      <w:r>
        <w:rPr>
          <w:rtl/>
        </w:rPr>
        <w:t xml:space="preserve"> </w:t>
      </w:r>
      <w:r>
        <w:rPr>
          <w:rFonts w:hint="cs"/>
          <w:rtl/>
        </w:rPr>
        <w:t>هذا</w:t>
      </w:r>
      <w:r>
        <w:rPr>
          <w:rtl/>
        </w:rPr>
        <w:t xml:space="preserve"> </w:t>
      </w:r>
      <w:r>
        <w:rPr>
          <w:rFonts w:hint="cs"/>
          <w:rtl/>
        </w:rPr>
        <w:t>أسلوبا</w:t>
      </w:r>
      <w:r>
        <w:rPr>
          <w:rtl/>
        </w:rPr>
        <w:t xml:space="preserve"> </w:t>
      </w:r>
      <w:r>
        <w:rPr>
          <w:rFonts w:hint="cs"/>
          <w:rtl/>
        </w:rPr>
        <w:t>عمليا</w:t>
      </w:r>
      <w:r>
        <w:rPr>
          <w:rtl/>
        </w:rPr>
        <w:t xml:space="preserve"> </w:t>
      </w:r>
      <w:r>
        <w:rPr>
          <w:rFonts w:hint="cs"/>
          <w:rtl/>
        </w:rPr>
        <w:t>ومجديا</w:t>
      </w:r>
      <w:r>
        <w:rPr>
          <w:rtl/>
        </w:rPr>
        <w:t xml:space="preserve"> </w:t>
      </w:r>
      <w:r>
        <w:rPr>
          <w:rFonts w:hint="cs"/>
          <w:rtl/>
        </w:rPr>
        <w:t>لتخفيض</w:t>
      </w:r>
      <w:r>
        <w:rPr>
          <w:rtl/>
        </w:rPr>
        <w:t xml:space="preserve"> </w:t>
      </w:r>
      <w:r>
        <w:rPr>
          <w:rFonts w:hint="cs"/>
          <w:rtl/>
        </w:rPr>
        <w:t>عدد</w:t>
      </w:r>
      <w:r>
        <w:rPr>
          <w:rtl/>
        </w:rPr>
        <w:t xml:space="preserve"> </w:t>
      </w:r>
      <w:r>
        <w:rPr>
          <w:rFonts w:hint="cs"/>
          <w:rtl/>
        </w:rPr>
        <w:t>البراءات</w:t>
      </w:r>
      <w:r>
        <w:rPr>
          <w:rtl/>
        </w:rPr>
        <w:t xml:space="preserve"> </w:t>
      </w:r>
      <w:r>
        <w:rPr>
          <w:rFonts w:hint="cs"/>
          <w:rtl/>
        </w:rPr>
        <w:t>الممنوحة</w:t>
      </w:r>
      <w:r>
        <w:rPr>
          <w:rtl/>
        </w:rPr>
        <w:t xml:space="preserve"> </w:t>
      </w:r>
      <w:r>
        <w:rPr>
          <w:rFonts w:hint="cs"/>
          <w:rtl/>
        </w:rPr>
        <w:t>بشكل خاطئ</w:t>
      </w:r>
      <w:r>
        <w:rPr>
          <w:rtl/>
        </w:rPr>
        <w:t>.</w:t>
      </w:r>
    </w:p>
    <w:p w:rsidR="00CD49D7" w:rsidRDefault="00CD49D7" w:rsidP="00CD49D7">
      <w:pPr>
        <w:pStyle w:val="NumberedParaAR"/>
      </w:pPr>
      <w:r>
        <w:rPr>
          <w:rFonts w:hint="cs"/>
          <w:rtl/>
        </w:rPr>
        <w:t>وأيد ممثل</w:t>
      </w:r>
      <w:r>
        <w:rPr>
          <w:rtl/>
        </w:rPr>
        <w:t xml:space="preserve"> </w:t>
      </w:r>
      <w:r>
        <w:rPr>
          <w:rFonts w:hint="cs"/>
          <w:rtl/>
        </w:rPr>
        <w:t>توباك</w:t>
      </w:r>
      <w:r>
        <w:rPr>
          <w:rtl/>
        </w:rPr>
        <w:t xml:space="preserve"> </w:t>
      </w:r>
      <w:proofErr w:type="spellStart"/>
      <w:r>
        <w:rPr>
          <w:rFonts w:hint="cs"/>
          <w:rtl/>
        </w:rPr>
        <w:t>أمارو</w:t>
      </w:r>
      <w:proofErr w:type="spellEnd"/>
      <w:r>
        <w:rPr>
          <w:rtl/>
        </w:rPr>
        <w:t xml:space="preserve"> </w:t>
      </w:r>
      <w:r>
        <w:rPr>
          <w:rFonts w:hint="cs"/>
          <w:rtl/>
        </w:rPr>
        <w:t>مداخلة</w:t>
      </w:r>
      <w:r>
        <w:rPr>
          <w:rtl/>
        </w:rPr>
        <w:t xml:space="preserve"> </w:t>
      </w:r>
      <w:r>
        <w:rPr>
          <w:rFonts w:hint="cs"/>
          <w:rtl/>
        </w:rPr>
        <w:t>وفود</w:t>
      </w:r>
      <w:r>
        <w:rPr>
          <w:rtl/>
        </w:rPr>
        <w:t xml:space="preserve"> </w:t>
      </w:r>
      <w:r>
        <w:rPr>
          <w:rFonts w:hint="cs"/>
          <w:rtl/>
        </w:rPr>
        <w:t>ناميبيا</w:t>
      </w:r>
      <w:r>
        <w:rPr>
          <w:rtl/>
        </w:rPr>
        <w:t xml:space="preserve"> </w:t>
      </w:r>
      <w:r>
        <w:rPr>
          <w:rFonts w:hint="cs"/>
          <w:rtl/>
        </w:rPr>
        <w:t>ودولة</w:t>
      </w:r>
      <w:r>
        <w:rPr>
          <w:rtl/>
        </w:rPr>
        <w:t xml:space="preserve"> </w:t>
      </w:r>
      <w:r>
        <w:rPr>
          <w:rFonts w:hint="cs"/>
          <w:rtl/>
        </w:rPr>
        <w:t>بوليفيا</w:t>
      </w:r>
      <w:r>
        <w:rPr>
          <w:rtl/>
        </w:rPr>
        <w:t xml:space="preserve"> </w:t>
      </w:r>
      <w:r>
        <w:rPr>
          <w:rFonts w:hint="cs"/>
          <w:rtl/>
        </w:rPr>
        <w:t>المتعددة</w:t>
      </w:r>
      <w:r>
        <w:rPr>
          <w:rtl/>
        </w:rPr>
        <w:t xml:space="preserve"> </w:t>
      </w:r>
      <w:r>
        <w:rPr>
          <w:rFonts w:hint="cs"/>
          <w:rtl/>
        </w:rPr>
        <w:t>القوميات</w:t>
      </w:r>
      <w:r>
        <w:rPr>
          <w:rtl/>
        </w:rPr>
        <w:t xml:space="preserve"> </w:t>
      </w:r>
      <w:r>
        <w:rPr>
          <w:rFonts w:hint="cs"/>
          <w:rtl/>
        </w:rPr>
        <w:t>وجمهورية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و</w:t>
      </w:r>
      <w:r w:rsidRPr="001C124E">
        <w:rPr>
          <w:rFonts w:hint="cs"/>
          <w:rtl/>
        </w:rPr>
        <w:t xml:space="preserve"> </w:t>
      </w:r>
      <w:r>
        <w:rPr>
          <w:rFonts w:hint="cs"/>
          <w:rtl/>
        </w:rPr>
        <w:t>لا يجب</w:t>
      </w:r>
      <w:r>
        <w:rPr>
          <w:rtl/>
        </w:rPr>
        <w:t xml:space="preserve"> </w:t>
      </w:r>
      <w:r>
        <w:rPr>
          <w:rFonts w:hint="cs"/>
          <w:rtl/>
        </w:rPr>
        <w:t>أن تخرج</w:t>
      </w:r>
      <w:r>
        <w:rPr>
          <w:rtl/>
        </w:rPr>
        <w:t xml:space="preserve"> </w:t>
      </w:r>
      <w:r>
        <w:rPr>
          <w:rFonts w:hint="cs"/>
          <w:rtl/>
        </w:rPr>
        <w:t>اللجنة</w:t>
      </w:r>
      <w:r>
        <w:rPr>
          <w:rtl/>
        </w:rPr>
        <w:t xml:space="preserve"> </w:t>
      </w:r>
      <w:r>
        <w:rPr>
          <w:rFonts w:hint="cs"/>
          <w:rtl/>
        </w:rPr>
        <w:t>الحكومية الدولية عن</w:t>
      </w:r>
      <w:r>
        <w:rPr>
          <w:rtl/>
        </w:rPr>
        <w:t xml:space="preserve"> </w:t>
      </w:r>
      <w:r>
        <w:rPr>
          <w:rFonts w:hint="cs"/>
          <w:rtl/>
        </w:rPr>
        <w:t>موضوع</w:t>
      </w:r>
      <w:r>
        <w:rPr>
          <w:rtl/>
        </w:rPr>
        <w:t xml:space="preserve"> </w:t>
      </w:r>
      <w:r>
        <w:rPr>
          <w:rFonts w:hint="cs"/>
          <w:rtl/>
        </w:rPr>
        <w:t>المعارف</w:t>
      </w:r>
      <w:r>
        <w:rPr>
          <w:rtl/>
        </w:rPr>
        <w:t xml:space="preserve"> </w:t>
      </w:r>
      <w:r>
        <w:rPr>
          <w:rFonts w:hint="cs"/>
          <w:rtl/>
        </w:rPr>
        <w:t>التقليدية</w:t>
      </w:r>
      <w:r>
        <w:rPr>
          <w:rtl/>
        </w:rPr>
        <w:t>.</w:t>
      </w:r>
    </w:p>
    <w:p w:rsidR="00CD49D7" w:rsidRDefault="00CD49D7" w:rsidP="00CD49D7">
      <w:pPr>
        <w:pStyle w:val="NumberedParaAR"/>
      </w:pPr>
      <w:r>
        <w:rPr>
          <w:rFonts w:hint="cs"/>
          <w:rtl/>
        </w:rPr>
        <w:t>وأعربت</w:t>
      </w:r>
      <w:r>
        <w:rPr>
          <w:rtl/>
        </w:rPr>
        <w:t xml:space="preserve"> </w:t>
      </w:r>
      <w:r>
        <w:rPr>
          <w:rFonts w:hint="cs"/>
          <w:rtl/>
        </w:rPr>
        <w:t>ممثل برنامج الصحة والبيئة</w:t>
      </w:r>
      <w:r>
        <w:rPr>
          <w:rtl/>
        </w:rPr>
        <w:t xml:space="preserve"> </w:t>
      </w:r>
      <w:r>
        <w:rPr>
          <w:rFonts w:hint="cs"/>
          <w:rtl/>
        </w:rPr>
        <w:t>عن سرورها</w:t>
      </w:r>
      <w:r>
        <w:rPr>
          <w:rtl/>
        </w:rPr>
        <w:t xml:space="preserve"> </w:t>
      </w:r>
      <w:r>
        <w:rPr>
          <w:rFonts w:hint="cs"/>
          <w:rtl/>
        </w:rPr>
        <w:t>الشديد</w:t>
      </w:r>
      <w:r>
        <w:rPr>
          <w:rtl/>
        </w:rPr>
        <w:t xml:space="preserve"> </w:t>
      </w:r>
      <w:r>
        <w:rPr>
          <w:rFonts w:hint="cs"/>
          <w:rtl/>
        </w:rPr>
        <w:t>بتقديم توصيات</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المتقدمة</w:t>
      </w:r>
      <w:r>
        <w:rPr>
          <w:rtl/>
        </w:rPr>
        <w:t xml:space="preserve">. </w:t>
      </w:r>
      <w:r>
        <w:rPr>
          <w:rFonts w:hint="cs"/>
          <w:rtl/>
        </w:rPr>
        <w:t>وكان</w:t>
      </w:r>
      <w:r>
        <w:rPr>
          <w:rtl/>
        </w:rPr>
        <w:t xml:space="preserve"> </w:t>
      </w:r>
      <w:r>
        <w:rPr>
          <w:rFonts w:hint="cs"/>
          <w:rtl/>
        </w:rPr>
        <w:t>على الباحثين</w:t>
      </w:r>
      <w:r>
        <w:rPr>
          <w:rtl/>
        </w:rPr>
        <w:t xml:space="preserve"> </w:t>
      </w:r>
      <w:r>
        <w:rPr>
          <w:rFonts w:hint="cs"/>
          <w:rtl/>
        </w:rPr>
        <w:t>إجراء</w:t>
      </w:r>
      <w:r>
        <w:rPr>
          <w:rtl/>
        </w:rPr>
        <w:t xml:space="preserve"> </w:t>
      </w:r>
      <w:r>
        <w:rPr>
          <w:rFonts w:hint="cs"/>
          <w:rtl/>
        </w:rPr>
        <w:t>بحوث</w:t>
      </w:r>
      <w:r>
        <w:rPr>
          <w:rtl/>
        </w:rPr>
        <w:t xml:space="preserve"> </w:t>
      </w:r>
      <w:r>
        <w:rPr>
          <w:rFonts w:hint="cs"/>
          <w:rtl/>
        </w:rPr>
        <w:t>على</w:t>
      </w:r>
      <w:r>
        <w:rPr>
          <w:rtl/>
        </w:rPr>
        <w:t xml:space="preserve"> </w:t>
      </w:r>
      <w:r>
        <w:rPr>
          <w:rFonts w:hint="cs"/>
          <w:rtl/>
        </w:rPr>
        <w:t>البيانات</w:t>
      </w:r>
      <w:r>
        <w:rPr>
          <w:rtl/>
        </w:rPr>
        <w:t xml:space="preserve"> </w:t>
      </w:r>
      <w:r>
        <w:rPr>
          <w:rFonts w:hint="cs"/>
          <w:rtl/>
        </w:rPr>
        <w:t>المتاحة،</w:t>
      </w:r>
      <w:r>
        <w:rPr>
          <w:rtl/>
        </w:rPr>
        <w:t xml:space="preserve"> </w:t>
      </w:r>
      <w:r>
        <w:rPr>
          <w:rFonts w:hint="cs"/>
          <w:rtl/>
        </w:rPr>
        <w:t>وبدون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لا</w:t>
      </w:r>
      <w:r>
        <w:rPr>
          <w:rtl/>
        </w:rPr>
        <w:t xml:space="preserve"> </w:t>
      </w:r>
      <w:r>
        <w:rPr>
          <w:rFonts w:hint="cs"/>
          <w:rtl/>
        </w:rPr>
        <w:t>يستطيعون</w:t>
      </w:r>
      <w:r>
        <w:rPr>
          <w:rtl/>
        </w:rPr>
        <w:t xml:space="preserve"> </w:t>
      </w:r>
      <w:r>
        <w:rPr>
          <w:rFonts w:hint="cs"/>
          <w:rtl/>
        </w:rPr>
        <w:t>عمل</w:t>
      </w:r>
      <w:r>
        <w:rPr>
          <w:rtl/>
        </w:rPr>
        <w:t xml:space="preserve"> </w:t>
      </w:r>
      <w:r>
        <w:rPr>
          <w:rFonts w:hint="cs"/>
          <w:rtl/>
        </w:rPr>
        <w:t>ذلك</w:t>
      </w:r>
      <w:r>
        <w:rPr>
          <w:rtl/>
        </w:rPr>
        <w:t xml:space="preserve">. </w:t>
      </w:r>
      <w:r>
        <w:rPr>
          <w:rFonts w:hint="cs"/>
          <w:rtl/>
        </w:rPr>
        <w:t>وقد</w:t>
      </w:r>
      <w:r>
        <w:rPr>
          <w:rtl/>
        </w:rPr>
        <w:t xml:space="preserve"> </w:t>
      </w:r>
      <w:r>
        <w:rPr>
          <w:rFonts w:hint="cs"/>
          <w:rtl/>
        </w:rPr>
        <w:t>طلبت</w:t>
      </w:r>
      <w:r>
        <w:rPr>
          <w:rtl/>
        </w:rPr>
        <w:t xml:space="preserve"> </w:t>
      </w:r>
      <w:r>
        <w:rPr>
          <w:rFonts w:hint="cs"/>
          <w:rtl/>
        </w:rPr>
        <w:t>من تلك</w:t>
      </w:r>
      <w:r>
        <w:rPr>
          <w:rtl/>
        </w:rPr>
        <w:t xml:space="preserve"> </w:t>
      </w:r>
      <w:r>
        <w:rPr>
          <w:rFonts w:hint="cs"/>
          <w:rtl/>
        </w:rPr>
        <w:t>الدول</w:t>
      </w:r>
      <w:r>
        <w:rPr>
          <w:rtl/>
        </w:rPr>
        <w:t xml:space="preserve"> </w:t>
      </w:r>
      <w:r>
        <w:rPr>
          <w:rFonts w:hint="cs"/>
          <w:rtl/>
        </w:rPr>
        <w:t>المتقدمة</w:t>
      </w:r>
      <w:r>
        <w:rPr>
          <w:rtl/>
        </w:rPr>
        <w:t xml:space="preserve"> </w:t>
      </w:r>
      <w:r>
        <w:rPr>
          <w:rFonts w:hint="cs"/>
          <w:rtl/>
        </w:rPr>
        <w:t>المساعدة</w:t>
      </w:r>
      <w:r>
        <w:rPr>
          <w:rtl/>
        </w:rPr>
        <w:t xml:space="preserve"> </w:t>
      </w:r>
      <w:r>
        <w:rPr>
          <w:rFonts w:hint="cs"/>
          <w:rtl/>
        </w:rPr>
        <w:t>في</w:t>
      </w:r>
      <w:r>
        <w:rPr>
          <w:rtl/>
        </w:rPr>
        <w:t xml:space="preserve"> </w:t>
      </w:r>
      <w:r>
        <w:rPr>
          <w:rFonts w:hint="cs"/>
          <w:rtl/>
        </w:rPr>
        <w:t>تقديم</w:t>
      </w:r>
      <w:r>
        <w:rPr>
          <w:rtl/>
        </w:rPr>
        <w:t xml:space="preserve"> </w:t>
      </w:r>
      <w:r>
        <w:rPr>
          <w:rFonts w:hint="cs"/>
          <w:rtl/>
        </w:rPr>
        <w:t>المساعدة</w:t>
      </w:r>
      <w:r>
        <w:rPr>
          <w:rtl/>
        </w:rPr>
        <w:t xml:space="preserve"> </w:t>
      </w:r>
      <w:r>
        <w:rPr>
          <w:rFonts w:hint="cs"/>
          <w:rtl/>
        </w:rPr>
        <w:t>التقنية</w:t>
      </w:r>
      <w:r>
        <w:rPr>
          <w:rtl/>
        </w:rPr>
        <w:t xml:space="preserve"> </w:t>
      </w:r>
      <w:r>
        <w:rPr>
          <w:rFonts w:hint="cs"/>
          <w:rtl/>
        </w:rPr>
        <w:t>لإتاحة</w:t>
      </w:r>
      <w:r>
        <w:rPr>
          <w:rtl/>
        </w:rPr>
        <w:t xml:space="preserve"> </w:t>
      </w:r>
      <w:r>
        <w:rPr>
          <w:rFonts w:hint="cs"/>
          <w:rtl/>
        </w:rPr>
        <w:t>معارفهم</w:t>
      </w:r>
      <w:r>
        <w:rPr>
          <w:rtl/>
        </w:rPr>
        <w:t xml:space="preserve"> </w:t>
      </w:r>
      <w:r>
        <w:rPr>
          <w:rFonts w:hint="cs"/>
          <w:rtl/>
        </w:rPr>
        <w:t>على</w:t>
      </w:r>
      <w:r>
        <w:rPr>
          <w:rtl/>
        </w:rPr>
        <w:t xml:space="preserve"> </w:t>
      </w:r>
      <w:r>
        <w:rPr>
          <w:rFonts w:hint="cs"/>
          <w:rtl/>
        </w:rPr>
        <w:t>بوابة</w:t>
      </w:r>
      <w:r>
        <w:rPr>
          <w:rtl/>
        </w:rPr>
        <w:t xml:space="preserve"> </w:t>
      </w:r>
      <w:r>
        <w:rPr>
          <w:rFonts w:hint="cs"/>
          <w:rtl/>
        </w:rPr>
        <w:t>الويبو</w:t>
      </w:r>
      <w:r>
        <w:rPr>
          <w:rtl/>
        </w:rPr>
        <w:t xml:space="preserve">. </w:t>
      </w:r>
      <w:r>
        <w:rPr>
          <w:rFonts w:hint="cs"/>
          <w:rtl/>
        </w:rPr>
        <w:t>كان</w:t>
      </w:r>
      <w:r>
        <w:rPr>
          <w:rtl/>
        </w:rPr>
        <w:t xml:space="preserve"> </w:t>
      </w:r>
      <w:r>
        <w:rPr>
          <w:rFonts w:hint="cs"/>
          <w:rtl/>
        </w:rPr>
        <w:t>يجب إخراج المعارف التقليدية</w:t>
      </w:r>
      <w:r>
        <w:rPr>
          <w:rtl/>
        </w:rPr>
        <w:t xml:space="preserve"> </w:t>
      </w:r>
      <w:r>
        <w:rPr>
          <w:rFonts w:hint="cs"/>
          <w:rtl/>
        </w:rPr>
        <w:t>من</w:t>
      </w:r>
      <w:r>
        <w:rPr>
          <w:rtl/>
        </w:rPr>
        <w:t xml:space="preserve"> </w:t>
      </w:r>
      <w:r>
        <w:rPr>
          <w:rFonts w:hint="cs"/>
          <w:rtl/>
        </w:rPr>
        <w:t>سريتها</w:t>
      </w:r>
      <w:r>
        <w:rPr>
          <w:rtl/>
        </w:rPr>
        <w:t xml:space="preserve"> </w:t>
      </w:r>
      <w:r>
        <w:rPr>
          <w:rFonts w:hint="cs"/>
          <w:rtl/>
        </w:rPr>
        <w:t>لأن</w:t>
      </w:r>
      <w:r>
        <w:rPr>
          <w:rtl/>
        </w:rPr>
        <w:t xml:space="preserve"> </w:t>
      </w:r>
      <w:r>
        <w:rPr>
          <w:rFonts w:hint="cs"/>
          <w:rtl/>
        </w:rPr>
        <w:t>هناك</w:t>
      </w:r>
      <w:r>
        <w:rPr>
          <w:rtl/>
        </w:rPr>
        <w:t xml:space="preserve"> </w:t>
      </w:r>
      <w:r>
        <w:rPr>
          <w:rFonts w:hint="cs"/>
          <w:rtl/>
        </w:rPr>
        <w:t>قدرا</w:t>
      </w:r>
      <w:r>
        <w:rPr>
          <w:rtl/>
        </w:rPr>
        <w:t xml:space="preserve"> </w:t>
      </w:r>
      <w:r>
        <w:rPr>
          <w:rFonts w:hint="cs"/>
          <w:rtl/>
        </w:rPr>
        <w:t>كبيرا</w:t>
      </w:r>
      <w:r>
        <w:rPr>
          <w:rtl/>
        </w:rPr>
        <w:t xml:space="preserve"> </w:t>
      </w:r>
      <w:r>
        <w:rPr>
          <w:rFonts w:hint="cs"/>
          <w:rtl/>
        </w:rPr>
        <w:t>من</w:t>
      </w:r>
      <w:r>
        <w:rPr>
          <w:rtl/>
        </w:rPr>
        <w:t xml:space="preserve"> </w:t>
      </w:r>
      <w:r>
        <w:rPr>
          <w:rFonts w:hint="cs"/>
          <w:rtl/>
        </w:rPr>
        <w:t>التعليم</w:t>
      </w:r>
      <w:r>
        <w:rPr>
          <w:rtl/>
        </w:rPr>
        <w:t xml:space="preserve"> </w:t>
      </w:r>
      <w:r>
        <w:rPr>
          <w:rFonts w:hint="cs"/>
          <w:rtl/>
        </w:rPr>
        <w:t>يتعين</w:t>
      </w:r>
      <w:r>
        <w:rPr>
          <w:rtl/>
        </w:rPr>
        <w:t xml:space="preserve"> </w:t>
      </w:r>
      <w:r>
        <w:rPr>
          <w:rFonts w:hint="cs"/>
          <w:rtl/>
        </w:rPr>
        <w:t>الاضطلاع</w:t>
      </w:r>
      <w:r>
        <w:rPr>
          <w:rtl/>
        </w:rPr>
        <w:t xml:space="preserve"> </w:t>
      </w:r>
      <w:r>
        <w:rPr>
          <w:rFonts w:hint="cs"/>
          <w:rtl/>
        </w:rPr>
        <w:t>به</w:t>
      </w:r>
      <w:r>
        <w:rPr>
          <w:rtl/>
        </w:rPr>
        <w:t xml:space="preserve"> </w:t>
      </w:r>
      <w:r>
        <w:rPr>
          <w:rFonts w:hint="cs"/>
          <w:rtl/>
        </w:rPr>
        <w:t>بين</w:t>
      </w:r>
      <w:r>
        <w:rPr>
          <w:rtl/>
        </w:rPr>
        <w:t xml:space="preserve"> </w:t>
      </w:r>
      <w:r>
        <w:rPr>
          <w:rFonts w:hint="cs"/>
          <w:rtl/>
        </w:rPr>
        <w:t>الناس</w:t>
      </w:r>
      <w:r>
        <w:rPr>
          <w:rtl/>
        </w:rPr>
        <w:t xml:space="preserve"> </w:t>
      </w:r>
      <w:r>
        <w:rPr>
          <w:rFonts w:hint="cs"/>
          <w:rtl/>
        </w:rPr>
        <w:t>الذين</w:t>
      </w:r>
      <w:r>
        <w:rPr>
          <w:rtl/>
        </w:rPr>
        <w:t xml:space="preserve"> </w:t>
      </w:r>
      <w:r>
        <w:rPr>
          <w:rFonts w:hint="cs"/>
          <w:rtl/>
        </w:rPr>
        <w:t>يحتفظون بالمعارف</w:t>
      </w:r>
      <w:r>
        <w:rPr>
          <w:rtl/>
        </w:rPr>
        <w:t xml:space="preserve"> </w:t>
      </w:r>
      <w:r>
        <w:rPr>
          <w:rFonts w:hint="cs"/>
          <w:rtl/>
        </w:rPr>
        <w:t>التقليدية</w:t>
      </w:r>
      <w:r>
        <w:rPr>
          <w:rtl/>
        </w:rPr>
        <w:t xml:space="preserve">. </w:t>
      </w:r>
      <w:r>
        <w:rPr>
          <w:rFonts w:hint="cs"/>
          <w:rtl/>
        </w:rPr>
        <w:t>وهناك</w:t>
      </w:r>
      <w:r>
        <w:rPr>
          <w:rtl/>
        </w:rPr>
        <w:t xml:space="preserve"> </w:t>
      </w:r>
      <w:r>
        <w:rPr>
          <w:rFonts w:hint="cs"/>
          <w:rtl/>
        </w:rPr>
        <w:t>حاجة</w:t>
      </w:r>
      <w:r>
        <w:rPr>
          <w:rtl/>
        </w:rPr>
        <w:t xml:space="preserve"> </w:t>
      </w:r>
      <w:r>
        <w:rPr>
          <w:rFonts w:hint="cs"/>
          <w:rtl/>
        </w:rPr>
        <w:t>إلى</w:t>
      </w:r>
      <w:r>
        <w:rPr>
          <w:rtl/>
        </w:rPr>
        <w:t xml:space="preserve"> </w:t>
      </w:r>
      <w:r>
        <w:rPr>
          <w:rFonts w:hint="cs"/>
          <w:rtl/>
        </w:rPr>
        <w:t>إقناع</w:t>
      </w:r>
      <w:r>
        <w:rPr>
          <w:rtl/>
        </w:rPr>
        <w:t xml:space="preserve"> </w:t>
      </w:r>
      <w:r>
        <w:rPr>
          <w:rFonts w:hint="cs"/>
          <w:rtl/>
        </w:rPr>
        <w:t>الناس</w:t>
      </w:r>
      <w:r>
        <w:rPr>
          <w:rtl/>
        </w:rPr>
        <w:t xml:space="preserve"> </w:t>
      </w:r>
      <w:r>
        <w:rPr>
          <w:rFonts w:hint="cs"/>
          <w:rtl/>
        </w:rPr>
        <w:t>بأن</w:t>
      </w:r>
      <w:r>
        <w:rPr>
          <w:rtl/>
        </w:rPr>
        <w:t xml:space="preserve"> </w:t>
      </w:r>
      <w:r>
        <w:rPr>
          <w:rFonts w:hint="cs"/>
          <w:rtl/>
        </w:rPr>
        <w:t>التقليد</w:t>
      </w:r>
      <w:r>
        <w:rPr>
          <w:rtl/>
        </w:rPr>
        <w:t xml:space="preserve"> </w:t>
      </w:r>
      <w:r>
        <w:rPr>
          <w:rFonts w:hint="cs"/>
          <w:rtl/>
        </w:rPr>
        <w:t>الشفهي</w:t>
      </w:r>
      <w:r>
        <w:rPr>
          <w:rtl/>
        </w:rPr>
        <w:t xml:space="preserve"> </w:t>
      </w:r>
      <w:r>
        <w:rPr>
          <w:rFonts w:hint="cs"/>
          <w:rtl/>
        </w:rPr>
        <w:t>يمكن</w:t>
      </w:r>
      <w:r>
        <w:rPr>
          <w:rtl/>
        </w:rPr>
        <w:t xml:space="preserve"> </w:t>
      </w:r>
      <w:r>
        <w:rPr>
          <w:rFonts w:hint="cs"/>
          <w:rtl/>
        </w:rPr>
        <w:t>وضعه</w:t>
      </w:r>
      <w:r>
        <w:rPr>
          <w:rtl/>
        </w:rPr>
        <w:t xml:space="preserve"> </w:t>
      </w:r>
      <w:r>
        <w:rPr>
          <w:rFonts w:hint="cs"/>
          <w:rtl/>
        </w:rPr>
        <w:t>في</w:t>
      </w:r>
      <w:r>
        <w:rPr>
          <w:rtl/>
        </w:rPr>
        <w:t xml:space="preserve"> </w:t>
      </w:r>
      <w:r>
        <w:rPr>
          <w:rFonts w:hint="cs"/>
          <w:rtl/>
        </w:rPr>
        <w:t>قاعدة</w:t>
      </w:r>
      <w:r>
        <w:rPr>
          <w:rtl/>
        </w:rPr>
        <w:t xml:space="preserve"> </w:t>
      </w:r>
      <w:r>
        <w:rPr>
          <w:rFonts w:hint="cs"/>
          <w:rtl/>
        </w:rPr>
        <w:t>البيانات</w:t>
      </w:r>
      <w:r>
        <w:rPr>
          <w:rtl/>
        </w:rPr>
        <w:t>.</w:t>
      </w:r>
    </w:p>
    <w:p w:rsidR="00CD49D7" w:rsidRDefault="00CD49D7" w:rsidP="00CD49D7">
      <w:pPr>
        <w:pStyle w:val="NumberedParaAR"/>
      </w:pPr>
      <w:r>
        <w:rPr>
          <w:rFonts w:hint="cs"/>
          <w:rtl/>
        </w:rPr>
        <w:t>وردَّ</w:t>
      </w:r>
      <w:r>
        <w:rPr>
          <w:rtl/>
        </w:rPr>
        <w:t xml:space="preserve"> </w:t>
      </w:r>
      <w:r>
        <w:rPr>
          <w:rFonts w:hint="cs"/>
          <w:rtl/>
        </w:rPr>
        <w:t>وفد</w:t>
      </w:r>
      <w:r>
        <w:rPr>
          <w:rtl/>
        </w:rPr>
        <w:t xml:space="preserve"> </w:t>
      </w:r>
      <w:r>
        <w:rPr>
          <w:rFonts w:hint="cs"/>
          <w:rtl/>
        </w:rPr>
        <w:t>اليابان</w:t>
      </w:r>
      <w:r>
        <w:rPr>
          <w:rtl/>
        </w:rPr>
        <w:t xml:space="preserve"> </w:t>
      </w:r>
      <w:r>
        <w:rPr>
          <w:rFonts w:hint="cs"/>
          <w:rtl/>
        </w:rPr>
        <w:t>على</w:t>
      </w:r>
      <w:r>
        <w:rPr>
          <w:rtl/>
        </w:rPr>
        <w:t xml:space="preserve"> </w:t>
      </w:r>
      <w:r>
        <w:rPr>
          <w:rFonts w:hint="cs"/>
          <w:rtl/>
        </w:rPr>
        <w:t>التصريحات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عدد</w:t>
      </w:r>
      <w:r>
        <w:rPr>
          <w:rtl/>
        </w:rPr>
        <w:t xml:space="preserve"> </w:t>
      </w:r>
      <w:r>
        <w:rPr>
          <w:rFonts w:hint="cs"/>
          <w:rtl/>
        </w:rPr>
        <w:t>من</w:t>
      </w:r>
      <w:r>
        <w:rPr>
          <w:rtl/>
        </w:rPr>
        <w:t xml:space="preserve"> </w:t>
      </w:r>
      <w:r>
        <w:rPr>
          <w:rFonts w:hint="cs"/>
          <w:rtl/>
        </w:rPr>
        <w:t>الوفود،</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قرار</w:t>
      </w:r>
      <w:r>
        <w:rPr>
          <w:rtl/>
        </w:rPr>
        <w:t xml:space="preserve"> </w:t>
      </w:r>
      <w:r>
        <w:rPr>
          <w:rFonts w:hint="cs"/>
          <w:rtl/>
        </w:rPr>
        <w:t>الجمعية</w:t>
      </w:r>
      <w:r>
        <w:rPr>
          <w:rtl/>
        </w:rPr>
        <w:t xml:space="preserve"> </w:t>
      </w:r>
      <w:r>
        <w:rPr>
          <w:rFonts w:hint="cs"/>
          <w:rtl/>
        </w:rPr>
        <w:t>العامة</w:t>
      </w:r>
      <w:r>
        <w:rPr>
          <w:rtl/>
        </w:rPr>
        <w:t xml:space="preserve"> </w:t>
      </w:r>
      <w:r>
        <w:rPr>
          <w:rFonts w:hint="cs"/>
          <w:rtl/>
        </w:rPr>
        <w:t>ذكرت</w:t>
      </w:r>
      <w:r>
        <w:rPr>
          <w:rtl/>
        </w:rPr>
        <w:t xml:space="preserve"> </w:t>
      </w:r>
      <w:r>
        <w:rPr>
          <w:rFonts w:hint="cs"/>
          <w:rtl/>
        </w:rPr>
        <w:t>أن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سوف</w:t>
      </w:r>
      <w:r>
        <w:rPr>
          <w:rtl/>
        </w:rPr>
        <w:t xml:space="preserve"> </w:t>
      </w:r>
      <w:r>
        <w:rPr>
          <w:rFonts w:hint="cs"/>
          <w:rtl/>
        </w:rPr>
        <w:t>تستخدم</w:t>
      </w:r>
      <w:r>
        <w:rPr>
          <w:rtl/>
        </w:rPr>
        <w:t xml:space="preserve"> </w:t>
      </w:r>
      <w:r>
        <w:rPr>
          <w:rFonts w:hint="cs"/>
          <w:rtl/>
        </w:rPr>
        <w:t>جميع</w:t>
      </w:r>
      <w:r>
        <w:rPr>
          <w:rtl/>
        </w:rPr>
        <w:t xml:space="preserve"> </w:t>
      </w:r>
      <w:r>
        <w:rPr>
          <w:rFonts w:hint="cs"/>
          <w:rtl/>
        </w:rPr>
        <w:t>وثائق</w:t>
      </w:r>
      <w:r>
        <w:rPr>
          <w:rtl/>
        </w:rPr>
        <w:t xml:space="preserve"> </w:t>
      </w:r>
      <w:r>
        <w:rPr>
          <w:rFonts w:hint="cs"/>
          <w:rtl/>
        </w:rPr>
        <w:t>العمل،</w:t>
      </w:r>
      <w:r>
        <w:rPr>
          <w:rtl/>
        </w:rPr>
        <w:t xml:space="preserve"> </w:t>
      </w:r>
      <w:r>
        <w:rPr>
          <w:rFonts w:hint="cs"/>
          <w:rtl/>
        </w:rPr>
        <w:t>وكذلك</w:t>
      </w:r>
      <w:r>
        <w:rPr>
          <w:rtl/>
        </w:rPr>
        <w:t xml:space="preserve"> </w:t>
      </w:r>
      <w:r>
        <w:rPr>
          <w:rFonts w:hint="cs"/>
          <w:rtl/>
        </w:rPr>
        <w:t>أي</w:t>
      </w:r>
      <w:r>
        <w:rPr>
          <w:rtl/>
        </w:rPr>
        <w:t xml:space="preserve"> </w:t>
      </w:r>
      <w:r>
        <w:rPr>
          <w:rFonts w:hint="cs"/>
          <w:rtl/>
        </w:rPr>
        <w:t>مساهمات</w:t>
      </w:r>
      <w:r>
        <w:rPr>
          <w:rtl/>
        </w:rPr>
        <w:t xml:space="preserve"> </w:t>
      </w:r>
      <w:r>
        <w:rPr>
          <w:rFonts w:hint="cs"/>
          <w:rtl/>
        </w:rPr>
        <w:t>أخرى</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ورأى</w:t>
      </w:r>
      <w:r>
        <w:rPr>
          <w:rtl/>
        </w:rPr>
        <w:t xml:space="preserve"> </w:t>
      </w:r>
      <w:r>
        <w:rPr>
          <w:rFonts w:hint="cs"/>
          <w:rtl/>
        </w:rPr>
        <w:t>أن</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كانت</w:t>
      </w:r>
      <w:r>
        <w:rPr>
          <w:rtl/>
        </w:rPr>
        <w:t xml:space="preserve"> </w:t>
      </w:r>
      <w:r>
        <w:rPr>
          <w:rFonts w:hint="cs"/>
          <w:rtl/>
        </w:rPr>
        <w:t>وثيقة</w:t>
      </w:r>
      <w:r>
        <w:rPr>
          <w:rtl/>
        </w:rPr>
        <w:t xml:space="preserve"> </w:t>
      </w:r>
      <w:r>
        <w:rPr>
          <w:rFonts w:hint="cs"/>
          <w:rtl/>
        </w:rPr>
        <w:t>الصلة</w:t>
      </w:r>
      <w:r>
        <w:rPr>
          <w:rtl/>
        </w:rPr>
        <w:t xml:space="preserve"> </w:t>
      </w:r>
      <w:r>
        <w:rPr>
          <w:rFonts w:hint="cs"/>
          <w:rtl/>
        </w:rPr>
        <w:t>وتدخل ضمن</w:t>
      </w:r>
      <w:r>
        <w:rPr>
          <w:rtl/>
        </w:rPr>
        <w:t xml:space="preserve"> </w:t>
      </w:r>
      <w:r>
        <w:rPr>
          <w:rFonts w:hint="cs"/>
          <w:rtl/>
        </w:rPr>
        <w:t>الولاية</w:t>
      </w:r>
      <w:r>
        <w:rPr>
          <w:rtl/>
        </w:rPr>
        <w:t>.</w:t>
      </w:r>
    </w:p>
    <w:p w:rsidR="00CD49D7" w:rsidRDefault="00CD49D7" w:rsidP="00CD49D7">
      <w:pPr>
        <w:pStyle w:val="NumberedParaAR"/>
      </w:pPr>
      <w:r>
        <w:rPr>
          <w:rFonts w:hint="cs"/>
          <w:rtl/>
        </w:rPr>
        <w:t>وأيد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التعليق</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اليابان</w:t>
      </w:r>
      <w:r>
        <w:rPr>
          <w:rtl/>
        </w:rPr>
        <w:t xml:space="preserve"> </w:t>
      </w:r>
      <w:r>
        <w:rPr>
          <w:rFonts w:hint="cs"/>
          <w:rtl/>
        </w:rPr>
        <w:t>عن</w:t>
      </w:r>
      <w:r>
        <w:rPr>
          <w:rtl/>
        </w:rPr>
        <w:t xml:space="preserve"> </w:t>
      </w:r>
      <w:r>
        <w:rPr>
          <w:rFonts w:hint="cs"/>
          <w:rtl/>
        </w:rPr>
        <w:t>الاعتراف</w:t>
      </w:r>
      <w:r>
        <w:rPr>
          <w:rtl/>
        </w:rPr>
        <w:t xml:space="preserve"> </w:t>
      </w:r>
      <w:r>
        <w:rPr>
          <w:rFonts w:hint="cs"/>
          <w:rtl/>
        </w:rPr>
        <w:t>بأن</w:t>
      </w:r>
      <w:r>
        <w:rPr>
          <w:rtl/>
        </w:rPr>
        <w:t xml:space="preserve"> </w:t>
      </w:r>
      <w:r>
        <w:rPr>
          <w:rFonts w:hint="cs"/>
          <w:rtl/>
        </w:rPr>
        <w:t>ولاية</w:t>
      </w:r>
      <w:r>
        <w:rPr>
          <w:rtl/>
        </w:rPr>
        <w:t xml:space="preserve"> </w:t>
      </w:r>
      <w:r>
        <w:rPr>
          <w:rFonts w:hint="cs"/>
          <w:rtl/>
        </w:rPr>
        <w:t>اللجنة</w:t>
      </w:r>
      <w:r>
        <w:rPr>
          <w:rtl/>
        </w:rPr>
        <w:t xml:space="preserve"> </w:t>
      </w:r>
      <w:r>
        <w:rPr>
          <w:rFonts w:hint="cs"/>
          <w:rtl/>
        </w:rPr>
        <w:t>الحكومية الدولية دعت</w:t>
      </w:r>
      <w:r>
        <w:rPr>
          <w:rtl/>
        </w:rPr>
        <w:t xml:space="preserve"> </w:t>
      </w:r>
      <w:r>
        <w:rPr>
          <w:rFonts w:hint="cs"/>
          <w:rtl/>
        </w:rPr>
        <w:t>إلى</w:t>
      </w:r>
      <w:r>
        <w:rPr>
          <w:rtl/>
        </w:rPr>
        <w:t xml:space="preserve"> </w:t>
      </w:r>
      <w:r>
        <w:rPr>
          <w:rFonts w:hint="cs"/>
          <w:rtl/>
        </w:rPr>
        <w:t>استخدام</w:t>
      </w:r>
      <w:r>
        <w:rPr>
          <w:rtl/>
        </w:rPr>
        <w:t xml:space="preserve"> </w:t>
      </w:r>
      <w:r>
        <w:rPr>
          <w:rFonts w:hint="cs"/>
          <w:rtl/>
        </w:rPr>
        <w:t>جميع</w:t>
      </w:r>
      <w:r>
        <w:rPr>
          <w:rtl/>
        </w:rPr>
        <w:t xml:space="preserve"> </w:t>
      </w:r>
      <w:r>
        <w:rPr>
          <w:rFonts w:hint="cs"/>
          <w:rtl/>
        </w:rPr>
        <w:t>وثائق</w:t>
      </w:r>
      <w:r>
        <w:rPr>
          <w:rtl/>
        </w:rPr>
        <w:t xml:space="preserve"> </w:t>
      </w:r>
      <w:r>
        <w:rPr>
          <w:rFonts w:hint="cs"/>
          <w:rtl/>
        </w:rPr>
        <w:t>العمل</w:t>
      </w:r>
      <w:r>
        <w:rPr>
          <w:rtl/>
        </w:rPr>
        <w:t xml:space="preserve"> </w:t>
      </w:r>
      <w:r>
        <w:rPr>
          <w:rFonts w:hint="cs"/>
          <w:rtl/>
        </w:rPr>
        <w:t>فضلا</w:t>
      </w:r>
      <w:r>
        <w:rPr>
          <w:rtl/>
        </w:rPr>
        <w:t xml:space="preserve"> </w:t>
      </w:r>
      <w:r>
        <w:rPr>
          <w:rFonts w:hint="cs"/>
          <w:rtl/>
        </w:rPr>
        <w:t>عن</w:t>
      </w:r>
      <w:r>
        <w:rPr>
          <w:rtl/>
        </w:rPr>
        <w:t xml:space="preserve"> </w:t>
      </w:r>
      <w:r>
        <w:rPr>
          <w:rFonts w:hint="cs"/>
          <w:rtl/>
        </w:rPr>
        <w:t>المساهمات</w:t>
      </w:r>
      <w:r>
        <w:rPr>
          <w:rtl/>
        </w:rPr>
        <w:t xml:space="preserve"> </w:t>
      </w:r>
      <w:r>
        <w:rPr>
          <w:rFonts w:hint="cs"/>
          <w:rtl/>
        </w:rPr>
        <w:t>الأخرى</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كانت</w:t>
      </w:r>
      <w:r>
        <w:rPr>
          <w:rtl/>
        </w:rPr>
        <w:t xml:space="preserve"> </w:t>
      </w:r>
      <w:r>
        <w:rPr>
          <w:rFonts w:hint="cs"/>
          <w:rtl/>
        </w:rPr>
        <w:t>تلك</w:t>
      </w:r>
      <w:r>
        <w:rPr>
          <w:rtl/>
        </w:rPr>
        <w:t xml:space="preserve"> </w:t>
      </w:r>
      <w:r>
        <w:rPr>
          <w:rFonts w:hint="cs"/>
          <w:rtl/>
        </w:rPr>
        <w:t>التوصيات</w:t>
      </w:r>
      <w:r>
        <w:rPr>
          <w:rtl/>
        </w:rPr>
        <w:t xml:space="preserve"> </w:t>
      </w:r>
      <w:r>
        <w:rPr>
          <w:rFonts w:hint="cs"/>
          <w:rtl/>
        </w:rPr>
        <w:t>المشتركة</w:t>
      </w:r>
      <w:r>
        <w:rPr>
          <w:rtl/>
        </w:rPr>
        <w:t xml:space="preserve"> </w:t>
      </w:r>
      <w:r>
        <w:rPr>
          <w:rFonts w:hint="cs"/>
          <w:rtl/>
        </w:rPr>
        <w:t>متاحة</w:t>
      </w:r>
      <w:r>
        <w:rPr>
          <w:rtl/>
        </w:rPr>
        <w:t xml:space="preserve"> </w:t>
      </w:r>
      <w:r>
        <w:rPr>
          <w:rFonts w:hint="cs"/>
          <w:rtl/>
        </w:rPr>
        <w:t>لاستمرار</w:t>
      </w:r>
      <w:r>
        <w:rPr>
          <w:rtl/>
        </w:rPr>
        <w:t xml:space="preserve"> </w:t>
      </w:r>
      <w:r>
        <w:rPr>
          <w:rFonts w:hint="cs"/>
          <w:rtl/>
        </w:rPr>
        <w:t>المفاوضات بشأنها</w:t>
      </w:r>
      <w:r>
        <w:rPr>
          <w:rtl/>
        </w:rPr>
        <w:t xml:space="preserve">. </w:t>
      </w:r>
      <w:r>
        <w:rPr>
          <w:rFonts w:hint="cs"/>
          <w:rtl/>
        </w:rPr>
        <w:t>وردَّ</w:t>
      </w:r>
      <w:r>
        <w:rPr>
          <w:rtl/>
        </w:rPr>
        <w:t xml:space="preserve"> </w:t>
      </w:r>
      <w:r>
        <w:rPr>
          <w:rFonts w:hint="cs"/>
          <w:rtl/>
        </w:rPr>
        <w:t>على</w:t>
      </w:r>
      <w:r>
        <w:rPr>
          <w:rtl/>
        </w:rPr>
        <w:t xml:space="preserve"> </w:t>
      </w:r>
      <w:r>
        <w:rPr>
          <w:rFonts w:hint="cs"/>
          <w:rtl/>
        </w:rPr>
        <w:t>النقطة</w:t>
      </w:r>
      <w:r>
        <w:rPr>
          <w:rtl/>
        </w:rPr>
        <w:t xml:space="preserve"> </w:t>
      </w:r>
      <w:r>
        <w:rPr>
          <w:rFonts w:hint="cs"/>
          <w:rtl/>
        </w:rPr>
        <w:t>التي</w:t>
      </w:r>
      <w:r>
        <w:rPr>
          <w:rtl/>
        </w:rPr>
        <w:t xml:space="preserve"> </w:t>
      </w:r>
      <w:r>
        <w:rPr>
          <w:rFonts w:hint="cs"/>
          <w:rtl/>
        </w:rPr>
        <w:t>أثارها</w:t>
      </w:r>
      <w:r>
        <w:rPr>
          <w:rtl/>
        </w:rPr>
        <w:t xml:space="preserve"> </w:t>
      </w:r>
      <w:r>
        <w:rPr>
          <w:rFonts w:hint="cs"/>
          <w:rtl/>
        </w:rPr>
        <w:t>وفد</w:t>
      </w:r>
      <w:r>
        <w:rPr>
          <w:rtl/>
        </w:rPr>
        <w:t xml:space="preserve"> </w:t>
      </w:r>
      <w:r>
        <w:rPr>
          <w:rFonts w:hint="cs"/>
          <w:rtl/>
        </w:rPr>
        <w:t>ناميبيا</w:t>
      </w:r>
      <w:r>
        <w:rPr>
          <w:rtl/>
        </w:rPr>
        <w:t xml:space="preserve"> </w:t>
      </w:r>
      <w:r>
        <w:rPr>
          <w:rFonts w:hint="cs"/>
          <w:rtl/>
        </w:rPr>
        <w:t>بشأن</w:t>
      </w:r>
      <w:r>
        <w:rPr>
          <w:rtl/>
        </w:rPr>
        <w:t xml:space="preserve"> </w:t>
      </w:r>
      <w:r>
        <w:rPr>
          <w:rFonts w:hint="cs"/>
          <w:rtl/>
        </w:rPr>
        <w:t>أن</w:t>
      </w:r>
      <w:r>
        <w:rPr>
          <w:rtl/>
        </w:rPr>
        <w:t xml:space="preserve"> </w:t>
      </w:r>
      <w:r>
        <w:rPr>
          <w:rFonts w:hint="cs"/>
          <w:rtl/>
        </w:rPr>
        <w:t>مؤيدي</w:t>
      </w:r>
      <w:r>
        <w:rPr>
          <w:rtl/>
        </w:rPr>
        <w:t xml:space="preserve"> </w:t>
      </w:r>
      <w:r>
        <w:rPr>
          <w:rFonts w:hint="cs"/>
          <w:rtl/>
        </w:rPr>
        <w:t>قواعد</w:t>
      </w:r>
      <w:r>
        <w:rPr>
          <w:rtl/>
        </w:rPr>
        <w:t xml:space="preserve"> </w:t>
      </w:r>
      <w:r>
        <w:rPr>
          <w:rFonts w:hint="cs"/>
          <w:rtl/>
        </w:rPr>
        <w:lastRenderedPageBreak/>
        <w:t>البيانات</w:t>
      </w:r>
      <w:r>
        <w:rPr>
          <w:rtl/>
        </w:rPr>
        <w:t xml:space="preserve"> </w:t>
      </w:r>
      <w:r>
        <w:rPr>
          <w:rFonts w:hint="cs"/>
          <w:rtl/>
        </w:rPr>
        <w:t>كانوا معارضين</w:t>
      </w:r>
      <w:r>
        <w:rPr>
          <w:rtl/>
        </w:rPr>
        <w:t xml:space="preserve"> </w:t>
      </w:r>
      <w:r>
        <w:rPr>
          <w:rFonts w:hint="cs"/>
          <w:rtl/>
        </w:rPr>
        <w:t>لتأييد</w:t>
      </w:r>
      <w:r>
        <w:rPr>
          <w:rtl/>
        </w:rPr>
        <w:t xml:space="preserve"> </w:t>
      </w:r>
      <w:r>
        <w:rPr>
          <w:rFonts w:hint="cs"/>
          <w:rtl/>
        </w:rPr>
        <w:t>الملك العام</w:t>
      </w:r>
      <w:r>
        <w:rPr>
          <w:rtl/>
        </w:rPr>
        <w:t xml:space="preserve">. </w:t>
      </w:r>
      <w:r>
        <w:rPr>
          <w:rFonts w:hint="cs"/>
          <w:rtl/>
        </w:rPr>
        <w:t>ومن</w:t>
      </w:r>
      <w:r>
        <w:rPr>
          <w:rtl/>
        </w:rPr>
        <w:t xml:space="preserve"> </w:t>
      </w:r>
      <w:r>
        <w:rPr>
          <w:rFonts w:hint="cs"/>
          <w:rtl/>
        </w:rPr>
        <w:t>شأن</w:t>
      </w:r>
      <w:r>
        <w:rPr>
          <w:rtl/>
        </w:rPr>
        <w:t xml:space="preserve"> </w:t>
      </w:r>
      <w:r>
        <w:rPr>
          <w:rFonts w:hint="cs"/>
          <w:rtl/>
        </w:rPr>
        <w:t>قاعدة</w:t>
      </w:r>
      <w:r>
        <w:rPr>
          <w:rtl/>
        </w:rPr>
        <w:t xml:space="preserve"> </w:t>
      </w:r>
      <w:r>
        <w:rPr>
          <w:rFonts w:hint="cs"/>
          <w:rtl/>
        </w:rPr>
        <w:t>البيانات</w:t>
      </w:r>
      <w:r>
        <w:rPr>
          <w:rtl/>
        </w:rPr>
        <w:t xml:space="preserve"> </w:t>
      </w:r>
      <w:r>
        <w:rPr>
          <w:rFonts w:hint="cs"/>
          <w:rtl/>
        </w:rPr>
        <w:t>التي</w:t>
      </w:r>
      <w:r>
        <w:rPr>
          <w:rtl/>
        </w:rPr>
        <w:t xml:space="preserve"> </w:t>
      </w:r>
      <w:r>
        <w:rPr>
          <w:rFonts w:hint="cs"/>
          <w:rtl/>
        </w:rPr>
        <w:t>جاءت</w:t>
      </w:r>
      <w:r>
        <w:rPr>
          <w:rtl/>
        </w:rPr>
        <w:t xml:space="preserve"> </w:t>
      </w:r>
      <w:r>
        <w:rPr>
          <w:rFonts w:hint="cs"/>
          <w:rtl/>
        </w:rPr>
        <w:t>في</w:t>
      </w:r>
      <w:r>
        <w:rPr>
          <w:rtl/>
        </w:rPr>
        <w:t xml:space="preserve"> </w:t>
      </w:r>
      <w:r>
        <w:rPr>
          <w:rFonts w:hint="cs"/>
          <w:rtl/>
        </w:rPr>
        <w:t>التوصيات</w:t>
      </w:r>
      <w:r>
        <w:rPr>
          <w:rtl/>
        </w:rPr>
        <w:t xml:space="preserve"> </w:t>
      </w:r>
      <w:r>
        <w:rPr>
          <w:rFonts w:hint="cs"/>
          <w:rtl/>
        </w:rPr>
        <w:t>المشتركة</w:t>
      </w:r>
      <w:r>
        <w:rPr>
          <w:rtl/>
        </w:rPr>
        <w:t xml:space="preserve"> </w:t>
      </w:r>
      <w:r>
        <w:rPr>
          <w:rFonts w:hint="cs"/>
          <w:rtl/>
        </w:rPr>
        <w:t>ألا تحتوي</w:t>
      </w:r>
      <w:r>
        <w:rPr>
          <w:rtl/>
        </w:rPr>
        <w:t xml:space="preserve"> </w:t>
      </w:r>
      <w:r>
        <w:rPr>
          <w:rFonts w:hint="cs"/>
          <w:rtl/>
        </w:rPr>
        <w:t>سوى على المعارف التقليدية</w:t>
      </w:r>
      <w:r>
        <w:rPr>
          <w:rtl/>
        </w:rPr>
        <w:t xml:space="preserve"> </w:t>
      </w:r>
      <w:r>
        <w:rPr>
          <w:rFonts w:hint="cs"/>
          <w:rtl/>
        </w:rPr>
        <w:t>المتاحة</w:t>
      </w:r>
      <w:r>
        <w:rPr>
          <w:rtl/>
        </w:rPr>
        <w:t xml:space="preserve"> </w:t>
      </w:r>
      <w:r>
        <w:rPr>
          <w:rFonts w:hint="cs"/>
          <w:rtl/>
        </w:rPr>
        <w:t>للجمهور</w:t>
      </w:r>
      <w:r>
        <w:rPr>
          <w:rtl/>
        </w:rPr>
        <w:t xml:space="preserve"> </w:t>
      </w:r>
      <w:r>
        <w:rPr>
          <w:rFonts w:hint="cs"/>
          <w:rtl/>
        </w:rPr>
        <w:t>ولم</w:t>
      </w:r>
      <w:r>
        <w:rPr>
          <w:rtl/>
        </w:rPr>
        <w:t xml:space="preserve"> </w:t>
      </w:r>
      <w:r>
        <w:rPr>
          <w:rFonts w:hint="cs"/>
          <w:rtl/>
        </w:rPr>
        <w:t>يكن الغرض منها أن تشمل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السرية</w:t>
      </w:r>
      <w:r>
        <w:rPr>
          <w:rtl/>
        </w:rPr>
        <w:t xml:space="preserve">. </w:t>
      </w:r>
      <w:r>
        <w:rPr>
          <w:rFonts w:hint="cs"/>
          <w:rtl/>
        </w:rPr>
        <w:t>وهكذا</w:t>
      </w:r>
      <w:r>
        <w:rPr>
          <w:rtl/>
        </w:rPr>
        <w:t xml:space="preserve"> </w:t>
      </w:r>
      <w:r>
        <w:rPr>
          <w:rFonts w:hint="cs"/>
          <w:rtl/>
        </w:rPr>
        <w:t>لم</w:t>
      </w:r>
      <w:r>
        <w:rPr>
          <w:rtl/>
        </w:rPr>
        <w:t xml:space="preserve"> </w:t>
      </w:r>
      <w:r>
        <w:rPr>
          <w:rFonts w:hint="cs"/>
          <w:rtl/>
        </w:rPr>
        <w:t>يكن</w:t>
      </w:r>
      <w:r>
        <w:rPr>
          <w:rtl/>
        </w:rPr>
        <w:t xml:space="preserve"> </w:t>
      </w:r>
      <w:r>
        <w:rPr>
          <w:rFonts w:hint="cs"/>
          <w:rtl/>
        </w:rPr>
        <w:t>المقصود</w:t>
      </w:r>
      <w:r>
        <w:rPr>
          <w:rtl/>
        </w:rPr>
        <w:t xml:space="preserve"> </w:t>
      </w:r>
      <w:r>
        <w:rPr>
          <w:rFonts w:hint="cs"/>
          <w:rtl/>
        </w:rPr>
        <w:t>أن تزيد قواعد</w:t>
      </w:r>
      <w:r>
        <w:rPr>
          <w:rtl/>
        </w:rPr>
        <w:t xml:space="preserve"> </w:t>
      </w:r>
      <w:r>
        <w:rPr>
          <w:rFonts w:hint="cs"/>
          <w:rtl/>
        </w:rPr>
        <w:t>البيانات</w:t>
      </w:r>
      <w:r>
        <w:rPr>
          <w:rtl/>
        </w:rPr>
        <w:t xml:space="preserve"> </w:t>
      </w:r>
      <w:r>
        <w:rPr>
          <w:rFonts w:hint="cs"/>
          <w:rtl/>
        </w:rPr>
        <w:t>من</w:t>
      </w:r>
      <w:r>
        <w:rPr>
          <w:rtl/>
        </w:rPr>
        <w:t xml:space="preserve"> </w:t>
      </w:r>
      <w:r>
        <w:rPr>
          <w:rFonts w:hint="cs"/>
          <w:rtl/>
        </w:rPr>
        <w:t>نطاق</w:t>
      </w:r>
      <w:r>
        <w:rPr>
          <w:rtl/>
        </w:rPr>
        <w:t xml:space="preserve"> </w:t>
      </w:r>
      <w:r>
        <w:rPr>
          <w:rFonts w:hint="cs"/>
          <w:rtl/>
        </w:rPr>
        <w:t>الملك العام</w:t>
      </w:r>
      <w:r>
        <w:rPr>
          <w:rtl/>
        </w:rPr>
        <w:t>.</w:t>
      </w:r>
    </w:p>
    <w:p w:rsidR="00CD49D7" w:rsidRDefault="00CD49D7" w:rsidP="00CD49D7">
      <w:pPr>
        <w:pStyle w:val="NumberedParaAR"/>
      </w:pPr>
      <w:r>
        <w:rPr>
          <w:rFonts w:hint="cs"/>
          <w:rtl/>
        </w:rPr>
        <w:t>وافتتح الرئيس</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الوثيقة</w:t>
      </w:r>
      <w:r>
        <w:rPr>
          <w:rtl/>
        </w:rPr>
        <w:t xml:space="preserve"> </w:t>
      </w:r>
      <w:r>
        <w:t>WIPO/GRTKF/IC/31/7</w:t>
      </w:r>
      <w:r>
        <w:rPr>
          <w:rtl/>
        </w:rPr>
        <w:t>.</w:t>
      </w:r>
    </w:p>
    <w:p w:rsidR="00CD49D7" w:rsidRDefault="00CD49D7" w:rsidP="00CD49D7">
      <w:pPr>
        <w:pStyle w:val="NumberedParaAR"/>
      </w:pPr>
      <w:r>
        <w:rPr>
          <w:rFonts w:hint="cs"/>
          <w:rtl/>
        </w:rPr>
        <w:t>وأعاد وفد</w:t>
      </w:r>
      <w:r>
        <w:rPr>
          <w:rtl/>
        </w:rPr>
        <w:t xml:space="preserve"> </w:t>
      </w:r>
      <w:r>
        <w:rPr>
          <w:rFonts w:hint="cs"/>
          <w:rtl/>
        </w:rPr>
        <w:t>كندا</w:t>
      </w:r>
      <w:r>
        <w:rPr>
          <w:rtl/>
        </w:rPr>
        <w:t xml:space="preserve"> </w:t>
      </w:r>
      <w:r>
        <w:rPr>
          <w:rFonts w:hint="cs"/>
          <w:rtl/>
        </w:rPr>
        <w:t>تقديم الاقتراح</w:t>
      </w:r>
      <w:r>
        <w:rPr>
          <w:rtl/>
        </w:rPr>
        <w:t xml:space="preserve"> </w:t>
      </w:r>
      <w:r>
        <w:rPr>
          <w:rFonts w:hint="cs"/>
          <w:rtl/>
        </w:rPr>
        <w:t>بإجراء</w:t>
      </w:r>
      <w:r>
        <w:rPr>
          <w:rtl/>
        </w:rPr>
        <w:t xml:space="preserve"> </w:t>
      </w:r>
      <w:r>
        <w:rPr>
          <w:rFonts w:hint="cs"/>
          <w:rtl/>
        </w:rPr>
        <w:t>دراسة</w:t>
      </w:r>
      <w:r>
        <w:rPr>
          <w:rtl/>
        </w:rPr>
        <w:t xml:space="preserve"> </w:t>
      </w:r>
      <w:r>
        <w:rPr>
          <w:rFonts w:hint="cs"/>
          <w:rtl/>
        </w:rPr>
        <w:t>الوارد</w:t>
      </w:r>
      <w:r>
        <w:rPr>
          <w:rtl/>
        </w:rPr>
        <w:t xml:space="preserve"> </w:t>
      </w:r>
      <w:r>
        <w:rPr>
          <w:rFonts w:hint="cs"/>
          <w:rtl/>
        </w:rPr>
        <w:t>في</w:t>
      </w:r>
      <w:r>
        <w:rPr>
          <w:rtl/>
        </w:rPr>
        <w:t xml:space="preserve"> </w:t>
      </w:r>
      <w:r>
        <w:rPr>
          <w:rFonts w:hint="cs"/>
          <w:rtl/>
        </w:rPr>
        <w:t>الوثيقة</w:t>
      </w:r>
      <w:r>
        <w:rPr>
          <w:rtl/>
        </w:rPr>
        <w:t xml:space="preserve"> </w:t>
      </w:r>
      <w:r>
        <w:t>WIPO/GRTKF/IC/31/7</w:t>
      </w:r>
      <w:r>
        <w:rPr>
          <w:rtl/>
        </w:rPr>
        <w:t xml:space="preserve">. </w:t>
      </w:r>
      <w:r>
        <w:rPr>
          <w:rFonts w:hint="cs"/>
          <w:rtl/>
        </w:rPr>
        <w:t>وأثار</w:t>
      </w:r>
      <w:r>
        <w:rPr>
          <w:rtl/>
        </w:rPr>
        <w:t xml:space="preserve"> </w:t>
      </w:r>
      <w:r>
        <w:rPr>
          <w:rFonts w:hint="cs"/>
          <w:rtl/>
        </w:rPr>
        <w:t>اقتراح</w:t>
      </w:r>
      <w:r>
        <w:rPr>
          <w:rtl/>
        </w:rPr>
        <w:t xml:space="preserve"> </w:t>
      </w:r>
      <w:r>
        <w:rPr>
          <w:rFonts w:hint="cs"/>
          <w:rtl/>
        </w:rPr>
        <w:t>اختصاصات لدراسة</w:t>
      </w:r>
      <w:r>
        <w:rPr>
          <w:rtl/>
        </w:rPr>
        <w:t xml:space="preserve"> </w:t>
      </w:r>
      <w:r>
        <w:rPr>
          <w:rFonts w:hint="cs"/>
          <w:rtl/>
        </w:rPr>
        <w:t>ما عددا</w:t>
      </w:r>
      <w:r>
        <w:rPr>
          <w:rtl/>
        </w:rPr>
        <w:t xml:space="preserve"> </w:t>
      </w:r>
      <w:r>
        <w:rPr>
          <w:rFonts w:hint="cs"/>
          <w:rtl/>
        </w:rPr>
        <w:t>من</w:t>
      </w:r>
      <w:r>
        <w:rPr>
          <w:rtl/>
        </w:rPr>
        <w:t xml:space="preserve"> </w:t>
      </w:r>
      <w:r>
        <w:rPr>
          <w:rFonts w:hint="cs"/>
          <w:rtl/>
        </w:rPr>
        <w:t>الأسئلة</w:t>
      </w:r>
      <w:r>
        <w:rPr>
          <w:rtl/>
        </w:rPr>
        <w:t xml:space="preserve"> </w:t>
      </w:r>
      <w:r>
        <w:rPr>
          <w:rFonts w:hint="cs"/>
          <w:rtl/>
        </w:rPr>
        <w:t>ذات</w:t>
      </w:r>
      <w:r>
        <w:rPr>
          <w:rtl/>
        </w:rPr>
        <w:t xml:space="preserve"> </w:t>
      </w:r>
      <w:r>
        <w:rPr>
          <w:rFonts w:hint="cs"/>
          <w:rtl/>
        </w:rPr>
        <w:t>الصلة</w:t>
      </w:r>
      <w:r>
        <w:rPr>
          <w:rtl/>
        </w:rPr>
        <w:t xml:space="preserve"> </w:t>
      </w:r>
      <w:r>
        <w:rPr>
          <w:rFonts w:hint="cs"/>
          <w:rtl/>
        </w:rPr>
        <w:t>بمتطلب</w:t>
      </w:r>
      <w:r>
        <w:rPr>
          <w:rtl/>
        </w:rPr>
        <w:t xml:space="preserve"> </w:t>
      </w:r>
      <w:r>
        <w:rPr>
          <w:rFonts w:hint="cs"/>
          <w:rtl/>
        </w:rPr>
        <w:t>الكشف،</w:t>
      </w:r>
      <w:r>
        <w:rPr>
          <w:rtl/>
        </w:rPr>
        <w:t xml:space="preserve"> </w:t>
      </w:r>
      <w:r>
        <w:rPr>
          <w:rFonts w:hint="cs"/>
          <w:rtl/>
        </w:rPr>
        <w:t>ومن شأن الأجوبة</w:t>
      </w:r>
      <w:r>
        <w:rPr>
          <w:rtl/>
        </w:rPr>
        <w:t xml:space="preserve"> </w:t>
      </w:r>
      <w:r>
        <w:rPr>
          <w:rFonts w:hint="cs"/>
          <w:rtl/>
        </w:rPr>
        <w:t>عليها إثراء 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 بالمعلومات وإحراز</w:t>
      </w:r>
      <w:r>
        <w:rPr>
          <w:rtl/>
        </w:rPr>
        <w:t xml:space="preserve"> </w:t>
      </w:r>
      <w:r>
        <w:rPr>
          <w:rFonts w:hint="cs"/>
          <w:rtl/>
        </w:rPr>
        <w:t>تقدم</w:t>
      </w:r>
      <w:r>
        <w:rPr>
          <w:rtl/>
        </w:rPr>
        <w:t xml:space="preserve"> </w:t>
      </w:r>
      <w:r>
        <w:rPr>
          <w:rFonts w:hint="cs"/>
          <w:rtl/>
        </w:rPr>
        <w:t>فيه</w:t>
      </w:r>
      <w:r>
        <w:rPr>
          <w:rtl/>
        </w:rPr>
        <w:t xml:space="preserve">. </w:t>
      </w:r>
      <w:r>
        <w:rPr>
          <w:rFonts w:hint="cs"/>
          <w:rtl/>
        </w:rPr>
        <w:t>وكانت</w:t>
      </w:r>
      <w:r>
        <w:rPr>
          <w:rtl/>
        </w:rPr>
        <w:t xml:space="preserve"> </w:t>
      </w:r>
      <w:r>
        <w:rPr>
          <w:rFonts w:hint="cs"/>
          <w:rtl/>
        </w:rPr>
        <w:t>الأجوبة</w:t>
      </w:r>
      <w:r>
        <w:rPr>
          <w:rtl/>
        </w:rPr>
        <w:t xml:space="preserve"> </w:t>
      </w:r>
      <w:r>
        <w:rPr>
          <w:rFonts w:hint="cs"/>
          <w:rtl/>
        </w:rPr>
        <w:t>على</w:t>
      </w:r>
      <w:r>
        <w:rPr>
          <w:rtl/>
        </w:rPr>
        <w:t xml:space="preserve"> </w:t>
      </w:r>
      <w:r>
        <w:rPr>
          <w:rFonts w:hint="cs"/>
          <w:rtl/>
        </w:rPr>
        <w:t>هذه</w:t>
      </w:r>
      <w:r>
        <w:rPr>
          <w:rtl/>
        </w:rPr>
        <w:t xml:space="preserve"> </w:t>
      </w:r>
      <w:r>
        <w:rPr>
          <w:rFonts w:hint="cs"/>
          <w:rtl/>
        </w:rPr>
        <w:t>الأسئلة</w:t>
      </w:r>
      <w:r>
        <w:rPr>
          <w:rtl/>
        </w:rPr>
        <w:t xml:space="preserve"> </w:t>
      </w:r>
      <w:r>
        <w:rPr>
          <w:rFonts w:hint="cs"/>
          <w:rtl/>
        </w:rPr>
        <w:t>وغيرها</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الوثيقة</w:t>
      </w:r>
      <w:r>
        <w:rPr>
          <w:rtl/>
        </w:rPr>
        <w:t xml:space="preserve"> </w:t>
      </w:r>
      <w:r>
        <w:rPr>
          <w:rFonts w:hint="cs"/>
          <w:rtl/>
        </w:rPr>
        <w:t>هي جوهر</w:t>
      </w:r>
      <w:r>
        <w:rPr>
          <w:rtl/>
        </w:rPr>
        <w:t xml:space="preserve"> </w:t>
      </w:r>
      <w:r>
        <w:rPr>
          <w:rFonts w:hint="cs"/>
          <w:rtl/>
        </w:rPr>
        <w:t>المسألة</w:t>
      </w:r>
      <w:r>
        <w:rPr>
          <w:rtl/>
        </w:rPr>
        <w:t xml:space="preserve"> </w:t>
      </w:r>
      <w:r>
        <w:rPr>
          <w:rFonts w:hint="cs"/>
          <w:rtl/>
        </w:rPr>
        <w:t>محل النقاش،</w:t>
      </w:r>
      <w:r>
        <w:rPr>
          <w:rtl/>
        </w:rPr>
        <w:t xml:space="preserve"> </w:t>
      </w:r>
      <w:r>
        <w:rPr>
          <w:rFonts w:hint="cs"/>
          <w:rtl/>
        </w:rPr>
        <w:t>كما</w:t>
      </w:r>
      <w:r>
        <w:rPr>
          <w:rtl/>
        </w:rPr>
        <w:t xml:space="preserve"> </w:t>
      </w:r>
      <w:r>
        <w:rPr>
          <w:rFonts w:hint="cs"/>
          <w:rtl/>
        </w:rPr>
        <w:t>كانت المعارف التقليدية المقترنة بالموارد</w:t>
      </w:r>
      <w:r>
        <w:rPr>
          <w:rtl/>
        </w:rPr>
        <w:t xml:space="preserve"> </w:t>
      </w:r>
      <w:r>
        <w:rPr>
          <w:rFonts w:hint="cs"/>
          <w:rtl/>
        </w:rPr>
        <w:t>الوراثية</w:t>
      </w:r>
      <w:r>
        <w:rPr>
          <w:rtl/>
        </w:rPr>
        <w:t xml:space="preserve"> </w:t>
      </w:r>
      <w:r>
        <w:rPr>
          <w:rFonts w:hint="cs"/>
          <w:rtl/>
        </w:rPr>
        <w:t>مجموعة</w:t>
      </w:r>
      <w:r>
        <w:rPr>
          <w:rtl/>
        </w:rPr>
        <w:t xml:space="preserve"> </w:t>
      </w:r>
      <w:r>
        <w:rPr>
          <w:rFonts w:hint="cs"/>
          <w:rtl/>
        </w:rPr>
        <w:t>فرعية</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بشكل</w:t>
      </w:r>
      <w:r>
        <w:rPr>
          <w:rtl/>
        </w:rPr>
        <w:t xml:space="preserve"> </w:t>
      </w:r>
      <w:r>
        <w:rPr>
          <w:rFonts w:hint="cs"/>
          <w:rtl/>
        </w:rPr>
        <w:t>عام</w:t>
      </w:r>
      <w:r>
        <w:rPr>
          <w:rtl/>
        </w:rPr>
        <w:t xml:space="preserve">. </w:t>
      </w:r>
      <w:r>
        <w:rPr>
          <w:rFonts w:hint="cs"/>
          <w:rtl/>
        </w:rPr>
        <w:t>ومن</w:t>
      </w:r>
      <w:r>
        <w:rPr>
          <w:rtl/>
        </w:rPr>
        <w:t xml:space="preserve"> </w:t>
      </w:r>
      <w:r>
        <w:rPr>
          <w:rFonts w:hint="cs"/>
          <w:rtl/>
        </w:rPr>
        <w:t>شأن الدراسة</w:t>
      </w:r>
      <w:r>
        <w:rPr>
          <w:rtl/>
        </w:rPr>
        <w:t xml:space="preserve"> </w:t>
      </w:r>
      <w:r>
        <w:rPr>
          <w:rFonts w:hint="cs"/>
          <w:rtl/>
        </w:rPr>
        <w:t>المقترحة،</w:t>
      </w:r>
      <w:r>
        <w:rPr>
          <w:rtl/>
        </w:rPr>
        <w:t xml:space="preserve"> </w:t>
      </w:r>
      <w:r>
        <w:rPr>
          <w:rFonts w:hint="cs"/>
          <w:rtl/>
        </w:rPr>
        <w:t>التي</w:t>
      </w:r>
      <w:r>
        <w:rPr>
          <w:rtl/>
        </w:rPr>
        <w:t xml:space="preserve"> </w:t>
      </w:r>
      <w:r>
        <w:rPr>
          <w:rFonts w:hint="cs"/>
          <w:rtl/>
        </w:rPr>
        <w:t>سوف</w:t>
      </w:r>
      <w:r>
        <w:rPr>
          <w:rtl/>
        </w:rPr>
        <w:t xml:space="preserve"> </w:t>
      </w:r>
      <w:r>
        <w:rPr>
          <w:rFonts w:hint="cs"/>
          <w:rtl/>
        </w:rPr>
        <w:t>تقوم</w:t>
      </w:r>
      <w:r>
        <w:rPr>
          <w:rtl/>
        </w:rPr>
        <w:t xml:space="preserve"> </w:t>
      </w:r>
      <w:r>
        <w:rPr>
          <w:rFonts w:hint="cs"/>
          <w:rtl/>
        </w:rPr>
        <w:t>بتحديث</w:t>
      </w:r>
      <w:r>
        <w:rPr>
          <w:rtl/>
        </w:rPr>
        <w:t xml:space="preserve"> </w:t>
      </w:r>
      <w:r>
        <w:rPr>
          <w:rFonts w:hint="cs"/>
          <w:rtl/>
        </w:rPr>
        <w:t>الدراسة التي</w:t>
      </w:r>
      <w:r>
        <w:rPr>
          <w:rtl/>
        </w:rPr>
        <w:t xml:space="preserve"> </w:t>
      </w:r>
      <w:r>
        <w:rPr>
          <w:rFonts w:hint="cs"/>
          <w:rtl/>
        </w:rPr>
        <w:t>أجريت</w:t>
      </w:r>
      <w:r>
        <w:rPr>
          <w:rtl/>
        </w:rPr>
        <w:t xml:space="preserve"> </w:t>
      </w:r>
      <w:r>
        <w:rPr>
          <w:rFonts w:hint="cs"/>
          <w:rtl/>
        </w:rPr>
        <w:t>في</w:t>
      </w:r>
      <w:r>
        <w:rPr>
          <w:rtl/>
        </w:rPr>
        <w:t xml:space="preserve"> </w:t>
      </w:r>
      <w:r>
        <w:rPr>
          <w:rFonts w:hint="cs"/>
          <w:rtl/>
        </w:rPr>
        <w:t>عام</w:t>
      </w:r>
      <w:r>
        <w:rPr>
          <w:rtl/>
        </w:rPr>
        <w:t xml:space="preserve"> 2004</w:t>
      </w:r>
      <w:r>
        <w:rPr>
          <w:rFonts w:hint="cs"/>
          <w:rtl/>
        </w:rPr>
        <w:t>،</w:t>
      </w:r>
      <w:r>
        <w:rPr>
          <w:rtl/>
        </w:rPr>
        <w:t xml:space="preserve"> </w:t>
      </w:r>
      <w:r>
        <w:rPr>
          <w:rFonts w:hint="cs"/>
          <w:rtl/>
        </w:rPr>
        <w:t>أن</w:t>
      </w:r>
      <w:r>
        <w:rPr>
          <w:rtl/>
        </w:rPr>
        <w:t xml:space="preserve"> </w:t>
      </w:r>
      <w:r>
        <w:rPr>
          <w:rFonts w:hint="cs"/>
          <w:rtl/>
        </w:rPr>
        <w:t>تقدم</w:t>
      </w:r>
      <w:r>
        <w:rPr>
          <w:rtl/>
        </w:rPr>
        <w:t xml:space="preserve"> </w:t>
      </w:r>
      <w:r>
        <w:rPr>
          <w:rFonts w:hint="cs"/>
          <w:rtl/>
        </w:rPr>
        <w:t>معلومات</w:t>
      </w:r>
      <w:r>
        <w:rPr>
          <w:rtl/>
        </w:rPr>
        <w:t xml:space="preserve"> </w:t>
      </w:r>
      <w:r>
        <w:rPr>
          <w:rFonts w:hint="cs"/>
          <w:rtl/>
        </w:rPr>
        <w:t>متجددة وعملية</w:t>
      </w:r>
      <w:r>
        <w:rPr>
          <w:rtl/>
        </w:rPr>
        <w:t xml:space="preserve"> </w:t>
      </w:r>
      <w:r>
        <w:rPr>
          <w:rFonts w:hint="cs"/>
          <w:rtl/>
        </w:rPr>
        <w:t>ومتعمقة</w:t>
      </w:r>
      <w:r>
        <w:rPr>
          <w:rtl/>
        </w:rPr>
        <w:t xml:space="preserve"> </w:t>
      </w:r>
      <w:r>
        <w:rPr>
          <w:rFonts w:hint="cs"/>
          <w:rtl/>
        </w:rPr>
        <w:t>وقائمة</w:t>
      </w:r>
      <w:r>
        <w:rPr>
          <w:rtl/>
        </w:rPr>
        <w:t xml:space="preserve"> </w:t>
      </w:r>
      <w:r>
        <w:rPr>
          <w:rFonts w:hint="cs"/>
          <w:rtl/>
        </w:rPr>
        <w:t>إلى الأدلة</w:t>
      </w:r>
      <w:r>
        <w:rPr>
          <w:rtl/>
        </w:rPr>
        <w:t xml:space="preserve"> </w:t>
      </w:r>
      <w:r>
        <w:rPr>
          <w:rFonts w:hint="cs"/>
          <w:rtl/>
        </w:rPr>
        <w:t>عن</w:t>
      </w:r>
      <w:r>
        <w:rPr>
          <w:rtl/>
        </w:rPr>
        <w:t xml:space="preserve"> </w:t>
      </w:r>
      <w:r>
        <w:rPr>
          <w:rFonts w:hint="cs"/>
          <w:rtl/>
        </w:rPr>
        <w:t>القوانين</w:t>
      </w:r>
      <w:r>
        <w:rPr>
          <w:rtl/>
        </w:rPr>
        <w:t xml:space="preserve"> </w:t>
      </w:r>
      <w:r>
        <w:rPr>
          <w:rFonts w:hint="cs"/>
          <w:rtl/>
        </w:rPr>
        <w:t>والممارسات</w:t>
      </w:r>
      <w:r>
        <w:rPr>
          <w:rtl/>
        </w:rPr>
        <w:t xml:space="preserve"> </w:t>
      </w:r>
      <w:r>
        <w:rPr>
          <w:rFonts w:hint="cs"/>
          <w:rtl/>
        </w:rPr>
        <w:t>والتجارب الوطنية</w:t>
      </w:r>
      <w:r>
        <w:rPr>
          <w:rtl/>
        </w:rPr>
        <w:t xml:space="preserve"> </w:t>
      </w:r>
      <w:r>
        <w:rPr>
          <w:rFonts w:hint="cs"/>
          <w:rtl/>
        </w:rPr>
        <w:t>القائمة</w:t>
      </w:r>
      <w:r>
        <w:rPr>
          <w:rtl/>
        </w:rPr>
        <w:t xml:space="preserve">. </w:t>
      </w:r>
      <w:r>
        <w:rPr>
          <w:rFonts w:hint="cs"/>
          <w:rtl/>
        </w:rPr>
        <w:t>وهذا</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يكون</w:t>
      </w:r>
      <w:r>
        <w:rPr>
          <w:rtl/>
        </w:rPr>
        <w:t xml:space="preserve"> </w:t>
      </w:r>
      <w:r>
        <w:rPr>
          <w:rFonts w:hint="cs"/>
          <w:rtl/>
        </w:rPr>
        <w:t>متسقا</w:t>
      </w:r>
      <w:r>
        <w:rPr>
          <w:rtl/>
        </w:rPr>
        <w:t xml:space="preserve"> </w:t>
      </w:r>
      <w:r>
        <w:rPr>
          <w:rFonts w:hint="cs"/>
          <w:rtl/>
        </w:rPr>
        <w:t>مع</w:t>
      </w:r>
      <w:r>
        <w:rPr>
          <w:rtl/>
        </w:rPr>
        <w:t xml:space="preserve"> </w:t>
      </w:r>
      <w:r>
        <w:rPr>
          <w:rFonts w:hint="cs"/>
          <w:rtl/>
        </w:rPr>
        <w:t>وداعما لولاية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التي</w:t>
      </w:r>
      <w:r>
        <w:rPr>
          <w:rtl/>
        </w:rPr>
        <w:t xml:space="preserve"> </w:t>
      </w:r>
      <w:r>
        <w:rPr>
          <w:rFonts w:hint="cs"/>
          <w:rtl/>
        </w:rPr>
        <w:t>دعت</w:t>
      </w:r>
      <w:r>
        <w:rPr>
          <w:rtl/>
        </w:rPr>
        <w:t xml:space="preserve"> </w:t>
      </w:r>
      <w:r>
        <w:rPr>
          <w:rFonts w:hint="cs"/>
          <w:rtl/>
        </w:rPr>
        <w:t>إلى</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وإلى التوصل</w:t>
      </w:r>
      <w:r>
        <w:rPr>
          <w:rtl/>
        </w:rPr>
        <w:t xml:space="preserve"> </w:t>
      </w:r>
      <w:r>
        <w:rPr>
          <w:rFonts w:hint="cs"/>
          <w:rtl/>
        </w:rPr>
        <w:t>لتفاهم</w:t>
      </w:r>
      <w:r>
        <w:rPr>
          <w:rtl/>
        </w:rPr>
        <w:t xml:space="preserve"> </w:t>
      </w:r>
      <w:r>
        <w:rPr>
          <w:rFonts w:hint="cs"/>
          <w:rtl/>
        </w:rPr>
        <w:t>مشترك</w:t>
      </w:r>
      <w:r>
        <w:rPr>
          <w:rtl/>
        </w:rPr>
        <w:t xml:space="preserve"> </w:t>
      </w:r>
      <w:r>
        <w:rPr>
          <w:rFonts w:hint="cs"/>
          <w:rtl/>
        </w:rPr>
        <w:t>حول</w:t>
      </w:r>
      <w:r>
        <w:rPr>
          <w:rtl/>
        </w:rPr>
        <w:t xml:space="preserve"> </w:t>
      </w:r>
      <w:r>
        <w:rPr>
          <w:rFonts w:hint="cs"/>
          <w:rtl/>
        </w:rPr>
        <w:t>القضايا</w:t>
      </w:r>
      <w:r>
        <w:rPr>
          <w:rtl/>
        </w:rPr>
        <w:t xml:space="preserve"> </w:t>
      </w:r>
      <w:r>
        <w:rPr>
          <w:rFonts w:hint="cs"/>
          <w:rtl/>
        </w:rPr>
        <w:t>الجوهرية</w:t>
      </w:r>
      <w:r>
        <w:rPr>
          <w:rtl/>
        </w:rPr>
        <w:t xml:space="preserve">. </w:t>
      </w:r>
      <w:r>
        <w:rPr>
          <w:rFonts w:hint="cs"/>
          <w:rtl/>
        </w:rPr>
        <w:t>وأعرب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للجهود</w:t>
      </w:r>
      <w:r>
        <w:rPr>
          <w:rtl/>
        </w:rPr>
        <w:t xml:space="preserve"> </w:t>
      </w:r>
      <w:r>
        <w:rPr>
          <w:rFonts w:hint="cs"/>
          <w:rtl/>
        </w:rPr>
        <w:t>التي</w:t>
      </w:r>
      <w:r>
        <w:rPr>
          <w:rtl/>
        </w:rPr>
        <w:t xml:space="preserve"> </w:t>
      </w:r>
      <w:r>
        <w:rPr>
          <w:rFonts w:hint="cs"/>
          <w:rtl/>
        </w:rPr>
        <w:t>تبذلها</w:t>
      </w:r>
      <w:r>
        <w:rPr>
          <w:rtl/>
        </w:rPr>
        <w:t xml:space="preserve"> </w:t>
      </w:r>
      <w:r>
        <w:rPr>
          <w:rFonts w:hint="cs"/>
          <w:rtl/>
        </w:rPr>
        <w:t>أمانة</w:t>
      </w:r>
      <w:r>
        <w:rPr>
          <w:rtl/>
        </w:rPr>
        <w:t xml:space="preserve"> </w:t>
      </w:r>
      <w:r>
        <w:rPr>
          <w:rFonts w:hint="cs"/>
          <w:rtl/>
        </w:rPr>
        <w:t>الويبو</w:t>
      </w:r>
      <w:r>
        <w:rPr>
          <w:rtl/>
        </w:rPr>
        <w:t xml:space="preserve"> </w:t>
      </w:r>
      <w:r>
        <w:rPr>
          <w:rFonts w:hint="cs"/>
          <w:rtl/>
        </w:rPr>
        <w:t>لجمع</w:t>
      </w:r>
      <w:r>
        <w:rPr>
          <w:rtl/>
        </w:rPr>
        <w:t xml:space="preserve"> </w:t>
      </w:r>
      <w:r>
        <w:rPr>
          <w:rFonts w:hint="cs"/>
          <w:rtl/>
        </w:rPr>
        <w:t>ونشر</w:t>
      </w:r>
      <w:r>
        <w:rPr>
          <w:rtl/>
        </w:rPr>
        <w:t xml:space="preserve"> </w:t>
      </w:r>
      <w:r>
        <w:rPr>
          <w:rFonts w:hint="cs"/>
          <w:rtl/>
        </w:rPr>
        <w:t>أحدث</w:t>
      </w:r>
      <w:r>
        <w:rPr>
          <w:rtl/>
        </w:rPr>
        <w:t xml:space="preserve"> </w:t>
      </w:r>
      <w:r>
        <w:rPr>
          <w:rFonts w:hint="cs"/>
          <w:rtl/>
        </w:rPr>
        <w:t>المعلومات التي يسهل النفاذ إليها بشأن</w:t>
      </w:r>
      <w:r>
        <w:rPr>
          <w:rtl/>
        </w:rPr>
        <w:t xml:space="preserve"> </w:t>
      </w:r>
      <w:r>
        <w:rPr>
          <w:rFonts w:hint="cs"/>
          <w:rtl/>
        </w:rPr>
        <w:t>القوانين</w:t>
      </w:r>
      <w:r>
        <w:rPr>
          <w:rtl/>
        </w:rPr>
        <w:t xml:space="preserve"> </w:t>
      </w:r>
      <w:r>
        <w:rPr>
          <w:rFonts w:hint="cs"/>
          <w:rtl/>
        </w:rPr>
        <w:t>والإجراءات</w:t>
      </w:r>
      <w:r>
        <w:rPr>
          <w:rtl/>
        </w:rPr>
        <w:t xml:space="preserve"> </w:t>
      </w:r>
      <w:r>
        <w:rPr>
          <w:rFonts w:hint="cs"/>
          <w:rtl/>
        </w:rPr>
        <w:t>والبروتوكولات</w:t>
      </w:r>
      <w:r>
        <w:rPr>
          <w:rtl/>
        </w:rPr>
        <w:t xml:space="preserve"> </w:t>
      </w:r>
      <w:r>
        <w:rPr>
          <w:rFonts w:hint="cs"/>
          <w:rtl/>
        </w:rPr>
        <w:t>الحالية،</w:t>
      </w:r>
      <w:r>
        <w:rPr>
          <w:rtl/>
        </w:rPr>
        <w:t xml:space="preserve"> </w:t>
      </w:r>
      <w:r>
        <w:rPr>
          <w:rFonts w:hint="cs"/>
          <w:rtl/>
        </w:rPr>
        <w:t>بما</w:t>
      </w:r>
      <w:r>
        <w:rPr>
          <w:rtl/>
        </w:rPr>
        <w:t xml:space="preserve"> </w:t>
      </w:r>
      <w:r>
        <w:rPr>
          <w:rFonts w:hint="cs"/>
          <w:rtl/>
        </w:rPr>
        <w:t>في</w:t>
      </w:r>
      <w:r>
        <w:rPr>
          <w:rtl/>
        </w:rPr>
        <w:t xml:space="preserve"> </w:t>
      </w:r>
      <w:r>
        <w:rPr>
          <w:rFonts w:hint="cs"/>
          <w:rtl/>
        </w:rPr>
        <w:t>ذلك جدول</w:t>
      </w:r>
      <w:r>
        <w:rPr>
          <w:rtl/>
        </w:rPr>
        <w:t xml:space="preserve"> </w:t>
      </w:r>
      <w:r>
        <w:rPr>
          <w:rFonts w:hint="cs"/>
          <w:rtl/>
        </w:rPr>
        <w:t>متطلبات</w:t>
      </w:r>
      <w:r>
        <w:rPr>
          <w:rtl/>
        </w:rPr>
        <w:t xml:space="preserve"> </w:t>
      </w:r>
      <w:r>
        <w:rPr>
          <w:rFonts w:hint="cs"/>
          <w:rtl/>
        </w:rPr>
        <w:t>الكشف</w:t>
      </w:r>
      <w:r>
        <w:rPr>
          <w:rtl/>
        </w:rPr>
        <w:t xml:space="preserve"> </w:t>
      </w:r>
      <w:r>
        <w:rPr>
          <w:rFonts w:hint="cs"/>
          <w:rtl/>
        </w:rPr>
        <w:t>ودراسات</w:t>
      </w:r>
      <w:r>
        <w:rPr>
          <w:rtl/>
        </w:rPr>
        <w:t xml:space="preserve"> </w:t>
      </w:r>
      <w:r>
        <w:rPr>
          <w:rFonts w:hint="cs"/>
          <w:rtl/>
        </w:rPr>
        <w:t>الحالة</w:t>
      </w:r>
      <w:r>
        <w:rPr>
          <w:rtl/>
        </w:rPr>
        <w:t xml:space="preserve">. </w:t>
      </w:r>
      <w:r>
        <w:rPr>
          <w:rFonts w:hint="cs"/>
          <w:rtl/>
        </w:rPr>
        <w:t>ويحتوي</w:t>
      </w:r>
      <w:r>
        <w:rPr>
          <w:rtl/>
        </w:rPr>
        <w:t xml:space="preserve"> </w:t>
      </w:r>
      <w:r>
        <w:rPr>
          <w:rFonts w:hint="cs"/>
          <w:rtl/>
        </w:rPr>
        <w:t>موقع</w:t>
      </w:r>
      <w:r>
        <w:rPr>
          <w:rtl/>
        </w:rPr>
        <w:t xml:space="preserve"> </w:t>
      </w:r>
      <w:r>
        <w:rPr>
          <w:rFonts w:hint="cs"/>
          <w:rtl/>
        </w:rPr>
        <w:t>الويبو</w:t>
      </w:r>
      <w:r>
        <w:rPr>
          <w:rtl/>
        </w:rPr>
        <w:t xml:space="preserve"> </w:t>
      </w:r>
      <w:r>
        <w:rPr>
          <w:rFonts w:hint="cs"/>
          <w:rtl/>
        </w:rPr>
        <w:t>للمعارف التقليدية</w:t>
      </w:r>
      <w:r>
        <w:rPr>
          <w:rtl/>
        </w:rPr>
        <w:t xml:space="preserve"> </w:t>
      </w:r>
      <w:r>
        <w:rPr>
          <w:rFonts w:hint="cs"/>
          <w:rtl/>
        </w:rPr>
        <w:t>على</w:t>
      </w:r>
      <w:r>
        <w:rPr>
          <w:rtl/>
        </w:rPr>
        <w:t xml:space="preserve"> </w:t>
      </w:r>
      <w:r>
        <w:rPr>
          <w:rFonts w:hint="cs"/>
          <w:rtl/>
        </w:rPr>
        <w:t>سجل</w:t>
      </w:r>
      <w:r>
        <w:rPr>
          <w:rtl/>
        </w:rPr>
        <w:t xml:space="preserve"> </w:t>
      </w:r>
      <w:r>
        <w:rPr>
          <w:rFonts w:hint="cs"/>
          <w:rtl/>
        </w:rPr>
        <w:t>كامل</w:t>
      </w:r>
      <w:r>
        <w:rPr>
          <w:rtl/>
        </w:rPr>
        <w:t xml:space="preserve"> </w:t>
      </w:r>
      <w:r>
        <w:rPr>
          <w:rFonts w:hint="cs"/>
          <w:rtl/>
        </w:rPr>
        <w:t>جدا</w:t>
      </w:r>
      <w:r>
        <w:rPr>
          <w:rtl/>
        </w:rPr>
        <w:t xml:space="preserve"> </w:t>
      </w:r>
      <w:r>
        <w:rPr>
          <w:rFonts w:hint="cs"/>
          <w:rtl/>
        </w:rPr>
        <w:t>من</w:t>
      </w:r>
      <w:r>
        <w:rPr>
          <w:rtl/>
        </w:rPr>
        <w:t xml:space="preserve"> </w:t>
      </w:r>
      <w:r>
        <w:rPr>
          <w:rFonts w:hint="cs"/>
          <w:rtl/>
        </w:rPr>
        <w:t>الوثائق</w:t>
      </w:r>
      <w:r>
        <w:rPr>
          <w:rtl/>
        </w:rPr>
        <w:t xml:space="preserve"> </w:t>
      </w:r>
      <w:r>
        <w:rPr>
          <w:rFonts w:hint="cs"/>
          <w:rtl/>
        </w:rPr>
        <w:t>ذات</w:t>
      </w:r>
      <w:r>
        <w:rPr>
          <w:rtl/>
        </w:rPr>
        <w:t xml:space="preserve"> </w:t>
      </w:r>
      <w:r>
        <w:rPr>
          <w:rFonts w:hint="cs"/>
          <w:rtl/>
        </w:rPr>
        <w:t>الصلة</w:t>
      </w:r>
      <w:r>
        <w:rPr>
          <w:rtl/>
        </w:rPr>
        <w:t xml:space="preserve"> </w:t>
      </w:r>
      <w:r>
        <w:rPr>
          <w:rFonts w:hint="cs"/>
          <w:rtl/>
        </w:rPr>
        <w:t>بالمفاوضات</w:t>
      </w:r>
      <w:r>
        <w:rPr>
          <w:rtl/>
        </w:rPr>
        <w:t xml:space="preserve">. </w:t>
      </w:r>
      <w:r>
        <w:rPr>
          <w:rFonts w:hint="cs"/>
          <w:rtl/>
        </w:rPr>
        <w:t>ما</w:t>
      </w:r>
      <w:r>
        <w:rPr>
          <w:rtl/>
        </w:rPr>
        <w:t xml:space="preserve"> </w:t>
      </w:r>
      <w:r>
        <w:rPr>
          <w:rFonts w:hint="cs"/>
          <w:rtl/>
        </w:rPr>
        <w:t>كان</w:t>
      </w:r>
      <w:r>
        <w:rPr>
          <w:rtl/>
        </w:rPr>
        <w:t xml:space="preserve"> </w:t>
      </w:r>
      <w:r>
        <w:rPr>
          <w:rFonts w:hint="cs"/>
          <w:rtl/>
        </w:rPr>
        <w:t>ينقصه</w:t>
      </w:r>
      <w:r>
        <w:rPr>
          <w:rtl/>
        </w:rPr>
        <w:t xml:space="preserve"> </w:t>
      </w:r>
      <w:r>
        <w:rPr>
          <w:rFonts w:hint="cs"/>
          <w:rtl/>
        </w:rPr>
        <w:t>هو تحليل</w:t>
      </w:r>
      <w:r>
        <w:rPr>
          <w:rtl/>
        </w:rPr>
        <w:t xml:space="preserve"> </w:t>
      </w:r>
      <w:r>
        <w:rPr>
          <w:rFonts w:hint="cs"/>
          <w:rtl/>
        </w:rPr>
        <w:t>دقيق</w:t>
      </w:r>
      <w:r>
        <w:rPr>
          <w:rtl/>
        </w:rPr>
        <w:t xml:space="preserve"> </w:t>
      </w:r>
      <w:r>
        <w:rPr>
          <w:rFonts w:hint="cs"/>
          <w:rtl/>
        </w:rPr>
        <w:t>ومقارن</w:t>
      </w:r>
      <w:r>
        <w:rPr>
          <w:rtl/>
        </w:rPr>
        <w:t xml:space="preserve"> </w:t>
      </w:r>
      <w:r>
        <w:rPr>
          <w:rFonts w:hint="cs"/>
          <w:rtl/>
        </w:rPr>
        <w:t>عن</w:t>
      </w:r>
      <w:r>
        <w:rPr>
          <w:rtl/>
        </w:rPr>
        <w:t xml:space="preserve"> </w:t>
      </w:r>
      <w:r>
        <w:rPr>
          <w:rFonts w:hint="cs"/>
          <w:rtl/>
        </w:rPr>
        <w:t>كيفية عمل</w:t>
      </w:r>
      <w:r>
        <w:rPr>
          <w:rtl/>
        </w:rPr>
        <w:t xml:space="preserve"> </w:t>
      </w:r>
      <w:r>
        <w:rPr>
          <w:rFonts w:hint="cs"/>
          <w:rtl/>
        </w:rPr>
        <w:t>الأنظمة</w:t>
      </w:r>
      <w:r>
        <w:rPr>
          <w:rtl/>
        </w:rPr>
        <w:t xml:space="preserve"> </w:t>
      </w:r>
      <w:r>
        <w:rPr>
          <w:rFonts w:hint="cs"/>
          <w:rtl/>
        </w:rPr>
        <w:t>القائمة</w:t>
      </w:r>
      <w:r>
        <w:rPr>
          <w:rtl/>
        </w:rPr>
        <w:t xml:space="preserve"> </w:t>
      </w:r>
      <w:r>
        <w:rPr>
          <w:rFonts w:hint="cs"/>
          <w:rtl/>
        </w:rPr>
        <w:t>في</w:t>
      </w:r>
      <w:r>
        <w:rPr>
          <w:rtl/>
        </w:rPr>
        <w:t xml:space="preserve"> </w:t>
      </w:r>
      <w:r>
        <w:rPr>
          <w:rFonts w:hint="cs"/>
          <w:rtl/>
        </w:rPr>
        <w:t>الممارسة</w:t>
      </w:r>
      <w:r>
        <w:rPr>
          <w:rtl/>
        </w:rPr>
        <w:t xml:space="preserve"> </w:t>
      </w:r>
      <w:r>
        <w:rPr>
          <w:rFonts w:hint="cs"/>
          <w:rtl/>
        </w:rPr>
        <w:t>العملية،</w:t>
      </w:r>
      <w:r>
        <w:rPr>
          <w:rtl/>
        </w:rPr>
        <w:t xml:space="preserve"> </w:t>
      </w:r>
      <w:r>
        <w:rPr>
          <w:rFonts w:hint="cs"/>
          <w:rtl/>
        </w:rPr>
        <w:t>والكيفية التي تم بها</w:t>
      </w:r>
      <w:r>
        <w:rPr>
          <w:rtl/>
        </w:rPr>
        <w:t xml:space="preserve"> </w:t>
      </w:r>
      <w:r>
        <w:rPr>
          <w:rFonts w:hint="cs"/>
          <w:rtl/>
        </w:rPr>
        <w:t>تطبيق الشروط</w:t>
      </w:r>
      <w:r>
        <w:rPr>
          <w:rtl/>
        </w:rPr>
        <w:t xml:space="preserve"> </w:t>
      </w:r>
      <w:r>
        <w:rPr>
          <w:rFonts w:hint="cs"/>
          <w:rtl/>
        </w:rPr>
        <w:t>والنُهج</w:t>
      </w:r>
      <w:r>
        <w:rPr>
          <w:rtl/>
        </w:rPr>
        <w:t xml:space="preserve"> </w:t>
      </w:r>
      <w:r>
        <w:rPr>
          <w:rFonts w:hint="cs"/>
          <w:rtl/>
        </w:rPr>
        <w:t>الرئيسية</w:t>
      </w:r>
      <w:r>
        <w:rPr>
          <w:rtl/>
        </w:rPr>
        <w:t xml:space="preserve"> </w:t>
      </w:r>
      <w:r>
        <w:rPr>
          <w:rFonts w:hint="cs"/>
          <w:rtl/>
        </w:rPr>
        <w:t>وتفسيرها</w:t>
      </w:r>
      <w:r>
        <w:rPr>
          <w:rtl/>
        </w:rPr>
        <w:t xml:space="preserve"> </w:t>
      </w:r>
      <w:r>
        <w:rPr>
          <w:rFonts w:hint="cs"/>
          <w:rtl/>
        </w:rPr>
        <w:t>على</w:t>
      </w:r>
      <w:r>
        <w:rPr>
          <w:rtl/>
        </w:rPr>
        <w:t xml:space="preserve"> </w:t>
      </w:r>
      <w:r>
        <w:rPr>
          <w:rFonts w:hint="cs"/>
          <w:rtl/>
        </w:rPr>
        <w:t>الصعيد</w:t>
      </w:r>
      <w:r>
        <w:rPr>
          <w:rtl/>
        </w:rPr>
        <w:t xml:space="preserve"> </w:t>
      </w:r>
      <w:r>
        <w:rPr>
          <w:rFonts w:hint="cs"/>
          <w:rtl/>
        </w:rPr>
        <w:t>الوطني</w:t>
      </w:r>
      <w:r>
        <w:rPr>
          <w:rtl/>
        </w:rPr>
        <w:t xml:space="preserve"> </w:t>
      </w:r>
      <w:r>
        <w:rPr>
          <w:rFonts w:hint="cs"/>
          <w:rtl/>
        </w:rPr>
        <w:t>أو</w:t>
      </w:r>
      <w:r>
        <w:rPr>
          <w:rtl/>
        </w:rPr>
        <w:t xml:space="preserve"> </w:t>
      </w:r>
      <w:r>
        <w:rPr>
          <w:rFonts w:hint="cs"/>
          <w:rtl/>
        </w:rPr>
        <w:t>الإقليمي</w:t>
      </w:r>
      <w:r>
        <w:rPr>
          <w:rtl/>
        </w:rPr>
        <w:t xml:space="preserve"> </w:t>
      </w:r>
      <w:r>
        <w:rPr>
          <w:rFonts w:hint="cs"/>
          <w:rtl/>
        </w:rPr>
        <w:t>في</w:t>
      </w:r>
      <w:r>
        <w:rPr>
          <w:rtl/>
        </w:rPr>
        <w:t xml:space="preserve"> </w:t>
      </w:r>
      <w:r>
        <w:rPr>
          <w:rFonts w:hint="cs"/>
          <w:rtl/>
        </w:rPr>
        <w:t>إطار</w:t>
      </w:r>
      <w:r>
        <w:rPr>
          <w:rtl/>
        </w:rPr>
        <w:t xml:space="preserve"> </w:t>
      </w:r>
      <w:r>
        <w:rPr>
          <w:rFonts w:hint="cs"/>
          <w:rtl/>
        </w:rPr>
        <w:t>القوانين</w:t>
      </w:r>
      <w:r>
        <w:rPr>
          <w:rtl/>
        </w:rPr>
        <w:t xml:space="preserve"> </w:t>
      </w:r>
      <w:r>
        <w:rPr>
          <w:rFonts w:hint="cs"/>
          <w:rtl/>
        </w:rPr>
        <w:t>القائمة</w:t>
      </w:r>
      <w:r>
        <w:rPr>
          <w:rtl/>
        </w:rPr>
        <w:t xml:space="preserve">. </w:t>
      </w:r>
      <w:r>
        <w:rPr>
          <w:rFonts w:hint="cs"/>
          <w:rtl/>
        </w:rPr>
        <w:t>ونظرا</w:t>
      </w:r>
      <w:r>
        <w:rPr>
          <w:rtl/>
        </w:rPr>
        <w:t xml:space="preserve"> </w:t>
      </w:r>
      <w:r>
        <w:rPr>
          <w:rFonts w:hint="cs"/>
          <w:rtl/>
        </w:rPr>
        <w:t>لعدم</w:t>
      </w:r>
      <w:r>
        <w:rPr>
          <w:rtl/>
        </w:rPr>
        <w:t xml:space="preserve"> </w:t>
      </w:r>
      <w:r>
        <w:rPr>
          <w:rFonts w:hint="cs"/>
          <w:rtl/>
        </w:rPr>
        <w:t>اليقين</w:t>
      </w:r>
      <w:r>
        <w:rPr>
          <w:rtl/>
        </w:rPr>
        <w:t xml:space="preserve"> </w:t>
      </w:r>
      <w:r>
        <w:rPr>
          <w:rFonts w:hint="cs"/>
          <w:rtl/>
        </w:rPr>
        <w:t>الناجم</w:t>
      </w:r>
      <w:r>
        <w:rPr>
          <w:rtl/>
        </w:rPr>
        <w:t xml:space="preserve"> </w:t>
      </w:r>
      <w:r>
        <w:rPr>
          <w:rFonts w:hint="cs"/>
          <w:rtl/>
        </w:rPr>
        <w:t>عن</w:t>
      </w:r>
      <w:r>
        <w:rPr>
          <w:rtl/>
        </w:rPr>
        <w:t xml:space="preserve"> </w:t>
      </w:r>
      <w:r>
        <w:rPr>
          <w:rFonts w:hint="cs"/>
          <w:rtl/>
        </w:rPr>
        <w:t>عدم</w:t>
      </w:r>
      <w:r>
        <w:rPr>
          <w:rtl/>
        </w:rPr>
        <w:t xml:space="preserve"> </w:t>
      </w:r>
      <w:r>
        <w:rPr>
          <w:rFonts w:hint="cs"/>
          <w:rtl/>
        </w:rPr>
        <w:t>وضوح</w:t>
      </w:r>
      <w:r>
        <w:rPr>
          <w:rtl/>
        </w:rPr>
        <w:t xml:space="preserve"> </w:t>
      </w:r>
      <w:r>
        <w:rPr>
          <w:rFonts w:hint="cs"/>
          <w:rtl/>
        </w:rPr>
        <w:t>الشروط</w:t>
      </w:r>
      <w:r>
        <w:rPr>
          <w:rtl/>
        </w:rPr>
        <w:t xml:space="preserve"> </w:t>
      </w:r>
      <w:r>
        <w:rPr>
          <w:rFonts w:hint="cs"/>
          <w:rtl/>
        </w:rPr>
        <w:t>والنُهج</w:t>
      </w:r>
      <w:r>
        <w:rPr>
          <w:rtl/>
        </w:rPr>
        <w:t xml:space="preserve"> </w:t>
      </w:r>
      <w:r>
        <w:rPr>
          <w:rFonts w:hint="cs"/>
          <w:rtl/>
        </w:rPr>
        <w:t>المقترحة،</w:t>
      </w:r>
      <w:r>
        <w:rPr>
          <w:rtl/>
        </w:rPr>
        <w:t xml:space="preserve"> </w:t>
      </w:r>
      <w:r>
        <w:rPr>
          <w:rFonts w:hint="cs"/>
          <w:rtl/>
        </w:rPr>
        <w:t>التي</w:t>
      </w:r>
      <w:r>
        <w:rPr>
          <w:rtl/>
        </w:rPr>
        <w:t xml:space="preserve"> </w:t>
      </w:r>
      <w:r>
        <w:rPr>
          <w:rFonts w:hint="cs"/>
          <w:rtl/>
        </w:rPr>
        <w:t>لم</w:t>
      </w:r>
      <w:r>
        <w:rPr>
          <w:rtl/>
        </w:rPr>
        <w:t xml:space="preserve"> </w:t>
      </w:r>
      <w:r>
        <w:rPr>
          <w:rFonts w:hint="cs"/>
          <w:rtl/>
        </w:rPr>
        <w:t>تخضع</w:t>
      </w:r>
      <w:r>
        <w:rPr>
          <w:rtl/>
        </w:rPr>
        <w:t xml:space="preserve"> </w:t>
      </w:r>
      <w:r>
        <w:rPr>
          <w:rFonts w:hint="cs"/>
          <w:rtl/>
        </w:rPr>
        <w:t>للممارسة</w:t>
      </w:r>
      <w:r>
        <w:rPr>
          <w:rtl/>
        </w:rPr>
        <w:t xml:space="preserve"> </w:t>
      </w:r>
      <w:r>
        <w:rPr>
          <w:rFonts w:hint="cs"/>
          <w:rtl/>
        </w:rPr>
        <w:t>المهمة</w:t>
      </w:r>
      <w:r>
        <w:rPr>
          <w:rtl/>
        </w:rPr>
        <w:t xml:space="preserve"> </w:t>
      </w:r>
      <w:r>
        <w:rPr>
          <w:rFonts w:hint="cs"/>
          <w:rtl/>
        </w:rPr>
        <w:t>للدولة</w:t>
      </w:r>
      <w:r>
        <w:rPr>
          <w:rtl/>
        </w:rPr>
        <w:t xml:space="preserve"> </w:t>
      </w:r>
      <w:r>
        <w:rPr>
          <w:rFonts w:hint="cs"/>
          <w:rtl/>
        </w:rPr>
        <w:t>ولا</w:t>
      </w:r>
      <w:r>
        <w:rPr>
          <w:rtl/>
        </w:rPr>
        <w:t xml:space="preserve"> </w:t>
      </w:r>
      <w:r>
        <w:rPr>
          <w:rFonts w:hint="cs"/>
          <w:rtl/>
        </w:rPr>
        <w:t>للتفسير</w:t>
      </w:r>
      <w:r>
        <w:rPr>
          <w:rtl/>
        </w:rPr>
        <w:t xml:space="preserve"> </w:t>
      </w:r>
      <w:r>
        <w:rPr>
          <w:rFonts w:hint="cs"/>
          <w:rtl/>
        </w:rPr>
        <w:t>القضائي</w:t>
      </w:r>
      <w:r>
        <w:rPr>
          <w:rtl/>
        </w:rPr>
        <w:t xml:space="preserve"> </w:t>
      </w:r>
      <w:r>
        <w:rPr>
          <w:rFonts w:hint="cs"/>
          <w:rtl/>
        </w:rPr>
        <w:t>أو</w:t>
      </w:r>
      <w:r>
        <w:rPr>
          <w:rtl/>
        </w:rPr>
        <w:t xml:space="preserve"> </w:t>
      </w:r>
      <w:r>
        <w:rPr>
          <w:rFonts w:hint="cs"/>
          <w:rtl/>
        </w:rPr>
        <w:t>للمحاكم،</w:t>
      </w:r>
      <w:r>
        <w:rPr>
          <w:rtl/>
        </w:rPr>
        <w:t xml:space="preserve"> </w:t>
      </w:r>
      <w:r>
        <w:rPr>
          <w:rFonts w:hint="cs"/>
          <w:rtl/>
        </w:rPr>
        <w:t>والتي</w:t>
      </w:r>
      <w:r>
        <w:rPr>
          <w:rtl/>
        </w:rPr>
        <w:t xml:space="preserve"> </w:t>
      </w:r>
      <w:r>
        <w:rPr>
          <w:rFonts w:hint="cs"/>
          <w:rtl/>
        </w:rPr>
        <w:t>لم</w:t>
      </w:r>
      <w:r>
        <w:rPr>
          <w:rtl/>
        </w:rPr>
        <w:t xml:space="preserve"> </w:t>
      </w:r>
      <w:r>
        <w:rPr>
          <w:rFonts w:hint="cs"/>
          <w:rtl/>
        </w:rPr>
        <w:t>تخضع</w:t>
      </w:r>
      <w:r>
        <w:rPr>
          <w:rtl/>
        </w:rPr>
        <w:t xml:space="preserve"> </w:t>
      </w:r>
      <w:r>
        <w:rPr>
          <w:rFonts w:hint="cs"/>
          <w:rtl/>
        </w:rPr>
        <w:t>لتجربة</w:t>
      </w:r>
      <w:r>
        <w:rPr>
          <w:rtl/>
        </w:rPr>
        <w:t xml:space="preserve"> </w:t>
      </w:r>
      <w:r>
        <w:rPr>
          <w:rFonts w:hint="cs"/>
          <w:rtl/>
        </w:rPr>
        <w:t>هامة</w:t>
      </w:r>
      <w:r>
        <w:rPr>
          <w:rtl/>
        </w:rPr>
        <w:t xml:space="preserve"> </w:t>
      </w:r>
      <w:r>
        <w:rPr>
          <w:rFonts w:hint="cs"/>
          <w:rtl/>
        </w:rPr>
        <w:t>بموجب</w:t>
      </w:r>
      <w:r>
        <w:rPr>
          <w:rtl/>
        </w:rPr>
        <w:t xml:space="preserve"> </w:t>
      </w:r>
      <w:r>
        <w:rPr>
          <w:rFonts w:hint="cs"/>
          <w:rtl/>
        </w:rPr>
        <w:t>الصكوك</w:t>
      </w:r>
      <w:r>
        <w:rPr>
          <w:rtl/>
        </w:rPr>
        <w:t xml:space="preserve"> </w:t>
      </w:r>
      <w:r>
        <w:rPr>
          <w:rFonts w:hint="cs"/>
          <w:rtl/>
        </w:rPr>
        <w:t>الدولية</w:t>
      </w:r>
      <w:r>
        <w:rPr>
          <w:rtl/>
        </w:rPr>
        <w:t xml:space="preserve"> </w:t>
      </w:r>
      <w:r>
        <w:rPr>
          <w:rFonts w:hint="cs"/>
          <w:rtl/>
        </w:rPr>
        <w:t>الأخرى،</w:t>
      </w:r>
      <w:r>
        <w:rPr>
          <w:rtl/>
        </w:rPr>
        <w:t xml:space="preserve"> </w:t>
      </w:r>
      <w:r>
        <w:rPr>
          <w:rFonts w:hint="cs"/>
          <w:rtl/>
        </w:rPr>
        <w:t>رأى الوفد</w:t>
      </w:r>
      <w:r>
        <w:rPr>
          <w:rtl/>
        </w:rPr>
        <w:t xml:space="preserve"> </w:t>
      </w:r>
      <w:r>
        <w:rPr>
          <w:rFonts w:hint="cs"/>
          <w:rtl/>
        </w:rPr>
        <w:t>أن</w:t>
      </w:r>
      <w:r>
        <w:rPr>
          <w:rtl/>
        </w:rPr>
        <w:t xml:space="preserve"> </w:t>
      </w:r>
      <w:r>
        <w:rPr>
          <w:rFonts w:hint="cs"/>
          <w:rtl/>
        </w:rPr>
        <w:t>إجراء دراسة</w:t>
      </w:r>
      <w:r>
        <w:rPr>
          <w:rtl/>
        </w:rPr>
        <w:t xml:space="preserve"> </w:t>
      </w:r>
      <w:r>
        <w:rPr>
          <w:rFonts w:hint="cs"/>
          <w:rtl/>
        </w:rPr>
        <w:t>أخرى</w:t>
      </w:r>
      <w:r>
        <w:rPr>
          <w:rtl/>
        </w:rPr>
        <w:t xml:space="preserve"> </w:t>
      </w:r>
      <w:r>
        <w:rPr>
          <w:rFonts w:hint="cs"/>
          <w:rtl/>
        </w:rPr>
        <w:t>كما</w:t>
      </w:r>
      <w:r>
        <w:rPr>
          <w:rtl/>
        </w:rPr>
        <w:t xml:space="preserve"> </w:t>
      </w:r>
      <w:r>
        <w:rPr>
          <w:rFonts w:hint="cs"/>
          <w:rtl/>
        </w:rPr>
        <w:t>هو مبين</w:t>
      </w:r>
      <w:r>
        <w:rPr>
          <w:rtl/>
        </w:rPr>
        <w:t xml:space="preserve"> </w:t>
      </w:r>
      <w:r>
        <w:rPr>
          <w:rFonts w:hint="cs"/>
          <w:rtl/>
        </w:rPr>
        <w:t>في</w:t>
      </w:r>
      <w:r>
        <w:rPr>
          <w:rtl/>
        </w:rPr>
        <w:t xml:space="preserve"> </w:t>
      </w:r>
      <w:r>
        <w:rPr>
          <w:rFonts w:hint="cs"/>
          <w:rtl/>
        </w:rPr>
        <w:t>الاقتراح</w:t>
      </w:r>
      <w:r>
        <w:rPr>
          <w:rtl/>
        </w:rPr>
        <w:t xml:space="preserve"> </w:t>
      </w:r>
      <w:r>
        <w:rPr>
          <w:rFonts w:hint="cs"/>
          <w:rtl/>
        </w:rPr>
        <w:t>كان</w:t>
      </w:r>
      <w:r>
        <w:rPr>
          <w:rtl/>
        </w:rPr>
        <w:t xml:space="preserve"> </w:t>
      </w:r>
      <w:r>
        <w:rPr>
          <w:rFonts w:hint="cs"/>
          <w:rtl/>
        </w:rPr>
        <w:t>أمرا ضروريا</w:t>
      </w:r>
      <w:r>
        <w:rPr>
          <w:rtl/>
        </w:rPr>
        <w:t xml:space="preserve"> </w:t>
      </w:r>
      <w:r>
        <w:rPr>
          <w:rFonts w:hint="cs"/>
          <w:rtl/>
        </w:rPr>
        <w:t>من</w:t>
      </w:r>
      <w:r>
        <w:rPr>
          <w:rtl/>
        </w:rPr>
        <w:t xml:space="preserve"> </w:t>
      </w:r>
      <w:r>
        <w:rPr>
          <w:rFonts w:hint="cs"/>
          <w:rtl/>
        </w:rPr>
        <w:t>أجل</w:t>
      </w:r>
      <w:r>
        <w:rPr>
          <w:rtl/>
        </w:rPr>
        <w:t xml:space="preserve"> </w:t>
      </w:r>
      <w:r>
        <w:rPr>
          <w:rFonts w:hint="cs"/>
          <w:rtl/>
        </w:rPr>
        <w:t>اتخاذ</w:t>
      </w:r>
      <w:r>
        <w:rPr>
          <w:rtl/>
        </w:rPr>
        <w:t xml:space="preserve"> </w:t>
      </w:r>
      <w:r>
        <w:rPr>
          <w:rFonts w:hint="cs"/>
          <w:rtl/>
        </w:rPr>
        <w:t>قرار</w:t>
      </w:r>
      <w:r>
        <w:rPr>
          <w:rtl/>
        </w:rPr>
        <w:t xml:space="preserve"> </w:t>
      </w:r>
      <w:r>
        <w:rPr>
          <w:rFonts w:hint="cs"/>
          <w:rtl/>
        </w:rPr>
        <w:t>مستنير</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وإن المعلومات</w:t>
      </w:r>
      <w:r>
        <w:rPr>
          <w:rtl/>
        </w:rPr>
        <w:t xml:space="preserve"> </w:t>
      </w:r>
      <w:r>
        <w:rPr>
          <w:rFonts w:hint="cs"/>
          <w:rtl/>
        </w:rPr>
        <w:t>التي</w:t>
      </w:r>
      <w:r>
        <w:rPr>
          <w:rtl/>
        </w:rPr>
        <w:t xml:space="preserve"> </w:t>
      </w:r>
      <w:r>
        <w:rPr>
          <w:rFonts w:hint="cs"/>
          <w:rtl/>
        </w:rPr>
        <w:t>تم</w:t>
      </w:r>
      <w:r>
        <w:rPr>
          <w:rtl/>
        </w:rPr>
        <w:t xml:space="preserve"> </w:t>
      </w:r>
      <w:r>
        <w:rPr>
          <w:rFonts w:hint="cs"/>
          <w:rtl/>
        </w:rPr>
        <w:t>جمعها</w:t>
      </w:r>
      <w:r>
        <w:rPr>
          <w:rtl/>
        </w:rPr>
        <w:t xml:space="preserve"> </w:t>
      </w:r>
      <w:r>
        <w:rPr>
          <w:rFonts w:hint="cs"/>
          <w:rtl/>
        </w:rPr>
        <w:t>من</w:t>
      </w:r>
      <w:r>
        <w:rPr>
          <w:rtl/>
        </w:rPr>
        <w:t xml:space="preserve"> </w:t>
      </w:r>
      <w:r>
        <w:rPr>
          <w:rFonts w:hint="cs"/>
          <w:rtl/>
        </w:rPr>
        <w:t>الدراسة</w:t>
      </w:r>
      <w:r>
        <w:rPr>
          <w:rtl/>
        </w:rPr>
        <w:t xml:space="preserve"> </w:t>
      </w:r>
      <w:r>
        <w:rPr>
          <w:rFonts w:hint="cs"/>
          <w:rtl/>
        </w:rPr>
        <w:t>جنبا</w:t>
      </w:r>
      <w:r>
        <w:rPr>
          <w:rtl/>
        </w:rPr>
        <w:t xml:space="preserve"> </w:t>
      </w:r>
      <w:r>
        <w:rPr>
          <w:rFonts w:hint="cs"/>
          <w:rtl/>
        </w:rPr>
        <w:t>إلى</w:t>
      </w:r>
      <w:r>
        <w:rPr>
          <w:rtl/>
        </w:rPr>
        <w:t xml:space="preserve"> </w:t>
      </w:r>
      <w:r>
        <w:rPr>
          <w:rFonts w:hint="cs"/>
          <w:rtl/>
        </w:rPr>
        <w:t>جنب</w:t>
      </w:r>
      <w:r>
        <w:rPr>
          <w:rtl/>
        </w:rPr>
        <w:t xml:space="preserve"> </w:t>
      </w:r>
      <w:r>
        <w:rPr>
          <w:rFonts w:hint="cs"/>
          <w:rtl/>
        </w:rPr>
        <w:t>مع</w:t>
      </w:r>
      <w:r>
        <w:rPr>
          <w:rtl/>
        </w:rPr>
        <w:t xml:space="preserve"> </w:t>
      </w:r>
      <w:r>
        <w:rPr>
          <w:rFonts w:hint="cs"/>
          <w:rtl/>
        </w:rPr>
        <w:t>المعلومات</w:t>
      </w:r>
      <w:r>
        <w:rPr>
          <w:rtl/>
        </w:rPr>
        <w:t xml:space="preserve"> </w:t>
      </w:r>
      <w:r>
        <w:rPr>
          <w:rFonts w:hint="cs"/>
          <w:rtl/>
        </w:rPr>
        <w:t>التي تم تبادلها</w:t>
      </w:r>
      <w:r>
        <w:rPr>
          <w:rtl/>
        </w:rPr>
        <w:t xml:space="preserve"> </w:t>
      </w:r>
      <w:r>
        <w:rPr>
          <w:rFonts w:hint="cs"/>
          <w:rtl/>
        </w:rPr>
        <w:t>خلال</w:t>
      </w:r>
      <w:r>
        <w:rPr>
          <w:rtl/>
        </w:rPr>
        <w:t xml:space="preserve"> </w:t>
      </w:r>
      <w:r>
        <w:rPr>
          <w:rFonts w:hint="cs"/>
          <w:rtl/>
        </w:rPr>
        <w:t>الاجتماعات</w:t>
      </w:r>
      <w:r>
        <w:rPr>
          <w:rtl/>
        </w:rPr>
        <w:t xml:space="preserve"> </w:t>
      </w:r>
      <w:r>
        <w:rPr>
          <w:rFonts w:hint="cs"/>
          <w:rtl/>
        </w:rPr>
        <w:t>والتي</w:t>
      </w:r>
      <w:r>
        <w:rPr>
          <w:rtl/>
        </w:rPr>
        <w:t xml:space="preserve"> </w:t>
      </w:r>
      <w:r>
        <w:rPr>
          <w:rFonts w:hint="cs"/>
          <w:rtl/>
        </w:rPr>
        <w:t>جمعتها</w:t>
      </w:r>
      <w:r>
        <w:rPr>
          <w:rtl/>
        </w:rPr>
        <w:t xml:space="preserve"> </w:t>
      </w:r>
      <w:r>
        <w:rPr>
          <w:rFonts w:hint="cs"/>
          <w:rtl/>
        </w:rPr>
        <w:t>أمانة</w:t>
      </w:r>
      <w:r>
        <w:rPr>
          <w:rtl/>
        </w:rPr>
        <w:t xml:space="preserve"> </w:t>
      </w:r>
      <w:r>
        <w:rPr>
          <w:rFonts w:hint="cs"/>
          <w:rtl/>
        </w:rPr>
        <w:t>الويبو</w:t>
      </w:r>
      <w:r>
        <w:rPr>
          <w:rtl/>
        </w:rPr>
        <w:t xml:space="preserve"> </w:t>
      </w:r>
      <w:r>
        <w:rPr>
          <w:rFonts w:hint="cs"/>
          <w:rtl/>
        </w:rPr>
        <w:t>وحُفظت</w:t>
      </w:r>
      <w:r>
        <w:rPr>
          <w:rtl/>
        </w:rPr>
        <w:t xml:space="preserve"> </w:t>
      </w:r>
      <w:r>
        <w:rPr>
          <w:rFonts w:hint="cs"/>
          <w:rtl/>
        </w:rPr>
        <w:t>على</w:t>
      </w:r>
      <w:r>
        <w:rPr>
          <w:rtl/>
        </w:rPr>
        <w:t xml:space="preserve"> </w:t>
      </w:r>
      <w:r>
        <w:rPr>
          <w:rFonts w:hint="cs"/>
          <w:rtl/>
        </w:rPr>
        <w:t>موقع</w:t>
      </w:r>
      <w:r>
        <w:rPr>
          <w:rtl/>
        </w:rPr>
        <w:t xml:space="preserve"> </w:t>
      </w:r>
      <w:r>
        <w:rPr>
          <w:rFonts w:hint="cs"/>
          <w:rtl/>
        </w:rPr>
        <w:t>الويبو</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توفر</w:t>
      </w:r>
      <w:r>
        <w:rPr>
          <w:rtl/>
        </w:rPr>
        <w:t xml:space="preserve"> </w:t>
      </w:r>
      <w:r>
        <w:rPr>
          <w:rFonts w:hint="cs"/>
          <w:rtl/>
        </w:rPr>
        <w:t>قاعدة</w:t>
      </w:r>
      <w:r>
        <w:rPr>
          <w:rtl/>
        </w:rPr>
        <w:t xml:space="preserve"> </w:t>
      </w:r>
      <w:r>
        <w:rPr>
          <w:rFonts w:hint="cs"/>
          <w:rtl/>
        </w:rPr>
        <w:t>أدلة</w:t>
      </w:r>
      <w:r>
        <w:rPr>
          <w:rtl/>
        </w:rPr>
        <w:t xml:space="preserve"> </w:t>
      </w:r>
      <w:r>
        <w:rPr>
          <w:rFonts w:hint="cs"/>
          <w:rtl/>
        </w:rPr>
        <w:t>للنفاذ إلى</w:t>
      </w:r>
      <w:r>
        <w:rPr>
          <w:rtl/>
        </w:rPr>
        <w:t xml:space="preserve"> </w:t>
      </w:r>
      <w:r>
        <w:rPr>
          <w:rFonts w:hint="cs"/>
          <w:rtl/>
        </w:rPr>
        <w:t>تفاهم</w:t>
      </w:r>
      <w:r>
        <w:rPr>
          <w:rtl/>
        </w:rPr>
        <w:t xml:space="preserve"> </w:t>
      </w:r>
      <w:r>
        <w:rPr>
          <w:rFonts w:hint="cs"/>
          <w:rtl/>
        </w:rPr>
        <w:t>متبادل</w:t>
      </w:r>
      <w:r>
        <w:rPr>
          <w:rtl/>
        </w:rPr>
        <w:t xml:space="preserve"> </w:t>
      </w:r>
      <w:r>
        <w:rPr>
          <w:rFonts w:hint="cs"/>
          <w:rtl/>
        </w:rPr>
        <w:t>حول</w:t>
      </w:r>
      <w:r>
        <w:rPr>
          <w:rtl/>
        </w:rPr>
        <w:t xml:space="preserve"> </w:t>
      </w:r>
      <w:r>
        <w:rPr>
          <w:rFonts w:hint="cs"/>
          <w:rtl/>
        </w:rPr>
        <w:t>القضية</w:t>
      </w:r>
      <w:r>
        <w:rPr>
          <w:rtl/>
        </w:rPr>
        <w:t xml:space="preserve"> </w:t>
      </w:r>
      <w:r>
        <w:rPr>
          <w:rFonts w:hint="cs"/>
          <w:rtl/>
        </w:rPr>
        <w:t>الأساسية</w:t>
      </w:r>
      <w:r>
        <w:rPr>
          <w:rtl/>
        </w:rPr>
        <w:t xml:space="preserve"> </w:t>
      </w:r>
      <w:r>
        <w:rPr>
          <w:rFonts w:hint="cs"/>
          <w:rtl/>
        </w:rPr>
        <w:t>لمتطلبات</w:t>
      </w:r>
      <w:r>
        <w:rPr>
          <w:rtl/>
        </w:rPr>
        <w:t xml:space="preserve"> </w:t>
      </w:r>
      <w:r>
        <w:rPr>
          <w:rFonts w:hint="cs"/>
          <w:rtl/>
        </w:rPr>
        <w:t>الكشف</w:t>
      </w:r>
      <w:r>
        <w:rPr>
          <w:rtl/>
        </w:rPr>
        <w:t xml:space="preserve"> </w:t>
      </w:r>
      <w:r>
        <w:rPr>
          <w:rFonts w:hint="cs"/>
          <w:rtl/>
        </w:rPr>
        <w:t>وإحراز</w:t>
      </w:r>
      <w:r>
        <w:rPr>
          <w:rtl/>
        </w:rPr>
        <w:t xml:space="preserve"> </w:t>
      </w:r>
      <w:r>
        <w:rPr>
          <w:rFonts w:hint="cs"/>
          <w:rtl/>
        </w:rPr>
        <w:t>تقدم</w:t>
      </w:r>
      <w:r>
        <w:rPr>
          <w:rtl/>
        </w:rPr>
        <w:t xml:space="preserve"> </w:t>
      </w:r>
      <w:r>
        <w:rPr>
          <w:rFonts w:hint="cs"/>
          <w:rtl/>
        </w:rPr>
        <w:t>عن</w:t>
      </w:r>
      <w:r>
        <w:rPr>
          <w:rtl/>
        </w:rPr>
        <w:t xml:space="preserve"> </w:t>
      </w:r>
      <w:r>
        <w:rPr>
          <w:rFonts w:hint="cs"/>
          <w:rtl/>
        </w:rPr>
        <w:t>طريق</w:t>
      </w:r>
      <w:r>
        <w:rPr>
          <w:rtl/>
        </w:rPr>
        <w:t xml:space="preserve"> </w:t>
      </w:r>
      <w:r>
        <w:rPr>
          <w:rFonts w:hint="cs"/>
          <w:rtl/>
        </w:rPr>
        <w:t>إثراء</w:t>
      </w:r>
      <w:r>
        <w:rPr>
          <w:rtl/>
        </w:rPr>
        <w:t xml:space="preserve"> </w:t>
      </w:r>
      <w:r>
        <w:rPr>
          <w:rFonts w:hint="cs"/>
          <w:rtl/>
        </w:rPr>
        <w:t>العمل بالمعلومات</w:t>
      </w:r>
      <w:r>
        <w:rPr>
          <w:rtl/>
        </w:rPr>
        <w:t xml:space="preserve">. </w:t>
      </w:r>
      <w:r>
        <w:rPr>
          <w:rFonts w:hint="cs"/>
          <w:rtl/>
        </w:rPr>
        <w:t>وأشاد الوفد بمداخلة</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التي أدلى بها 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في</w:t>
      </w:r>
      <w:r>
        <w:rPr>
          <w:rtl/>
        </w:rPr>
        <w:t xml:space="preserve"> </w:t>
      </w:r>
      <w:r>
        <w:rPr>
          <w:rFonts w:hint="cs"/>
          <w:rtl/>
        </w:rPr>
        <w:t>الجلسة</w:t>
      </w:r>
      <w:r>
        <w:rPr>
          <w:rtl/>
        </w:rPr>
        <w:t xml:space="preserve"> </w:t>
      </w:r>
      <w:r>
        <w:rPr>
          <w:rFonts w:hint="cs"/>
          <w:rtl/>
        </w:rPr>
        <w:t>الماضية،</w:t>
      </w:r>
      <w:r>
        <w:rPr>
          <w:rtl/>
        </w:rPr>
        <w:t xml:space="preserve"> </w:t>
      </w:r>
      <w:r>
        <w:rPr>
          <w:rFonts w:hint="cs"/>
          <w:rtl/>
        </w:rPr>
        <w:t>والتي</w:t>
      </w:r>
      <w:r>
        <w:rPr>
          <w:rtl/>
        </w:rPr>
        <w:t xml:space="preserve"> </w:t>
      </w:r>
      <w:r>
        <w:rPr>
          <w:rFonts w:hint="cs"/>
          <w:rtl/>
        </w:rPr>
        <w:t>عبَّرت عن</w:t>
      </w:r>
      <w:r>
        <w:rPr>
          <w:rtl/>
        </w:rPr>
        <w:t xml:space="preserve"> </w:t>
      </w:r>
      <w:r>
        <w:rPr>
          <w:rFonts w:hint="cs"/>
          <w:rtl/>
        </w:rPr>
        <w:t>الاهتمام</w:t>
      </w:r>
      <w:r>
        <w:rPr>
          <w:rtl/>
        </w:rPr>
        <w:t xml:space="preserve"> </w:t>
      </w:r>
      <w:r>
        <w:rPr>
          <w:rFonts w:hint="cs"/>
          <w:rtl/>
        </w:rPr>
        <w:t>بدراسة</w:t>
      </w:r>
      <w:r>
        <w:rPr>
          <w:rtl/>
        </w:rPr>
        <w:t xml:space="preserve"> </w:t>
      </w:r>
      <w:r>
        <w:rPr>
          <w:rFonts w:hint="cs"/>
          <w:rtl/>
        </w:rPr>
        <w:t>المقترحة</w:t>
      </w:r>
      <w:r>
        <w:rPr>
          <w:rtl/>
        </w:rPr>
        <w:t xml:space="preserve">. </w:t>
      </w:r>
      <w:r>
        <w:rPr>
          <w:rFonts w:hint="cs"/>
          <w:rtl/>
        </w:rPr>
        <w:t>ورحب</w:t>
      </w:r>
      <w:r>
        <w:rPr>
          <w:rtl/>
        </w:rPr>
        <w:t xml:space="preserve"> </w:t>
      </w:r>
      <w:r>
        <w:rPr>
          <w:rFonts w:hint="cs"/>
          <w:rtl/>
        </w:rPr>
        <w:t>الوفد بمزيد</w:t>
      </w:r>
      <w:r>
        <w:rPr>
          <w:rtl/>
        </w:rPr>
        <w:t xml:space="preserve"> </w:t>
      </w:r>
      <w:r>
        <w:rPr>
          <w:rFonts w:hint="cs"/>
          <w:rtl/>
        </w:rPr>
        <w:t>من</w:t>
      </w:r>
      <w:r>
        <w:rPr>
          <w:rtl/>
        </w:rPr>
        <w:t xml:space="preserve"> </w:t>
      </w:r>
      <w:r>
        <w:rPr>
          <w:rFonts w:hint="cs"/>
          <w:rtl/>
        </w:rPr>
        <w:t>الدعم</w:t>
      </w:r>
      <w:r>
        <w:rPr>
          <w:rtl/>
        </w:rPr>
        <w:t xml:space="preserve"> </w:t>
      </w:r>
      <w:r>
        <w:rPr>
          <w:rFonts w:hint="cs"/>
          <w:rtl/>
        </w:rPr>
        <w:t>والجهات الراعية</w:t>
      </w:r>
      <w:r>
        <w:rPr>
          <w:rtl/>
        </w:rPr>
        <w:t xml:space="preserve"> </w:t>
      </w:r>
      <w:r>
        <w:rPr>
          <w:rFonts w:hint="cs"/>
          <w:rtl/>
        </w:rPr>
        <w:t>المشاركة وأعرب عن</w:t>
      </w:r>
      <w:r>
        <w:rPr>
          <w:rtl/>
        </w:rPr>
        <w:t xml:space="preserve"> </w:t>
      </w:r>
      <w:r>
        <w:rPr>
          <w:rFonts w:hint="cs"/>
          <w:rtl/>
        </w:rPr>
        <w:t>سروره</w:t>
      </w:r>
      <w:r>
        <w:rPr>
          <w:rtl/>
        </w:rPr>
        <w:t xml:space="preserve"> </w:t>
      </w:r>
      <w:r>
        <w:rPr>
          <w:rFonts w:hint="cs"/>
          <w:rtl/>
        </w:rPr>
        <w:t>بأن</w:t>
      </w:r>
      <w:r>
        <w:rPr>
          <w:rtl/>
        </w:rPr>
        <w:t xml:space="preserve"> </w:t>
      </w:r>
      <w:r>
        <w:rPr>
          <w:rFonts w:hint="cs"/>
          <w:rtl/>
        </w:rPr>
        <w:t>يلتقي</w:t>
      </w:r>
      <w:r>
        <w:rPr>
          <w:rtl/>
        </w:rPr>
        <w:t xml:space="preserve"> </w:t>
      </w:r>
      <w:r>
        <w:rPr>
          <w:rFonts w:hint="cs"/>
          <w:rtl/>
        </w:rPr>
        <w:t>مع</w:t>
      </w:r>
      <w:r>
        <w:rPr>
          <w:rtl/>
        </w:rPr>
        <w:t xml:space="preserve"> </w:t>
      </w:r>
      <w:r>
        <w:rPr>
          <w:rFonts w:hint="cs"/>
          <w:rtl/>
        </w:rPr>
        <w:t>الآخرين</w:t>
      </w:r>
      <w:r>
        <w:rPr>
          <w:rtl/>
        </w:rPr>
        <w:t xml:space="preserve"> </w:t>
      </w:r>
      <w:r>
        <w:rPr>
          <w:rFonts w:hint="cs"/>
          <w:rtl/>
        </w:rPr>
        <w:t>لمناقشة</w:t>
      </w:r>
      <w:r>
        <w:rPr>
          <w:rtl/>
        </w:rPr>
        <w:t xml:space="preserve"> </w:t>
      </w:r>
      <w:r>
        <w:rPr>
          <w:rFonts w:hint="cs"/>
          <w:rtl/>
        </w:rPr>
        <w:t>وجهات</w:t>
      </w:r>
      <w:r>
        <w:rPr>
          <w:rtl/>
        </w:rPr>
        <w:t xml:space="preserve"> </w:t>
      </w:r>
      <w:r>
        <w:rPr>
          <w:rFonts w:hint="cs"/>
          <w:rtl/>
        </w:rPr>
        <w:t>نظرهم</w:t>
      </w:r>
      <w:r>
        <w:rPr>
          <w:rtl/>
        </w:rPr>
        <w:t xml:space="preserve">. </w:t>
      </w:r>
      <w:r>
        <w:rPr>
          <w:rFonts w:hint="cs"/>
          <w:rtl/>
        </w:rPr>
        <w:t>وذكر أن</w:t>
      </w:r>
      <w:r>
        <w:rPr>
          <w:rtl/>
        </w:rPr>
        <w:t xml:space="preserve"> </w:t>
      </w:r>
      <w:r>
        <w:rPr>
          <w:rFonts w:hint="cs"/>
          <w:rtl/>
        </w:rPr>
        <w:t>إجراء دراسة</w:t>
      </w:r>
      <w:r>
        <w:rPr>
          <w:rtl/>
        </w:rPr>
        <w:t xml:space="preserve"> </w:t>
      </w:r>
      <w:r>
        <w:rPr>
          <w:rFonts w:hint="cs"/>
          <w:rtl/>
        </w:rPr>
        <w:t>جديدة</w:t>
      </w:r>
      <w:r>
        <w:rPr>
          <w:rtl/>
        </w:rPr>
        <w:t xml:space="preserve"> </w:t>
      </w:r>
      <w:r>
        <w:rPr>
          <w:rFonts w:hint="cs"/>
          <w:rtl/>
        </w:rPr>
        <w:t>بشأن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ستكون مكملة</w:t>
      </w:r>
      <w:r>
        <w:rPr>
          <w:rtl/>
        </w:rPr>
        <w:t xml:space="preserve"> </w:t>
      </w:r>
      <w:r>
        <w:rPr>
          <w:rFonts w:hint="cs"/>
          <w:rtl/>
        </w:rPr>
        <w:t>لأي دراسة</w:t>
      </w:r>
      <w:r>
        <w:rPr>
          <w:rtl/>
        </w:rPr>
        <w:t xml:space="preserve"> </w:t>
      </w:r>
      <w:r>
        <w:rPr>
          <w:rFonts w:hint="cs"/>
          <w:rtl/>
        </w:rPr>
        <w:t>عن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w:t>
      </w:r>
    </w:p>
    <w:p w:rsidR="00CD49D7" w:rsidRDefault="00CD49D7" w:rsidP="00CD49D7">
      <w:pPr>
        <w:pStyle w:val="NumberedParaAR"/>
      </w:pPr>
      <w:r>
        <w:rPr>
          <w:rFonts w:hint="cs"/>
          <w:rtl/>
        </w:rPr>
        <w:t>وأعرب</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عن تأييده للتعليقات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w:t>
      </w:r>
      <w:r>
        <w:rPr>
          <w:rtl/>
        </w:rPr>
        <w:t xml:space="preserve"> </w:t>
      </w:r>
      <w:r>
        <w:rPr>
          <w:rFonts w:hint="cs"/>
          <w:rtl/>
        </w:rPr>
        <w:t>كندا</w:t>
      </w:r>
      <w:r>
        <w:rPr>
          <w:rtl/>
        </w:rPr>
        <w:t xml:space="preserve"> </w:t>
      </w:r>
      <w:r>
        <w:rPr>
          <w:rFonts w:hint="cs"/>
          <w:rtl/>
        </w:rPr>
        <w:t>بشأن</w:t>
      </w:r>
      <w:r>
        <w:rPr>
          <w:rtl/>
        </w:rPr>
        <w:t xml:space="preserve"> </w:t>
      </w:r>
      <w:r w:rsidR="003C6D61">
        <w:rPr>
          <w:rFonts w:hint="cs"/>
          <w:rtl/>
        </w:rPr>
        <w:br/>
      </w:r>
      <w:r>
        <w:rPr>
          <w:rFonts w:hint="cs"/>
          <w:rtl/>
        </w:rPr>
        <w:t>الوثيقة</w:t>
      </w:r>
      <w:r>
        <w:rPr>
          <w:rtl/>
        </w:rPr>
        <w:t xml:space="preserve"> </w:t>
      </w:r>
      <w:r>
        <w:t>WIPO/GRTKF/IC/31/7</w:t>
      </w:r>
      <w:r>
        <w:rPr>
          <w:rtl/>
        </w:rPr>
        <w:t xml:space="preserve">. </w:t>
      </w:r>
      <w:r>
        <w:rPr>
          <w:rFonts w:hint="cs"/>
          <w:rtl/>
        </w:rPr>
        <w:t>وأعرب</w:t>
      </w:r>
      <w:r>
        <w:rPr>
          <w:rtl/>
        </w:rPr>
        <w:t xml:space="preserve"> </w:t>
      </w:r>
      <w:r>
        <w:rPr>
          <w:rFonts w:hint="cs"/>
          <w:rtl/>
        </w:rPr>
        <w:t>عن شعوره بالفخر</w:t>
      </w:r>
      <w:r>
        <w:rPr>
          <w:rtl/>
        </w:rPr>
        <w:t xml:space="preserve"> </w:t>
      </w:r>
      <w:r>
        <w:rPr>
          <w:rFonts w:hint="cs"/>
          <w:rtl/>
        </w:rPr>
        <w:t>بأن</w:t>
      </w:r>
      <w:r>
        <w:rPr>
          <w:rtl/>
        </w:rPr>
        <w:t xml:space="preserve"> </w:t>
      </w:r>
      <w:r>
        <w:rPr>
          <w:rFonts w:hint="cs"/>
          <w:rtl/>
        </w:rPr>
        <w:t>يكون</w:t>
      </w:r>
      <w:r>
        <w:rPr>
          <w:rtl/>
        </w:rPr>
        <w:t xml:space="preserve"> </w:t>
      </w:r>
      <w:r>
        <w:rPr>
          <w:rFonts w:hint="cs"/>
          <w:rtl/>
        </w:rPr>
        <w:t>إحدى</w:t>
      </w:r>
      <w:r>
        <w:rPr>
          <w:rtl/>
        </w:rPr>
        <w:t xml:space="preserve"> </w:t>
      </w:r>
      <w:r>
        <w:rPr>
          <w:rFonts w:hint="cs"/>
          <w:rtl/>
        </w:rPr>
        <w:t>الدول</w:t>
      </w:r>
      <w:r>
        <w:rPr>
          <w:rtl/>
        </w:rPr>
        <w:t xml:space="preserve"> </w:t>
      </w:r>
      <w:r>
        <w:rPr>
          <w:rFonts w:hint="cs"/>
          <w:rtl/>
        </w:rPr>
        <w:t>الراعية</w:t>
      </w:r>
      <w:r>
        <w:rPr>
          <w:rtl/>
        </w:rPr>
        <w:t xml:space="preserve"> </w:t>
      </w:r>
      <w:r>
        <w:rPr>
          <w:rFonts w:hint="cs"/>
          <w:rtl/>
        </w:rPr>
        <w:t>للاقتراح</w:t>
      </w:r>
      <w:r>
        <w:rPr>
          <w:rtl/>
        </w:rPr>
        <w:t xml:space="preserve">. </w:t>
      </w:r>
      <w:r>
        <w:rPr>
          <w:rFonts w:hint="cs"/>
          <w:rtl/>
        </w:rPr>
        <w:t>ووفقا</w:t>
      </w:r>
      <w:r>
        <w:rPr>
          <w:rtl/>
        </w:rPr>
        <w:t xml:space="preserve"> </w:t>
      </w:r>
      <w:r w:rsidR="003C6D61">
        <w:rPr>
          <w:rFonts w:hint="cs"/>
          <w:rtl/>
        </w:rPr>
        <w:br/>
      </w:r>
      <w:r>
        <w:rPr>
          <w:rFonts w:hint="cs"/>
          <w:rtl/>
        </w:rPr>
        <w:t>للولاية</w:t>
      </w:r>
      <w:r>
        <w:rPr>
          <w:rtl/>
        </w:rPr>
        <w:t xml:space="preserve"> 2016/2017 </w:t>
      </w:r>
      <w:r>
        <w:rPr>
          <w:rFonts w:hint="cs"/>
          <w:rtl/>
        </w:rPr>
        <w:t>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سوف تستخدم</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جميع</w:t>
      </w:r>
      <w:r>
        <w:rPr>
          <w:rtl/>
        </w:rPr>
        <w:t xml:space="preserve"> </w:t>
      </w:r>
      <w:r>
        <w:rPr>
          <w:rFonts w:hint="cs"/>
          <w:rtl/>
        </w:rPr>
        <w:t>وثائق</w:t>
      </w:r>
      <w:r>
        <w:rPr>
          <w:rtl/>
        </w:rPr>
        <w:t xml:space="preserve"> </w:t>
      </w:r>
      <w:r>
        <w:rPr>
          <w:rFonts w:hint="cs"/>
          <w:rtl/>
        </w:rPr>
        <w:t>عمل</w:t>
      </w:r>
      <w:r>
        <w:rPr>
          <w:rtl/>
        </w:rPr>
        <w:t xml:space="preserve"> </w:t>
      </w:r>
      <w:r>
        <w:rPr>
          <w:rFonts w:hint="cs"/>
          <w:rtl/>
        </w:rPr>
        <w:t>الويبو،</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مساهمات</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وذلك</w:t>
      </w:r>
      <w:r>
        <w:rPr>
          <w:rtl/>
        </w:rPr>
        <w:t xml:space="preserve"> </w:t>
      </w:r>
      <w:r>
        <w:rPr>
          <w:rFonts w:hint="cs"/>
          <w:rtl/>
        </w:rPr>
        <w:t>باستخدام</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دراسات</w:t>
      </w:r>
      <w:r>
        <w:rPr>
          <w:rtl/>
        </w:rPr>
        <w:t xml:space="preserve"> </w:t>
      </w:r>
      <w:r>
        <w:rPr>
          <w:rFonts w:hint="cs"/>
          <w:rtl/>
        </w:rPr>
        <w:t>وأمثلة</w:t>
      </w:r>
      <w:r>
        <w:rPr>
          <w:rtl/>
        </w:rPr>
        <w:t xml:space="preserve"> </w:t>
      </w:r>
      <w:r>
        <w:rPr>
          <w:rFonts w:hint="cs"/>
          <w:rtl/>
        </w:rPr>
        <w:t>من</w:t>
      </w:r>
      <w:r>
        <w:rPr>
          <w:rtl/>
        </w:rPr>
        <w:t xml:space="preserve"> </w:t>
      </w:r>
      <w:r>
        <w:rPr>
          <w:rFonts w:hint="cs"/>
          <w:rtl/>
        </w:rPr>
        <w:t>التجارب الوطنية،</w:t>
      </w:r>
      <w:r>
        <w:rPr>
          <w:rtl/>
        </w:rPr>
        <w:t xml:space="preserve"> </w:t>
      </w:r>
      <w:r>
        <w:rPr>
          <w:rFonts w:hint="cs"/>
          <w:rtl/>
        </w:rPr>
        <w:t>وبما</w:t>
      </w:r>
      <w:r>
        <w:rPr>
          <w:rtl/>
        </w:rPr>
        <w:t xml:space="preserve"> </w:t>
      </w:r>
      <w:r>
        <w:rPr>
          <w:rFonts w:hint="cs"/>
          <w:rtl/>
        </w:rPr>
        <w:t>في</w:t>
      </w:r>
      <w:r>
        <w:rPr>
          <w:rtl/>
        </w:rPr>
        <w:t xml:space="preserve"> </w:t>
      </w:r>
      <w:r>
        <w:rPr>
          <w:rFonts w:hint="cs"/>
          <w:rtl/>
        </w:rPr>
        <w:t>ذلك</w:t>
      </w:r>
      <w:r>
        <w:rPr>
          <w:rtl/>
        </w:rPr>
        <w:t xml:space="preserve"> </w:t>
      </w:r>
      <w:r>
        <w:rPr>
          <w:rFonts w:hint="cs"/>
          <w:rtl/>
        </w:rPr>
        <w:t>تشريعات</w:t>
      </w:r>
      <w:r>
        <w:rPr>
          <w:rtl/>
        </w:rPr>
        <w:t xml:space="preserve"> </w:t>
      </w:r>
      <w:r>
        <w:rPr>
          <w:rFonts w:hint="cs"/>
          <w:rtl/>
        </w:rPr>
        <w:t>محلية</w:t>
      </w:r>
      <w:r>
        <w:rPr>
          <w:rtl/>
        </w:rPr>
        <w:t xml:space="preserve"> </w:t>
      </w:r>
      <w:r>
        <w:rPr>
          <w:rFonts w:hint="cs"/>
          <w:rtl/>
        </w:rPr>
        <w:t>وأمثلة</w:t>
      </w:r>
      <w:r>
        <w:rPr>
          <w:rtl/>
        </w:rPr>
        <w:t xml:space="preserve"> </w:t>
      </w:r>
      <w:r>
        <w:rPr>
          <w:rFonts w:hint="cs"/>
          <w:rtl/>
        </w:rPr>
        <w:t>لموضوع</w:t>
      </w:r>
      <w:r>
        <w:rPr>
          <w:rtl/>
        </w:rPr>
        <w:t xml:space="preserve"> </w:t>
      </w:r>
      <w:r w:rsidR="004C3D33">
        <w:rPr>
          <w:rFonts w:hint="cs"/>
          <w:rtl/>
        </w:rPr>
        <w:t>الحماية</w:t>
      </w:r>
      <w:r>
        <w:rPr>
          <w:rtl/>
        </w:rPr>
        <w:t xml:space="preserve"> </w:t>
      </w:r>
      <w:r>
        <w:rPr>
          <w:rFonts w:hint="cs"/>
          <w:rtl/>
        </w:rPr>
        <w:t>والموضوع</w:t>
      </w:r>
      <w:r>
        <w:rPr>
          <w:rtl/>
        </w:rPr>
        <w:t xml:space="preserve"> </w:t>
      </w:r>
      <w:r>
        <w:rPr>
          <w:rFonts w:hint="cs"/>
          <w:rtl/>
        </w:rPr>
        <w:t>الذي</w:t>
      </w:r>
      <w:r>
        <w:rPr>
          <w:rtl/>
        </w:rPr>
        <w:t xml:space="preserve"> </w:t>
      </w:r>
      <w:r>
        <w:rPr>
          <w:rFonts w:hint="cs"/>
          <w:rtl/>
        </w:rPr>
        <w:t>لا</w:t>
      </w:r>
      <w:r>
        <w:rPr>
          <w:rtl/>
        </w:rPr>
        <w:t xml:space="preserve"> </w:t>
      </w:r>
      <w:r>
        <w:rPr>
          <w:rFonts w:hint="cs"/>
          <w:rtl/>
        </w:rPr>
        <w:t>يُقصد</w:t>
      </w:r>
      <w:r>
        <w:rPr>
          <w:rtl/>
        </w:rPr>
        <w:t xml:space="preserve"> </w:t>
      </w:r>
      <w:r>
        <w:rPr>
          <w:rFonts w:hint="cs"/>
          <w:rtl/>
        </w:rPr>
        <w:t>به</w:t>
      </w:r>
      <w:r>
        <w:rPr>
          <w:rtl/>
        </w:rPr>
        <w:t xml:space="preserve"> </w:t>
      </w:r>
      <w:r>
        <w:rPr>
          <w:rFonts w:hint="cs"/>
          <w:rtl/>
        </w:rPr>
        <w:t>أن</w:t>
      </w:r>
      <w:r>
        <w:rPr>
          <w:rtl/>
        </w:rPr>
        <w:t xml:space="preserve"> </w:t>
      </w:r>
      <w:r>
        <w:rPr>
          <w:rFonts w:hint="cs"/>
          <w:rtl/>
        </w:rPr>
        <w:t>يكون</w:t>
      </w:r>
      <w:r>
        <w:rPr>
          <w:rtl/>
        </w:rPr>
        <w:t xml:space="preserve"> </w:t>
      </w:r>
      <w:r>
        <w:rPr>
          <w:rFonts w:hint="cs"/>
          <w:rtl/>
        </w:rPr>
        <w:t>محميا</w:t>
      </w:r>
      <w:r>
        <w:rPr>
          <w:rtl/>
        </w:rPr>
        <w:t xml:space="preserve">. </w:t>
      </w:r>
      <w:r>
        <w:rPr>
          <w:rFonts w:hint="cs"/>
          <w:rtl/>
        </w:rPr>
        <w:t>وفي</w:t>
      </w:r>
      <w:r>
        <w:rPr>
          <w:rtl/>
        </w:rPr>
        <w:t xml:space="preserve"> </w:t>
      </w:r>
      <w:r>
        <w:rPr>
          <w:rFonts w:hint="cs"/>
          <w:rtl/>
        </w:rPr>
        <w:t>الدورات</w:t>
      </w:r>
      <w:r>
        <w:rPr>
          <w:rtl/>
        </w:rPr>
        <w:t xml:space="preserve"> </w:t>
      </w:r>
      <w:r>
        <w:rPr>
          <w:rFonts w:hint="cs"/>
          <w:rtl/>
        </w:rPr>
        <w:t>السابقة،</w:t>
      </w:r>
      <w:r>
        <w:rPr>
          <w:rtl/>
        </w:rPr>
        <w:t xml:space="preserve"> </w:t>
      </w:r>
      <w:r>
        <w:rPr>
          <w:rFonts w:hint="cs"/>
          <w:rtl/>
        </w:rPr>
        <w:t>أجرت</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مناقشات</w:t>
      </w:r>
      <w:r>
        <w:rPr>
          <w:rtl/>
        </w:rPr>
        <w:t xml:space="preserve"> </w:t>
      </w:r>
      <w:r>
        <w:rPr>
          <w:rFonts w:hint="cs"/>
          <w:rtl/>
        </w:rPr>
        <w:t>بناءة</w:t>
      </w:r>
      <w:r>
        <w:rPr>
          <w:rtl/>
        </w:rPr>
        <w:t xml:space="preserve"> </w:t>
      </w:r>
      <w:r>
        <w:rPr>
          <w:rFonts w:hint="cs"/>
          <w:rtl/>
        </w:rPr>
        <w:t>عن</w:t>
      </w:r>
      <w:r>
        <w:rPr>
          <w:rtl/>
        </w:rPr>
        <w:t xml:space="preserve"> </w:t>
      </w:r>
      <w:r>
        <w:rPr>
          <w:rFonts w:hint="cs"/>
          <w:rtl/>
        </w:rPr>
        <w:t>القوانين</w:t>
      </w:r>
      <w:r>
        <w:rPr>
          <w:rtl/>
        </w:rPr>
        <w:t xml:space="preserve"> </w:t>
      </w:r>
      <w:r>
        <w:rPr>
          <w:rFonts w:hint="cs"/>
          <w:rtl/>
        </w:rPr>
        <w:t>الوطنية</w:t>
      </w:r>
      <w:r>
        <w:rPr>
          <w:rtl/>
        </w:rPr>
        <w:t xml:space="preserve"> </w:t>
      </w:r>
      <w:r>
        <w:rPr>
          <w:rFonts w:hint="cs"/>
          <w:rtl/>
        </w:rPr>
        <w:t>وكيفية</w:t>
      </w:r>
      <w:r>
        <w:rPr>
          <w:rtl/>
        </w:rPr>
        <w:t xml:space="preserve"> </w:t>
      </w:r>
      <w:r>
        <w:rPr>
          <w:rFonts w:hint="cs"/>
          <w:rtl/>
        </w:rPr>
        <w:t>عمل متطلبات</w:t>
      </w:r>
      <w:r>
        <w:rPr>
          <w:rtl/>
        </w:rPr>
        <w:t xml:space="preserve"> </w:t>
      </w:r>
      <w:r>
        <w:rPr>
          <w:rFonts w:hint="cs"/>
          <w:rtl/>
        </w:rPr>
        <w:t>الكشف</w:t>
      </w:r>
      <w:r>
        <w:rPr>
          <w:rtl/>
        </w:rPr>
        <w:t xml:space="preserve"> </w:t>
      </w:r>
      <w:r>
        <w:rPr>
          <w:rFonts w:hint="cs"/>
          <w:rtl/>
        </w:rPr>
        <w:t>في</w:t>
      </w:r>
      <w:r>
        <w:rPr>
          <w:rtl/>
        </w:rPr>
        <w:t xml:space="preserve"> </w:t>
      </w:r>
      <w:r>
        <w:rPr>
          <w:rFonts w:hint="cs"/>
          <w:rtl/>
        </w:rPr>
        <w:t>أنظمة</w:t>
      </w:r>
      <w:r>
        <w:rPr>
          <w:rtl/>
        </w:rPr>
        <w:t xml:space="preserve"> </w:t>
      </w:r>
      <w:r>
        <w:rPr>
          <w:rFonts w:hint="cs"/>
          <w:rtl/>
        </w:rPr>
        <w:t>النفاذ وتقاسم المنافع</w:t>
      </w:r>
      <w:r>
        <w:rPr>
          <w:rtl/>
        </w:rPr>
        <w:t xml:space="preserve">. </w:t>
      </w:r>
      <w:r>
        <w:rPr>
          <w:rFonts w:hint="cs"/>
          <w:rtl/>
        </w:rPr>
        <w:t>وقد ساعدت تلك</w:t>
      </w:r>
      <w:r>
        <w:rPr>
          <w:rtl/>
        </w:rPr>
        <w:t xml:space="preserve"> </w:t>
      </w:r>
      <w:r>
        <w:rPr>
          <w:rFonts w:hint="cs"/>
          <w:rtl/>
        </w:rPr>
        <w:t>المناقشات</w:t>
      </w:r>
      <w:r>
        <w:rPr>
          <w:rtl/>
        </w:rPr>
        <w:t xml:space="preserve"> </w:t>
      </w:r>
      <w:r>
        <w:rPr>
          <w:rFonts w:hint="cs"/>
          <w:rtl/>
        </w:rPr>
        <w:t>على</w:t>
      </w:r>
      <w:r>
        <w:rPr>
          <w:rtl/>
        </w:rPr>
        <w:t xml:space="preserve"> </w:t>
      </w:r>
      <w:r>
        <w:rPr>
          <w:rFonts w:hint="cs"/>
          <w:rtl/>
        </w:rPr>
        <w:t>تعزيز</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بشأن</w:t>
      </w:r>
      <w:r>
        <w:rPr>
          <w:rtl/>
        </w:rPr>
        <w:t xml:space="preserve"> </w:t>
      </w:r>
      <w:r>
        <w:rPr>
          <w:rFonts w:hint="cs"/>
          <w:rtl/>
        </w:rPr>
        <w:t>النص</w:t>
      </w:r>
      <w:r>
        <w:rPr>
          <w:rtl/>
        </w:rPr>
        <w:t xml:space="preserve">. </w:t>
      </w:r>
      <w:r>
        <w:rPr>
          <w:rFonts w:hint="cs"/>
          <w:rtl/>
        </w:rPr>
        <w:t>وكان</w:t>
      </w:r>
      <w:r>
        <w:rPr>
          <w:rtl/>
        </w:rPr>
        <w:t xml:space="preserve"> </w:t>
      </w:r>
      <w:r>
        <w:rPr>
          <w:rFonts w:hint="cs"/>
          <w:rtl/>
        </w:rPr>
        <w:t>الهدف</w:t>
      </w:r>
      <w:r>
        <w:rPr>
          <w:rtl/>
        </w:rPr>
        <w:t xml:space="preserve"> </w:t>
      </w:r>
      <w:r>
        <w:rPr>
          <w:rFonts w:hint="cs"/>
          <w:rtl/>
        </w:rPr>
        <w:t>من</w:t>
      </w:r>
      <w:r>
        <w:rPr>
          <w:rtl/>
        </w:rPr>
        <w:t xml:space="preserve"> </w:t>
      </w:r>
      <w:r>
        <w:rPr>
          <w:rFonts w:hint="cs"/>
          <w:rtl/>
        </w:rPr>
        <w:t>الدراسة</w:t>
      </w:r>
      <w:r>
        <w:rPr>
          <w:rtl/>
        </w:rPr>
        <w:t xml:space="preserve"> </w:t>
      </w:r>
      <w:r>
        <w:rPr>
          <w:rFonts w:hint="cs"/>
          <w:rtl/>
        </w:rPr>
        <w:t>المضي قدما</w:t>
      </w:r>
      <w:r>
        <w:rPr>
          <w:rtl/>
        </w:rPr>
        <w:t xml:space="preserve"> </w:t>
      </w:r>
      <w:r>
        <w:rPr>
          <w:rFonts w:hint="cs"/>
          <w:rtl/>
        </w:rPr>
        <w:t>في هذا</w:t>
      </w:r>
      <w:r>
        <w:rPr>
          <w:rtl/>
        </w:rPr>
        <w:t xml:space="preserve"> </w:t>
      </w:r>
      <w:r>
        <w:rPr>
          <w:rFonts w:hint="cs"/>
          <w:rtl/>
        </w:rPr>
        <w:t>العمل</w:t>
      </w:r>
      <w:r>
        <w:rPr>
          <w:rtl/>
        </w:rPr>
        <w:t xml:space="preserve"> </w:t>
      </w:r>
      <w:r>
        <w:rPr>
          <w:rFonts w:hint="cs"/>
          <w:rtl/>
        </w:rPr>
        <w:t>دون</w:t>
      </w:r>
      <w:r>
        <w:rPr>
          <w:rtl/>
        </w:rPr>
        <w:t xml:space="preserve"> </w:t>
      </w:r>
      <w:r>
        <w:rPr>
          <w:rFonts w:hint="cs"/>
          <w:rtl/>
        </w:rPr>
        <w:t>إبطاء</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ودعا</w:t>
      </w:r>
      <w:r>
        <w:rPr>
          <w:rtl/>
        </w:rPr>
        <w:t xml:space="preserve"> </w:t>
      </w:r>
      <w:r>
        <w:rPr>
          <w:rFonts w:hint="cs"/>
          <w:rtl/>
        </w:rPr>
        <w:t>الوفود</w:t>
      </w:r>
      <w:r>
        <w:rPr>
          <w:rtl/>
        </w:rPr>
        <w:t xml:space="preserve"> </w:t>
      </w:r>
      <w:r>
        <w:rPr>
          <w:rFonts w:hint="cs"/>
          <w:rtl/>
        </w:rPr>
        <w:t>الأخرى</w:t>
      </w:r>
      <w:r>
        <w:rPr>
          <w:rtl/>
        </w:rPr>
        <w:t xml:space="preserve"> </w:t>
      </w:r>
      <w:r>
        <w:rPr>
          <w:rFonts w:hint="cs"/>
          <w:rtl/>
        </w:rPr>
        <w:t>للتعبير</w:t>
      </w:r>
      <w:r>
        <w:rPr>
          <w:rtl/>
        </w:rPr>
        <w:t xml:space="preserve"> </w:t>
      </w:r>
      <w:r>
        <w:rPr>
          <w:rFonts w:hint="cs"/>
          <w:rtl/>
        </w:rPr>
        <w:t>عن</w:t>
      </w:r>
      <w:r>
        <w:rPr>
          <w:rtl/>
        </w:rPr>
        <w:t xml:space="preserve"> </w:t>
      </w:r>
      <w:r>
        <w:rPr>
          <w:rFonts w:hint="cs"/>
          <w:rtl/>
        </w:rPr>
        <w:t>تأييدهم</w:t>
      </w:r>
      <w:r>
        <w:rPr>
          <w:rtl/>
        </w:rPr>
        <w:t xml:space="preserve"> </w:t>
      </w:r>
      <w:r>
        <w:rPr>
          <w:rFonts w:hint="cs"/>
          <w:rtl/>
        </w:rPr>
        <w:t>للاقتراح</w:t>
      </w:r>
      <w:r>
        <w:rPr>
          <w:rtl/>
        </w:rPr>
        <w:t xml:space="preserve">. </w:t>
      </w:r>
      <w:r>
        <w:rPr>
          <w:rFonts w:hint="cs"/>
          <w:rtl/>
        </w:rPr>
        <w:t>ورحب</w:t>
      </w:r>
      <w:r>
        <w:rPr>
          <w:rtl/>
        </w:rPr>
        <w:t xml:space="preserve"> </w:t>
      </w:r>
      <w:r>
        <w:rPr>
          <w:rFonts w:hint="cs"/>
          <w:rtl/>
        </w:rPr>
        <w:t>بالأسئلة</w:t>
      </w:r>
      <w:r>
        <w:rPr>
          <w:rtl/>
        </w:rPr>
        <w:t xml:space="preserve"> </w:t>
      </w:r>
      <w:r>
        <w:rPr>
          <w:rFonts w:hint="cs"/>
          <w:rtl/>
        </w:rPr>
        <w:t>أو</w:t>
      </w:r>
      <w:r>
        <w:rPr>
          <w:rtl/>
        </w:rPr>
        <w:t xml:space="preserve"> </w:t>
      </w:r>
      <w:r>
        <w:rPr>
          <w:rFonts w:hint="cs"/>
          <w:rtl/>
        </w:rPr>
        <w:t>الاقتراحات</w:t>
      </w:r>
      <w:r>
        <w:rPr>
          <w:rtl/>
        </w:rPr>
        <w:t xml:space="preserve"> </w:t>
      </w:r>
      <w:r>
        <w:rPr>
          <w:rFonts w:hint="cs"/>
          <w:rtl/>
        </w:rPr>
        <w:t>المقدمة من</w:t>
      </w:r>
      <w:r>
        <w:rPr>
          <w:rtl/>
        </w:rPr>
        <w:t xml:space="preserve"> </w:t>
      </w:r>
      <w:r>
        <w:rPr>
          <w:rFonts w:hint="cs"/>
          <w:rtl/>
        </w:rPr>
        <w:t>الوفود</w:t>
      </w:r>
      <w:r>
        <w:rPr>
          <w:rtl/>
        </w:rPr>
        <w:t xml:space="preserve"> </w:t>
      </w:r>
      <w:r>
        <w:rPr>
          <w:rFonts w:hint="cs"/>
          <w:rtl/>
        </w:rPr>
        <w:t>الأخرى</w:t>
      </w:r>
      <w:r>
        <w:rPr>
          <w:rtl/>
        </w:rPr>
        <w:t xml:space="preserve"> </w:t>
      </w:r>
      <w:r>
        <w:rPr>
          <w:rFonts w:hint="cs"/>
          <w:rtl/>
        </w:rPr>
        <w:t>لتحسين</w:t>
      </w:r>
      <w:r>
        <w:rPr>
          <w:rtl/>
        </w:rPr>
        <w:t xml:space="preserve"> </w:t>
      </w:r>
      <w:r>
        <w:rPr>
          <w:rFonts w:hint="cs"/>
          <w:rtl/>
        </w:rPr>
        <w:t>الاقتراح</w:t>
      </w:r>
      <w:r>
        <w:rPr>
          <w:rtl/>
        </w:rPr>
        <w:t>.</w:t>
      </w:r>
    </w:p>
    <w:p w:rsidR="00670DE8" w:rsidRDefault="00CD49D7" w:rsidP="008D27EE">
      <w:pPr>
        <w:pStyle w:val="NumberedParaAR"/>
      </w:pPr>
      <w:r>
        <w:rPr>
          <w:rFonts w:hint="cs"/>
          <w:rtl/>
        </w:rPr>
        <w:t>وأيد وفد</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الاقتراح</w:t>
      </w:r>
      <w:r>
        <w:rPr>
          <w:rtl/>
        </w:rPr>
        <w:t xml:space="preserve"> </w:t>
      </w:r>
      <w:r>
        <w:rPr>
          <w:rFonts w:hint="cs"/>
          <w:rtl/>
        </w:rPr>
        <w:t>باعتباره</w:t>
      </w:r>
      <w:r>
        <w:rPr>
          <w:rtl/>
        </w:rPr>
        <w:t xml:space="preserve"> </w:t>
      </w:r>
      <w:r>
        <w:rPr>
          <w:rFonts w:hint="cs"/>
          <w:rtl/>
        </w:rPr>
        <w:t>أحد</w:t>
      </w:r>
      <w:r>
        <w:rPr>
          <w:rtl/>
        </w:rPr>
        <w:t xml:space="preserve"> </w:t>
      </w:r>
      <w:r>
        <w:rPr>
          <w:rFonts w:hint="cs"/>
          <w:rtl/>
        </w:rPr>
        <w:t>مقدمي</w:t>
      </w:r>
      <w:r>
        <w:rPr>
          <w:rtl/>
        </w:rPr>
        <w:t xml:space="preserve"> </w:t>
      </w:r>
      <w:r>
        <w:rPr>
          <w:rFonts w:hint="cs"/>
          <w:rtl/>
        </w:rPr>
        <w:t>مشروع</w:t>
      </w:r>
      <w:r>
        <w:rPr>
          <w:rtl/>
        </w:rPr>
        <w:t xml:space="preserve"> </w:t>
      </w:r>
      <w:r>
        <w:rPr>
          <w:rFonts w:hint="cs"/>
          <w:rtl/>
        </w:rPr>
        <w:t>القرار</w:t>
      </w:r>
      <w:r>
        <w:rPr>
          <w:rtl/>
        </w:rPr>
        <w:t xml:space="preserve">. </w:t>
      </w:r>
      <w:r w:rsidR="00C809FA">
        <w:rPr>
          <w:rFonts w:hint="cs"/>
          <w:rtl/>
        </w:rPr>
        <w:t>وأعرب الوفد</w:t>
      </w:r>
      <w:r w:rsidR="00670DE8">
        <w:rPr>
          <w:rFonts w:hint="cs"/>
          <w:rtl/>
        </w:rPr>
        <w:t xml:space="preserve"> سابقا عن قلقه إزاء شرط كشف مصدر الم</w:t>
      </w:r>
      <w:r w:rsidR="00C809FA">
        <w:rPr>
          <w:rFonts w:hint="cs"/>
          <w:rtl/>
        </w:rPr>
        <w:t>و</w:t>
      </w:r>
      <w:r w:rsidR="00670DE8">
        <w:rPr>
          <w:rFonts w:hint="cs"/>
          <w:rtl/>
        </w:rPr>
        <w:t>ارد الوراثية</w:t>
      </w:r>
      <w:r w:rsidR="00C809FA">
        <w:rPr>
          <w:rFonts w:hint="cs"/>
          <w:rtl/>
        </w:rPr>
        <w:t xml:space="preserve"> في طلب البراءة ومزيد النظر في هذه المسألة وخصوصا تعريف آليات الكشف.</w:t>
      </w:r>
      <w:r w:rsidR="00670DE8">
        <w:rPr>
          <w:rFonts w:hint="cs"/>
          <w:rtl/>
        </w:rPr>
        <w:t xml:space="preserve"> و</w:t>
      </w:r>
      <w:r w:rsidR="00C809FA">
        <w:rPr>
          <w:rFonts w:hint="cs"/>
          <w:rtl/>
        </w:rPr>
        <w:t>أرسلت المسائل ا</w:t>
      </w:r>
      <w:r w:rsidR="00DE20EB">
        <w:rPr>
          <w:rFonts w:hint="cs"/>
          <w:rtl/>
        </w:rPr>
        <w:t xml:space="preserve">لمطروحة والمدرجة في هذه الوثيقة إلى مكاتب البراءات التي تعتمد عملية الكشف. وبما أن مسألة كشف مصدر </w:t>
      </w:r>
      <w:r w:rsidR="00DE20EB">
        <w:rPr>
          <w:rFonts w:hint="cs"/>
          <w:rtl/>
        </w:rPr>
        <w:lastRenderedPageBreak/>
        <w:t xml:space="preserve">الموارد الوراثية </w:t>
      </w:r>
      <w:r w:rsidR="00DC2979">
        <w:rPr>
          <w:rFonts w:hint="cs"/>
          <w:rtl/>
        </w:rPr>
        <w:t xml:space="preserve">في طلب البراءة تثير الاهتمام، ورغم أن هذه الوثيقة مازالت غير مدعومة من الدول الأعضاء فإن </w:t>
      </w:r>
      <w:r w:rsidR="00DC2979" w:rsidRPr="00DC2979">
        <w:rPr>
          <w:rtl/>
        </w:rPr>
        <w:t>الدائرة الاتحادية للملكية الفكرية (</w:t>
      </w:r>
      <w:r w:rsidR="00DC2979" w:rsidRPr="00DC2979">
        <w:t>ROSPATENT</w:t>
      </w:r>
      <w:r w:rsidR="00DC2979" w:rsidRPr="00DC2979">
        <w:rPr>
          <w:rtl/>
        </w:rPr>
        <w:t>)</w:t>
      </w:r>
      <w:r w:rsidR="00DC2979">
        <w:rPr>
          <w:rFonts w:hint="cs"/>
          <w:rtl/>
        </w:rPr>
        <w:t xml:space="preserve"> أرسلت بعض المسائل إلى عدد من مكاتب البراءات الوطنية وبدأت في تلقي الإجابات وتحليلها.</w:t>
      </w:r>
      <w:r w:rsidR="008D27EE">
        <w:rPr>
          <w:rFonts w:hint="cs"/>
          <w:rtl/>
        </w:rPr>
        <w:t xml:space="preserve"> وهو ما سيساعد الإدارة الاتحادية على اتخاذ قرار بشأن عملية الكشف.</w:t>
      </w:r>
      <w:r w:rsidR="00DC2979">
        <w:rPr>
          <w:rFonts w:hint="cs"/>
          <w:rtl/>
        </w:rPr>
        <w:t xml:space="preserve"> </w:t>
      </w:r>
      <w:r w:rsidR="008D27EE">
        <w:rPr>
          <w:rFonts w:hint="cs"/>
          <w:rtl/>
        </w:rPr>
        <w:t>و</w:t>
      </w:r>
      <w:r w:rsidR="00670DE8">
        <w:rPr>
          <w:rFonts w:hint="cs"/>
          <w:rtl/>
        </w:rPr>
        <w:t>سيكون</w:t>
      </w:r>
      <w:r w:rsidR="00670DE8">
        <w:rPr>
          <w:rtl/>
        </w:rPr>
        <w:t xml:space="preserve"> </w:t>
      </w:r>
      <w:r w:rsidR="00670DE8">
        <w:rPr>
          <w:rFonts w:hint="cs"/>
          <w:rtl/>
        </w:rPr>
        <w:t>من</w:t>
      </w:r>
      <w:r w:rsidR="00670DE8">
        <w:rPr>
          <w:rtl/>
        </w:rPr>
        <w:t xml:space="preserve"> </w:t>
      </w:r>
      <w:r w:rsidR="00670DE8">
        <w:rPr>
          <w:rFonts w:hint="cs"/>
          <w:rtl/>
        </w:rPr>
        <w:t>الجيد</w:t>
      </w:r>
      <w:r w:rsidR="00670DE8">
        <w:rPr>
          <w:rtl/>
        </w:rPr>
        <w:t xml:space="preserve"> </w:t>
      </w:r>
      <w:r w:rsidR="00670DE8">
        <w:rPr>
          <w:rFonts w:hint="cs"/>
          <w:rtl/>
        </w:rPr>
        <w:t>أن</w:t>
      </w:r>
      <w:r w:rsidR="00670DE8">
        <w:rPr>
          <w:rtl/>
        </w:rPr>
        <w:t xml:space="preserve"> </w:t>
      </w:r>
      <w:r w:rsidR="00670DE8">
        <w:rPr>
          <w:rFonts w:hint="cs"/>
          <w:rtl/>
        </w:rPr>
        <w:t>يكون</w:t>
      </w:r>
      <w:r w:rsidR="00670DE8">
        <w:rPr>
          <w:rtl/>
        </w:rPr>
        <w:t xml:space="preserve"> </w:t>
      </w:r>
      <w:r w:rsidR="00670DE8">
        <w:rPr>
          <w:rFonts w:hint="cs"/>
          <w:rtl/>
        </w:rPr>
        <w:t>هناك عمل</w:t>
      </w:r>
      <w:r w:rsidR="00670DE8">
        <w:rPr>
          <w:rtl/>
        </w:rPr>
        <w:t xml:space="preserve"> </w:t>
      </w:r>
      <w:r w:rsidR="00670DE8">
        <w:rPr>
          <w:rFonts w:hint="cs"/>
          <w:rtl/>
        </w:rPr>
        <w:t>مركزي</w:t>
      </w:r>
      <w:r w:rsidR="00670DE8">
        <w:rPr>
          <w:rtl/>
        </w:rPr>
        <w:t xml:space="preserve"> </w:t>
      </w:r>
      <w:r w:rsidR="00670DE8">
        <w:rPr>
          <w:rFonts w:hint="cs"/>
          <w:rtl/>
        </w:rPr>
        <w:t>تقوم به</w:t>
      </w:r>
      <w:r w:rsidR="00670DE8">
        <w:rPr>
          <w:rtl/>
        </w:rPr>
        <w:t xml:space="preserve"> </w:t>
      </w:r>
      <w:r w:rsidR="00670DE8">
        <w:rPr>
          <w:rFonts w:hint="cs"/>
          <w:rtl/>
        </w:rPr>
        <w:t>الويبو</w:t>
      </w:r>
      <w:r w:rsidR="00670DE8">
        <w:rPr>
          <w:rtl/>
        </w:rPr>
        <w:t xml:space="preserve"> </w:t>
      </w:r>
      <w:r w:rsidR="00670DE8">
        <w:rPr>
          <w:rFonts w:hint="cs"/>
          <w:rtl/>
        </w:rPr>
        <w:t>من</w:t>
      </w:r>
      <w:r w:rsidR="00670DE8">
        <w:rPr>
          <w:rtl/>
        </w:rPr>
        <w:t xml:space="preserve"> </w:t>
      </w:r>
      <w:r w:rsidR="00670DE8">
        <w:rPr>
          <w:rFonts w:hint="cs"/>
          <w:rtl/>
        </w:rPr>
        <w:t>أجل</w:t>
      </w:r>
      <w:r w:rsidR="00670DE8">
        <w:rPr>
          <w:rtl/>
        </w:rPr>
        <w:t xml:space="preserve"> </w:t>
      </w:r>
      <w:r w:rsidR="00670DE8">
        <w:rPr>
          <w:rFonts w:hint="cs"/>
          <w:rtl/>
        </w:rPr>
        <w:t>الرد</w:t>
      </w:r>
      <w:r w:rsidR="00670DE8">
        <w:rPr>
          <w:rtl/>
        </w:rPr>
        <w:t xml:space="preserve"> </w:t>
      </w:r>
      <w:r w:rsidR="00670DE8">
        <w:rPr>
          <w:rFonts w:hint="cs"/>
          <w:rtl/>
        </w:rPr>
        <w:t>على</w:t>
      </w:r>
      <w:r w:rsidR="00670DE8">
        <w:rPr>
          <w:rtl/>
        </w:rPr>
        <w:t xml:space="preserve"> </w:t>
      </w:r>
      <w:r w:rsidR="00670DE8">
        <w:rPr>
          <w:rFonts w:hint="cs"/>
          <w:rtl/>
        </w:rPr>
        <w:t>القضايا</w:t>
      </w:r>
      <w:r w:rsidR="00670DE8">
        <w:rPr>
          <w:rtl/>
        </w:rPr>
        <w:t xml:space="preserve"> </w:t>
      </w:r>
      <w:r w:rsidR="00670DE8">
        <w:rPr>
          <w:rFonts w:hint="cs"/>
          <w:rtl/>
        </w:rPr>
        <w:t>المذكورة</w:t>
      </w:r>
      <w:r w:rsidR="00670DE8">
        <w:rPr>
          <w:rtl/>
        </w:rPr>
        <w:t xml:space="preserve"> </w:t>
      </w:r>
      <w:r w:rsidR="00670DE8">
        <w:rPr>
          <w:rFonts w:hint="cs"/>
          <w:rtl/>
        </w:rPr>
        <w:t>في</w:t>
      </w:r>
      <w:r w:rsidR="00670DE8">
        <w:rPr>
          <w:rtl/>
        </w:rPr>
        <w:t xml:space="preserve"> </w:t>
      </w:r>
      <w:r w:rsidR="00670DE8">
        <w:rPr>
          <w:rFonts w:hint="cs"/>
          <w:rtl/>
        </w:rPr>
        <w:t>هذه</w:t>
      </w:r>
      <w:r w:rsidR="00670DE8">
        <w:rPr>
          <w:rtl/>
        </w:rPr>
        <w:t xml:space="preserve"> </w:t>
      </w:r>
      <w:r w:rsidR="00670DE8">
        <w:rPr>
          <w:rFonts w:hint="cs"/>
          <w:rtl/>
        </w:rPr>
        <w:t>الوثيقة</w:t>
      </w:r>
      <w:r w:rsidR="00670DE8">
        <w:rPr>
          <w:rtl/>
        </w:rPr>
        <w:t xml:space="preserve"> </w:t>
      </w:r>
      <w:r w:rsidR="00670DE8">
        <w:rPr>
          <w:rFonts w:hint="cs"/>
          <w:rtl/>
        </w:rPr>
        <w:t>وغيرها</w:t>
      </w:r>
      <w:r w:rsidR="00670DE8">
        <w:rPr>
          <w:rtl/>
        </w:rPr>
        <w:t xml:space="preserve"> </w:t>
      </w:r>
      <w:r w:rsidR="00670DE8">
        <w:rPr>
          <w:rFonts w:hint="cs"/>
          <w:rtl/>
        </w:rPr>
        <w:t>من</w:t>
      </w:r>
      <w:r w:rsidR="00670DE8">
        <w:rPr>
          <w:rtl/>
        </w:rPr>
        <w:t xml:space="preserve"> </w:t>
      </w:r>
      <w:r w:rsidR="00670DE8">
        <w:rPr>
          <w:rFonts w:hint="cs"/>
          <w:rtl/>
        </w:rPr>
        <w:t>الأسئلة</w:t>
      </w:r>
      <w:r w:rsidR="00670DE8">
        <w:rPr>
          <w:rtl/>
        </w:rPr>
        <w:t xml:space="preserve"> </w:t>
      </w:r>
      <w:r w:rsidR="00670DE8">
        <w:rPr>
          <w:rFonts w:hint="cs"/>
          <w:rtl/>
        </w:rPr>
        <w:t>أيضا</w:t>
      </w:r>
      <w:r w:rsidR="00670DE8">
        <w:rPr>
          <w:rtl/>
        </w:rPr>
        <w:t xml:space="preserve">. </w:t>
      </w:r>
      <w:r w:rsidR="00670DE8">
        <w:rPr>
          <w:rFonts w:hint="cs"/>
          <w:rtl/>
        </w:rPr>
        <w:t>وسيكون</w:t>
      </w:r>
      <w:r w:rsidR="00670DE8">
        <w:rPr>
          <w:rtl/>
        </w:rPr>
        <w:t xml:space="preserve"> </w:t>
      </w:r>
      <w:r w:rsidR="00670DE8">
        <w:rPr>
          <w:rFonts w:hint="cs"/>
          <w:rtl/>
        </w:rPr>
        <w:t>القيام</w:t>
      </w:r>
      <w:r w:rsidR="00670DE8">
        <w:rPr>
          <w:rtl/>
        </w:rPr>
        <w:t xml:space="preserve"> </w:t>
      </w:r>
      <w:r w:rsidR="00670DE8">
        <w:rPr>
          <w:rFonts w:hint="cs"/>
          <w:rtl/>
        </w:rPr>
        <w:t>بذلك</w:t>
      </w:r>
      <w:r w:rsidR="00670DE8">
        <w:rPr>
          <w:rtl/>
        </w:rPr>
        <w:t xml:space="preserve"> </w:t>
      </w:r>
      <w:r w:rsidR="00670DE8">
        <w:rPr>
          <w:rFonts w:hint="cs"/>
          <w:rtl/>
        </w:rPr>
        <w:t>في</w:t>
      </w:r>
      <w:r w:rsidR="00670DE8">
        <w:rPr>
          <w:rtl/>
        </w:rPr>
        <w:t xml:space="preserve"> </w:t>
      </w:r>
      <w:r w:rsidR="00670DE8">
        <w:rPr>
          <w:rFonts w:hint="cs"/>
          <w:rtl/>
        </w:rPr>
        <w:t>الويبو أمرا أكثر</w:t>
      </w:r>
      <w:r w:rsidR="00670DE8">
        <w:rPr>
          <w:rtl/>
        </w:rPr>
        <w:t xml:space="preserve"> </w:t>
      </w:r>
      <w:r w:rsidR="00670DE8">
        <w:rPr>
          <w:rFonts w:hint="cs"/>
          <w:rtl/>
        </w:rPr>
        <w:t>منطقية</w:t>
      </w:r>
      <w:r w:rsidR="00670DE8">
        <w:rPr>
          <w:rtl/>
        </w:rPr>
        <w:t>.</w:t>
      </w:r>
    </w:p>
    <w:p w:rsidR="00CD49D7" w:rsidRDefault="00CD49D7" w:rsidP="00CD49D7">
      <w:pPr>
        <w:pStyle w:val="NumberedParaAR"/>
      </w:pPr>
      <w:r>
        <w:rPr>
          <w:rFonts w:hint="cs"/>
          <w:rtl/>
        </w:rPr>
        <w:t>وأعرب</w:t>
      </w:r>
      <w:r>
        <w:rPr>
          <w:rtl/>
        </w:rPr>
        <w:t xml:space="preserve"> </w:t>
      </w:r>
      <w:r>
        <w:rPr>
          <w:rFonts w:hint="cs"/>
          <w:rtl/>
        </w:rPr>
        <w:t>وفد</w:t>
      </w:r>
      <w:r>
        <w:rPr>
          <w:rtl/>
        </w:rPr>
        <w:t xml:space="preserve"> </w:t>
      </w:r>
      <w:r>
        <w:rPr>
          <w:rFonts w:hint="cs"/>
          <w:rtl/>
        </w:rPr>
        <w:t>جمهورية</w:t>
      </w:r>
      <w:r>
        <w:rPr>
          <w:rtl/>
        </w:rPr>
        <w:t xml:space="preserve"> </w:t>
      </w:r>
      <w:r>
        <w:rPr>
          <w:rFonts w:hint="cs"/>
          <w:rtl/>
        </w:rPr>
        <w:t>التشيك</w:t>
      </w:r>
      <w:r>
        <w:rPr>
          <w:rtl/>
        </w:rPr>
        <w:t xml:space="preserve"> </w:t>
      </w:r>
      <w:r>
        <w:rPr>
          <w:rFonts w:hint="cs"/>
          <w:rtl/>
        </w:rPr>
        <w:t>عن تأييده للدراسة</w:t>
      </w:r>
      <w:r>
        <w:rPr>
          <w:rtl/>
        </w:rPr>
        <w:t xml:space="preserve"> </w:t>
      </w:r>
      <w:r>
        <w:rPr>
          <w:rFonts w:hint="cs"/>
          <w:rtl/>
        </w:rPr>
        <w:t>واختصاصاتها</w:t>
      </w:r>
      <w:r>
        <w:rPr>
          <w:rtl/>
        </w:rPr>
        <w:t xml:space="preserve">. </w:t>
      </w:r>
      <w:r>
        <w:rPr>
          <w:rFonts w:hint="cs"/>
          <w:rtl/>
        </w:rPr>
        <w:t>وكانت</w:t>
      </w:r>
      <w:r>
        <w:rPr>
          <w:rtl/>
        </w:rPr>
        <w:t xml:space="preserve"> </w:t>
      </w:r>
      <w:r>
        <w:rPr>
          <w:rFonts w:hint="cs"/>
          <w:rtl/>
        </w:rPr>
        <w:t>الأسئلة</w:t>
      </w:r>
      <w:r>
        <w:rPr>
          <w:rtl/>
        </w:rPr>
        <w:t xml:space="preserve"> </w:t>
      </w:r>
      <w:r>
        <w:rPr>
          <w:rFonts w:hint="cs"/>
          <w:rtl/>
        </w:rPr>
        <w:t>الواردة في</w:t>
      </w:r>
      <w:r>
        <w:rPr>
          <w:rtl/>
        </w:rPr>
        <w:t xml:space="preserve"> </w:t>
      </w:r>
      <w:r>
        <w:rPr>
          <w:rFonts w:hint="cs"/>
          <w:rtl/>
        </w:rPr>
        <w:t>الوثيقة</w:t>
      </w:r>
      <w:r>
        <w:rPr>
          <w:rtl/>
        </w:rPr>
        <w:t xml:space="preserve"> </w:t>
      </w:r>
      <w:r>
        <w:rPr>
          <w:rFonts w:hint="cs"/>
          <w:rtl/>
        </w:rPr>
        <w:t>هامة</w:t>
      </w:r>
      <w:r>
        <w:rPr>
          <w:rtl/>
        </w:rPr>
        <w:t xml:space="preserve"> </w:t>
      </w:r>
      <w:r>
        <w:rPr>
          <w:rFonts w:hint="cs"/>
          <w:rtl/>
        </w:rPr>
        <w:t>جدا</w:t>
      </w:r>
      <w:r>
        <w:rPr>
          <w:rtl/>
        </w:rPr>
        <w:t xml:space="preserve">. </w:t>
      </w:r>
      <w:r>
        <w:rPr>
          <w:rFonts w:hint="cs"/>
          <w:rtl/>
        </w:rPr>
        <w:t>ويمكن</w:t>
      </w:r>
      <w:r>
        <w:rPr>
          <w:rtl/>
        </w:rPr>
        <w:t xml:space="preserve"> </w:t>
      </w:r>
      <w:r>
        <w:rPr>
          <w:rFonts w:hint="cs"/>
          <w:rtl/>
        </w:rPr>
        <w:t>أن</w:t>
      </w:r>
      <w:r>
        <w:rPr>
          <w:rtl/>
        </w:rPr>
        <w:t xml:space="preserve"> </w:t>
      </w:r>
      <w:r>
        <w:rPr>
          <w:rFonts w:hint="cs"/>
          <w:rtl/>
        </w:rPr>
        <w:t>تكون</w:t>
      </w:r>
      <w:r>
        <w:rPr>
          <w:rtl/>
        </w:rPr>
        <w:t xml:space="preserve"> </w:t>
      </w:r>
      <w:r>
        <w:rPr>
          <w:rFonts w:hint="cs"/>
          <w:rtl/>
        </w:rPr>
        <w:t>هذه</w:t>
      </w:r>
      <w:r>
        <w:rPr>
          <w:rtl/>
        </w:rPr>
        <w:t xml:space="preserve"> </w:t>
      </w:r>
      <w:r>
        <w:rPr>
          <w:rFonts w:hint="cs"/>
          <w:rtl/>
        </w:rPr>
        <w:t>الدراسة</w:t>
      </w:r>
      <w:r>
        <w:rPr>
          <w:rtl/>
        </w:rPr>
        <w:t xml:space="preserve"> </w:t>
      </w:r>
      <w:r>
        <w:rPr>
          <w:rFonts w:hint="cs"/>
          <w:rtl/>
        </w:rPr>
        <w:t>جزء صغيرا</w:t>
      </w:r>
      <w:r>
        <w:rPr>
          <w:rtl/>
        </w:rPr>
        <w:t xml:space="preserve"> </w:t>
      </w:r>
      <w:r>
        <w:rPr>
          <w:rFonts w:hint="cs"/>
          <w:rtl/>
        </w:rPr>
        <w:t>جدا من الأمر بأكمله</w:t>
      </w:r>
      <w:r>
        <w:rPr>
          <w:rtl/>
        </w:rPr>
        <w:t xml:space="preserve"> </w:t>
      </w:r>
      <w:r>
        <w:rPr>
          <w:rFonts w:hint="cs"/>
          <w:rtl/>
        </w:rPr>
        <w:t>المتمثل</w:t>
      </w:r>
      <w:r>
        <w:rPr>
          <w:rtl/>
        </w:rPr>
        <w:t xml:space="preserve"> </w:t>
      </w:r>
      <w:r>
        <w:rPr>
          <w:rFonts w:hint="cs"/>
          <w:rtl/>
        </w:rPr>
        <w:t>في التفكير</w:t>
      </w:r>
      <w:r>
        <w:rPr>
          <w:rtl/>
        </w:rPr>
        <w:t xml:space="preserve"> </w:t>
      </w:r>
      <w:r>
        <w:rPr>
          <w:rFonts w:hint="cs"/>
          <w:rtl/>
        </w:rPr>
        <w:t>بشأن</w:t>
      </w:r>
      <w:r>
        <w:rPr>
          <w:rtl/>
        </w:rPr>
        <w:t xml:space="preserve"> </w:t>
      </w:r>
      <w:r>
        <w:rPr>
          <w:rFonts w:hint="cs"/>
          <w:rtl/>
        </w:rPr>
        <w:t>القضية</w:t>
      </w:r>
      <w:r>
        <w:rPr>
          <w:rtl/>
        </w:rPr>
        <w:t xml:space="preserve"> </w:t>
      </w:r>
      <w:r>
        <w:rPr>
          <w:rFonts w:hint="cs"/>
          <w:rtl/>
        </w:rPr>
        <w:t>المعقدة</w:t>
      </w:r>
      <w:r>
        <w:rPr>
          <w:rtl/>
        </w:rPr>
        <w:t xml:space="preserve"> </w:t>
      </w:r>
      <w:r>
        <w:rPr>
          <w:rFonts w:hint="cs"/>
          <w:rtl/>
        </w:rPr>
        <w:t>جدا</w:t>
      </w:r>
      <w:r>
        <w:rPr>
          <w:rtl/>
        </w:rPr>
        <w:t xml:space="preserve"> </w:t>
      </w:r>
      <w:r>
        <w:rPr>
          <w:rFonts w:hint="cs"/>
          <w:rtl/>
        </w:rPr>
        <w:t>وهي</w:t>
      </w:r>
      <w:r>
        <w:rPr>
          <w:rtl/>
        </w:rPr>
        <w:t xml:space="preserve"> </w:t>
      </w:r>
      <w:r>
        <w:rPr>
          <w:rFonts w:hint="cs"/>
          <w:rtl/>
        </w:rPr>
        <w:t>المعارف</w:t>
      </w:r>
      <w:r>
        <w:rPr>
          <w:rtl/>
        </w:rPr>
        <w:t xml:space="preserve"> </w:t>
      </w:r>
      <w:r>
        <w:rPr>
          <w:rFonts w:hint="cs"/>
          <w:rtl/>
        </w:rPr>
        <w:t>التقليدية</w:t>
      </w:r>
      <w:r>
        <w:rPr>
          <w:rtl/>
        </w:rPr>
        <w:t>.</w:t>
      </w:r>
    </w:p>
    <w:p w:rsidR="00CD49D7" w:rsidRDefault="00CD49D7" w:rsidP="00CD49D7">
      <w:pPr>
        <w:pStyle w:val="NumberedParaAR"/>
      </w:pPr>
      <w:r>
        <w:rPr>
          <w:rFonts w:hint="cs"/>
          <w:rtl/>
        </w:rPr>
        <w:t>وافتتح</w:t>
      </w:r>
      <w:r>
        <w:rPr>
          <w:rtl/>
        </w:rPr>
        <w:t xml:space="preserve"> </w:t>
      </w:r>
      <w:r>
        <w:rPr>
          <w:rFonts w:hint="cs"/>
          <w:rtl/>
        </w:rPr>
        <w:t>الرئيس</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الوثيقة</w:t>
      </w:r>
      <w:r>
        <w:rPr>
          <w:rtl/>
        </w:rPr>
        <w:t xml:space="preserve"> </w:t>
      </w:r>
      <w:r>
        <w:t>WIPO/GRTKF/IC/31/8</w:t>
      </w:r>
      <w:r>
        <w:rPr>
          <w:rtl/>
        </w:rPr>
        <w:t>.</w:t>
      </w:r>
    </w:p>
    <w:p w:rsidR="00CD49D7" w:rsidRDefault="00CD49D7" w:rsidP="00CD49D7">
      <w:pPr>
        <w:pStyle w:val="NumberedParaAR"/>
      </w:pPr>
      <w:r>
        <w:rPr>
          <w:rFonts w:hint="cs"/>
          <w:rtl/>
        </w:rPr>
        <w:t>وقدم</w:t>
      </w:r>
      <w:r>
        <w:rPr>
          <w:rtl/>
        </w:rPr>
        <w:t xml:space="preserve"> </w:t>
      </w:r>
      <w:r>
        <w:rPr>
          <w:rFonts w:hint="cs"/>
          <w:rtl/>
        </w:rPr>
        <w:t>وفد</w:t>
      </w:r>
      <w:r>
        <w:rPr>
          <w:rtl/>
        </w:rPr>
        <w:t xml:space="preserve"> </w:t>
      </w:r>
      <w:r>
        <w:rPr>
          <w:rFonts w:hint="cs"/>
          <w:rtl/>
        </w:rPr>
        <w:t>سويسرا</w:t>
      </w:r>
      <w:r>
        <w:rPr>
          <w:rtl/>
        </w:rPr>
        <w:t xml:space="preserve"> </w:t>
      </w:r>
      <w:r>
        <w:rPr>
          <w:rFonts w:hint="cs"/>
          <w:rtl/>
        </w:rPr>
        <w:t>الوثيقة</w:t>
      </w:r>
      <w:r>
        <w:rPr>
          <w:rtl/>
        </w:rPr>
        <w:t xml:space="preserve"> </w:t>
      </w:r>
      <w:r>
        <w:t>WIPO/GRTKF/IC/31/8</w:t>
      </w:r>
      <w:r>
        <w:rPr>
          <w:rtl/>
        </w:rPr>
        <w:t xml:space="preserve">. </w:t>
      </w:r>
      <w:r>
        <w:rPr>
          <w:rFonts w:hint="cs"/>
          <w:rtl/>
        </w:rPr>
        <w:t>ولم يهدف إلى</w:t>
      </w:r>
      <w:r>
        <w:rPr>
          <w:rtl/>
        </w:rPr>
        <w:t xml:space="preserve"> </w:t>
      </w:r>
      <w:r>
        <w:rPr>
          <w:rFonts w:hint="cs"/>
          <w:rtl/>
        </w:rPr>
        <w:t>مناقشة</w:t>
      </w:r>
      <w:r>
        <w:rPr>
          <w:rtl/>
        </w:rPr>
        <w:t xml:space="preserve"> </w:t>
      </w:r>
      <w:r>
        <w:rPr>
          <w:rFonts w:hint="cs"/>
          <w:rtl/>
        </w:rPr>
        <w:t>الوثيقة</w:t>
      </w:r>
      <w:r>
        <w:rPr>
          <w:rtl/>
        </w:rPr>
        <w:t xml:space="preserve"> </w:t>
      </w:r>
      <w:r>
        <w:rPr>
          <w:rFonts w:hint="cs"/>
          <w:rtl/>
        </w:rPr>
        <w:t>بالتفصيل</w:t>
      </w:r>
      <w:r>
        <w:rPr>
          <w:rtl/>
        </w:rPr>
        <w:t xml:space="preserve"> </w:t>
      </w:r>
      <w:r>
        <w:rPr>
          <w:rFonts w:hint="cs"/>
          <w:rtl/>
        </w:rPr>
        <w:t>أثناء</w:t>
      </w:r>
      <w:r>
        <w:rPr>
          <w:rtl/>
        </w:rPr>
        <w:t xml:space="preserve"> </w:t>
      </w:r>
      <w:r>
        <w:rPr>
          <w:rFonts w:hint="cs"/>
          <w:rtl/>
        </w:rPr>
        <w:t>اللجنة الحكومية الدولية</w:t>
      </w:r>
      <w:r>
        <w:rPr>
          <w:rtl/>
        </w:rPr>
        <w:t xml:space="preserve"> 31</w:t>
      </w:r>
      <w:r>
        <w:rPr>
          <w:rFonts w:hint="cs"/>
          <w:rtl/>
        </w:rPr>
        <w:t>،</w:t>
      </w:r>
      <w:r>
        <w:rPr>
          <w:rtl/>
        </w:rPr>
        <w:t xml:space="preserve"> </w:t>
      </w:r>
      <w:r>
        <w:rPr>
          <w:rFonts w:hint="cs"/>
          <w:rtl/>
        </w:rPr>
        <w:t>لأنها</w:t>
      </w:r>
      <w:r>
        <w:rPr>
          <w:rtl/>
        </w:rPr>
        <w:t xml:space="preserve"> </w:t>
      </w:r>
      <w:r>
        <w:rPr>
          <w:rFonts w:hint="cs"/>
          <w:rtl/>
        </w:rPr>
        <w:t>كانت تتعامل</w:t>
      </w:r>
      <w:r>
        <w:rPr>
          <w:rtl/>
        </w:rPr>
        <w:t xml:space="preserve"> </w:t>
      </w:r>
      <w:r>
        <w:rPr>
          <w:rFonts w:hint="cs"/>
          <w:rtl/>
        </w:rPr>
        <w:t>مع</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بمعنى</w:t>
      </w:r>
      <w:r>
        <w:rPr>
          <w:rtl/>
        </w:rPr>
        <w:t xml:space="preserve"> </w:t>
      </w:r>
      <w:r>
        <w:rPr>
          <w:rFonts w:hint="cs"/>
          <w:rtl/>
        </w:rPr>
        <w:t>أوسع</w:t>
      </w:r>
      <w:r>
        <w:rPr>
          <w:rtl/>
        </w:rPr>
        <w:t xml:space="preserve">. </w:t>
      </w:r>
      <w:r>
        <w:rPr>
          <w:rFonts w:hint="cs"/>
          <w:rtl/>
        </w:rPr>
        <w:t>ومع</w:t>
      </w:r>
      <w:r>
        <w:rPr>
          <w:rtl/>
        </w:rPr>
        <w:t xml:space="preserve"> </w:t>
      </w:r>
      <w:r>
        <w:rPr>
          <w:rFonts w:hint="cs"/>
          <w:rtl/>
        </w:rPr>
        <w:t>ذلك،</w:t>
      </w:r>
      <w:r>
        <w:rPr>
          <w:rtl/>
        </w:rPr>
        <w:t xml:space="preserve"> </w:t>
      </w:r>
      <w:r>
        <w:rPr>
          <w:rFonts w:hint="cs"/>
          <w:rtl/>
        </w:rPr>
        <w:t>أعرب</w:t>
      </w:r>
      <w:r>
        <w:rPr>
          <w:rtl/>
        </w:rPr>
        <w:t xml:space="preserve"> </w:t>
      </w:r>
      <w:r>
        <w:rPr>
          <w:rFonts w:hint="cs"/>
          <w:rtl/>
        </w:rPr>
        <w:t>عن رغبته</w:t>
      </w:r>
      <w:r>
        <w:rPr>
          <w:rtl/>
        </w:rPr>
        <w:t xml:space="preserve"> </w:t>
      </w:r>
      <w:r>
        <w:rPr>
          <w:rFonts w:hint="cs"/>
          <w:rtl/>
        </w:rPr>
        <w:t>في</w:t>
      </w:r>
      <w:r>
        <w:rPr>
          <w:rtl/>
        </w:rPr>
        <w:t xml:space="preserve"> </w:t>
      </w:r>
      <w:r>
        <w:rPr>
          <w:rFonts w:hint="cs"/>
          <w:rtl/>
        </w:rPr>
        <w:t>تقديم</w:t>
      </w:r>
      <w:r>
        <w:rPr>
          <w:rtl/>
        </w:rPr>
        <w:t xml:space="preserve"> </w:t>
      </w:r>
      <w:r>
        <w:rPr>
          <w:rFonts w:hint="cs"/>
          <w:rtl/>
        </w:rPr>
        <w:t>بعض</w:t>
      </w:r>
      <w:r>
        <w:rPr>
          <w:rtl/>
        </w:rPr>
        <w:t xml:space="preserve"> </w:t>
      </w:r>
      <w:r>
        <w:rPr>
          <w:rFonts w:hint="cs"/>
          <w:rtl/>
        </w:rPr>
        <w:t>التعليقات</w:t>
      </w:r>
      <w:r>
        <w:rPr>
          <w:rtl/>
        </w:rPr>
        <w:t xml:space="preserve">. </w:t>
      </w:r>
      <w:r>
        <w:rPr>
          <w:rFonts w:hint="cs"/>
          <w:rtl/>
        </w:rPr>
        <w:t>وقد</w:t>
      </w:r>
      <w:r>
        <w:rPr>
          <w:rtl/>
        </w:rPr>
        <w:t xml:space="preserve"> </w:t>
      </w:r>
      <w:r>
        <w:rPr>
          <w:rFonts w:hint="cs"/>
          <w:rtl/>
        </w:rPr>
        <w:t>أعد</w:t>
      </w:r>
      <w:r>
        <w:rPr>
          <w:rtl/>
        </w:rPr>
        <w:t xml:space="preserve"> </w:t>
      </w:r>
      <w:r>
        <w:rPr>
          <w:rFonts w:hint="cs"/>
          <w:rtl/>
        </w:rPr>
        <w:t>هذه</w:t>
      </w:r>
      <w:r>
        <w:rPr>
          <w:rtl/>
        </w:rPr>
        <w:t xml:space="preserve"> </w:t>
      </w:r>
      <w:r>
        <w:rPr>
          <w:rFonts w:hint="cs"/>
          <w:rtl/>
        </w:rPr>
        <w:t>الوثيقة</w:t>
      </w:r>
      <w:r>
        <w:rPr>
          <w:rtl/>
        </w:rPr>
        <w:t xml:space="preserve"> </w:t>
      </w:r>
      <w:r>
        <w:rPr>
          <w:rFonts w:hint="cs"/>
          <w:rtl/>
        </w:rPr>
        <w:t>ردا</w:t>
      </w:r>
      <w:r>
        <w:rPr>
          <w:rtl/>
        </w:rPr>
        <w:t xml:space="preserve"> </w:t>
      </w:r>
      <w:r>
        <w:rPr>
          <w:rFonts w:hint="cs"/>
          <w:rtl/>
        </w:rPr>
        <w:t>على</w:t>
      </w:r>
      <w:r>
        <w:rPr>
          <w:rtl/>
        </w:rPr>
        <w:t xml:space="preserve"> </w:t>
      </w:r>
      <w:r>
        <w:rPr>
          <w:rFonts w:hint="cs"/>
          <w:rtl/>
        </w:rPr>
        <w:t>الوثيقة</w:t>
      </w:r>
      <w:r>
        <w:rPr>
          <w:rtl/>
        </w:rPr>
        <w:t xml:space="preserve"> </w:t>
      </w:r>
      <w:r>
        <w:t>WIPO/GRTKF/IC/30/9</w:t>
      </w:r>
      <w:r>
        <w:rPr>
          <w:rFonts w:hint="cs"/>
          <w:rtl/>
        </w:rPr>
        <w:t xml:space="preserve"> التي</w:t>
      </w:r>
      <w:r>
        <w:rPr>
          <w:rtl/>
        </w:rPr>
        <w:t xml:space="preserve"> </w:t>
      </w:r>
      <w:r>
        <w:rPr>
          <w:rFonts w:hint="cs"/>
          <w:rtl/>
        </w:rPr>
        <w:t>قُدمت</w:t>
      </w:r>
      <w:r>
        <w:rPr>
          <w:rtl/>
        </w:rPr>
        <w:t xml:space="preserve"> </w:t>
      </w:r>
      <w:r>
        <w:rPr>
          <w:rFonts w:hint="cs"/>
          <w:rtl/>
        </w:rPr>
        <w:t>إلى</w:t>
      </w:r>
      <w:r>
        <w:rPr>
          <w:rtl/>
        </w:rPr>
        <w:t xml:space="preserve"> </w:t>
      </w:r>
      <w:r>
        <w:rPr>
          <w:rFonts w:hint="cs"/>
          <w:rtl/>
        </w:rPr>
        <w:t>اللجنة</w:t>
      </w:r>
      <w:r>
        <w:rPr>
          <w:rtl/>
        </w:rPr>
        <w:t xml:space="preserve"> 30. </w:t>
      </w:r>
      <w:r>
        <w:rPr>
          <w:rFonts w:hint="cs"/>
          <w:rtl/>
        </w:rPr>
        <w:t>وسعت الوثيقة</w:t>
      </w:r>
      <w:r>
        <w:rPr>
          <w:rtl/>
        </w:rPr>
        <w:t xml:space="preserve"> </w:t>
      </w:r>
      <w:r>
        <w:t>WIPO/GRTKF/IC/30/9</w:t>
      </w:r>
      <w:r>
        <w:rPr>
          <w:rtl/>
        </w:rPr>
        <w:t xml:space="preserve"> </w:t>
      </w:r>
      <w:r>
        <w:rPr>
          <w:rFonts w:hint="cs"/>
          <w:rtl/>
        </w:rPr>
        <w:t>إلى</w:t>
      </w:r>
      <w:r>
        <w:rPr>
          <w:rtl/>
        </w:rPr>
        <w:t xml:space="preserve"> </w:t>
      </w:r>
      <w:r>
        <w:rPr>
          <w:rFonts w:hint="cs"/>
          <w:rtl/>
        </w:rPr>
        <w:t>فهم</w:t>
      </w:r>
      <w:r>
        <w:rPr>
          <w:rtl/>
        </w:rPr>
        <w:t xml:space="preserve"> </w:t>
      </w:r>
      <w:r>
        <w:rPr>
          <w:rFonts w:hint="cs"/>
          <w:rtl/>
        </w:rPr>
        <w:t>أفضل</w:t>
      </w:r>
      <w:r>
        <w:rPr>
          <w:rtl/>
        </w:rPr>
        <w:t xml:space="preserve"> </w:t>
      </w:r>
      <w:r>
        <w:rPr>
          <w:rFonts w:hint="cs"/>
          <w:rtl/>
        </w:rPr>
        <w:t>للقانونين</w:t>
      </w:r>
      <w:r>
        <w:rPr>
          <w:rtl/>
        </w:rPr>
        <w:t xml:space="preserve"> </w:t>
      </w:r>
      <w:r>
        <w:rPr>
          <w:rFonts w:hint="cs"/>
          <w:rtl/>
        </w:rPr>
        <w:t>السويسرية،</w:t>
      </w:r>
      <w:r>
        <w:rPr>
          <w:rtl/>
        </w:rPr>
        <w:t xml:space="preserve"> </w:t>
      </w:r>
      <w:r>
        <w:rPr>
          <w:rFonts w:hint="cs"/>
          <w:rtl/>
        </w:rPr>
        <w:t>وهي</w:t>
      </w:r>
      <w:r>
        <w:rPr>
          <w:rtl/>
        </w:rPr>
        <w:t xml:space="preserve"> "</w:t>
      </w:r>
      <w:r>
        <w:rPr>
          <w:rFonts w:hint="cs"/>
          <w:rtl/>
        </w:rPr>
        <w:t>القانون</w:t>
      </w:r>
      <w:r>
        <w:rPr>
          <w:rtl/>
        </w:rPr>
        <w:t xml:space="preserve"> </w:t>
      </w:r>
      <w:r>
        <w:rPr>
          <w:rFonts w:hint="cs"/>
          <w:rtl/>
        </w:rPr>
        <w:t>الاتحادي</w:t>
      </w:r>
      <w:r>
        <w:rPr>
          <w:rtl/>
        </w:rPr>
        <w:t xml:space="preserve"> </w:t>
      </w:r>
      <w:r>
        <w:rPr>
          <w:rFonts w:hint="cs"/>
          <w:rtl/>
        </w:rPr>
        <w:t>لحماية</w:t>
      </w:r>
      <w:r>
        <w:rPr>
          <w:rtl/>
        </w:rPr>
        <w:t xml:space="preserve"> </w:t>
      </w:r>
      <w:r>
        <w:rPr>
          <w:rFonts w:hint="cs"/>
          <w:rtl/>
        </w:rPr>
        <w:t>الطبيعة</w:t>
      </w:r>
      <w:r>
        <w:rPr>
          <w:rtl/>
        </w:rPr>
        <w:t xml:space="preserve"> </w:t>
      </w:r>
      <w:r>
        <w:rPr>
          <w:rFonts w:hint="cs"/>
          <w:rtl/>
        </w:rPr>
        <w:t>والتراث</w:t>
      </w:r>
      <w:r>
        <w:rPr>
          <w:rtl/>
        </w:rPr>
        <w:t xml:space="preserve"> </w:t>
      </w:r>
      <w:r>
        <w:rPr>
          <w:rFonts w:hint="cs"/>
          <w:rtl/>
        </w:rPr>
        <w:t>الثقافي</w:t>
      </w:r>
      <w:r>
        <w:rPr>
          <w:rtl/>
        </w:rPr>
        <w:t xml:space="preserve">" </w:t>
      </w:r>
      <w:r>
        <w:rPr>
          <w:rFonts w:hint="cs"/>
          <w:rtl/>
        </w:rPr>
        <w:t>و</w:t>
      </w:r>
      <w:r>
        <w:rPr>
          <w:rtl/>
        </w:rPr>
        <w:t xml:space="preserve">" </w:t>
      </w:r>
      <w:r>
        <w:rPr>
          <w:rFonts w:hint="cs"/>
          <w:rtl/>
        </w:rPr>
        <w:t>القانون</w:t>
      </w:r>
      <w:r>
        <w:rPr>
          <w:rtl/>
        </w:rPr>
        <w:t xml:space="preserve"> </w:t>
      </w:r>
      <w:r>
        <w:rPr>
          <w:rFonts w:hint="cs"/>
          <w:rtl/>
        </w:rPr>
        <w:t>الاتحادي</w:t>
      </w:r>
      <w:r>
        <w:rPr>
          <w:rtl/>
        </w:rPr>
        <w:t xml:space="preserve"> </w:t>
      </w:r>
      <w:r>
        <w:rPr>
          <w:rFonts w:hint="cs"/>
          <w:rtl/>
        </w:rPr>
        <w:t>بشأن</w:t>
      </w:r>
      <w:r>
        <w:rPr>
          <w:rtl/>
        </w:rPr>
        <w:t xml:space="preserve"> </w:t>
      </w:r>
      <w:r>
        <w:rPr>
          <w:rFonts w:hint="cs"/>
          <w:rtl/>
        </w:rPr>
        <w:t>البراءات</w:t>
      </w:r>
      <w:r>
        <w:rPr>
          <w:rtl/>
        </w:rPr>
        <w:t xml:space="preserve">". </w:t>
      </w:r>
      <w:r>
        <w:rPr>
          <w:rFonts w:hint="cs"/>
          <w:rtl/>
        </w:rPr>
        <w:t>واحتوت</w:t>
      </w:r>
      <w:r>
        <w:rPr>
          <w:rtl/>
        </w:rPr>
        <w:t xml:space="preserve"> </w:t>
      </w:r>
      <w:r>
        <w:rPr>
          <w:rFonts w:hint="cs"/>
          <w:rtl/>
        </w:rPr>
        <w:t>الوثيقة</w:t>
      </w:r>
      <w:r>
        <w:rPr>
          <w:rtl/>
        </w:rPr>
        <w:t xml:space="preserve"> </w:t>
      </w:r>
      <w:r>
        <w:t>WIPO/GRTKF/IC/30/9</w:t>
      </w:r>
      <w:r>
        <w:rPr>
          <w:rtl/>
        </w:rPr>
        <w:t xml:space="preserve"> </w:t>
      </w:r>
      <w:r>
        <w:rPr>
          <w:rFonts w:hint="cs"/>
          <w:rtl/>
        </w:rPr>
        <w:t>على</w:t>
      </w:r>
      <w:r>
        <w:rPr>
          <w:rtl/>
        </w:rPr>
        <w:t xml:space="preserve"> </w:t>
      </w:r>
      <w:r>
        <w:rPr>
          <w:rFonts w:hint="cs"/>
          <w:rtl/>
        </w:rPr>
        <w:t>عدد</w:t>
      </w:r>
      <w:r>
        <w:rPr>
          <w:rtl/>
        </w:rPr>
        <w:t xml:space="preserve"> </w:t>
      </w:r>
      <w:r>
        <w:rPr>
          <w:rFonts w:hint="cs"/>
          <w:rtl/>
        </w:rPr>
        <w:t>من</w:t>
      </w:r>
      <w:r>
        <w:rPr>
          <w:rtl/>
        </w:rPr>
        <w:t xml:space="preserve"> </w:t>
      </w:r>
      <w:r>
        <w:rPr>
          <w:rFonts w:hint="cs"/>
          <w:rtl/>
        </w:rPr>
        <w:t>أوجه</w:t>
      </w:r>
      <w:r>
        <w:rPr>
          <w:rtl/>
        </w:rPr>
        <w:t xml:space="preserve"> </w:t>
      </w:r>
      <w:r>
        <w:rPr>
          <w:rFonts w:hint="cs"/>
          <w:rtl/>
        </w:rPr>
        <w:t>القصور</w:t>
      </w:r>
      <w:r>
        <w:rPr>
          <w:rtl/>
        </w:rPr>
        <w:t xml:space="preserve"> </w:t>
      </w:r>
      <w:r>
        <w:rPr>
          <w:rFonts w:hint="cs"/>
          <w:rtl/>
        </w:rPr>
        <w:t>والأخطاء</w:t>
      </w:r>
      <w:r>
        <w:rPr>
          <w:rtl/>
        </w:rPr>
        <w:t xml:space="preserve"> </w:t>
      </w:r>
      <w:r>
        <w:rPr>
          <w:rFonts w:hint="cs"/>
          <w:rtl/>
        </w:rPr>
        <w:t>ذات الصلة</w:t>
      </w:r>
      <w:r>
        <w:rPr>
          <w:rtl/>
        </w:rPr>
        <w:t xml:space="preserve"> </w:t>
      </w:r>
      <w:r>
        <w:rPr>
          <w:rFonts w:hint="cs"/>
          <w:rtl/>
        </w:rPr>
        <w:t>بالتشريعات</w:t>
      </w:r>
      <w:r>
        <w:rPr>
          <w:rtl/>
        </w:rPr>
        <w:t xml:space="preserve"> </w:t>
      </w:r>
      <w:r>
        <w:rPr>
          <w:rFonts w:hint="cs"/>
          <w:rtl/>
        </w:rPr>
        <w:t>السويسرية</w:t>
      </w:r>
      <w:r>
        <w:rPr>
          <w:rtl/>
        </w:rPr>
        <w:t xml:space="preserve"> </w:t>
      </w:r>
      <w:r>
        <w:rPr>
          <w:rFonts w:hint="cs"/>
          <w:rtl/>
        </w:rPr>
        <w:t>المتعلقة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ورأى الوفد</w:t>
      </w:r>
      <w:r>
        <w:rPr>
          <w:rtl/>
        </w:rPr>
        <w:t xml:space="preserve"> </w:t>
      </w:r>
      <w:r>
        <w:rPr>
          <w:rFonts w:hint="cs"/>
          <w:rtl/>
        </w:rPr>
        <w:t>أن الوثائق</w:t>
      </w:r>
      <w:r>
        <w:rPr>
          <w:rtl/>
        </w:rPr>
        <w:t xml:space="preserve"> </w:t>
      </w:r>
      <w:r>
        <w:rPr>
          <w:rFonts w:hint="cs"/>
          <w:rtl/>
        </w:rPr>
        <w:t>التي احتوت على</w:t>
      </w:r>
      <w:r>
        <w:rPr>
          <w:rtl/>
        </w:rPr>
        <w:t xml:space="preserve"> </w:t>
      </w:r>
      <w:r>
        <w:rPr>
          <w:rFonts w:hint="cs"/>
          <w:rtl/>
        </w:rPr>
        <w:t>تفسيرات</w:t>
      </w:r>
      <w:r>
        <w:rPr>
          <w:rtl/>
        </w:rPr>
        <w:t xml:space="preserve"> </w:t>
      </w:r>
      <w:r>
        <w:rPr>
          <w:rFonts w:hint="cs"/>
          <w:rtl/>
        </w:rPr>
        <w:t>مضللة</w:t>
      </w:r>
      <w:r>
        <w:rPr>
          <w:rtl/>
        </w:rPr>
        <w:t xml:space="preserve"> </w:t>
      </w:r>
      <w:r>
        <w:rPr>
          <w:rFonts w:hint="cs"/>
          <w:rtl/>
        </w:rPr>
        <w:t>لتشريعات</w:t>
      </w:r>
      <w:r>
        <w:rPr>
          <w:rtl/>
        </w:rPr>
        <w:t xml:space="preserve"> </w:t>
      </w:r>
      <w:r>
        <w:rPr>
          <w:rFonts w:hint="cs"/>
          <w:rtl/>
        </w:rPr>
        <w:t>البلدان</w:t>
      </w:r>
      <w:r>
        <w:rPr>
          <w:rtl/>
        </w:rPr>
        <w:t xml:space="preserve"> </w:t>
      </w:r>
      <w:r>
        <w:rPr>
          <w:rFonts w:hint="cs"/>
          <w:rtl/>
        </w:rPr>
        <w:t>لم تدعم</w:t>
      </w:r>
      <w:r>
        <w:rPr>
          <w:rtl/>
        </w:rPr>
        <w:t xml:space="preserve"> </w:t>
      </w:r>
      <w:r>
        <w:rPr>
          <w:rFonts w:hint="cs"/>
          <w:rtl/>
        </w:rPr>
        <w:t>المناقشات</w:t>
      </w:r>
      <w:r>
        <w:rPr>
          <w:rtl/>
        </w:rPr>
        <w:t xml:space="preserve"> </w:t>
      </w:r>
      <w:r>
        <w:rPr>
          <w:rFonts w:hint="cs"/>
          <w:rtl/>
        </w:rPr>
        <w:t>القائمة على الحقائق،</w:t>
      </w:r>
      <w:r>
        <w:rPr>
          <w:rtl/>
        </w:rPr>
        <w:t xml:space="preserve"> </w:t>
      </w:r>
      <w:r>
        <w:rPr>
          <w:rFonts w:hint="cs"/>
          <w:rtl/>
        </w:rPr>
        <w:t>وبالتالي</w:t>
      </w:r>
      <w:r>
        <w:rPr>
          <w:rtl/>
        </w:rPr>
        <w:t xml:space="preserve"> </w:t>
      </w:r>
      <w:r>
        <w:rPr>
          <w:rFonts w:hint="cs"/>
          <w:rtl/>
        </w:rPr>
        <w:t>لا</w:t>
      </w:r>
      <w:r>
        <w:rPr>
          <w:rtl/>
        </w:rPr>
        <w:t xml:space="preserve"> </w:t>
      </w:r>
      <w:r>
        <w:rPr>
          <w:rFonts w:hint="cs"/>
          <w:rtl/>
        </w:rPr>
        <w:t>ينبغي</w:t>
      </w:r>
      <w:r>
        <w:rPr>
          <w:rtl/>
        </w:rPr>
        <w:t xml:space="preserve"> </w:t>
      </w:r>
      <w:r>
        <w:rPr>
          <w:rFonts w:hint="cs"/>
          <w:rtl/>
        </w:rPr>
        <w:t>أن</w:t>
      </w:r>
      <w:r>
        <w:rPr>
          <w:rtl/>
        </w:rPr>
        <w:t xml:space="preserve"> </w:t>
      </w:r>
      <w:r>
        <w:rPr>
          <w:rFonts w:hint="cs"/>
          <w:rtl/>
        </w:rPr>
        <w:t>تشكل</w:t>
      </w:r>
      <w:r>
        <w:rPr>
          <w:rtl/>
        </w:rPr>
        <w:t xml:space="preserve"> </w:t>
      </w:r>
      <w:r>
        <w:rPr>
          <w:rFonts w:hint="cs"/>
          <w:rtl/>
        </w:rPr>
        <w:t>أساسا</w:t>
      </w:r>
      <w:r>
        <w:rPr>
          <w:rtl/>
        </w:rPr>
        <w:t xml:space="preserve"> </w:t>
      </w:r>
      <w:r>
        <w:rPr>
          <w:rFonts w:hint="cs"/>
          <w:rtl/>
        </w:rPr>
        <w:t>لعمل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ولتقديم</w:t>
      </w:r>
      <w:r>
        <w:rPr>
          <w:rtl/>
        </w:rPr>
        <w:t xml:space="preserve"> </w:t>
      </w:r>
      <w:r>
        <w:rPr>
          <w:rFonts w:hint="cs"/>
          <w:rtl/>
        </w:rPr>
        <w:t>التشريعات</w:t>
      </w:r>
      <w:r>
        <w:rPr>
          <w:rtl/>
        </w:rPr>
        <w:t xml:space="preserve"> </w:t>
      </w:r>
      <w:r>
        <w:rPr>
          <w:rFonts w:hint="cs"/>
          <w:rtl/>
        </w:rPr>
        <w:t>السويسرية</w:t>
      </w:r>
      <w:r>
        <w:rPr>
          <w:rtl/>
        </w:rPr>
        <w:t xml:space="preserve"> </w:t>
      </w:r>
      <w:r>
        <w:rPr>
          <w:rFonts w:hint="cs"/>
          <w:rtl/>
        </w:rPr>
        <w:t>ذات</w:t>
      </w:r>
      <w:r>
        <w:rPr>
          <w:rtl/>
        </w:rPr>
        <w:t xml:space="preserve"> </w:t>
      </w:r>
      <w:r>
        <w:rPr>
          <w:rFonts w:hint="cs"/>
          <w:rtl/>
        </w:rPr>
        <w:t>الصلة</w:t>
      </w:r>
      <w:r>
        <w:rPr>
          <w:rtl/>
        </w:rPr>
        <w:t xml:space="preserve"> </w:t>
      </w:r>
      <w:r>
        <w:rPr>
          <w:rFonts w:hint="cs"/>
          <w:rtl/>
        </w:rPr>
        <w:t>بطريقة</w:t>
      </w:r>
      <w:r>
        <w:rPr>
          <w:rtl/>
        </w:rPr>
        <w:t xml:space="preserve"> </w:t>
      </w:r>
      <w:r>
        <w:rPr>
          <w:rFonts w:hint="cs"/>
          <w:rtl/>
        </w:rPr>
        <w:t>صحيحة،</w:t>
      </w:r>
      <w:r>
        <w:rPr>
          <w:rtl/>
        </w:rPr>
        <w:t xml:space="preserve"> </w:t>
      </w:r>
      <w:r>
        <w:rPr>
          <w:rFonts w:hint="cs"/>
          <w:rtl/>
        </w:rPr>
        <w:t>كان</w:t>
      </w:r>
      <w:r>
        <w:rPr>
          <w:rtl/>
        </w:rPr>
        <w:t xml:space="preserve"> </w:t>
      </w:r>
      <w:r>
        <w:rPr>
          <w:rFonts w:hint="cs"/>
          <w:rtl/>
        </w:rPr>
        <w:t>الوفد</w:t>
      </w:r>
      <w:r>
        <w:rPr>
          <w:rtl/>
        </w:rPr>
        <w:t xml:space="preserve"> </w:t>
      </w:r>
      <w:r>
        <w:rPr>
          <w:rFonts w:hint="cs"/>
          <w:rtl/>
        </w:rPr>
        <w:t>قد لخص</w:t>
      </w:r>
      <w:r>
        <w:rPr>
          <w:rtl/>
        </w:rPr>
        <w:t xml:space="preserve"> </w:t>
      </w:r>
      <w:r>
        <w:rPr>
          <w:rFonts w:hint="cs"/>
          <w:rtl/>
        </w:rPr>
        <w:t>اللوائح</w:t>
      </w:r>
      <w:r>
        <w:rPr>
          <w:rtl/>
        </w:rPr>
        <w:t xml:space="preserve"> </w:t>
      </w:r>
      <w:r>
        <w:rPr>
          <w:rFonts w:hint="cs"/>
          <w:rtl/>
        </w:rPr>
        <w:t>ذات</w:t>
      </w:r>
      <w:r>
        <w:rPr>
          <w:rtl/>
        </w:rPr>
        <w:t xml:space="preserve"> </w:t>
      </w:r>
      <w:r>
        <w:rPr>
          <w:rFonts w:hint="cs"/>
          <w:rtl/>
        </w:rPr>
        <w:t>الصلة</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في</w:t>
      </w:r>
      <w:r>
        <w:rPr>
          <w:rtl/>
        </w:rPr>
        <w:t xml:space="preserve"> </w:t>
      </w:r>
      <w:r>
        <w:rPr>
          <w:rFonts w:hint="cs"/>
          <w:rtl/>
        </w:rPr>
        <w:t>الوثيقة</w:t>
      </w:r>
      <w:r>
        <w:rPr>
          <w:rtl/>
        </w:rPr>
        <w:t xml:space="preserve"> </w:t>
      </w:r>
      <w:r>
        <w:t>WIPO/GRTKF/IC/31/8</w:t>
      </w:r>
      <w:r>
        <w:rPr>
          <w:rtl/>
        </w:rPr>
        <w:t xml:space="preserve">. </w:t>
      </w:r>
      <w:r>
        <w:rPr>
          <w:rFonts w:hint="cs"/>
          <w:rtl/>
        </w:rPr>
        <w:t>وتضمن</w:t>
      </w:r>
      <w:r>
        <w:rPr>
          <w:rtl/>
        </w:rPr>
        <w:t xml:space="preserve"> </w:t>
      </w:r>
      <w:r>
        <w:rPr>
          <w:rFonts w:hint="cs"/>
          <w:rtl/>
        </w:rPr>
        <w:t>تقريره</w:t>
      </w:r>
      <w:r>
        <w:rPr>
          <w:rtl/>
        </w:rPr>
        <w:t xml:space="preserve"> </w:t>
      </w:r>
      <w:r>
        <w:rPr>
          <w:rFonts w:hint="cs"/>
          <w:rtl/>
        </w:rPr>
        <w:t>ما</w:t>
      </w:r>
      <w:r>
        <w:rPr>
          <w:rtl/>
        </w:rPr>
        <w:t xml:space="preserve"> </w:t>
      </w:r>
      <w:r>
        <w:rPr>
          <w:rFonts w:hint="cs"/>
          <w:rtl/>
        </w:rPr>
        <w:t>يلي</w:t>
      </w:r>
      <w:r>
        <w:rPr>
          <w:rtl/>
        </w:rPr>
        <w:t xml:space="preserve">: (1) </w:t>
      </w:r>
      <w:r>
        <w:rPr>
          <w:rFonts w:hint="cs"/>
          <w:rtl/>
        </w:rPr>
        <w:t>كان</w:t>
      </w:r>
      <w:r>
        <w:rPr>
          <w:rtl/>
        </w:rPr>
        <w:t xml:space="preserve"> </w:t>
      </w:r>
      <w:r>
        <w:rPr>
          <w:rFonts w:hint="cs"/>
          <w:rtl/>
        </w:rPr>
        <w:t>هناك</w:t>
      </w:r>
      <w:r>
        <w:rPr>
          <w:rtl/>
        </w:rPr>
        <w:t xml:space="preserve"> </w:t>
      </w:r>
      <w:r>
        <w:rPr>
          <w:rFonts w:hint="cs"/>
          <w:rtl/>
        </w:rPr>
        <w:t>قسم</w:t>
      </w:r>
      <w:r>
        <w:rPr>
          <w:rtl/>
        </w:rPr>
        <w:t xml:space="preserve"> </w:t>
      </w:r>
      <w:r>
        <w:rPr>
          <w:rFonts w:hint="cs"/>
          <w:rtl/>
        </w:rPr>
        <w:t>يقدم وصفا</w:t>
      </w:r>
      <w:r>
        <w:rPr>
          <w:rtl/>
        </w:rPr>
        <w:t xml:space="preserve"> </w:t>
      </w:r>
      <w:r>
        <w:rPr>
          <w:rFonts w:hint="cs"/>
          <w:rtl/>
        </w:rPr>
        <w:t>مفصلا</w:t>
      </w:r>
      <w:r>
        <w:rPr>
          <w:rtl/>
        </w:rPr>
        <w:t xml:space="preserve"> </w:t>
      </w:r>
      <w:r>
        <w:rPr>
          <w:rFonts w:hint="cs"/>
          <w:rtl/>
        </w:rPr>
        <w:t>للكشف</w:t>
      </w:r>
      <w:r>
        <w:rPr>
          <w:rtl/>
        </w:rPr>
        <w:t xml:space="preserve"> </w:t>
      </w:r>
      <w:r>
        <w:rPr>
          <w:rFonts w:hint="cs"/>
          <w:rtl/>
        </w:rPr>
        <w:t>عن</w:t>
      </w:r>
      <w:r>
        <w:rPr>
          <w:rtl/>
        </w:rPr>
        <w:t xml:space="preserve"> </w:t>
      </w:r>
      <w:r>
        <w:rPr>
          <w:rFonts w:hint="cs"/>
          <w:rtl/>
        </w:rPr>
        <w:t>شرط</w:t>
      </w:r>
      <w:r>
        <w:rPr>
          <w:rtl/>
        </w:rPr>
        <w:t xml:space="preserve"> </w:t>
      </w:r>
      <w:r>
        <w:rPr>
          <w:rFonts w:hint="cs"/>
          <w:rtl/>
        </w:rPr>
        <w:t>المصدر</w:t>
      </w:r>
      <w:r>
        <w:rPr>
          <w:rtl/>
        </w:rPr>
        <w:t xml:space="preserve"> </w:t>
      </w:r>
      <w:r>
        <w:rPr>
          <w:rFonts w:hint="cs"/>
          <w:rtl/>
        </w:rPr>
        <w:t>في</w:t>
      </w:r>
      <w:r>
        <w:rPr>
          <w:rtl/>
        </w:rPr>
        <w:t xml:space="preserve"> </w:t>
      </w:r>
      <w:r>
        <w:rPr>
          <w:rFonts w:hint="cs"/>
          <w:rtl/>
        </w:rPr>
        <w:t>قانون</w:t>
      </w:r>
      <w:r>
        <w:rPr>
          <w:rtl/>
        </w:rPr>
        <w:t xml:space="preserve"> </w:t>
      </w:r>
      <w:r>
        <w:rPr>
          <w:rFonts w:hint="cs"/>
          <w:rtl/>
        </w:rPr>
        <w:t>البراءات</w:t>
      </w:r>
      <w:r>
        <w:rPr>
          <w:rtl/>
        </w:rPr>
        <w:t xml:space="preserve"> </w:t>
      </w:r>
      <w:r>
        <w:rPr>
          <w:rFonts w:hint="cs"/>
          <w:rtl/>
        </w:rPr>
        <w:t>السويسري</w:t>
      </w:r>
      <w:r>
        <w:rPr>
          <w:rtl/>
        </w:rPr>
        <w:t xml:space="preserve"> </w:t>
      </w:r>
      <w:r>
        <w:rPr>
          <w:rFonts w:hint="cs"/>
          <w:rtl/>
        </w:rPr>
        <w:t>وكذلك</w:t>
      </w:r>
      <w:r>
        <w:rPr>
          <w:rtl/>
        </w:rPr>
        <w:t xml:space="preserve"> </w:t>
      </w:r>
      <w:r>
        <w:rPr>
          <w:rFonts w:hint="cs"/>
          <w:rtl/>
        </w:rPr>
        <w:t>مبرراته</w:t>
      </w:r>
      <w:r>
        <w:rPr>
          <w:rtl/>
        </w:rPr>
        <w:t xml:space="preserve">. (2) </w:t>
      </w:r>
      <w:r>
        <w:rPr>
          <w:rFonts w:hint="cs"/>
          <w:rtl/>
        </w:rPr>
        <w:t>فسَّر</w:t>
      </w:r>
      <w:r>
        <w:rPr>
          <w:rtl/>
        </w:rPr>
        <w:t xml:space="preserve"> </w:t>
      </w:r>
      <w:r>
        <w:rPr>
          <w:rFonts w:hint="cs"/>
          <w:rtl/>
        </w:rPr>
        <w:t>علاقة</w:t>
      </w:r>
      <w:r>
        <w:rPr>
          <w:rtl/>
        </w:rPr>
        <w:t xml:space="preserve"> </w:t>
      </w:r>
      <w:r>
        <w:rPr>
          <w:rFonts w:hint="cs"/>
          <w:rtl/>
        </w:rPr>
        <w:t>شرط</w:t>
      </w:r>
      <w:r>
        <w:rPr>
          <w:rtl/>
        </w:rPr>
        <w:t xml:space="preserve"> </w:t>
      </w:r>
      <w:r>
        <w:rPr>
          <w:rFonts w:hint="cs"/>
          <w:rtl/>
        </w:rPr>
        <w:t>الكشف</w:t>
      </w:r>
      <w:r>
        <w:rPr>
          <w:rtl/>
        </w:rPr>
        <w:t xml:space="preserve"> </w:t>
      </w:r>
      <w:r>
        <w:rPr>
          <w:rFonts w:hint="cs"/>
          <w:rtl/>
        </w:rPr>
        <w:t>مع الأنظمة</w:t>
      </w:r>
      <w:r>
        <w:rPr>
          <w:rtl/>
        </w:rPr>
        <w:t xml:space="preserve"> </w:t>
      </w:r>
      <w:r>
        <w:rPr>
          <w:rFonts w:hint="cs"/>
          <w:rtl/>
        </w:rPr>
        <w:t>الأخرى</w:t>
      </w:r>
      <w:r>
        <w:rPr>
          <w:rtl/>
        </w:rPr>
        <w:t xml:space="preserve"> </w:t>
      </w:r>
      <w:r>
        <w:rPr>
          <w:rFonts w:hint="cs"/>
          <w:rtl/>
        </w:rPr>
        <w:t>ذات</w:t>
      </w:r>
      <w:r>
        <w:rPr>
          <w:rtl/>
        </w:rPr>
        <w:t xml:space="preserve"> </w:t>
      </w:r>
      <w:r>
        <w:rPr>
          <w:rFonts w:hint="cs"/>
          <w:rtl/>
        </w:rPr>
        <w:t>الصلة،</w:t>
      </w:r>
      <w:r>
        <w:rPr>
          <w:rtl/>
        </w:rPr>
        <w:t xml:space="preserve"> </w:t>
      </w:r>
      <w:r>
        <w:rPr>
          <w:rFonts w:hint="cs"/>
          <w:rtl/>
        </w:rPr>
        <w:t>ولا</w:t>
      </w:r>
      <w:r>
        <w:rPr>
          <w:rtl/>
        </w:rPr>
        <w:t xml:space="preserve"> </w:t>
      </w:r>
      <w:r>
        <w:rPr>
          <w:rFonts w:hint="cs"/>
          <w:rtl/>
        </w:rPr>
        <w:t>سيما</w:t>
      </w:r>
      <w:r>
        <w:rPr>
          <w:rtl/>
        </w:rPr>
        <w:t xml:space="preserve"> </w:t>
      </w:r>
      <w:r>
        <w:rPr>
          <w:rFonts w:hint="cs"/>
          <w:rtl/>
        </w:rPr>
        <w:t>مع</w:t>
      </w:r>
      <w:r>
        <w:rPr>
          <w:rtl/>
        </w:rPr>
        <w:t xml:space="preserve"> </w:t>
      </w:r>
      <w:r>
        <w:rPr>
          <w:rFonts w:hint="cs"/>
          <w:rtl/>
        </w:rPr>
        <w:t>الأحكام</w:t>
      </w:r>
      <w:r>
        <w:rPr>
          <w:rtl/>
        </w:rPr>
        <w:t xml:space="preserve"> </w:t>
      </w:r>
      <w:r>
        <w:rPr>
          <w:rFonts w:hint="cs"/>
          <w:rtl/>
        </w:rPr>
        <w:t>السويسرية</w:t>
      </w:r>
      <w:r>
        <w:rPr>
          <w:rtl/>
        </w:rPr>
        <w:t xml:space="preserve"> </w:t>
      </w:r>
      <w:r>
        <w:rPr>
          <w:rFonts w:hint="cs"/>
          <w:rtl/>
        </w:rPr>
        <w:t>لتنفيذ</w:t>
      </w:r>
      <w:r>
        <w:rPr>
          <w:rtl/>
        </w:rPr>
        <w:t xml:space="preserve"> </w:t>
      </w:r>
      <w:r>
        <w:rPr>
          <w:rFonts w:hint="cs"/>
          <w:rtl/>
        </w:rPr>
        <w:t>بروتوكول</w:t>
      </w:r>
      <w:r>
        <w:rPr>
          <w:rtl/>
        </w:rPr>
        <w:t xml:space="preserve"> </w:t>
      </w:r>
      <w:proofErr w:type="spellStart"/>
      <w:r>
        <w:rPr>
          <w:rFonts w:hint="cs"/>
          <w:rtl/>
        </w:rPr>
        <w:t>ناغويا</w:t>
      </w:r>
      <w:proofErr w:type="spellEnd"/>
      <w:r>
        <w:rPr>
          <w:rtl/>
        </w:rPr>
        <w:t xml:space="preserve"> </w:t>
      </w:r>
      <w:r>
        <w:rPr>
          <w:rFonts w:hint="cs"/>
          <w:rtl/>
        </w:rPr>
        <w:t>فضلا</w:t>
      </w:r>
      <w:r>
        <w:rPr>
          <w:rtl/>
        </w:rPr>
        <w:t xml:space="preserve"> </w:t>
      </w:r>
      <w:r>
        <w:rPr>
          <w:rFonts w:hint="cs"/>
          <w:rtl/>
        </w:rPr>
        <w:t>عن</w:t>
      </w:r>
      <w:r>
        <w:rPr>
          <w:rtl/>
        </w:rPr>
        <w:t xml:space="preserve"> </w:t>
      </w:r>
      <w:r>
        <w:rPr>
          <w:rFonts w:hint="cs"/>
          <w:rtl/>
        </w:rPr>
        <w:t>المعاهدة</w:t>
      </w:r>
      <w:r>
        <w:rPr>
          <w:rtl/>
        </w:rPr>
        <w:t xml:space="preserve"> </w:t>
      </w:r>
      <w:r>
        <w:rPr>
          <w:rFonts w:hint="cs"/>
          <w:rtl/>
        </w:rPr>
        <w:t>الدولية</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النباتية</w:t>
      </w:r>
      <w:r>
        <w:rPr>
          <w:rtl/>
        </w:rPr>
        <w:t xml:space="preserve"> </w:t>
      </w:r>
      <w:r>
        <w:rPr>
          <w:rFonts w:hint="cs"/>
          <w:rtl/>
        </w:rPr>
        <w:t>للأغذية</w:t>
      </w:r>
      <w:r>
        <w:rPr>
          <w:rtl/>
        </w:rPr>
        <w:t xml:space="preserve"> </w:t>
      </w:r>
      <w:r>
        <w:rPr>
          <w:rFonts w:hint="cs"/>
          <w:rtl/>
        </w:rPr>
        <w:t>والزراعة</w:t>
      </w:r>
      <w:r>
        <w:rPr>
          <w:rtl/>
        </w:rPr>
        <w:t xml:space="preserve"> </w:t>
      </w:r>
      <w:r>
        <w:rPr>
          <w:rFonts w:hint="cs"/>
          <w:rtl/>
        </w:rPr>
        <w:t>التابعة</w:t>
      </w:r>
      <w:r>
        <w:rPr>
          <w:rtl/>
        </w:rPr>
        <w:t xml:space="preserve"> </w:t>
      </w:r>
      <w:r>
        <w:rPr>
          <w:rFonts w:hint="cs"/>
          <w:rtl/>
        </w:rPr>
        <w:t>لمنظمة الأغذية والزراعة، الفاو.</w:t>
      </w:r>
      <w:r>
        <w:rPr>
          <w:rtl/>
        </w:rPr>
        <w:t xml:space="preserve"> (3) </w:t>
      </w:r>
      <w:r>
        <w:rPr>
          <w:rFonts w:hint="cs"/>
          <w:rtl/>
        </w:rPr>
        <w:t>اشتمل القسم</w:t>
      </w:r>
      <w:r>
        <w:rPr>
          <w:rtl/>
        </w:rPr>
        <w:t xml:space="preserve"> </w:t>
      </w:r>
      <w:r>
        <w:rPr>
          <w:rFonts w:hint="cs"/>
          <w:rtl/>
        </w:rPr>
        <w:t>الأخير</w:t>
      </w:r>
      <w:r>
        <w:rPr>
          <w:rtl/>
        </w:rPr>
        <w:t xml:space="preserve"> </w:t>
      </w:r>
      <w:r>
        <w:rPr>
          <w:rFonts w:hint="cs"/>
          <w:rtl/>
        </w:rPr>
        <w:t>على الاستنتاجات</w:t>
      </w:r>
      <w:r>
        <w:rPr>
          <w:rtl/>
        </w:rPr>
        <w:t xml:space="preserve"> </w:t>
      </w:r>
      <w:r>
        <w:rPr>
          <w:rFonts w:hint="cs"/>
          <w:rtl/>
        </w:rPr>
        <w:t>وقدم وصفا</w:t>
      </w:r>
      <w:r>
        <w:rPr>
          <w:rtl/>
        </w:rPr>
        <w:t xml:space="preserve"> </w:t>
      </w:r>
      <w:r>
        <w:rPr>
          <w:rFonts w:hint="cs"/>
          <w:rtl/>
        </w:rPr>
        <w:t>لسبيل</w:t>
      </w:r>
      <w:r>
        <w:rPr>
          <w:rtl/>
        </w:rPr>
        <w:t xml:space="preserve"> </w:t>
      </w:r>
      <w:r>
        <w:rPr>
          <w:rFonts w:hint="cs"/>
          <w:rtl/>
        </w:rPr>
        <w:t>ممكن</w:t>
      </w:r>
      <w:r>
        <w:rPr>
          <w:rtl/>
        </w:rPr>
        <w:t xml:space="preserve"> </w:t>
      </w:r>
      <w:r>
        <w:rPr>
          <w:rFonts w:hint="cs"/>
          <w:rtl/>
        </w:rPr>
        <w:t>للمضي</w:t>
      </w:r>
      <w:r>
        <w:rPr>
          <w:rtl/>
        </w:rPr>
        <w:t xml:space="preserve"> </w:t>
      </w:r>
      <w:r>
        <w:rPr>
          <w:rFonts w:hint="cs"/>
          <w:rtl/>
        </w:rPr>
        <w:t>قدما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بشرط</w:t>
      </w:r>
      <w:r>
        <w:rPr>
          <w:rtl/>
        </w:rPr>
        <w:t xml:space="preserve"> </w:t>
      </w:r>
      <w:r>
        <w:rPr>
          <w:rFonts w:hint="cs"/>
          <w:rtl/>
        </w:rPr>
        <w:t>الكشف</w:t>
      </w:r>
      <w:r>
        <w:rPr>
          <w:rtl/>
        </w:rPr>
        <w:t xml:space="preserve"> </w:t>
      </w:r>
      <w:r>
        <w:rPr>
          <w:rFonts w:hint="cs"/>
          <w:rtl/>
        </w:rPr>
        <w:t>المتفق</w:t>
      </w:r>
      <w:r>
        <w:rPr>
          <w:rtl/>
        </w:rPr>
        <w:t xml:space="preserve"> </w:t>
      </w:r>
      <w:r>
        <w:rPr>
          <w:rFonts w:hint="cs"/>
          <w:rtl/>
        </w:rPr>
        <w:t>عليه</w:t>
      </w:r>
      <w:r>
        <w:rPr>
          <w:rtl/>
        </w:rPr>
        <w:t xml:space="preserve"> </w:t>
      </w:r>
      <w:r>
        <w:rPr>
          <w:rFonts w:hint="cs"/>
          <w:rtl/>
        </w:rPr>
        <w:t>دوليا</w:t>
      </w:r>
      <w:r>
        <w:rPr>
          <w:rtl/>
        </w:rPr>
        <w:t xml:space="preserve">.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كان</w:t>
      </w:r>
      <w:r>
        <w:rPr>
          <w:rtl/>
        </w:rPr>
        <w:t xml:space="preserve"> </w:t>
      </w:r>
      <w:r>
        <w:rPr>
          <w:rFonts w:hint="cs"/>
          <w:rtl/>
        </w:rPr>
        <w:t>للوثيقة</w:t>
      </w:r>
      <w:r>
        <w:rPr>
          <w:rtl/>
        </w:rPr>
        <w:t xml:space="preserve"> </w:t>
      </w:r>
      <w:r>
        <w:rPr>
          <w:rFonts w:hint="cs"/>
          <w:rtl/>
        </w:rPr>
        <w:t>مرفقان</w:t>
      </w:r>
      <w:r>
        <w:rPr>
          <w:rtl/>
        </w:rPr>
        <w:t xml:space="preserve">. </w:t>
      </w:r>
      <w:r>
        <w:rPr>
          <w:rFonts w:hint="cs"/>
          <w:rtl/>
        </w:rPr>
        <w:t>يحتوي</w:t>
      </w:r>
      <w:r>
        <w:rPr>
          <w:rtl/>
        </w:rPr>
        <w:t xml:space="preserve"> </w:t>
      </w:r>
      <w:r>
        <w:rPr>
          <w:rFonts w:hint="cs"/>
          <w:rtl/>
        </w:rPr>
        <w:t>الأول</w:t>
      </w:r>
      <w:r>
        <w:rPr>
          <w:rtl/>
        </w:rPr>
        <w:t xml:space="preserve"> </w:t>
      </w:r>
      <w:r>
        <w:rPr>
          <w:rFonts w:hint="cs"/>
          <w:rtl/>
        </w:rPr>
        <w:t>على</w:t>
      </w:r>
      <w:r>
        <w:rPr>
          <w:rtl/>
        </w:rPr>
        <w:t xml:space="preserve"> </w:t>
      </w:r>
      <w:r>
        <w:rPr>
          <w:rFonts w:hint="cs"/>
          <w:rtl/>
        </w:rPr>
        <w:t>روابط</w:t>
      </w:r>
      <w:r>
        <w:rPr>
          <w:rtl/>
        </w:rPr>
        <w:t xml:space="preserve"> </w:t>
      </w:r>
      <w:r>
        <w:rPr>
          <w:rFonts w:hint="cs"/>
          <w:rtl/>
        </w:rPr>
        <w:t>إلى</w:t>
      </w:r>
      <w:r>
        <w:rPr>
          <w:rtl/>
        </w:rPr>
        <w:t xml:space="preserve"> </w:t>
      </w:r>
      <w:r>
        <w:rPr>
          <w:rFonts w:hint="cs"/>
          <w:rtl/>
        </w:rPr>
        <w:t>الإجراءات</w:t>
      </w:r>
      <w:r>
        <w:rPr>
          <w:rtl/>
        </w:rPr>
        <w:t xml:space="preserve"> </w:t>
      </w:r>
      <w:r>
        <w:rPr>
          <w:rFonts w:hint="cs"/>
          <w:rtl/>
        </w:rPr>
        <w:t>المناسبة</w:t>
      </w:r>
      <w:r>
        <w:rPr>
          <w:rtl/>
        </w:rPr>
        <w:t xml:space="preserve"> </w:t>
      </w:r>
      <w:r>
        <w:rPr>
          <w:rFonts w:hint="cs"/>
          <w:rtl/>
        </w:rPr>
        <w:t>والوثائق</w:t>
      </w:r>
      <w:r>
        <w:rPr>
          <w:rtl/>
        </w:rPr>
        <w:t xml:space="preserve"> </w:t>
      </w:r>
      <w:r>
        <w:rPr>
          <w:rFonts w:hint="cs"/>
          <w:rtl/>
        </w:rPr>
        <w:t>التنظيمية</w:t>
      </w:r>
      <w:r>
        <w:rPr>
          <w:rtl/>
        </w:rPr>
        <w:t xml:space="preserve"> </w:t>
      </w:r>
      <w:r>
        <w:rPr>
          <w:rFonts w:hint="cs"/>
          <w:rtl/>
        </w:rPr>
        <w:t>ذات</w:t>
      </w:r>
      <w:r>
        <w:rPr>
          <w:rtl/>
        </w:rPr>
        <w:t xml:space="preserve"> </w:t>
      </w:r>
      <w:r>
        <w:rPr>
          <w:rFonts w:hint="cs"/>
          <w:rtl/>
        </w:rPr>
        <w:t>الصلة،</w:t>
      </w:r>
      <w:r>
        <w:rPr>
          <w:rtl/>
        </w:rPr>
        <w:t xml:space="preserve"> </w:t>
      </w:r>
      <w:r>
        <w:rPr>
          <w:rFonts w:hint="cs"/>
          <w:rtl/>
        </w:rPr>
        <w:t>ويحتوي الثاني</w:t>
      </w:r>
      <w:r>
        <w:rPr>
          <w:rtl/>
        </w:rPr>
        <w:t xml:space="preserve"> </w:t>
      </w:r>
      <w:r>
        <w:rPr>
          <w:rFonts w:hint="cs"/>
          <w:rtl/>
        </w:rPr>
        <w:t>على</w:t>
      </w:r>
      <w:r>
        <w:rPr>
          <w:rtl/>
        </w:rPr>
        <w:t xml:space="preserve"> </w:t>
      </w:r>
      <w:r>
        <w:rPr>
          <w:rFonts w:hint="cs"/>
          <w:rtl/>
        </w:rPr>
        <w:t>تعليقات</w:t>
      </w:r>
      <w:r>
        <w:rPr>
          <w:rtl/>
        </w:rPr>
        <w:t xml:space="preserve"> </w:t>
      </w:r>
      <w:r>
        <w:rPr>
          <w:rFonts w:hint="cs"/>
          <w:rtl/>
        </w:rPr>
        <w:t>مفصلة</w:t>
      </w:r>
      <w:r>
        <w:rPr>
          <w:rtl/>
        </w:rPr>
        <w:t xml:space="preserve"> </w:t>
      </w:r>
      <w:r>
        <w:rPr>
          <w:rFonts w:hint="cs"/>
          <w:rtl/>
        </w:rPr>
        <w:t>على</w:t>
      </w:r>
      <w:r>
        <w:rPr>
          <w:rtl/>
        </w:rPr>
        <w:t xml:space="preserve"> </w:t>
      </w:r>
      <w:r>
        <w:rPr>
          <w:rFonts w:hint="cs"/>
          <w:rtl/>
        </w:rPr>
        <w:t>الأقسام</w:t>
      </w:r>
      <w:r>
        <w:rPr>
          <w:rtl/>
        </w:rPr>
        <w:t xml:space="preserve"> </w:t>
      </w:r>
      <w:r>
        <w:rPr>
          <w:rFonts w:hint="cs"/>
          <w:rtl/>
        </w:rPr>
        <w:t>الخاطئة</w:t>
      </w:r>
      <w:r>
        <w:rPr>
          <w:rtl/>
        </w:rPr>
        <w:t xml:space="preserve"> </w:t>
      </w:r>
      <w:r>
        <w:rPr>
          <w:rFonts w:hint="cs"/>
          <w:rtl/>
        </w:rPr>
        <w:t>في</w:t>
      </w:r>
      <w:r>
        <w:rPr>
          <w:rtl/>
        </w:rPr>
        <w:t xml:space="preserve"> </w:t>
      </w:r>
      <w:r>
        <w:rPr>
          <w:rFonts w:hint="cs"/>
          <w:rtl/>
        </w:rPr>
        <w:t>الوثيقة</w:t>
      </w:r>
      <w:r>
        <w:rPr>
          <w:rtl/>
        </w:rPr>
        <w:t xml:space="preserve"> </w:t>
      </w:r>
      <w:r>
        <w:t>WIPO/GRTKF/IC/30/9</w:t>
      </w:r>
      <w:r>
        <w:rPr>
          <w:rtl/>
        </w:rPr>
        <w:t xml:space="preserve">. </w:t>
      </w:r>
      <w:r>
        <w:rPr>
          <w:rFonts w:hint="cs"/>
          <w:rtl/>
        </w:rPr>
        <w:t>وأعرب</w:t>
      </w:r>
      <w:r>
        <w:rPr>
          <w:rtl/>
        </w:rPr>
        <w:t xml:space="preserve"> </w:t>
      </w:r>
      <w:r>
        <w:rPr>
          <w:rFonts w:hint="cs"/>
          <w:rtl/>
        </w:rPr>
        <w:t>الوفد عن</w:t>
      </w:r>
      <w:r>
        <w:rPr>
          <w:rtl/>
        </w:rPr>
        <w:t xml:space="preserve"> </w:t>
      </w:r>
      <w:r>
        <w:rPr>
          <w:rFonts w:hint="cs"/>
          <w:rtl/>
        </w:rPr>
        <w:t>اعتقاده</w:t>
      </w:r>
      <w:r>
        <w:rPr>
          <w:rtl/>
        </w:rPr>
        <w:t xml:space="preserve"> </w:t>
      </w:r>
      <w:r>
        <w:rPr>
          <w:rFonts w:hint="cs"/>
          <w:rtl/>
        </w:rPr>
        <w:t>بأن</w:t>
      </w:r>
      <w:r>
        <w:rPr>
          <w:rtl/>
        </w:rPr>
        <w:t xml:space="preserve"> </w:t>
      </w:r>
      <w:r>
        <w:rPr>
          <w:rFonts w:hint="cs"/>
          <w:rtl/>
        </w:rPr>
        <w:t>هناك</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المزايا</w:t>
      </w:r>
      <w:r>
        <w:rPr>
          <w:rtl/>
        </w:rPr>
        <w:t xml:space="preserve"> </w:t>
      </w:r>
      <w:r>
        <w:rPr>
          <w:rFonts w:hint="cs"/>
          <w:rtl/>
        </w:rPr>
        <w:t>في</w:t>
      </w:r>
      <w:r>
        <w:rPr>
          <w:rtl/>
        </w:rPr>
        <w:t xml:space="preserve"> </w:t>
      </w:r>
      <w:r>
        <w:rPr>
          <w:rFonts w:hint="cs"/>
          <w:rtl/>
        </w:rPr>
        <w:t>وضع</w:t>
      </w:r>
      <w:r>
        <w:rPr>
          <w:rtl/>
        </w:rPr>
        <w:t xml:space="preserve"> </w:t>
      </w:r>
      <w:r>
        <w:rPr>
          <w:rFonts w:hint="cs"/>
          <w:rtl/>
        </w:rPr>
        <w:t>شرط</w:t>
      </w:r>
      <w:r>
        <w:rPr>
          <w:rtl/>
        </w:rPr>
        <w:t xml:space="preserve"> </w:t>
      </w:r>
      <w:r>
        <w:rPr>
          <w:rFonts w:hint="cs"/>
          <w:rtl/>
        </w:rPr>
        <w:t>للكشف</w:t>
      </w:r>
      <w:r>
        <w:rPr>
          <w:rtl/>
        </w:rPr>
        <w:t xml:space="preserve"> </w:t>
      </w:r>
      <w:r>
        <w:rPr>
          <w:rFonts w:hint="cs"/>
          <w:rtl/>
        </w:rPr>
        <w:t>متفق</w:t>
      </w:r>
      <w:r>
        <w:rPr>
          <w:rtl/>
        </w:rPr>
        <w:t xml:space="preserve"> </w:t>
      </w:r>
      <w:r>
        <w:rPr>
          <w:rFonts w:hint="cs"/>
          <w:rtl/>
        </w:rPr>
        <w:t>عليه</w:t>
      </w:r>
      <w:r>
        <w:rPr>
          <w:rtl/>
        </w:rPr>
        <w:t xml:space="preserve"> </w:t>
      </w:r>
      <w:r>
        <w:rPr>
          <w:rFonts w:hint="cs"/>
          <w:rtl/>
        </w:rPr>
        <w:t>دوليا</w:t>
      </w:r>
      <w:r>
        <w:rPr>
          <w:rtl/>
        </w:rPr>
        <w:t xml:space="preserve"> </w:t>
      </w:r>
      <w:r>
        <w:rPr>
          <w:rFonts w:hint="cs"/>
          <w:rtl/>
        </w:rPr>
        <w:t>تحت</w:t>
      </w:r>
      <w:r>
        <w:rPr>
          <w:rtl/>
        </w:rPr>
        <w:t xml:space="preserve"> </w:t>
      </w:r>
      <w:r>
        <w:rPr>
          <w:rFonts w:hint="cs"/>
          <w:rtl/>
        </w:rPr>
        <w:t>إشراف الويبو</w:t>
      </w:r>
      <w:r>
        <w:rPr>
          <w:rtl/>
        </w:rPr>
        <w:t xml:space="preserve">: (1) </w:t>
      </w:r>
      <w:r>
        <w:rPr>
          <w:rFonts w:hint="cs"/>
          <w:rtl/>
        </w:rPr>
        <w:t>سوف يعزز</w:t>
      </w:r>
      <w:r>
        <w:rPr>
          <w:rtl/>
        </w:rPr>
        <w:t xml:space="preserve"> </w:t>
      </w:r>
      <w:r>
        <w:rPr>
          <w:rFonts w:hint="cs"/>
          <w:rtl/>
        </w:rPr>
        <w:t>المواءمة</w:t>
      </w:r>
      <w:r>
        <w:rPr>
          <w:rtl/>
        </w:rPr>
        <w:t xml:space="preserve"> </w:t>
      </w:r>
      <w:r>
        <w:rPr>
          <w:rFonts w:hint="cs"/>
          <w:rtl/>
        </w:rPr>
        <w:t>بين</w:t>
      </w:r>
      <w:r>
        <w:rPr>
          <w:rtl/>
        </w:rPr>
        <w:t xml:space="preserve"> </w:t>
      </w:r>
      <w:r>
        <w:rPr>
          <w:rFonts w:hint="cs"/>
          <w:rtl/>
        </w:rPr>
        <w:t>شروط</w:t>
      </w:r>
      <w:r>
        <w:rPr>
          <w:rtl/>
        </w:rPr>
        <w:t xml:space="preserve"> </w:t>
      </w:r>
      <w:r>
        <w:rPr>
          <w:rFonts w:hint="cs"/>
          <w:rtl/>
        </w:rPr>
        <w:t>الكشف</w:t>
      </w:r>
      <w:r>
        <w:rPr>
          <w:rtl/>
        </w:rPr>
        <w:t xml:space="preserve"> </w:t>
      </w:r>
      <w:r>
        <w:rPr>
          <w:rFonts w:hint="cs"/>
          <w:rtl/>
        </w:rPr>
        <w:t>الوطنية</w:t>
      </w:r>
      <w:r>
        <w:rPr>
          <w:rtl/>
        </w:rPr>
        <w:t xml:space="preserve"> </w:t>
      </w:r>
      <w:r>
        <w:rPr>
          <w:rFonts w:hint="cs"/>
          <w:rtl/>
        </w:rPr>
        <w:t>في</w:t>
      </w:r>
      <w:r>
        <w:rPr>
          <w:rtl/>
        </w:rPr>
        <w:t xml:space="preserve"> </w:t>
      </w:r>
      <w:r>
        <w:rPr>
          <w:rFonts w:hint="cs"/>
          <w:rtl/>
        </w:rPr>
        <w:t>إطار</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في</w:t>
      </w:r>
      <w:r>
        <w:rPr>
          <w:rtl/>
        </w:rPr>
        <w:t xml:space="preserve"> </w:t>
      </w:r>
      <w:r>
        <w:rPr>
          <w:rFonts w:hint="cs"/>
          <w:rtl/>
        </w:rPr>
        <w:t>مختلف</w:t>
      </w:r>
      <w:r>
        <w:rPr>
          <w:rtl/>
        </w:rPr>
        <w:t xml:space="preserve"> </w:t>
      </w:r>
      <w:r>
        <w:rPr>
          <w:rFonts w:hint="cs"/>
          <w:rtl/>
        </w:rPr>
        <w:t>المناطق</w:t>
      </w:r>
      <w:r>
        <w:rPr>
          <w:rtl/>
        </w:rPr>
        <w:t xml:space="preserve">. </w:t>
      </w:r>
      <w:r>
        <w:rPr>
          <w:rFonts w:hint="cs"/>
          <w:rtl/>
        </w:rPr>
        <w:t>ومن</w:t>
      </w:r>
      <w:r>
        <w:rPr>
          <w:rtl/>
        </w:rPr>
        <w:t xml:space="preserve"> </w:t>
      </w:r>
      <w:r>
        <w:rPr>
          <w:rFonts w:hint="cs"/>
          <w:rtl/>
        </w:rPr>
        <w:t>شأن</w:t>
      </w:r>
      <w:r>
        <w:rPr>
          <w:rtl/>
        </w:rPr>
        <w:t xml:space="preserve"> </w:t>
      </w:r>
      <w:r>
        <w:rPr>
          <w:rFonts w:hint="cs"/>
          <w:rtl/>
        </w:rPr>
        <w:t>ذلك</w:t>
      </w:r>
      <w:r>
        <w:rPr>
          <w:rtl/>
        </w:rPr>
        <w:t xml:space="preserve"> </w:t>
      </w:r>
      <w:r>
        <w:rPr>
          <w:rFonts w:hint="cs"/>
          <w:rtl/>
        </w:rPr>
        <w:t>زيادة</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لمستخدمي</w:t>
      </w:r>
      <w:r>
        <w:rPr>
          <w:rtl/>
        </w:rPr>
        <w:t xml:space="preserve"> </w:t>
      </w:r>
      <w:r>
        <w:rPr>
          <w:rFonts w:hint="cs"/>
          <w:rtl/>
        </w:rPr>
        <w:t>ومقدمي</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(2) </w:t>
      </w:r>
      <w:r>
        <w:rPr>
          <w:rFonts w:hint="cs"/>
          <w:rtl/>
        </w:rPr>
        <w:t>ومن</w:t>
      </w:r>
      <w:r>
        <w:rPr>
          <w:rtl/>
        </w:rPr>
        <w:t xml:space="preserve"> </w:t>
      </w:r>
      <w:r>
        <w:rPr>
          <w:rFonts w:hint="cs"/>
          <w:rtl/>
        </w:rPr>
        <w:t>شأن أي شرط</w:t>
      </w:r>
      <w:r>
        <w:rPr>
          <w:rtl/>
        </w:rPr>
        <w:t xml:space="preserve"> </w:t>
      </w:r>
      <w:r>
        <w:rPr>
          <w:rFonts w:hint="cs"/>
          <w:rtl/>
        </w:rPr>
        <w:t>دولي</w:t>
      </w:r>
      <w:r>
        <w:rPr>
          <w:rtl/>
        </w:rPr>
        <w:t xml:space="preserve"> </w:t>
      </w:r>
      <w:r>
        <w:rPr>
          <w:rFonts w:hint="cs"/>
          <w:rtl/>
        </w:rPr>
        <w:t>للكشف</w:t>
      </w:r>
      <w:r>
        <w:rPr>
          <w:rtl/>
        </w:rPr>
        <w:t xml:space="preserve"> </w:t>
      </w:r>
      <w:r>
        <w:rPr>
          <w:rFonts w:hint="cs"/>
          <w:rtl/>
        </w:rPr>
        <w:t>أن</w:t>
      </w:r>
      <w:r>
        <w:rPr>
          <w:rtl/>
        </w:rPr>
        <w:t xml:space="preserve"> </w:t>
      </w:r>
      <w:r>
        <w:rPr>
          <w:rFonts w:hint="cs"/>
          <w:rtl/>
        </w:rPr>
        <w:t>يبني</w:t>
      </w:r>
      <w:r>
        <w:rPr>
          <w:rtl/>
        </w:rPr>
        <w:t xml:space="preserve"> </w:t>
      </w:r>
      <w:r>
        <w:rPr>
          <w:rFonts w:hint="cs"/>
          <w:rtl/>
        </w:rPr>
        <w:t>الثقة</w:t>
      </w:r>
      <w:r>
        <w:rPr>
          <w:rtl/>
        </w:rPr>
        <w:t xml:space="preserve"> </w:t>
      </w:r>
      <w:r>
        <w:rPr>
          <w:rFonts w:hint="cs"/>
          <w:rtl/>
        </w:rPr>
        <w:t>المتبادلة</w:t>
      </w:r>
      <w:r>
        <w:rPr>
          <w:rtl/>
        </w:rPr>
        <w:t xml:space="preserve"> </w:t>
      </w:r>
      <w:r>
        <w:rPr>
          <w:rFonts w:hint="cs"/>
          <w:rtl/>
        </w:rPr>
        <w:t>بين</w:t>
      </w:r>
      <w:r>
        <w:rPr>
          <w:rtl/>
        </w:rPr>
        <w:t xml:space="preserve"> </w:t>
      </w:r>
      <w:r>
        <w:rPr>
          <w:rFonts w:hint="cs"/>
          <w:rtl/>
        </w:rPr>
        <w:t>مستخدمي</w:t>
      </w:r>
      <w:r>
        <w:rPr>
          <w:rtl/>
        </w:rPr>
        <w:t xml:space="preserve"> </w:t>
      </w:r>
      <w:r>
        <w:rPr>
          <w:rFonts w:hint="cs"/>
          <w:rtl/>
        </w:rPr>
        <w:t>ومقدمي</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w:t>
      </w:r>
      <w:r>
        <w:rPr>
          <w:rFonts w:hint="cs"/>
          <w:rtl/>
        </w:rPr>
        <w:t>،</w:t>
      </w:r>
      <w:r>
        <w:rPr>
          <w:rtl/>
        </w:rPr>
        <w:t xml:space="preserve"> </w:t>
      </w:r>
      <w:r>
        <w:rPr>
          <w:rFonts w:hint="cs"/>
          <w:rtl/>
        </w:rPr>
        <w:t>وبالتالي</w:t>
      </w:r>
      <w:r>
        <w:rPr>
          <w:rtl/>
        </w:rPr>
        <w:t xml:space="preserve"> </w:t>
      </w:r>
      <w:r>
        <w:rPr>
          <w:rFonts w:hint="cs"/>
          <w:rtl/>
        </w:rPr>
        <w:t>دعم</w:t>
      </w:r>
      <w:r>
        <w:rPr>
          <w:rtl/>
        </w:rPr>
        <w:t xml:space="preserve"> النفاذ وتقاسم المنافع</w:t>
      </w:r>
      <w:r>
        <w:rPr>
          <w:rFonts w:hint="cs"/>
          <w:rtl/>
        </w:rPr>
        <w:t>،</w:t>
      </w:r>
      <w:r>
        <w:rPr>
          <w:rtl/>
        </w:rPr>
        <w:t xml:space="preserve"> </w:t>
      </w:r>
      <w:r>
        <w:rPr>
          <w:rFonts w:hint="cs"/>
          <w:rtl/>
        </w:rPr>
        <w:t>الذي</w:t>
      </w:r>
      <w:r>
        <w:rPr>
          <w:rtl/>
        </w:rPr>
        <w:t xml:space="preserve"> </w:t>
      </w:r>
      <w:r>
        <w:rPr>
          <w:rFonts w:hint="cs"/>
          <w:rtl/>
        </w:rPr>
        <w:t>كان</w:t>
      </w:r>
      <w:r>
        <w:rPr>
          <w:rtl/>
        </w:rPr>
        <w:t xml:space="preserve"> </w:t>
      </w:r>
      <w:r>
        <w:rPr>
          <w:rFonts w:hint="cs"/>
          <w:rtl/>
        </w:rPr>
        <w:t>هدفا</w:t>
      </w:r>
      <w:r>
        <w:rPr>
          <w:rtl/>
        </w:rPr>
        <w:t xml:space="preserve"> </w:t>
      </w:r>
      <w:r>
        <w:rPr>
          <w:rFonts w:hint="cs"/>
          <w:rtl/>
        </w:rPr>
        <w:t>مهما</w:t>
      </w:r>
      <w:r>
        <w:rPr>
          <w:rtl/>
        </w:rPr>
        <w:t xml:space="preserve"> </w:t>
      </w:r>
      <w:r>
        <w:rPr>
          <w:rFonts w:hint="cs"/>
          <w:rtl/>
        </w:rPr>
        <w:t>من</w:t>
      </w:r>
      <w:r>
        <w:rPr>
          <w:rtl/>
        </w:rPr>
        <w:t xml:space="preserve"> </w:t>
      </w:r>
      <w:r>
        <w:rPr>
          <w:rFonts w:hint="cs"/>
          <w:rtl/>
        </w:rPr>
        <w:t>أهداف</w:t>
      </w:r>
      <w:r>
        <w:rPr>
          <w:rtl/>
        </w:rPr>
        <w:t xml:space="preserve"> </w:t>
      </w:r>
      <w:r>
        <w:rPr>
          <w:rFonts w:hint="cs"/>
          <w:rtl/>
        </w:rPr>
        <w:t>اتفاقية</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والاتفاقيات</w:t>
      </w:r>
      <w:r>
        <w:rPr>
          <w:rtl/>
        </w:rPr>
        <w:t xml:space="preserve"> </w:t>
      </w:r>
      <w:r>
        <w:rPr>
          <w:rFonts w:hint="cs"/>
          <w:rtl/>
        </w:rPr>
        <w:t>الدولية</w:t>
      </w:r>
      <w:r>
        <w:rPr>
          <w:rtl/>
        </w:rPr>
        <w:t xml:space="preserve"> </w:t>
      </w:r>
      <w:r>
        <w:rPr>
          <w:rFonts w:hint="cs"/>
          <w:rtl/>
        </w:rPr>
        <w:t>الأخرى</w:t>
      </w:r>
      <w:r>
        <w:rPr>
          <w:rtl/>
        </w:rPr>
        <w:t xml:space="preserve">. (3)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يعزز</w:t>
      </w:r>
      <w:r>
        <w:rPr>
          <w:rtl/>
        </w:rPr>
        <w:t xml:space="preserve"> </w:t>
      </w:r>
      <w:r>
        <w:rPr>
          <w:rFonts w:hint="cs"/>
          <w:rtl/>
        </w:rPr>
        <w:t>دور</w:t>
      </w:r>
      <w:r>
        <w:rPr>
          <w:rtl/>
        </w:rPr>
        <w:t xml:space="preserve"> </w:t>
      </w:r>
      <w:r>
        <w:rPr>
          <w:rFonts w:hint="cs"/>
          <w:rtl/>
        </w:rPr>
        <w:t>الويبو</w:t>
      </w:r>
      <w:r>
        <w:rPr>
          <w:rtl/>
        </w:rPr>
        <w:t xml:space="preserve"> </w:t>
      </w:r>
      <w:r>
        <w:rPr>
          <w:rFonts w:hint="cs"/>
          <w:rtl/>
        </w:rPr>
        <w:t>ومصداقيتها</w:t>
      </w:r>
      <w:r>
        <w:rPr>
          <w:rtl/>
        </w:rPr>
        <w:t xml:space="preserve"> </w:t>
      </w:r>
      <w:r>
        <w:rPr>
          <w:rFonts w:hint="cs"/>
          <w:rtl/>
        </w:rPr>
        <w:t>في</w:t>
      </w:r>
      <w:r>
        <w:rPr>
          <w:rtl/>
        </w:rPr>
        <w:t xml:space="preserve"> </w:t>
      </w:r>
      <w:r>
        <w:rPr>
          <w:rFonts w:hint="cs"/>
          <w:rtl/>
        </w:rPr>
        <w:t>إدارة</w:t>
      </w:r>
      <w:r>
        <w:rPr>
          <w:rtl/>
        </w:rPr>
        <w:t xml:space="preserve"> </w:t>
      </w:r>
      <w:r>
        <w:rPr>
          <w:rFonts w:hint="cs"/>
          <w:rtl/>
        </w:rPr>
        <w:t>قضايا</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في</w:t>
      </w:r>
      <w:r>
        <w:rPr>
          <w:rtl/>
        </w:rPr>
        <w:t xml:space="preserve"> </w:t>
      </w:r>
      <w:r>
        <w:rPr>
          <w:rFonts w:hint="cs"/>
          <w:rtl/>
        </w:rPr>
        <w:t>سياق</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ويمكن</w:t>
      </w:r>
      <w:r>
        <w:rPr>
          <w:rtl/>
        </w:rPr>
        <w:t xml:space="preserve"> </w:t>
      </w:r>
      <w:r>
        <w:rPr>
          <w:rFonts w:hint="cs"/>
          <w:rtl/>
        </w:rPr>
        <w:t>أن</w:t>
      </w:r>
      <w:r>
        <w:rPr>
          <w:rtl/>
        </w:rPr>
        <w:t xml:space="preserve"> </w:t>
      </w:r>
      <w:r>
        <w:rPr>
          <w:rFonts w:hint="cs"/>
          <w:rtl/>
        </w:rPr>
        <w:t>يعود هذا بالفائدة على</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على</w:t>
      </w:r>
      <w:r>
        <w:rPr>
          <w:rtl/>
        </w:rPr>
        <w:t xml:space="preserve"> </w:t>
      </w:r>
      <w:r>
        <w:rPr>
          <w:rFonts w:hint="cs"/>
          <w:rtl/>
        </w:rPr>
        <w:t>المدى</w:t>
      </w:r>
      <w:r>
        <w:rPr>
          <w:rtl/>
        </w:rPr>
        <w:t xml:space="preserve"> </w:t>
      </w:r>
      <w:r>
        <w:rPr>
          <w:rFonts w:hint="cs"/>
          <w:rtl/>
        </w:rPr>
        <w:t>الطويل</w:t>
      </w:r>
      <w:r>
        <w:rPr>
          <w:rtl/>
        </w:rPr>
        <w:t xml:space="preserve">. </w:t>
      </w:r>
      <w:r>
        <w:rPr>
          <w:rFonts w:hint="cs"/>
          <w:rtl/>
        </w:rPr>
        <w:t>ومع</w:t>
      </w:r>
      <w:r>
        <w:rPr>
          <w:rtl/>
        </w:rPr>
        <w:t xml:space="preserve"> </w:t>
      </w:r>
      <w:r>
        <w:rPr>
          <w:rFonts w:hint="cs"/>
          <w:rtl/>
        </w:rPr>
        <w:t>ذلك،</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الشرط</w:t>
      </w:r>
      <w:r>
        <w:rPr>
          <w:rtl/>
        </w:rPr>
        <w:t xml:space="preserve"> </w:t>
      </w:r>
      <w:r>
        <w:rPr>
          <w:rFonts w:hint="cs"/>
          <w:rtl/>
        </w:rPr>
        <w:t>الدولي</w:t>
      </w:r>
      <w:r>
        <w:rPr>
          <w:rtl/>
        </w:rPr>
        <w:t xml:space="preserve"> </w:t>
      </w:r>
      <w:r>
        <w:rPr>
          <w:rFonts w:hint="cs"/>
          <w:rtl/>
        </w:rPr>
        <w:t>للكشف</w:t>
      </w:r>
      <w:r>
        <w:rPr>
          <w:rtl/>
        </w:rPr>
        <w:t xml:space="preserve"> </w:t>
      </w:r>
      <w:r>
        <w:rPr>
          <w:rFonts w:hint="cs"/>
          <w:rtl/>
        </w:rPr>
        <w:t>متوازنا،</w:t>
      </w:r>
      <w:r>
        <w:rPr>
          <w:rtl/>
        </w:rPr>
        <w:t xml:space="preserve"> </w:t>
      </w:r>
      <w:r>
        <w:rPr>
          <w:rFonts w:hint="cs"/>
          <w:rtl/>
        </w:rPr>
        <w:t>ويأخذ</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مصالح</w:t>
      </w:r>
      <w:r>
        <w:rPr>
          <w:rtl/>
        </w:rPr>
        <w:t xml:space="preserve"> </w:t>
      </w:r>
      <w:r>
        <w:rPr>
          <w:rFonts w:hint="cs"/>
          <w:rtl/>
        </w:rPr>
        <w:t>كل</w:t>
      </w:r>
      <w:r>
        <w:rPr>
          <w:rtl/>
        </w:rPr>
        <w:t xml:space="preserve"> </w:t>
      </w:r>
      <w:r>
        <w:rPr>
          <w:rFonts w:hint="cs"/>
          <w:rtl/>
        </w:rPr>
        <w:t>من</w:t>
      </w:r>
      <w:r>
        <w:rPr>
          <w:rtl/>
        </w:rPr>
        <w:t xml:space="preserve"> </w:t>
      </w:r>
      <w:r>
        <w:rPr>
          <w:rFonts w:hint="cs"/>
          <w:rtl/>
        </w:rPr>
        <w:t>مقدمي</w:t>
      </w:r>
      <w:r>
        <w:rPr>
          <w:rtl/>
        </w:rPr>
        <w:t xml:space="preserve"> </w:t>
      </w:r>
      <w:r>
        <w:rPr>
          <w:rFonts w:hint="cs"/>
          <w:rtl/>
        </w:rPr>
        <w:t>ومستخدمي</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وقدم</w:t>
      </w:r>
      <w:r>
        <w:rPr>
          <w:rtl/>
        </w:rPr>
        <w:t xml:space="preserve"> </w:t>
      </w:r>
      <w:r>
        <w:rPr>
          <w:rFonts w:hint="cs"/>
          <w:rtl/>
        </w:rPr>
        <w:t>الوفد في تقريره</w:t>
      </w:r>
      <w:r>
        <w:rPr>
          <w:rtl/>
        </w:rPr>
        <w:t xml:space="preserve"> </w:t>
      </w:r>
      <w:r>
        <w:rPr>
          <w:rFonts w:hint="cs"/>
          <w:rtl/>
        </w:rPr>
        <w:t>مزيدا</w:t>
      </w:r>
      <w:r>
        <w:rPr>
          <w:rtl/>
        </w:rPr>
        <w:t xml:space="preserve"> </w:t>
      </w:r>
      <w:r>
        <w:rPr>
          <w:rFonts w:hint="cs"/>
          <w:rtl/>
        </w:rPr>
        <w:t>من</w:t>
      </w:r>
      <w:r>
        <w:rPr>
          <w:rtl/>
        </w:rPr>
        <w:t xml:space="preserve"> </w:t>
      </w:r>
      <w:r>
        <w:rPr>
          <w:rFonts w:hint="cs"/>
          <w:rtl/>
        </w:rPr>
        <w:t>الأفكار</w:t>
      </w:r>
      <w:r>
        <w:rPr>
          <w:rtl/>
        </w:rPr>
        <w:t xml:space="preserve"> </w:t>
      </w:r>
      <w:r>
        <w:rPr>
          <w:rFonts w:hint="cs"/>
          <w:rtl/>
        </w:rPr>
        <w:t>حول</w:t>
      </w:r>
      <w:r>
        <w:rPr>
          <w:rtl/>
        </w:rPr>
        <w:t xml:space="preserve"> </w:t>
      </w:r>
      <w:r>
        <w:rPr>
          <w:rFonts w:hint="cs"/>
          <w:rtl/>
        </w:rPr>
        <w:t>كيفية</w:t>
      </w:r>
      <w:r>
        <w:rPr>
          <w:rtl/>
        </w:rPr>
        <w:t xml:space="preserve"> </w:t>
      </w:r>
      <w:r>
        <w:rPr>
          <w:rFonts w:hint="cs"/>
          <w:rtl/>
        </w:rPr>
        <w:t>تحقيق</w:t>
      </w:r>
      <w:r>
        <w:rPr>
          <w:rtl/>
        </w:rPr>
        <w:t xml:space="preserve"> </w:t>
      </w:r>
      <w:r>
        <w:rPr>
          <w:rFonts w:hint="cs"/>
          <w:rtl/>
        </w:rPr>
        <w:t>هذا</w:t>
      </w:r>
      <w:r>
        <w:rPr>
          <w:rtl/>
        </w:rPr>
        <w:t xml:space="preserve"> </w:t>
      </w:r>
      <w:r>
        <w:rPr>
          <w:rFonts w:hint="cs"/>
          <w:rtl/>
        </w:rPr>
        <w:t>التوازن</w:t>
      </w:r>
      <w:r>
        <w:rPr>
          <w:rtl/>
        </w:rPr>
        <w:t xml:space="preserve">. </w:t>
      </w:r>
      <w:r>
        <w:rPr>
          <w:rFonts w:hint="cs"/>
          <w:rtl/>
        </w:rPr>
        <w:t>وفي</w:t>
      </w:r>
      <w:r>
        <w:rPr>
          <w:rtl/>
        </w:rPr>
        <w:t xml:space="preserve"> </w:t>
      </w:r>
      <w:r>
        <w:rPr>
          <w:rFonts w:hint="cs"/>
          <w:rtl/>
        </w:rPr>
        <w:t>الختام،</w:t>
      </w:r>
      <w:r>
        <w:rPr>
          <w:rtl/>
        </w:rPr>
        <w:t xml:space="preserve"> </w:t>
      </w:r>
      <w:r>
        <w:rPr>
          <w:rFonts w:hint="cs"/>
          <w:rtl/>
        </w:rPr>
        <w:t>أعرب عن أمله</w:t>
      </w:r>
      <w:r>
        <w:rPr>
          <w:rtl/>
        </w:rPr>
        <w:t xml:space="preserve"> </w:t>
      </w:r>
      <w:r>
        <w:rPr>
          <w:rFonts w:hint="cs"/>
          <w:rtl/>
        </w:rPr>
        <w:t>ألا</w:t>
      </w:r>
      <w:r>
        <w:rPr>
          <w:rtl/>
        </w:rPr>
        <w:t xml:space="preserve"> </w:t>
      </w:r>
      <w:r>
        <w:rPr>
          <w:rFonts w:hint="cs"/>
          <w:rtl/>
        </w:rPr>
        <w:t>يسهم</w:t>
      </w:r>
      <w:r>
        <w:rPr>
          <w:rtl/>
        </w:rPr>
        <w:t xml:space="preserve"> </w:t>
      </w:r>
      <w:r>
        <w:rPr>
          <w:rFonts w:hint="cs"/>
          <w:rtl/>
        </w:rPr>
        <w:t>تقديمه</w:t>
      </w:r>
      <w:r>
        <w:rPr>
          <w:rtl/>
        </w:rPr>
        <w:t xml:space="preserve"> </w:t>
      </w:r>
      <w:r>
        <w:rPr>
          <w:rFonts w:hint="cs"/>
          <w:rtl/>
        </w:rPr>
        <w:t>فقط</w:t>
      </w:r>
      <w:r>
        <w:rPr>
          <w:rtl/>
        </w:rPr>
        <w:t xml:space="preserve"> </w:t>
      </w:r>
      <w:r>
        <w:rPr>
          <w:rFonts w:hint="cs"/>
          <w:rtl/>
        </w:rPr>
        <w:t>في</w:t>
      </w:r>
      <w:r>
        <w:rPr>
          <w:rtl/>
        </w:rPr>
        <w:t xml:space="preserve"> </w:t>
      </w:r>
      <w:r>
        <w:rPr>
          <w:rFonts w:hint="cs"/>
          <w:rtl/>
        </w:rPr>
        <w:t>فهم</w:t>
      </w:r>
      <w:r>
        <w:rPr>
          <w:rtl/>
        </w:rPr>
        <w:t xml:space="preserve"> </w:t>
      </w:r>
      <w:r>
        <w:rPr>
          <w:rFonts w:hint="cs"/>
          <w:rtl/>
        </w:rPr>
        <w:t>النهج</w:t>
      </w:r>
      <w:r>
        <w:rPr>
          <w:rtl/>
        </w:rPr>
        <w:t xml:space="preserve"> </w:t>
      </w:r>
      <w:r>
        <w:rPr>
          <w:rFonts w:hint="cs"/>
          <w:rtl/>
        </w:rPr>
        <w:t>الوطني على نحو أفضل،</w:t>
      </w:r>
      <w:r>
        <w:rPr>
          <w:rtl/>
        </w:rPr>
        <w:t xml:space="preserve"> </w:t>
      </w:r>
      <w:r>
        <w:rPr>
          <w:rFonts w:hint="cs"/>
          <w:rtl/>
        </w:rPr>
        <w:t>ولكن</w:t>
      </w:r>
      <w:r>
        <w:rPr>
          <w:rtl/>
        </w:rPr>
        <w:t xml:space="preserve"> </w:t>
      </w:r>
      <w:r>
        <w:rPr>
          <w:rFonts w:hint="cs"/>
          <w:rtl/>
        </w:rPr>
        <w:t>أيضا</w:t>
      </w:r>
      <w:r>
        <w:rPr>
          <w:rtl/>
        </w:rPr>
        <w:t xml:space="preserve"> </w:t>
      </w:r>
      <w:r>
        <w:rPr>
          <w:rFonts w:hint="cs"/>
          <w:rtl/>
        </w:rPr>
        <w:t>في تسهيل</w:t>
      </w:r>
      <w:r>
        <w:rPr>
          <w:rtl/>
        </w:rPr>
        <w:t xml:space="preserve"> </w:t>
      </w:r>
      <w:r>
        <w:rPr>
          <w:rFonts w:hint="cs"/>
          <w:rtl/>
        </w:rPr>
        <w:t>المناقشة</w:t>
      </w:r>
      <w:r>
        <w:rPr>
          <w:rtl/>
        </w:rPr>
        <w:t xml:space="preserve"> </w:t>
      </w:r>
      <w:r>
        <w:rPr>
          <w:rFonts w:hint="cs"/>
          <w:rtl/>
        </w:rPr>
        <w:t>المستندة</w:t>
      </w:r>
      <w:r>
        <w:rPr>
          <w:rtl/>
        </w:rPr>
        <w:t xml:space="preserve"> </w:t>
      </w:r>
      <w:r>
        <w:rPr>
          <w:rFonts w:hint="cs"/>
          <w:rtl/>
        </w:rPr>
        <w:t>إلى</w:t>
      </w:r>
      <w:r>
        <w:rPr>
          <w:rtl/>
        </w:rPr>
        <w:t xml:space="preserve"> </w:t>
      </w:r>
      <w:r>
        <w:rPr>
          <w:rFonts w:hint="cs"/>
          <w:rtl/>
        </w:rPr>
        <w:t>الأدلة</w:t>
      </w:r>
      <w:r>
        <w:rPr>
          <w:rtl/>
        </w:rPr>
        <w:t xml:space="preserve"> </w:t>
      </w:r>
      <w:r>
        <w:rPr>
          <w:rFonts w:hint="cs"/>
          <w:rtl/>
        </w:rPr>
        <w:t>عن</w:t>
      </w:r>
      <w:r>
        <w:rPr>
          <w:rtl/>
        </w:rPr>
        <w:t xml:space="preserve"> </w:t>
      </w:r>
      <w:r>
        <w:rPr>
          <w:rFonts w:hint="cs"/>
          <w:rtl/>
        </w:rPr>
        <w:t>شروط</w:t>
      </w:r>
      <w:r>
        <w:rPr>
          <w:rtl/>
        </w:rPr>
        <w:t xml:space="preserve"> </w:t>
      </w:r>
      <w:r>
        <w:rPr>
          <w:rFonts w:hint="cs"/>
          <w:rtl/>
        </w:rPr>
        <w:t>الكشف،</w:t>
      </w:r>
      <w:r>
        <w:rPr>
          <w:rtl/>
        </w:rPr>
        <w:t xml:space="preserve"> </w:t>
      </w:r>
      <w:r>
        <w:rPr>
          <w:rFonts w:hint="cs"/>
          <w:rtl/>
        </w:rPr>
        <w:t>سواء</w:t>
      </w:r>
      <w:r>
        <w:rPr>
          <w:rtl/>
        </w:rPr>
        <w:t xml:space="preserve"> </w:t>
      </w:r>
      <w:r>
        <w:rPr>
          <w:rFonts w:hint="cs"/>
          <w:rtl/>
        </w:rPr>
        <w:t>في</w:t>
      </w:r>
      <w:r>
        <w:rPr>
          <w:rtl/>
        </w:rPr>
        <w:t xml:space="preserve"> </w:t>
      </w:r>
      <w:r>
        <w:rPr>
          <w:rFonts w:hint="cs"/>
          <w:rtl/>
        </w:rPr>
        <w:t>اللجنة الحكومية الدولية</w:t>
      </w:r>
      <w:r>
        <w:rPr>
          <w:rtl/>
        </w:rPr>
        <w:t xml:space="preserve"> 34</w:t>
      </w:r>
      <w:r>
        <w:rPr>
          <w:rFonts w:hint="cs"/>
          <w:rtl/>
        </w:rPr>
        <w:t>،</w:t>
      </w:r>
      <w:r>
        <w:rPr>
          <w:rtl/>
        </w:rPr>
        <w:t xml:space="preserve"> </w:t>
      </w:r>
      <w:r>
        <w:rPr>
          <w:rFonts w:hint="cs"/>
          <w:rtl/>
        </w:rPr>
        <w:t>عندما</w:t>
      </w:r>
      <w:r>
        <w:rPr>
          <w:rtl/>
        </w:rPr>
        <w:t xml:space="preserve"> </w:t>
      </w:r>
      <w:r>
        <w:rPr>
          <w:rFonts w:hint="cs"/>
          <w:rtl/>
        </w:rPr>
        <w:t>تقوم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بمعالجة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مرة</w:t>
      </w:r>
      <w:r>
        <w:rPr>
          <w:rtl/>
        </w:rPr>
        <w:t xml:space="preserve"> </w:t>
      </w:r>
      <w:r>
        <w:rPr>
          <w:rFonts w:hint="cs"/>
          <w:rtl/>
        </w:rPr>
        <w:t>أخرى،</w:t>
      </w:r>
      <w:r>
        <w:rPr>
          <w:rtl/>
        </w:rPr>
        <w:t xml:space="preserve"> </w:t>
      </w:r>
      <w:r>
        <w:rPr>
          <w:rFonts w:hint="cs"/>
          <w:rtl/>
        </w:rPr>
        <w:t>أو</w:t>
      </w:r>
      <w:r>
        <w:rPr>
          <w:rtl/>
        </w:rPr>
        <w:t xml:space="preserve"> </w:t>
      </w:r>
      <w:r>
        <w:rPr>
          <w:rFonts w:hint="cs"/>
          <w:rtl/>
        </w:rPr>
        <w:t>في فترة</w:t>
      </w:r>
      <w:r>
        <w:rPr>
          <w:rtl/>
        </w:rPr>
        <w:t xml:space="preserve"> </w:t>
      </w:r>
      <w:r>
        <w:rPr>
          <w:rFonts w:hint="cs"/>
          <w:rtl/>
        </w:rPr>
        <w:t>ما</w:t>
      </w:r>
      <w:r>
        <w:rPr>
          <w:rtl/>
        </w:rPr>
        <w:t xml:space="preserve"> </w:t>
      </w:r>
      <w:r>
        <w:rPr>
          <w:rFonts w:hint="cs"/>
          <w:rtl/>
        </w:rPr>
        <w:t>بين</w:t>
      </w:r>
      <w:r>
        <w:rPr>
          <w:rtl/>
        </w:rPr>
        <w:t xml:space="preserve"> </w:t>
      </w:r>
      <w:r>
        <w:rPr>
          <w:rFonts w:hint="cs"/>
          <w:rtl/>
        </w:rPr>
        <w:t>الدورات</w:t>
      </w:r>
      <w:r>
        <w:rPr>
          <w:rtl/>
        </w:rPr>
        <w:t xml:space="preserve"> </w:t>
      </w:r>
      <w:r>
        <w:rPr>
          <w:rFonts w:hint="cs"/>
          <w:rtl/>
        </w:rPr>
        <w:t>حتى</w:t>
      </w:r>
      <w:r>
        <w:rPr>
          <w:rtl/>
        </w:rPr>
        <w:t xml:space="preserve"> </w:t>
      </w:r>
      <w:r>
        <w:rPr>
          <w:rFonts w:hint="cs"/>
          <w:rtl/>
        </w:rPr>
        <w:t>ذلك</w:t>
      </w:r>
      <w:r>
        <w:rPr>
          <w:rtl/>
        </w:rPr>
        <w:t xml:space="preserve"> </w:t>
      </w:r>
      <w:r>
        <w:rPr>
          <w:rFonts w:hint="cs"/>
          <w:rtl/>
        </w:rPr>
        <w:t>الحين</w:t>
      </w:r>
      <w:r>
        <w:rPr>
          <w:rtl/>
        </w:rPr>
        <w:t xml:space="preserve">. </w:t>
      </w:r>
      <w:r>
        <w:rPr>
          <w:rFonts w:hint="cs"/>
          <w:rtl/>
        </w:rPr>
        <w:t>وحث</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الأخرى على تبادل</w:t>
      </w:r>
      <w:r>
        <w:rPr>
          <w:rtl/>
        </w:rPr>
        <w:t xml:space="preserve"> </w:t>
      </w:r>
      <w:r>
        <w:rPr>
          <w:rFonts w:hint="cs"/>
          <w:rtl/>
        </w:rPr>
        <w:t>المعلومات</w:t>
      </w:r>
      <w:r>
        <w:rPr>
          <w:rtl/>
        </w:rPr>
        <w:t xml:space="preserve"> </w:t>
      </w:r>
      <w:r>
        <w:rPr>
          <w:rFonts w:hint="cs"/>
          <w:rtl/>
        </w:rPr>
        <w:t>عن</w:t>
      </w:r>
      <w:r>
        <w:rPr>
          <w:rtl/>
        </w:rPr>
        <w:t xml:space="preserve"> </w:t>
      </w:r>
      <w:r>
        <w:rPr>
          <w:rFonts w:hint="cs"/>
          <w:rtl/>
        </w:rPr>
        <w:t>التشريعات</w:t>
      </w:r>
      <w:r>
        <w:rPr>
          <w:rtl/>
        </w:rPr>
        <w:t xml:space="preserve"> </w:t>
      </w:r>
      <w:r>
        <w:rPr>
          <w:rFonts w:hint="cs"/>
          <w:rtl/>
        </w:rPr>
        <w:t>الوطنية</w:t>
      </w:r>
      <w:r>
        <w:rPr>
          <w:rtl/>
        </w:rPr>
        <w:t xml:space="preserve"> </w:t>
      </w:r>
      <w:r>
        <w:rPr>
          <w:rFonts w:hint="cs"/>
          <w:rtl/>
        </w:rPr>
        <w:t>الخاصة</w:t>
      </w:r>
      <w:r>
        <w:rPr>
          <w:rtl/>
        </w:rPr>
        <w:t xml:space="preserve"> </w:t>
      </w:r>
      <w:r>
        <w:rPr>
          <w:rFonts w:hint="cs"/>
          <w:rtl/>
        </w:rPr>
        <w:t>بها</w:t>
      </w:r>
      <w:r>
        <w:rPr>
          <w:rtl/>
        </w:rPr>
        <w:t xml:space="preserve"> </w:t>
      </w:r>
      <w:r>
        <w:rPr>
          <w:rFonts w:hint="cs"/>
          <w:rtl/>
        </w:rPr>
        <w:t>المتعلقة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أو المعارف</w:t>
      </w:r>
      <w:r>
        <w:rPr>
          <w:rtl/>
        </w:rPr>
        <w:t xml:space="preserve"> </w:t>
      </w:r>
      <w:r>
        <w:rPr>
          <w:rFonts w:hint="cs"/>
          <w:rtl/>
        </w:rPr>
        <w:t>التقليدية</w:t>
      </w:r>
      <w:r>
        <w:rPr>
          <w:rtl/>
        </w:rPr>
        <w:t xml:space="preserve"> </w:t>
      </w:r>
      <w:r>
        <w:rPr>
          <w:rFonts w:hint="cs"/>
          <w:rtl/>
        </w:rPr>
        <w:t>أو</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وكانت</w:t>
      </w:r>
      <w:r>
        <w:rPr>
          <w:rtl/>
        </w:rPr>
        <w:t xml:space="preserve"> </w:t>
      </w:r>
      <w:r>
        <w:rPr>
          <w:rFonts w:hint="cs"/>
          <w:rtl/>
        </w:rPr>
        <w:t>كل</w:t>
      </w:r>
      <w:r>
        <w:rPr>
          <w:rtl/>
        </w:rPr>
        <w:t xml:space="preserve"> </w:t>
      </w:r>
      <w:r>
        <w:rPr>
          <w:rFonts w:hint="cs"/>
          <w:rtl/>
        </w:rPr>
        <w:t>دولة</w:t>
      </w:r>
      <w:r>
        <w:rPr>
          <w:rtl/>
        </w:rPr>
        <w:t xml:space="preserve"> </w:t>
      </w:r>
      <w:r>
        <w:rPr>
          <w:rFonts w:hint="cs"/>
          <w:rtl/>
        </w:rPr>
        <w:t>عضو</w:t>
      </w:r>
      <w:r>
        <w:rPr>
          <w:rtl/>
        </w:rPr>
        <w:t xml:space="preserve"> </w:t>
      </w:r>
      <w:r>
        <w:rPr>
          <w:rFonts w:hint="cs"/>
          <w:rtl/>
        </w:rPr>
        <w:t>في أفضل</w:t>
      </w:r>
      <w:r>
        <w:rPr>
          <w:rtl/>
        </w:rPr>
        <w:t xml:space="preserve"> </w:t>
      </w:r>
      <w:r>
        <w:rPr>
          <w:rFonts w:hint="cs"/>
          <w:rtl/>
        </w:rPr>
        <w:t>في</w:t>
      </w:r>
      <w:r>
        <w:rPr>
          <w:rtl/>
        </w:rPr>
        <w:t xml:space="preserve"> </w:t>
      </w:r>
      <w:r>
        <w:rPr>
          <w:rFonts w:hint="cs"/>
          <w:rtl/>
        </w:rPr>
        <w:t>وضع</w:t>
      </w:r>
      <w:r>
        <w:rPr>
          <w:rtl/>
        </w:rPr>
        <w:t xml:space="preserve"> </w:t>
      </w:r>
      <w:r>
        <w:rPr>
          <w:rFonts w:hint="cs"/>
          <w:rtl/>
        </w:rPr>
        <w:t>يمكنها</w:t>
      </w:r>
      <w:r>
        <w:rPr>
          <w:rtl/>
        </w:rPr>
        <w:t xml:space="preserve"> </w:t>
      </w:r>
      <w:r>
        <w:rPr>
          <w:rFonts w:hint="cs"/>
          <w:rtl/>
        </w:rPr>
        <w:t>من</w:t>
      </w:r>
      <w:r>
        <w:rPr>
          <w:rtl/>
        </w:rPr>
        <w:t xml:space="preserve"> </w:t>
      </w:r>
      <w:r>
        <w:rPr>
          <w:rFonts w:hint="cs"/>
          <w:rtl/>
        </w:rPr>
        <w:t>عرض</w:t>
      </w:r>
      <w:r>
        <w:rPr>
          <w:rtl/>
        </w:rPr>
        <w:t xml:space="preserve"> </w:t>
      </w:r>
      <w:r>
        <w:rPr>
          <w:rFonts w:hint="cs"/>
          <w:rtl/>
        </w:rPr>
        <w:t>تشريعها</w:t>
      </w:r>
      <w:r>
        <w:rPr>
          <w:rtl/>
        </w:rPr>
        <w:t xml:space="preserve"> </w:t>
      </w:r>
      <w:r>
        <w:rPr>
          <w:rFonts w:hint="cs"/>
          <w:rtl/>
        </w:rPr>
        <w:t>ونُهجها</w:t>
      </w:r>
      <w:r>
        <w:rPr>
          <w:rtl/>
        </w:rPr>
        <w:t xml:space="preserve"> </w:t>
      </w:r>
      <w:r>
        <w:rPr>
          <w:rFonts w:hint="cs"/>
          <w:rtl/>
        </w:rPr>
        <w:t>المتعلقين</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بطريقة</w:t>
      </w:r>
      <w:r>
        <w:rPr>
          <w:rtl/>
        </w:rPr>
        <w:t xml:space="preserve"> </w:t>
      </w:r>
      <w:r>
        <w:rPr>
          <w:rFonts w:hint="cs"/>
          <w:rtl/>
        </w:rPr>
        <w:t>صحيحة</w:t>
      </w:r>
      <w:r>
        <w:rPr>
          <w:rtl/>
        </w:rPr>
        <w:t xml:space="preserve"> </w:t>
      </w:r>
      <w:r>
        <w:rPr>
          <w:rFonts w:hint="cs"/>
          <w:rtl/>
        </w:rPr>
        <w:t>وشاملة</w:t>
      </w:r>
      <w:r>
        <w:rPr>
          <w:rtl/>
        </w:rPr>
        <w:t>.</w:t>
      </w:r>
    </w:p>
    <w:p w:rsidR="00CD49D7" w:rsidRDefault="00CD49D7" w:rsidP="00CD49D7">
      <w:pPr>
        <w:pStyle w:val="NumberedParaAR"/>
      </w:pPr>
      <w:r>
        <w:rPr>
          <w:rFonts w:hint="cs"/>
          <w:rtl/>
        </w:rPr>
        <w:lastRenderedPageBreak/>
        <w:t>وأعرب</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عن شكره لوفد</w:t>
      </w:r>
      <w:r>
        <w:rPr>
          <w:rtl/>
        </w:rPr>
        <w:t xml:space="preserve"> </w:t>
      </w:r>
      <w:r>
        <w:rPr>
          <w:rFonts w:hint="cs"/>
          <w:rtl/>
        </w:rPr>
        <w:t>سويسرا</w:t>
      </w:r>
      <w:r>
        <w:rPr>
          <w:rtl/>
        </w:rPr>
        <w:t xml:space="preserve"> </w:t>
      </w:r>
      <w:r>
        <w:rPr>
          <w:rFonts w:hint="cs"/>
          <w:rtl/>
        </w:rPr>
        <w:t>على تقديم</w:t>
      </w:r>
      <w:r>
        <w:rPr>
          <w:rtl/>
        </w:rPr>
        <w:t xml:space="preserve"> </w:t>
      </w:r>
      <w:r>
        <w:rPr>
          <w:rFonts w:hint="cs"/>
          <w:rtl/>
        </w:rPr>
        <w:t>الوثيقة</w:t>
      </w:r>
      <w:r>
        <w:rPr>
          <w:rtl/>
        </w:rPr>
        <w:t xml:space="preserve"> </w:t>
      </w:r>
      <w:r>
        <w:t>WIPO/GRTKF/IC/31/8</w:t>
      </w:r>
      <w:r>
        <w:rPr>
          <w:rtl/>
        </w:rPr>
        <w:t xml:space="preserve">. </w:t>
      </w:r>
      <w:r>
        <w:rPr>
          <w:rFonts w:hint="cs"/>
          <w:rtl/>
        </w:rPr>
        <w:t xml:space="preserve">وكان قد تم تقديم الوثيقة </w:t>
      </w:r>
      <w:r w:rsidRPr="00BF2931">
        <w:rPr>
          <w:szCs w:val="22"/>
        </w:rPr>
        <w:t>WIPO/GRTKF/IC/30/9</w:t>
      </w:r>
      <w:r>
        <w:rPr>
          <w:rFonts w:hint="cs"/>
          <w:rtl/>
        </w:rPr>
        <w:t>في</w:t>
      </w:r>
      <w:r>
        <w:rPr>
          <w:rtl/>
        </w:rPr>
        <w:t xml:space="preserve"> </w:t>
      </w:r>
      <w:r>
        <w:rPr>
          <w:rFonts w:hint="cs"/>
          <w:rtl/>
        </w:rPr>
        <w:t>اللجنة الحكومية الدولية</w:t>
      </w:r>
      <w:r>
        <w:rPr>
          <w:rtl/>
        </w:rPr>
        <w:t xml:space="preserve"> 31 </w:t>
      </w:r>
      <w:r>
        <w:rPr>
          <w:rFonts w:hint="cs"/>
          <w:rtl/>
        </w:rPr>
        <w:t>كجزء</w:t>
      </w:r>
      <w:r>
        <w:rPr>
          <w:rtl/>
        </w:rPr>
        <w:t xml:space="preserve"> </w:t>
      </w:r>
      <w:r>
        <w:rPr>
          <w:rFonts w:hint="cs"/>
          <w:rtl/>
        </w:rPr>
        <w:t>من</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لدعم</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والتي</w:t>
      </w:r>
      <w:r>
        <w:rPr>
          <w:rtl/>
        </w:rPr>
        <w:t xml:space="preserve"> </w:t>
      </w:r>
      <w:r>
        <w:rPr>
          <w:rFonts w:hint="cs"/>
          <w:rtl/>
        </w:rPr>
        <w:t>اشتملت على</w:t>
      </w:r>
      <w:r>
        <w:rPr>
          <w:rtl/>
        </w:rPr>
        <w:t xml:space="preserve"> </w:t>
      </w:r>
      <w:r>
        <w:rPr>
          <w:rFonts w:hint="cs"/>
          <w:rtl/>
        </w:rPr>
        <w:t>تشريع</w:t>
      </w:r>
      <w:r>
        <w:rPr>
          <w:rtl/>
        </w:rPr>
        <w:t xml:space="preserve"> </w:t>
      </w:r>
      <w:r>
        <w:rPr>
          <w:rFonts w:hint="cs"/>
          <w:rtl/>
        </w:rPr>
        <w:t>محلية</w:t>
      </w:r>
      <w:r>
        <w:rPr>
          <w:rtl/>
        </w:rPr>
        <w:t xml:space="preserve"> </w:t>
      </w:r>
      <w:r>
        <w:rPr>
          <w:rFonts w:hint="cs"/>
          <w:rtl/>
        </w:rPr>
        <w:t>على</w:t>
      </w:r>
      <w:r>
        <w:rPr>
          <w:rtl/>
        </w:rPr>
        <w:t xml:space="preserve"> </w:t>
      </w:r>
      <w:r>
        <w:rPr>
          <w:rFonts w:hint="cs"/>
          <w:rtl/>
        </w:rPr>
        <w:t>النحو</w:t>
      </w:r>
      <w:r>
        <w:rPr>
          <w:rtl/>
        </w:rPr>
        <w:t xml:space="preserve"> </w:t>
      </w:r>
      <w:r>
        <w:rPr>
          <w:rFonts w:hint="cs"/>
          <w:rtl/>
        </w:rPr>
        <w:t>المطلوب</w:t>
      </w:r>
      <w:r>
        <w:rPr>
          <w:rtl/>
        </w:rPr>
        <w:t xml:space="preserve"> </w:t>
      </w:r>
      <w:r>
        <w:rPr>
          <w:rFonts w:hint="cs"/>
          <w:rtl/>
        </w:rPr>
        <w:t>في</w:t>
      </w:r>
      <w:r>
        <w:rPr>
          <w:rtl/>
        </w:rPr>
        <w:t xml:space="preserve"> </w:t>
      </w:r>
      <w:r>
        <w:rPr>
          <w:rFonts w:hint="cs"/>
          <w:rtl/>
        </w:rPr>
        <w:t>الولاية</w:t>
      </w:r>
      <w:r>
        <w:rPr>
          <w:rtl/>
        </w:rPr>
        <w:t xml:space="preserve">. </w:t>
      </w:r>
      <w:r>
        <w:rPr>
          <w:rFonts w:hint="cs"/>
          <w:rtl/>
        </w:rPr>
        <w:t>وكان</w:t>
      </w:r>
      <w:r>
        <w:rPr>
          <w:rtl/>
        </w:rPr>
        <w:t xml:space="preserve"> </w:t>
      </w:r>
      <w:r>
        <w:rPr>
          <w:rFonts w:hint="cs"/>
          <w:rtl/>
        </w:rPr>
        <w:t>أحد الأهداف</w:t>
      </w:r>
      <w:r>
        <w:rPr>
          <w:rtl/>
        </w:rPr>
        <w:t xml:space="preserve"> </w:t>
      </w:r>
      <w:r>
        <w:rPr>
          <w:rFonts w:hint="cs"/>
          <w:rtl/>
        </w:rPr>
        <w:t>المهمة</w:t>
      </w:r>
      <w:r>
        <w:rPr>
          <w:rtl/>
        </w:rPr>
        <w:t xml:space="preserve"> </w:t>
      </w:r>
      <w:r>
        <w:rPr>
          <w:rFonts w:hint="cs"/>
          <w:rtl/>
        </w:rPr>
        <w:t>لتقديم</w:t>
      </w:r>
      <w:r>
        <w:rPr>
          <w:rtl/>
        </w:rPr>
        <w:t xml:space="preserve"> </w:t>
      </w:r>
      <w:r>
        <w:rPr>
          <w:rFonts w:hint="cs"/>
          <w:rtl/>
        </w:rPr>
        <w:t>تلك</w:t>
      </w:r>
      <w:r>
        <w:rPr>
          <w:rtl/>
        </w:rPr>
        <w:t xml:space="preserve"> </w:t>
      </w:r>
      <w:r>
        <w:rPr>
          <w:rFonts w:hint="cs"/>
          <w:rtl/>
        </w:rPr>
        <w:t>الوثيقة</w:t>
      </w:r>
      <w:r>
        <w:rPr>
          <w:rtl/>
        </w:rPr>
        <w:t xml:space="preserve"> </w:t>
      </w:r>
      <w:r>
        <w:rPr>
          <w:rFonts w:hint="cs"/>
          <w:rtl/>
        </w:rPr>
        <w:t>هو</w:t>
      </w:r>
      <w:r>
        <w:rPr>
          <w:rtl/>
        </w:rPr>
        <w:t xml:space="preserve"> </w:t>
      </w:r>
      <w:r>
        <w:rPr>
          <w:rFonts w:hint="cs"/>
          <w:rtl/>
        </w:rPr>
        <w:t>تحقيق</w:t>
      </w:r>
      <w:r>
        <w:rPr>
          <w:rtl/>
        </w:rPr>
        <w:t xml:space="preserve"> </w:t>
      </w:r>
      <w:r>
        <w:rPr>
          <w:rFonts w:hint="cs"/>
          <w:rtl/>
        </w:rPr>
        <w:t>فهم</w:t>
      </w:r>
      <w:r>
        <w:rPr>
          <w:rtl/>
        </w:rPr>
        <w:t xml:space="preserve"> </w:t>
      </w:r>
      <w:r>
        <w:rPr>
          <w:rFonts w:hint="cs"/>
          <w:rtl/>
        </w:rPr>
        <w:t>أفضل</w:t>
      </w:r>
      <w:r>
        <w:rPr>
          <w:rtl/>
        </w:rPr>
        <w:t xml:space="preserve"> </w:t>
      </w:r>
      <w:r>
        <w:rPr>
          <w:rFonts w:hint="cs"/>
          <w:rtl/>
        </w:rPr>
        <w:t>للقوانين</w:t>
      </w:r>
      <w:r>
        <w:rPr>
          <w:rtl/>
        </w:rPr>
        <w:t xml:space="preserve"> </w:t>
      </w:r>
      <w:r>
        <w:rPr>
          <w:rFonts w:hint="cs"/>
          <w:rtl/>
        </w:rPr>
        <w:t>والممارسات</w:t>
      </w:r>
      <w:r>
        <w:rPr>
          <w:rtl/>
        </w:rPr>
        <w:t xml:space="preserve"> </w:t>
      </w:r>
      <w:r>
        <w:rPr>
          <w:rFonts w:hint="cs"/>
          <w:rtl/>
        </w:rPr>
        <w:t>الوطنية</w:t>
      </w:r>
      <w:r>
        <w:rPr>
          <w:rtl/>
        </w:rPr>
        <w:t xml:space="preserve"> </w:t>
      </w:r>
      <w:r>
        <w:rPr>
          <w:rFonts w:hint="cs"/>
          <w:rtl/>
        </w:rPr>
        <w:t>من</w:t>
      </w:r>
      <w:r>
        <w:rPr>
          <w:rtl/>
        </w:rPr>
        <w:t xml:space="preserve"> </w:t>
      </w:r>
      <w:r>
        <w:rPr>
          <w:rFonts w:hint="cs"/>
          <w:rtl/>
        </w:rPr>
        <w:t>خلال</w:t>
      </w:r>
      <w:r>
        <w:rPr>
          <w:rtl/>
        </w:rPr>
        <w:t xml:space="preserve"> </w:t>
      </w:r>
      <w:r>
        <w:rPr>
          <w:rFonts w:hint="cs"/>
          <w:rtl/>
        </w:rPr>
        <w:t>عيون</w:t>
      </w:r>
      <w:r>
        <w:rPr>
          <w:rtl/>
        </w:rPr>
        <w:t xml:space="preserve"> </w:t>
      </w:r>
      <w:r>
        <w:rPr>
          <w:rFonts w:hint="cs"/>
          <w:rtl/>
        </w:rPr>
        <w:t>المخترع</w:t>
      </w:r>
      <w:r>
        <w:rPr>
          <w:rtl/>
        </w:rPr>
        <w:t xml:space="preserve"> </w:t>
      </w:r>
      <w:r>
        <w:rPr>
          <w:rFonts w:hint="cs"/>
          <w:rtl/>
        </w:rPr>
        <w:t>بالإضافة</w:t>
      </w:r>
      <w:r>
        <w:rPr>
          <w:rtl/>
        </w:rPr>
        <w:t xml:space="preserve"> </w:t>
      </w:r>
      <w:r>
        <w:rPr>
          <w:rFonts w:hint="cs"/>
          <w:rtl/>
        </w:rPr>
        <w:t>إلى</w:t>
      </w:r>
      <w:r>
        <w:rPr>
          <w:rtl/>
        </w:rPr>
        <w:t xml:space="preserve"> </w:t>
      </w:r>
      <w:r>
        <w:rPr>
          <w:rFonts w:hint="cs"/>
          <w:rtl/>
        </w:rPr>
        <w:t>تعريفات</w:t>
      </w:r>
      <w:r>
        <w:rPr>
          <w:rtl/>
        </w:rPr>
        <w:t xml:space="preserve"> </w:t>
      </w:r>
      <w:r>
        <w:rPr>
          <w:rFonts w:hint="cs"/>
          <w:rtl/>
        </w:rPr>
        <w:t>الأهداف</w:t>
      </w:r>
      <w:r>
        <w:rPr>
          <w:rtl/>
        </w:rPr>
        <w:t xml:space="preserve"> </w:t>
      </w:r>
      <w:r>
        <w:rPr>
          <w:rFonts w:hint="cs"/>
          <w:rtl/>
        </w:rPr>
        <w:t>ونصوص</w:t>
      </w:r>
      <w:r>
        <w:rPr>
          <w:rtl/>
        </w:rPr>
        <w:t xml:space="preserve"> </w:t>
      </w:r>
      <w:r>
        <w:rPr>
          <w:rFonts w:hint="cs"/>
          <w:rtl/>
        </w:rPr>
        <w:t>أخرى</w:t>
      </w:r>
      <w:r>
        <w:rPr>
          <w:rtl/>
        </w:rPr>
        <w:t xml:space="preserve"> </w:t>
      </w:r>
      <w:r>
        <w:rPr>
          <w:rFonts w:hint="cs"/>
          <w:rtl/>
        </w:rPr>
        <w:t>في</w:t>
      </w:r>
      <w:r>
        <w:rPr>
          <w:rtl/>
        </w:rPr>
        <w:t xml:space="preserve"> </w:t>
      </w:r>
      <w:r>
        <w:rPr>
          <w:rFonts w:hint="cs"/>
          <w:rtl/>
        </w:rPr>
        <w:t>الوثيقة</w:t>
      </w:r>
      <w:r>
        <w:rPr>
          <w:rtl/>
        </w:rPr>
        <w:t xml:space="preserve"> </w:t>
      </w:r>
      <w:r>
        <w:rPr>
          <w:rFonts w:hint="cs"/>
          <w:rtl/>
        </w:rPr>
        <w:t>الموحدة</w:t>
      </w:r>
      <w:r>
        <w:rPr>
          <w:rtl/>
        </w:rPr>
        <w:t xml:space="preserve"> </w:t>
      </w:r>
      <w:r>
        <w:rPr>
          <w:rFonts w:hint="cs"/>
          <w:rtl/>
        </w:rPr>
        <w:t>عن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وساعدت</w:t>
      </w:r>
      <w:r>
        <w:rPr>
          <w:rtl/>
        </w:rPr>
        <w:t xml:space="preserve"> </w:t>
      </w:r>
      <w:r>
        <w:rPr>
          <w:rFonts w:hint="cs"/>
          <w:rtl/>
        </w:rPr>
        <w:t>الوثيقة</w:t>
      </w:r>
      <w:r>
        <w:rPr>
          <w:rtl/>
        </w:rPr>
        <w:t xml:space="preserve"> </w:t>
      </w:r>
      <w:r>
        <w:t>WIPO/GRTKF/IC/31/8</w:t>
      </w:r>
      <w:r>
        <w:rPr>
          <w:rtl/>
        </w:rPr>
        <w:t xml:space="preserve"> </w:t>
      </w:r>
      <w:r>
        <w:rPr>
          <w:rFonts w:hint="cs"/>
          <w:rtl/>
        </w:rPr>
        <w:t>في تحقيق</w:t>
      </w:r>
      <w:r>
        <w:rPr>
          <w:rtl/>
        </w:rPr>
        <w:t xml:space="preserve"> </w:t>
      </w:r>
      <w:r>
        <w:rPr>
          <w:rFonts w:hint="cs"/>
          <w:rtl/>
        </w:rPr>
        <w:t>فهم</w:t>
      </w:r>
      <w:r>
        <w:rPr>
          <w:rtl/>
        </w:rPr>
        <w:t xml:space="preserve"> </w:t>
      </w:r>
      <w:r>
        <w:rPr>
          <w:rFonts w:hint="cs"/>
          <w:rtl/>
        </w:rPr>
        <w:t>أفضل</w:t>
      </w:r>
      <w:r>
        <w:rPr>
          <w:rtl/>
        </w:rPr>
        <w:t xml:space="preserve"> </w:t>
      </w:r>
      <w:r>
        <w:rPr>
          <w:rFonts w:hint="cs"/>
          <w:rtl/>
        </w:rPr>
        <w:t>لنظام</w:t>
      </w:r>
      <w:r>
        <w:rPr>
          <w:rtl/>
        </w:rPr>
        <w:t xml:space="preserve"> </w:t>
      </w:r>
      <w:r>
        <w:rPr>
          <w:rFonts w:hint="cs"/>
          <w:rtl/>
        </w:rPr>
        <w:t>البراءات</w:t>
      </w:r>
      <w:r>
        <w:rPr>
          <w:rtl/>
        </w:rPr>
        <w:t xml:space="preserve"> </w:t>
      </w:r>
      <w:r>
        <w:rPr>
          <w:rFonts w:hint="cs"/>
          <w:rtl/>
        </w:rPr>
        <w:t>السويسري،</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القانون</w:t>
      </w:r>
      <w:r>
        <w:rPr>
          <w:rtl/>
        </w:rPr>
        <w:t xml:space="preserve"> </w:t>
      </w:r>
      <w:r>
        <w:rPr>
          <w:rFonts w:hint="cs"/>
          <w:rtl/>
        </w:rPr>
        <w:t>الاتحادي</w:t>
      </w:r>
      <w:r>
        <w:rPr>
          <w:rtl/>
        </w:rPr>
        <w:t xml:space="preserve"> </w:t>
      </w:r>
      <w:r>
        <w:rPr>
          <w:rFonts w:hint="cs"/>
          <w:rtl/>
        </w:rPr>
        <w:t>السويسري</w:t>
      </w:r>
      <w:r>
        <w:rPr>
          <w:rtl/>
        </w:rPr>
        <w:t xml:space="preserve"> </w:t>
      </w:r>
      <w:r>
        <w:rPr>
          <w:rFonts w:hint="cs"/>
          <w:rtl/>
        </w:rPr>
        <w:t>بشأن</w:t>
      </w:r>
      <w:r>
        <w:rPr>
          <w:rtl/>
        </w:rPr>
        <w:t xml:space="preserve"> </w:t>
      </w:r>
      <w:r>
        <w:rPr>
          <w:rFonts w:hint="cs"/>
          <w:rtl/>
        </w:rPr>
        <w:t>براءات</w:t>
      </w:r>
      <w:r>
        <w:rPr>
          <w:rtl/>
        </w:rPr>
        <w:t xml:space="preserve"> </w:t>
      </w:r>
      <w:r>
        <w:rPr>
          <w:rFonts w:hint="cs"/>
          <w:rtl/>
        </w:rPr>
        <w:t>الاختراعات</w:t>
      </w:r>
      <w:r>
        <w:rPr>
          <w:rtl/>
        </w:rPr>
        <w:t xml:space="preserve">. </w:t>
      </w:r>
      <w:r>
        <w:rPr>
          <w:rFonts w:hint="cs"/>
          <w:rtl/>
        </w:rPr>
        <w:t>وقد</w:t>
      </w:r>
      <w:r>
        <w:rPr>
          <w:rtl/>
        </w:rPr>
        <w:t xml:space="preserve"> </w:t>
      </w:r>
      <w:r>
        <w:rPr>
          <w:rFonts w:hint="cs"/>
          <w:rtl/>
        </w:rPr>
        <w:t>أعرب</w:t>
      </w:r>
      <w:r>
        <w:rPr>
          <w:rtl/>
        </w:rPr>
        <w:t xml:space="preserve"> </w:t>
      </w:r>
      <w:r>
        <w:rPr>
          <w:rFonts w:hint="cs"/>
          <w:rtl/>
        </w:rPr>
        <w:t>عن اهتمامه</w:t>
      </w:r>
      <w:r>
        <w:rPr>
          <w:rtl/>
        </w:rPr>
        <w:t xml:space="preserve"> </w:t>
      </w:r>
      <w:r>
        <w:rPr>
          <w:rFonts w:hint="cs"/>
          <w:rtl/>
        </w:rPr>
        <w:t>بنظام</w:t>
      </w:r>
      <w:r>
        <w:rPr>
          <w:rtl/>
        </w:rPr>
        <w:t xml:space="preserve"> </w:t>
      </w:r>
      <w:r>
        <w:rPr>
          <w:rFonts w:hint="cs"/>
          <w:rtl/>
        </w:rPr>
        <w:t>العناية</w:t>
      </w:r>
      <w:r>
        <w:rPr>
          <w:rtl/>
        </w:rPr>
        <w:t xml:space="preserve"> </w:t>
      </w:r>
      <w:r>
        <w:rPr>
          <w:rFonts w:hint="cs"/>
          <w:rtl/>
        </w:rPr>
        <w:t>الواجبة</w:t>
      </w:r>
      <w:r>
        <w:rPr>
          <w:rtl/>
        </w:rPr>
        <w:t xml:space="preserve"> </w:t>
      </w:r>
      <w:r>
        <w:rPr>
          <w:rFonts w:hint="cs"/>
          <w:rtl/>
        </w:rPr>
        <w:t>الذي أُدخل</w:t>
      </w:r>
      <w:r>
        <w:rPr>
          <w:rtl/>
        </w:rPr>
        <w:t xml:space="preserve"> </w:t>
      </w:r>
      <w:r>
        <w:rPr>
          <w:rFonts w:hint="cs"/>
          <w:rtl/>
        </w:rPr>
        <w:t>مؤخرا</w:t>
      </w:r>
      <w:r>
        <w:rPr>
          <w:rtl/>
        </w:rPr>
        <w:t xml:space="preserve"> </w:t>
      </w:r>
      <w:r>
        <w:rPr>
          <w:rFonts w:hint="cs"/>
          <w:rtl/>
        </w:rPr>
        <w:t>في</w:t>
      </w:r>
      <w:r>
        <w:rPr>
          <w:rtl/>
        </w:rPr>
        <w:t xml:space="preserve"> </w:t>
      </w:r>
      <w:r>
        <w:rPr>
          <w:rFonts w:hint="cs"/>
          <w:rtl/>
        </w:rPr>
        <w:t>سويسرا</w:t>
      </w:r>
      <w:r>
        <w:rPr>
          <w:rtl/>
        </w:rPr>
        <w:t xml:space="preserve">. </w:t>
      </w:r>
      <w:r>
        <w:rPr>
          <w:rFonts w:hint="cs"/>
          <w:rtl/>
        </w:rPr>
        <w:t>وأعرب عن ترحيبه</w:t>
      </w:r>
      <w:r>
        <w:rPr>
          <w:rtl/>
        </w:rPr>
        <w:t xml:space="preserve"> </w:t>
      </w:r>
      <w:r>
        <w:rPr>
          <w:rFonts w:hint="cs"/>
          <w:rtl/>
        </w:rPr>
        <w:t>بأي معلومات</w:t>
      </w:r>
      <w:r>
        <w:rPr>
          <w:rtl/>
        </w:rPr>
        <w:t xml:space="preserve"> </w:t>
      </w:r>
      <w:r>
        <w:rPr>
          <w:rFonts w:hint="cs"/>
          <w:rtl/>
        </w:rPr>
        <w:t>إضافية</w:t>
      </w:r>
      <w:r>
        <w:rPr>
          <w:rtl/>
        </w:rPr>
        <w:t xml:space="preserve"> </w:t>
      </w:r>
      <w:r>
        <w:rPr>
          <w:rFonts w:hint="cs"/>
          <w:rtl/>
        </w:rPr>
        <w:t>عن</w:t>
      </w:r>
      <w:r>
        <w:rPr>
          <w:rtl/>
        </w:rPr>
        <w:t xml:space="preserve"> </w:t>
      </w:r>
      <w:r>
        <w:rPr>
          <w:rFonts w:hint="cs"/>
          <w:rtl/>
        </w:rPr>
        <w:t>هذا</w:t>
      </w:r>
      <w:r>
        <w:rPr>
          <w:rtl/>
        </w:rPr>
        <w:t xml:space="preserve"> </w:t>
      </w:r>
      <w:r>
        <w:rPr>
          <w:rFonts w:hint="cs"/>
          <w:rtl/>
        </w:rPr>
        <w:t>النظام</w:t>
      </w:r>
      <w:r>
        <w:rPr>
          <w:rtl/>
        </w:rPr>
        <w:t xml:space="preserve">. </w:t>
      </w:r>
      <w:r>
        <w:rPr>
          <w:rFonts w:hint="cs"/>
          <w:rtl/>
        </w:rPr>
        <w:t>وذكر أنه سيكون</w:t>
      </w:r>
      <w:r>
        <w:rPr>
          <w:rtl/>
        </w:rPr>
        <w:t xml:space="preserve"> </w:t>
      </w:r>
      <w:r>
        <w:rPr>
          <w:rFonts w:hint="cs"/>
          <w:rtl/>
        </w:rPr>
        <w:t>لديه</w:t>
      </w:r>
      <w:r>
        <w:rPr>
          <w:rtl/>
        </w:rPr>
        <w:t xml:space="preserve"> </w:t>
      </w:r>
      <w:r>
        <w:rPr>
          <w:rFonts w:hint="cs"/>
          <w:rtl/>
        </w:rPr>
        <w:t>أسئلة</w:t>
      </w:r>
      <w:r>
        <w:rPr>
          <w:rtl/>
        </w:rPr>
        <w:t xml:space="preserve"> </w:t>
      </w:r>
      <w:r>
        <w:rPr>
          <w:rFonts w:hint="cs"/>
          <w:rtl/>
        </w:rPr>
        <w:t>إضافية</w:t>
      </w:r>
      <w:r>
        <w:rPr>
          <w:rtl/>
        </w:rPr>
        <w:t xml:space="preserve"> </w:t>
      </w:r>
      <w:r>
        <w:rPr>
          <w:rFonts w:hint="cs"/>
          <w:rtl/>
        </w:rPr>
        <w:t>عن</w:t>
      </w:r>
      <w:r>
        <w:rPr>
          <w:rtl/>
        </w:rPr>
        <w:t xml:space="preserve"> </w:t>
      </w:r>
      <w:r>
        <w:rPr>
          <w:rFonts w:hint="cs"/>
          <w:rtl/>
        </w:rPr>
        <w:t>أنظمة</w:t>
      </w:r>
      <w:r>
        <w:rPr>
          <w:rtl/>
        </w:rPr>
        <w:t xml:space="preserve"> النفاذ وتقاسم المنافع </w:t>
      </w:r>
      <w:r>
        <w:rPr>
          <w:rFonts w:hint="cs"/>
          <w:rtl/>
        </w:rPr>
        <w:t>والبراءات</w:t>
      </w:r>
      <w:r>
        <w:rPr>
          <w:rtl/>
        </w:rPr>
        <w:t xml:space="preserve"> </w:t>
      </w:r>
      <w:r>
        <w:rPr>
          <w:rFonts w:hint="cs"/>
          <w:rtl/>
        </w:rPr>
        <w:t>السويسرية</w:t>
      </w:r>
      <w:r>
        <w:rPr>
          <w:rtl/>
        </w:rPr>
        <w:t xml:space="preserve"> </w:t>
      </w:r>
      <w:r>
        <w:rPr>
          <w:rFonts w:hint="cs"/>
          <w:rtl/>
        </w:rPr>
        <w:t>ومن المحتمل كذلك</w:t>
      </w:r>
      <w:r>
        <w:rPr>
          <w:rtl/>
        </w:rPr>
        <w:t xml:space="preserve"> </w:t>
      </w:r>
      <w:r>
        <w:rPr>
          <w:rFonts w:hint="cs"/>
          <w:rtl/>
        </w:rPr>
        <w:t>عن قوانين</w:t>
      </w:r>
      <w:r>
        <w:rPr>
          <w:rtl/>
        </w:rPr>
        <w:t xml:space="preserve"> </w:t>
      </w:r>
      <w:r>
        <w:rPr>
          <w:rFonts w:hint="cs"/>
          <w:rtl/>
        </w:rPr>
        <w:t>الدول</w:t>
      </w:r>
      <w:r>
        <w:rPr>
          <w:rtl/>
        </w:rPr>
        <w:t xml:space="preserve"> </w:t>
      </w:r>
      <w:r>
        <w:rPr>
          <w:rFonts w:hint="cs"/>
          <w:rtl/>
        </w:rPr>
        <w:t>الأخرى،</w:t>
      </w:r>
      <w:r>
        <w:rPr>
          <w:rtl/>
        </w:rPr>
        <w:t xml:space="preserve"> </w:t>
      </w:r>
      <w:r>
        <w:rPr>
          <w:rFonts w:hint="cs"/>
          <w:rtl/>
        </w:rPr>
        <w:t>وسوف يطرحها</w:t>
      </w:r>
      <w:r>
        <w:rPr>
          <w:rtl/>
        </w:rPr>
        <w:t xml:space="preserve"> </w:t>
      </w:r>
      <w:r>
        <w:rPr>
          <w:rFonts w:hint="cs"/>
          <w:rtl/>
        </w:rPr>
        <w:t>خلال</w:t>
      </w:r>
      <w:r>
        <w:rPr>
          <w:rtl/>
        </w:rPr>
        <w:t xml:space="preserve"> </w:t>
      </w:r>
      <w:r>
        <w:rPr>
          <w:rFonts w:hint="cs"/>
          <w:rtl/>
        </w:rPr>
        <w:t>المناقشة</w:t>
      </w:r>
      <w:r>
        <w:rPr>
          <w:rtl/>
        </w:rPr>
        <w:t xml:space="preserve"> </w:t>
      </w:r>
      <w:r>
        <w:rPr>
          <w:rFonts w:hint="cs"/>
          <w:rtl/>
        </w:rPr>
        <w:t>التالية</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وأعرب</w:t>
      </w:r>
      <w:r>
        <w:rPr>
          <w:rtl/>
        </w:rPr>
        <w:t xml:space="preserve"> </w:t>
      </w:r>
      <w:r>
        <w:rPr>
          <w:rFonts w:hint="cs"/>
          <w:rtl/>
        </w:rPr>
        <w:t>عن</w:t>
      </w:r>
      <w:r>
        <w:rPr>
          <w:rtl/>
        </w:rPr>
        <w:t xml:space="preserve"> </w:t>
      </w:r>
      <w:r>
        <w:rPr>
          <w:rFonts w:hint="cs"/>
          <w:rtl/>
        </w:rPr>
        <w:t>تطلعه</w:t>
      </w:r>
      <w:r>
        <w:rPr>
          <w:rtl/>
        </w:rPr>
        <w:t xml:space="preserve"> </w:t>
      </w:r>
      <w:r>
        <w:rPr>
          <w:rFonts w:hint="cs"/>
          <w:rtl/>
        </w:rPr>
        <w:t>لمواصلة</w:t>
      </w:r>
      <w:r>
        <w:rPr>
          <w:rtl/>
        </w:rPr>
        <w:t xml:space="preserve"> </w:t>
      </w:r>
      <w:r>
        <w:rPr>
          <w:rFonts w:hint="cs"/>
          <w:rtl/>
        </w:rPr>
        <w:t>النقاش</w:t>
      </w:r>
      <w:r>
        <w:rPr>
          <w:rtl/>
        </w:rPr>
        <w:t>.</w:t>
      </w:r>
    </w:p>
    <w:p w:rsidR="00CD49D7" w:rsidRDefault="00CD49D7" w:rsidP="00CD49D7">
      <w:pPr>
        <w:pStyle w:val="NumberedParaAR"/>
      </w:pPr>
      <w:r>
        <w:rPr>
          <w:rFonts w:hint="cs"/>
          <w:rtl/>
        </w:rPr>
        <w:t>وافتتح</w:t>
      </w:r>
      <w:r>
        <w:rPr>
          <w:rtl/>
        </w:rPr>
        <w:t xml:space="preserve"> </w:t>
      </w:r>
      <w:r>
        <w:rPr>
          <w:rFonts w:hint="cs"/>
          <w:rtl/>
        </w:rPr>
        <w:t>الرئيس</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الوثيقة</w:t>
      </w:r>
      <w:r>
        <w:rPr>
          <w:rtl/>
        </w:rPr>
        <w:t xml:space="preserve"> </w:t>
      </w:r>
      <w:r>
        <w:t>WIPO/GRTKF/IC/31/9</w:t>
      </w:r>
      <w:r>
        <w:rPr>
          <w:rtl/>
        </w:rPr>
        <w:t>.</w:t>
      </w:r>
    </w:p>
    <w:p w:rsidR="00CD49D7" w:rsidRDefault="00CD49D7" w:rsidP="00CD49D7">
      <w:pPr>
        <w:pStyle w:val="NumberedParaAR"/>
      </w:pPr>
      <w:r>
        <w:rPr>
          <w:rFonts w:hint="cs"/>
          <w:rtl/>
        </w:rPr>
        <w:t>وتحدث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وأعرب عن</w:t>
      </w:r>
      <w:r>
        <w:rPr>
          <w:rtl/>
        </w:rPr>
        <w:t xml:space="preserve"> </w:t>
      </w:r>
      <w:r>
        <w:rPr>
          <w:rFonts w:hint="cs"/>
          <w:rtl/>
        </w:rPr>
        <w:t>اعتقاده</w:t>
      </w:r>
      <w:r>
        <w:rPr>
          <w:rtl/>
        </w:rPr>
        <w:t xml:space="preserve"> </w:t>
      </w:r>
      <w:r>
        <w:rPr>
          <w:rFonts w:hint="cs"/>
          <w:rtl/>
        </w:rPr>
        <w:t>الراسخ</w:t>
      </w:r>
      <w:r>
        <w:rPr>
          <w:rtl/>
        </w:rPr>
        <w:t xml:space="preserve"> </w:t>
      </w:r>
      <w:r>
        <w:rPr>
          <w:rFonts w:hint="cs"/>
          <w:rtl/>
        </w:rPr>
        <w:t>بأن</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كان</w:t>
      </w:r>
      <w:r>
        <w:rPr>
          <w:rtl/>
        </w:rPr>
        <w:t xml:space="preserve"> </w:t>
      </w:r>
      <w:r>
        <w:rPr>
          <w:rFonts w:hint="cs"/>
          <w:rtl/>
        </w:rPr>
        <w:t>لا</w:t>
      </w:r>
      <w:r>
        <w:rPr>
          <w:rtl/>
        </w:rPr>
        <w:t xml:space="preserve"> </w:t>
      </w:r>
      <w:r>
        <w:rPr>
          <w:rFonts w:hint="cs"/>
          <w:rtl/>
        </w:rPr>
        <w:t>بد</w:t>
      </w:r>
      <w:r>
        <w:rPr>
          <w:rtl/>
        </w:rPr>
        <w:t xml:space="preserve"> </w:t>
      </w:r>
      <w:r>
        <w:rPr>
          <w:rFonts w:hint="cs"/>
          <w:rtl/>
        </w:rPr>
        <w:t>يسترشد</w:t>
      </w:r>
      <w:r>
        <w:rPr>
          <w:rtl/>
        </w:rPr>
        <w:t xml:space="preserve"> </w:t>
      </w:r>
      <w:r>
        <w:rPr>
          <w:rFonts w:hint="cs"/>
          <w:rtl/>
        </w:rPr>
        <w:t>بأدلة</w:t>
      </w:r>
      <w:r>
        <w:rPr>
          <w:rtl/>
        </w:rPr>
        <w:t xml:space="preserve"> </w:t>
      </w:r>
      <w:r>
        <w:rPr>
          <w:rFonts w:hint="cs"/>
          <w:rtl/>
        </w:rPr>
        <w:t>قوية</w:t>
      </w:r>
      <w:r>
        <w:rPr>
          <w:rtl/>
        </w:rPr>
        <w:t xml:space="preserve"> </w:t>
      </w:r>
      <w:r>
        <w:rPr>
          <w:rFonts w:hint="cs"/>
          <w:rtl/>
        </w:rPr>
        <w:t>على</w:t>
      </w:r>
      <w:r>
        <w:rPr>
          <w:rtl/>
        </w:rPr>
        <w:t xml:space="preserve"> </w:t>
      </w:r>
      <w:r>
        <w:rPr>
          <w:rFonts w:hint="cs"/>
          <w:rtl/>
        </w:rPr>
        <w:t>الآثار</w:t>
      </w:r>
      <w:r>
        <w:rPr>
          <w:rtl/>
        </w:rPr>
        <w:t xml:space="preserve"> </w:t>
      </w:r>
      <w:r>
        <w:rPr>
          <w:rFonts w:hint="cs"/>
          <w:rtl/>
        </w:rPr>
        <w:t>والجدوى</w:t>
      </w:r>
      <w:r>
        <w:rPr>
          <w:rtl/>
        </w:rPr>
        <w:t xml:space="preserve"> </w:t>
      </w:r>
      <w:r>
        <w:rPr>
          <w:rFonts w:hint="cs"/>
          <w:rtl/>
        </w:rPr>
        <w:t>من</w:t>
      </w:r>
      <w:r>
        <w:rPr>
          <w:rtl/>
        </w:rPr>
        <w:t xml:space="preserve"> </w:t>
      </w:r>
      <w:r>
        <w:rPr>
          <w:rFonts w:hint="cs"/>
          <w:rtl/>
        </w:rPr>
        <w:t>الناحية</w:t>
      </w:r>
      <w:r>
        <w:rPr>
          <w:rtl/>
        </w:rPr>
        <w:t xml:space="preserve"> </w:t>
      </w:r>
      <w:r>
        <w:rPr>
          <w:rFonts w:hint="cs"/>
          <w:rtl/>
        </w:rPr>
        <w:t>الاجتماعية</w:t>
      </w:r>
      <w:r>
        <w:rPr>
          <w:rtl/>
        </w:rPr>
        <w:t xml:space="preserve"> </w:t>
      </w:r>
      <w:r>
        <w:rPr>
          <w:rFonts w:hint="cs"/>
          <w:rtl/>
        </w:rPr>
        <w:t>والاقتصادية</w:t>
      </w:r>
      <w:r>
        <w:rPr>
          <w:rtl/>
        </w:rPr>
        <w:t xml:space="preserve"> </w:t>
      </w:r>
      <w:r>
        <w:rPr>
          <w:rFonts w:hint="cs"/>
          <w:rtl/>
        </w:rPr>
        <w:t>والقانونية</w:t>
      </w:r>
      <w:r>
        <w:rPr>
          <w:rtl/>
        </w:rPr>
        <w:t xml:space="preserve">. </w:t>
      </w:r>
      <w:r>
        <w:rPr>
          <w:rFonts w:hint="cs"/>
          <w:rtl/>
        </w:rPr>
        <w:t>ولذلك</w:t>
      </w:r>
      <w:r>
        <w:rPr>
          <w:rtl/>
        </w:rPr>
        <w:t xml:space="preserve"> </w:t>
      </w:r>
      <w:r>
        <w:rPr>
          <w:rFonts w:hint="cs"/>
          <w:rtl/>
        </w:rPr>
        <w:t>أيدت</w:t>
      </w:r>
      <w:r>
        <w:rPr>
          <w:rtl/>
        </w:rPr>
        <w:t xml:space="preserve"> </w:t>
      </w:r>
      <w:r>
        <w:rPr>
          <w:rFonts w:hint="cs"/>
          <w:rtl/>
        </w:rPr>
        <w:t>الدراسات</w:t>
      </w:r>
      <w:r>
        <w:rPr>
          <w:rtl/>
        </w:rPr>
        <w:t xml:space="preserve"> </w:t>
      </w:r>
      <w:r>
        <w:rPr>
          <w:rFonts w:hint="cs"/>
          <w:rtl/>
        </w:rPr>
        <w:t>بشكل</w:t>
      </w:r>
      <w:r>
        <w:rPr>
          <w:rtl/>
        </w:rPr>
        <w:t xml:space="preserve"> </w:t>
      </w:r>
      <w:r>
        <w:rPr>
          <w:rFonts w:hint="cs"/>
          <w:rtl/>
        </w:rPr>
        <w:t>عام</w:t>
      </w:r>
      <w:r>
        <w:rPr>
          <w:rtl/>
        </w:rPr>
        <w:t xml:space="preserve"> </w:t>
      </w:r>
      <w:r>
        <w:rPr>
          <w:rFonts w:hint="cs"/>
          <w:rtl/>
        </w:rPr>
        <w:t>باعتبارها</w:t>
      </w:r>
      <w:r>
        <w:rPr>
          <w:rtl/>
        </w:rPr>
        <w:t xml:space="preserve"> </w:t>
      </w:r>
      <w:r>
        <w:rPr>
          <w:rFonts w:hint="cs"/>
          <w:rtl/>
        </w:rPr>
        <w:t>منهجية</w:t>
      </w:r>
      <w:r>
        <w:rPr>
          <w:rtl/>
        </w:rPr>
        <w:t xml:space="preserve"> </w:t>
      </w:r>
      <w:r>
        <w:rPr>
          <w:rFonts w:hint="cs"/>
          <w:rtl/>
        </w:rPr>
        <w:t>ملائمة</w:t>
      </w:r>
      <w:r>
        <w:rPr>
          <w:rtl/>
        </w:rPr>
        <w:t xml:space="preserve"> </w:t>
      </w:r>
      <w:r>
        <w:rPr>
          <w:rFonts w:hint="cs"/>
          <w:rtl/>
        </w:rPr>
        <w:t>لعملها</w:t>
      </w:r>
      <w:r>
        <w:rPr>
          <w:rtl/>
        </w:rPr>
        <w:t xml:space="preserve">. </w:t>
      </w:r>
      <w:r>
        <w:rPr>
          <w:rFonts w:hint="cs"/>
          <w:rtl/>
        </w:rPr>
        <w:t>وكان</w:t>
      </w:r>
      <w:r>
        <w:rPr>
          <w:rtl/>
        </w:rPr>
        <w:t xml:space="preserve"> </w:t>
      </w:r>
      <w:r>
        <w:rPr>
          <w:rFonts w:hint="cs"/>
          <w:rtl/>
        </w:rPr>
        <w:t>اقتراحها</w:t>
      </w:r>
      <w:r>
        <w:rPr>
          <w:rtl/>
        </w:rPr>
        <w:t xml:space="preserve"> </w:t>
      </w:r>
      <w:r>
        <w:rPr>
          <w:rFonts w:hint="cs"/>
          <w:rtl/>
        </w:rPr>
        <w:t>هو مطالبة</w:t>
      </w:r>
      <w:r>
        <w:rPr>
          <w:rtl/>
        </w:rPr>
        <w:t xml:space="preserve"> </w:t>
      </w:r>
      <w:r>
        <w:rPr>
          <w:rFonts w:hint="cs"/>
          <w:rtl/>
        </w:rPr>
        <w:t>الأمانة</w:t>
      </w:r>
      <w:r>
        <w:rPr>
          <w:rtl/>
        </w:rPr>
        <w:t xml:space="preserve"> </w:t>
      </w:r>
      <w:r>
        <w:rPr>
          <w:rFonts w:hint="cs"/>
          <w:rtl/>
        </w:rPr>
        <w:t>بإجراء</w:t>
      </w:r>
      <w:r>
        <w:rPr>
          <w:rtl/>
        </w:rPr>
        <w:t xml:space="preserve"> </w:t>
      </w:r>
      <w:r>
        <w:rPr>
          <w:rFonts w:hint="cs"/>
          <w:rtl/>
        </w:rPr>
        <w:t>دراسة</w:t>
      </w:r>
      <w:r>
        <w:rPr>
          <w:rtl/>
        </w:rPr>
        <w:t xml:space="preserve"> </w:t>
      </w:r>
      <w:r>
        <w:rPr>
          <w:rFonts w:hint="cs"/>
          <w:rtl/>
        </w:rPr>
        <w:t>للتجارب</w:t>
      </w:r>
      <w:r>
        <w:rPr>
          <w:rtl/>
        </w:rPr>
        <w:t xml:space="preserve"> </w:t>
      </w:r>
      <w:r>
        <w:rPr>
          <w:rFonts w:hint="cs"/>
          <w:rtl/>
        </w:rPr>
        <w:t>الوطنية</w:t>
      </w:r>
      <w:r>
        <w:rPr>
          <w:rtl/>
        </w:rPr>
        <w:t xml:space="preserve"> </w:t>
      </w:r>
      <w:r>
        <w:rPr>
          <w:rFonts w:hint="cs"/>
          <w:rtl/>
        </w:rPr>
        <w:t>والتشريعات</w:t>
      </w:r>
      <w:r>
        <w:rPr>
          <w:rtl/>
        </w:rPr>
        <w:t xml:space="preserve"> </w:t>
      </w:r>
      <w:r>
        <w:rPr>
          <w:rFonts w:hint="cs"/>
          <w:rtl/>
        </w:rPr>
        <w:t>المحلية</w:t>
      </w:r>
      <w:r>
        <w:rPr>
          <w:rtl/>
        </w:rPr>
        <w:t xml:space="preserve"> </w:t>
      </w:r>
      <w:r>
        <w:rPr>
          <w:rFonts w:hint="cs"/>
          <w:rtl/>
        </w:rPr>
        <w:t>والمبادرات</w:t>
      </w:r>
      <w:r>
        <w:rPr>
          <w:rtl/>
        </w:rPr>
        <w:t xml:space="preserve"> </w:t>
      </w:r>
      <w:r>
        <w:rPr>
          <w:rFonts w:hint="cs"/>
          <w:rtl/>
        </w:rPr>
        <w:t>فيما</w:t>
      </w:r>
      <w:r>
        <w:rPr>
          <w:rtl/>
        </w:rPr>
        <w:t xml:space="preserve"> </w:t>
      </w:r>
      <w:r>
        <w:rPr>
          <w:rFonts w:hint="cs"/>
          <w:rtl/>
        </w:rPr>
        <w:t>يتعلق</w:t>
      </w:r>
      <w:r>
        <w:rPr>
          <w:rtl/>
        </w:rPr>
        <w:t xml:space="preserve"> </w:t>
      </w:r>
      <w:r>
        <w:rPr>
          <w:rFonts w:hint="cs"/>
          <w:rtl/>
        </w:rPr>
        <w:t>بحماية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ويجب</w:t>
      </w:r>
      <w:r>
        <w:rPr>
          <w:rtl/>
        </w:rPr>
        <w:t xml:space="preserve"> </w:t>
      </w:r>
      <w:r>
        <w:rPr>
          <w:rFonts w:hint="cs"/>
          <w:rtl/>
        </w:rPr>
        <w:t>أن تشمل الدراسة</w:t>
      </w:r>
      <w:r>
        <w:rPr>
          <w:rtl/>
        </w:rPr>
        <w:t xml:space="preserve"> </w:t>
      </w:r>
      <w:r>
        <w:rPr>
          <w:rFonts w:hint="cs"/>
          <w:rtl/>
        </w:rPr>
        <w:t>فترة</w:t>
      </w:r>
      <w:r>
        <w:rPr>
          <w:rtl/>
        </w:rPr>
        <w:t xml:space="preserve"> </w:t>
      </w:r>
      <w:r>
        <w:rPr>
          <w:rFonts w:hint="cs"/>
          <w:rtl/>
        </w:rPr>
        <w:t>الخمس إلى العشر</w:t>
      </w:r>
      <w:r>
        <w:rPr>
          <w:rtl/>
        </w:rPr>
        <w:t xml:space="preserve"> </w:t>
      </w:r>
      <w:r>
        <w:rPr>
          <w:rFonts w:hint="cs"/>
          <w:rtl/>
        </w:rPr>
        <w:t>سنوات</w:t>
      </w:r>
      <w:r>
        <w:rPr>
          <w:rtl/>
        </w:rPr>
        <w:t xml:space="preserve"> </w:t>
      </w:r>
      <w:r>
        <w:rPr>
          <w:rFonts w:hint="cs"/>
          <w:rtl/>
        </w:rPr>
        <w:t>الماضية</w:t>
      </w:r>
      <w:r>
        <w:rPr>
          <w:rtl/>
        </w:rPr>
        <w:t xml:space="preserve">. </w:t>
      </w:r>
      <w:r>
        <w:rPr>
          <w:rFonts w:hint="cs"/>
          <w:rtl/>
        </w:rPr>
        <w:t>وينبغي أن</w:t>
      </w:r>
      <w:r>
        <w:rPr>
          <w:rtl/>
        </w:rPr>
        <w:t xml:space="preserve"> </w:t>
      </w:r>
      <w:r>
        <w:rPr>
          <w:rFonts w:hint="cs"/>
          <w:rtl/>
        </w:rPr>
        <w:t>تساعد</w:t>
      </w:r>
      <w:r>
        <w:rPr>
          <w:rtl/>
        </w:rPr>
        <w:t xml:space="preserve"> </w:t>
      </w:r>
      <w:r>
        <w:rPr>
          <w:rFonts w:hint="cs"/>
          <w:rtl/>
        </w:rPr>
        <w:t>الدراسة</w:t>
      </w:r>
      <w:r>
        <w:rPr>
          <w:rtl/>
        </w:rPr>
        <w:t xml:space="preserve"> </w:t>
      </w:r>
      <w:r>
        <w:rPr>
          <w:rFonts w:hint="cs"/>
          <w:rtl/>
        </w:rPr>
        <w:t>على</w:t>
      </w:r>
      <w:r>
        <w:rPr>
          <w:rtl/>
        </w:rPr>
        <w:t xml:space="preserve"> </w:t>
      </w:r>
      <w:r>
        <w:rPr>
          <w:rFonts w:hint="cs"/>
          <w:rtl/>
        </w:rPr>
        <w:t>إثراء</w:t>
      </w:r>
      <w:r>
        <w:rPr>
          <w:rtl/>
        </w:rPr>
        <w:t xml:space="preserve"> </w:t>
      </w:r>
      <w:r>
        <w:rPr>
          <w:rFonts w:hint="cs"/>
          <w:rtl/>
        </w:rPr>
        <w:t>المناقشات</w:t>
      </w:r>
      <w:r>
        <w:rPr>
          <w:rtl/>
        </w:rPr>
        <w:t xml:space="preserve"> </w:t>
      </w:r>
      <w:r>
        <w:rPr>
          <w:rFonts w:hint="cs"/>
          <w:rtl/>
        </w:rPr>
        <w:t>التي تُجرى بشأن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وفقا</w:t>
      </w:r>
      <w:r>
        <w:rPr>
          <w:rtl/>
        </w:rPr>
        <w:t xml:space="preserve"> </w:t>
      </w:r>
      <w:r>
        <w:rPr>
          <w:rFonts w:hint="cs"/>
          <w:rtl/>
        </w:rPr>
        <w:t>للنهج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الذي يتفق</w:t>
      </w:r>
      <w:r>
        <w:rPr>
          <w:rtl/>
        </w:rPr>
        <w:t xml:space="preserve"> </w:t>
      </w:r>
      <w:r>
        <w:rPr>
          <w:rFonts w:hint="cs"/>
          <w:rtl/>
        </w:rPr>
        <w:t>مع الفقرة</w:t>
      </w:r>
      <w:r>
        <w:rPr>
          <w:rtl/>
        </w:rPr>
        <w:t xml:space="preserve"> (</w:t>
      </w:r>
      <w:r>
        <w:rPr>
          <w:rFonts w:hint="cs"/>
          <w:rtl/>
        </w:rPr>
        <w:t>د</w:t>
      </w:r>
      <w:r>
        <w:rPr>
          <w:rtl/>
        </w:rPr>
        <w:t xml:space="preserve">) </w:t>
      </w:r>
      <w:r>
        <w:rPr>
          <w:rFonts w:hint="cs"/>
          <w:rtl/>
        </w:rPr>
        <w:t>من</w:t>
      </w:r>
      <w:r>
        <w:rPr>
          <w:rtl/>
        </w:rPr>
        <w:t xml:space="preserve"> </w:t>
      </w:r>
      <w:r>
        <w:rPr>
          <w:rFonts w:hint="cs"/>
          <w:rtl/>
        </w:rPr>
        <w:t>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وينبغي</w:t>
      </w:r>
      <w:r>
        <w:rPr>
          <w:rtl/>
        </w:rPr>
        <w:t xml:space="preserve"> </w:t>
      </w:r>
      <w:r>
        <w:rPr>
          <w:rFonts w:hint="cs"/>
          <w:rtl/>
        </w:rPr>
        <w:t>أن</w:t>
      </w:r>
      <w:r>
        <w:rPr>
          <w:rtl/>
        </w:rPr>
        <w:t xml:space="preserve"> </w:t>
      </w:r>
      <w:r>
        <w:rPr>
          <w:rFonts w:hint="cs"/>
          <w:rtl/>
        </w:rPr>
        <w:t>تبني</w:t>
      </w:r>
      <w:r>
        <w:rPr>
          <w:rtl/>
        </w:rPr>
        <w:t xml:space="preserve"> </w:t>
      </w:r>
      <w:r>
        <w:rPr>
          <w:rFonts w:hint="cs"/>
          <w:rtl/>
        </w:rPr>
        <w:t>الدراسة</w:t>
      </w:r>
      <w:r>
        <w:rPr>
          <w:rtl/>
        </w:rPr>
        <w:t xml:space="preserve"> </w:t>
      </w:r>
      <w:r>
        <w:rPr>
          <w:rFonts w:hint="cs"/>
          <w:rtl/>
        </w:rPr>
        <w:t>على</w:t>
      </w:r>
      <w:r>
        <w:rPr>
          <w:rtl/>
        </w:rPr>
        <w:t xml:space="preserve"> </w:t>
      </w:r>
      <w:r>
        <w:rPr>
          <w:rFonts w:hint="cs"/>
          <w:rtl/>
        </w:rPr>
        <w:t>المواد</w:t>
      </w:r>
      <w:r>
        <w:rPr>
          <w:rtl/>
        </w:rPr>
        <w:t xml:space="preserve"> </w:t>
      </w:r>
      <w:r>
        <w:rPr>
          <w:rFonts w:hint="cs"/>
          <w:rtl/>
        </w:rPr>
        <w:t>الموجودة</w:t>
      </w:r>
      <w:r>
        <w:rPr>
          <w:rtl/>
        </w:rPr>
        <w:t xml:space="preserve"> </w:t>
      </w:r>
      <w:r>
        <w:rPr>
          <w:rFonts w:hint="cs"/>
          <w:rtl/>
        </w:rPr>
        <w:t>وغيرها</w:t>
      </w:r>
      <w:r>
        <w:rPr>
          <w:rtl/>
        </w:rPr>
        <w:t xml:space="preserve"> </w:t>
      </w:r>
      <w:r>
        <w:rPr>
          <w:rFonts w:hint="cs"/>
          <w:rtl/>
        </w:rPr>
        <w:t>من</w:t>
      </w:r>
      <w:r>
        <w:rPr>
          <w:rtl/>
        </w:rPr>
        <w:t xml:space="preserve"> </w:t>
      </w:r>
      <w:r>
        <w:rPr>
          <w:rFonts w:hint="cs"/>
          <w:rtl/>
        </w:rPr>
        <w:t>الدراسات</w:t>
      </w:r>
      <w:r>
        <w:rPr>
          <w:rtl/>
        </w:rPr>
        <w:t xml:space="preserve"> </w:t>
      </w:r>
      <w:r>
        <w:rPr>
          <w:rFonts w:hint="cs"/>
          <w:rtl/>
        </w:rPr>
        <w:t>التي</w:t>
      </w:r>
      <w:r>
        <w:rPr>
          <w:rtl/>
        </w:rPr>
        <w:t xml:space="preserve"> </w:t>
      </w:r>
      <w:r>
        <w:rPr>
          <w:rFonts w:hint="cs"/>
          <w:rtl/>
        </w:rPr>
        <w:t>أجرتها</w:t>
      </w:r>
      <w:r>
        <w:rPr>
          <w:rtl/>
        </w:rPr>
        <w:t xml:space="preserve"> </w:t>
      </w:r>
      <w:r>
        <w:rPr>
          <w:rFonts w:hint="cs"/>
          <w:rtl/>
        </w:rPr>
        <w:t>الأمانة</w:t>
      </w:r>
      <w:r>
        <w:rPr>
          <w:rtl/>
        </w:rPr>
        <w:t xml:space="preserve"> </w:t>
      </w:r>
      <w:r>
        <w:rPr>
          <w:rFonts w:hint="cs"/>
          <w:rtl/>
        </w:rPr>
        <w:t>بالفعل</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تحليل</w:t>
      </w:r>
      <w:r>
        <w:rPr>
          <w:rtl/>
        </w:rPr>
        <w:t xml:space="preserve"> </w:t>
      </w:r>
      <w:r>
        <w:rPr>
          <w:rFonts w:hint="cs"/>
          <w:rtl/>
        </w:rPr>
        <w:t>الثغرات</w:t>
      </w:r>
      <w:r>
        <w:rPr>
          <w:rtl/>
        </w:rPr>
        <w:t xml:space="preserve"> </w:t>
      </w:r>
      <w:r>
        <w:rPr>
          <w:rFonts w:hint="cs"/>
          <w:rtl/>
        </w:rPr>
        <w:t>الذي</w:t>
      </w:r>
      <w:r>
        <w:rPr>
          <w:rtl/>
        </w:rPr>
        <w:t xml:space="preserve"> </w:t>
      </w:r>
      <w:r>
        <w:rPr>
          <w:rFonts w:hint="cs"/>
          <w:rtl/>
        </w:rPr>
        <w:t>أُجري</w:t>
      </w:r>
      <w:r>
        <w:rPr>
          <w:rtl/>
        </w:rPr>
        <w:t xml:space="preserve"> </w:t>
      </w:r>
      <w:r>
        <w:rPr>
          <w:rFonts w:hint="cs"/>
          <w:rtl/>
        </w:rPr>
        <w:t>في</w:t>
      </w:r>
      <w:r>
        <w:rPr>
          <w:rtl/>
        </w:rPr>
        <w:t xml:space="preserve"> </w:t>
      </w:r>
      <w:r>
        <w:rPr>
          <w:rFonts w:hint="cs"/>
          <w:rtl/>
        </w:rPr>
        <w:t>عام</w:t>
      </w:r>
      <w:r>
        <w:rPr>
          <w:rtl/>
        </w:rPr>
        <w:t xml:space="preserve"> 2008 </w:t>
      </w:r>
      <w:r>
        <w:rPr>
          <w:rFonts w:hint="cs"/>
          <w:rtl/>
        </w:rPr>
        <w:t>قد</w:t>
      </w:r>
      <w:r>
        <w:rPr>
          <w:rtl/>
        </w:rPr>
        <w:t xml:space="preserve"> </w:t>
      </w:r>
      <w:r>
        <w:rPr>
          <w:rFonts w:hint="cs"/>
          <w:rtl/>
        </w:rPr>
        <w:t>سعى</w:t>
      </w:r>
      <w:r>
        <w:rPr>
          <w:rtl/>
        </w:rPr>
        <w:t xml:space="preserve"> </w:t>
      </w:r>
      <w:r>
        <w:rPr>
          <w:rFonts w:hint="cs"/>
          <w:rtl/>
        </w:rPr>
        <w:t>إلى</w:t>
      </w:r>
      <w:r>
        <w:rPr>
          <w:rtl/>
        </w:rPr>
        <w:t xml:space="preserve"> </w:t>
      </w:r>
      <w:r>
        <w:rPr>
          <w:rFonts w:hint="cs"/>
          <w:rtl/>
        </w:rPr>
        <w:t>تحديد</w:t>
      </w:r>
      <w:r>
        <w:rPr>
          <w:rtl/>
        </w:rPr>
        <w:t xml:space="preserve"> </w:t>
      </w:r>
      <w:r>
        <w:rPr>
          <w:rFonts w:hint="cs"/>
          <w:rtl/>
        </w:rPr>
        <w:t>الفجوات،</w:t>
      </w:r>
      <w:r>
        <w:rPr>
          <w:rtl/>
        </w:rPr>
        <w:t xml:space="preserve"> </w:t>
      </w:r>
      <w:r>
        <w:rPr>
          <w:rFonts w:hint="cs"/>
          <w:rtl/>
        </w:rPr>
        <w:t>في</w:t>
      </w:r>
      <w:r>
        <w:rPr>
          <w:rtl/>
        </w:rPr>
        <w:t xml:space="preserve"> </w:t>
      </w:r>
      <w:r>
        <w:rPr>
          <w:rFonts w:hint="cs"/>
          <w:rtl/>
        </w:rPr>
        <w:t>حين</w:t>
      </w:r>
      <w:r>
        <w:rPr>
          <w:rtl/>
        </w:rPr>
        <w:t xml:space="preserve"> </w:t>
      </w:r>
      <w:r>
        <w:rPr>
          <w:rFonts w:hint="cs"/>
          <w:rtl/>
        </w:rPr>
        <w:t>كان</w:t>
      </w:r>
      <w:r>
        <w:rPr>
          <w:rtl/>
        </w:rPr>
        <w:t xml:space="preserve"> </w:t>
      </w:r>
      <w:r>
        <w:rPr>
          <w:rFonts w:hint="cs"/>
          <w:rtl/>
        </w:rPr>
        <w:t>يهدف</w:t>
      </w:r>
      <w:r>
        <w:rPr>
          <w:rtl/>
        </w:rPr>
        <w:t xml:space="preserve"> </w:t>
      </w:r>
      <w:r>
        <w:rPr>
          <w:rFonts w:hint="cs"/>
          <w:rtl/>
        </w:rPr>
        <w:t>إلى تقديم</w:t>
      </w:r>
      <w:r>
        <w:rPr>
          <w:rtl/>
        </w:rPr>
        <w:t xml:space="preserve"> </w:t>
      </w:r>
      <w:r>
        <w:rPr>
          <w:rFonts w:hint="cs"/>
          <w:rtl/>
        </w:rPr>
        <w:t>لمحة</w:t>
      </w:r>
      <w:r>
        <w:rPr>
          <w:rtl/>
        </w:rPr>
        <w:t xml:space="preserve"> </w:t>
      </w:r>
      <w:r>
        <w:rPr>
          <w:rFonts w:hint="cs"/>
          <w:rtl/>
        </w:rPr>
        <w:t>عامة</w:t>
      </w:r>
      <w:r>
        <w:rPr>
          <w:rtl/>
        </w:rPr>
        <w:t xml:space="preserve"> </w:t>
      </w:r>
      <w:r>
        <w:rPr>
          <w:rFonts w:hint="cs"/>
          <w:rtl/>
        </w:rPr>
        <w:t>عن</w:t>
      </w:r>
      <w:r>
        <w:rPr>
          <w:rtl/>
        </w:rPr>
        <w:t xml:space="preserve"> </w:t>
      </w:r>
      <w:r>
        <w:rPr>
          <w:rFonts w:hint="cs"/>
          <w:rtl/>
        </w:rPr>
        <w:t>الأنظمة</w:t>
      </w:r>
      <w:r>
        <w:rPr>
          <w:rtl/>
        </w:rPr>
        <w:t xml:space="preserve"> </w:t>
      </w:r>
      <w:r>
        <w:rPr>
          <w:rFonts w:hint="cs"/>
          <w:rtl/>
        </w:rPr>
        <w:t>التي</w:t>
      </w:r>
      <w:r>
        <w:rPr>
          <w:rtl/>
        </w:rPr>
        <w:t xml:space="preserve"> </w:t>
      </w:r>
      <w:r>
        <w:rPr>
          <w:rFonts w:hint="cs"/>
          <w:rtl/>
        </w:rPr>
        <w:t>اُعتمدت</w:t>
      </w:r>
      <w:r>
        <w:rPr>
          <w:rtl/>
        </w:rPr>
        <w:t xml:space="preserve"> </w:t>
      </w:r>
      <w:r>
        <w:rPr>
          <w:rFonts w:hint="cs"/>
          <w:rtl/>
        </w:rPr>
        <w:t>مؤخرا</w:t>
      </w:r>
      <w:r>
        <w:rPr>
          <w:rtl/>
        </w:rPr>
        <w:t xml:space="preserve"> </w:t>
      </w:r>
      <w:r>
        <w:rPr>
          <w:rFonts w:hint="cs"/>
          <w:rtl/>
        </w:rPr>
        <w:t>التي تهدف</w:t>
      </w:r>
      <w:r>
        <w:rPr>
          <w:rtl/>
        </w:rPr>
        <w:t xml:space="preserve"> </w:t>
      </w:r>
      <w:r>
        <w:rPr>
          <w:rFonts w:hint="cs"/>
          <w:rtl/>
        </w:rPr>
        <w:t>إلى</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وبالتالي</w:t>
      </w:r>
      <w:r>
        <w:rPr>
          <w:rtl/>
        </w:rPr>
        <w:t xml:space="preserve"> </w:t>
      </w:r>
      <w:r>
        <w:rPr>
          <w:rFonts w:hint="cs"/>
          <w:rtl/>
        </w:rPr>
        <w:t>تكون مكملة</w:t>
      </w:r>
      <w:r>
        <w:rPr>
          <w:rtl/>
        </w:rPr>
        <w:t xml:space="preserve"> </w:t>
      </w:r>
      <w:r>
        <w:rPr>
          <w:rFonts w:hint="cs"/>
          <w:rtl/>
        </w:rPr>
        <w:t>لعمل</w:t>
      </w:r>
      <w:r>
        <w:rPr>
          <w:rtl/>
        </w:rPr>
        <w:t xml:space="preserve"> </w:t>
      </w:r>
      <w:r>
        <w:rPr>
          <w:rFonts w:hint="cs"/>
          <w:rtl/>
        </w:rPr>
        <w:t>تحليل</w:t>
      </w:r>
      <w:r>
        <w:rPr>
          <w:rtl/>
        </w:rPr>
        <w:t xml:space="preserve"> </w:t>
      </w:r>
      <w:r>
        <w:rPr>
          <w:rFonts w:hint="cs"/>
          <w:rtl/>
        </w:rPr>
        <w:t>الثغرات،</w:t>
      </w:r>
      <w:r>
        <w:rPr>
          <w:rtl/>
        </w:rPr>
        <w:t xml:space="preserve"> </w:t>
      </w:r>
      <w:r>
        <w:rPr>
          <w:rFonts w:hint="cs"/>
          <w:rtl/>
        </w:rPr>
        <w:t>بهدف</w:t>
      </w:r>
      <w:r>
        <w:rPr>
          <w:rtl/>
        </w:rPr>
        <w:t xml:space="preserve"> </w:t>
      </w:r>
      <w:r>
        <w:rPr>
          <w:rFonts w:hint="cs"/>
          <w:rtl/>
        </w:rPr>
        <w:t>ترسيخ</w:t>
      </w:r>
      <w:r>
        <w:rPr>
          <w:rtl/>
        </w:rPr>
        <w:t xml:space="preserve"> </w:t>
      </w:r>
      <w:r>
        <w:rPr>
          <w:rFonts w:hint="cs"/>
          <w:rtl/>
        </w:rPr>
        <w:t>العمل</w:t>
      </w:r>
      <w:r>
        <w:rPr>
          <w:rtl/>
        </w:rPr>
        <w:t xml:space="preserve"> </w:t>
      </w:r>
      <w:r>
        <w:rPr>
          <w:rFonts w:hint="cs"/>
          <w:rtl/>
        </w:rPr>
        <w:t>في</w:t>
      </w:r>
      <w:r>
        <w:rPr>
          <w:rtl/>
        </w:rPr>
        <w:t xml:space="preserve"> </w:t>
      </w:r>
      <w:r>
        <w:rPr>
          <w:rFonts w:hint="cs"/>
          <w:rtl/>
        </w:rPr>
        <w:t>نهج قائم على الأدلة</w:t>
      </w:r>
      <w:r>
        <w:rPr>
          <w:rtl/>
        </w:rPr>
        <w:t xml:space="preserve">. </w:t>
      </w:r>
      <w:r>
        <w:rPr>
          <w:rFonts w:hint="cs"/>
          <w:rtl/>
        </w:rPr>
        <w:t>وينبغي</w:t>
      </w:r>
      <w:r>
        <w:rPr>
          <w:rtl/>
        </w:rPr>
        <w:t xml:space="preserve"> </w:t>
      </w:r>
      <w:r>
        <w:rPr>
          <w:rFonts w:hint="cs"/>
          <w:rtl/>
        </w:rPr>
        <w:t>أن</w:t>
      </w:r>
      <w:r>
        <w:rPr>
          <w:rtl/>
        </w:rPr>
        <w:t xml:space="preserve"> </w:t>
      </w:r>
      <w:r>
        <w:rPr>
          <w:rFonts w:hint="cs"/>
          <w:rtl/>
        </w:rPr>
        <w:t>تركز</w:t>
      </w:r>
      <w:r>
        <w:rPr>
          <w:rtl/>
        </w:rPr>
        <w:t xml:space="preserve"> </w:t>
      </w:r>
      <w:r>
        <w:rPr>
          <w:rFonts w:hint="cs"/>
          <w:rtl/>
        </w:rPr>
        <w:t>الدراسة</w:t>
      </w:r>
      <w:r>
        <w:rPr>
          <w:rtl/>
        </w:rPr>
        <w:t xml:space="preserve"> </w:t>
      </w:r>
      <w:r>
        <w:rPr>
          <w:rFonts w:hint="cs"/>
          <w:rtl/>
        </w:rPr>
        <w:t>بشكل أساسي على</w:t>
      </w:r>
      <w:r>
        <w:rPr>
          <w:rtl/>
        </w:rPr>
        <w:t xml:space="preserve"> </w:t>
      </w:r>
      <w:r>
        <w:rPr>
          <w:rFonts w:hint="cs"/>
          <w:rtl/>
        </w:rPr>
        <w:t>تحليل</w:t>
      </w:r>
      <w:r>
        <w:rPr>
          <w:rtl/>
        </w:rPr>
        <w:t xml:space="preserve"> </w:t>
      </w:r>
      <w:r>
        <w:rPr>
          <w:rFonts w:hint="cs"/>
          <w:rtl/>
        </w:rPr>
        <w:t>التشريعات</w:t>
      </w:r>
      <w:r>
        <w:rPr>
          <w:rtl/>
        </w:rPr>
        <w:t xml:space="preserve"> </w:t>
      </w:r>
      <w:r>
        <w:rPr>
          <w:rFonts w:hint="cs"/>
          <w:rtl/>
        </w:rPr>
        <w:t>والمبادرات</w:t>
      </w:r>
      <w:r>
        <w:rPr>
          <w:rtl/>
        </w:rPr>
        <w:t xml:space="preserve"> </w:t>
      </w:r>
      <w:r>
        <w:rPr>
          <w:rFonts w:hint="cs"/>
          <w:rtl/>
        </w:rPr>
        <w:t>المحلية</w:t>
      </w:r>
      <w:r>
        <w:rPr>
          <w:rtl/>
        </w:rPr>
        <w:t>/</w:t>
      </w:r>
      <w:r>
        <w:rPr>
          <w:rFonts w:hint="cs"/>
          <w:rtl/>
        </w:rPr>
        <w:t>الوطنية</w:t>
      </w:r>
      <w:r>
        <w:rPr>
          <w:rtl/>
        </w:rPr>
        <w:t xml:space="preserve"> </w:t>
      </w:r>
      <w:r>
        <w:rPr>
          <w:rFonts w:hint="cs"/>
          <w:rtl/>
        </w:rPr>
        <w:t>الحالية</w:t>
      </w:r>
      <w:r>
        <w:rPr>
          <w:rtl/>
        </w:rPr>
        <w:t xml:space="preserve"> </w:t>
      </w:r>
      <w:r>
        <w:rPr>
          <w:rFonts w:hint="cs"/>
          <w:rtl/>
        </w:rPr>
        <w:t>بشأن</w:t>
      </w:r>
      <w:r>
        <w:rPr>
          <w:rtl/>
        </w:rPr>
        <w:t xml:space="preserve"> </w:t>
      </w:r>
      <w:r>
        <w:rPr>
          <w:rFonts w:hint="cs"/>
          <w:rtl/>
        </w:rPr>
        <w:t>المعارف</w:t>
      </w:r>
      <w:r>
        <w:rPr>
          <w:rtl/>
        </w:rPr>
        <w:t xml:space="preserve"> </w:t>
      </w:r>
      <w:r>
        <w:rPr>
          <w:rFonts w:hint="cs"/>
          <w:rtl/>
        </w:rPr>
        <w:t>التقليدية المطبقة</w:t>
      </w:r>
      <w:r>
        <w:rPr>
          <w:rtl/>
        </w:rPr>
        <w:t xml:space="preserve"> </w:t>
      </w:r>
      <w:r>
        <w:rPr>
          <w:rFonts w:hint="cs"/>
          <w:rtl/>
        </w:rPr>
        <w:t>في</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أو</w:t>
      </w:r>
      <w:r>
        <w:rPr>
          <w:rtl/>
        </w:rPr>
        <w:t xml:space="preserve"> </w:t>
      </w:r>
      <w:r>
        <w:rPr>
          <w:rFonts w:hint="cs"/>
          <w:rtl/>
        </w:rPr>
        <w:t>المناطق الإقليمية،</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بعضها</w:t>
      </w:r>
      <w:r>
        <w:rPr>
          <w:rtl/>
        </w:rPr>
        <w:t xml:space="preserve"> </w:t>
      </w:r>
      <w:r>
        <w:rPr>
          <w:rFonts w:hint="cs"/>
          <w:rtl/>
        </w:rPr>
        <w:t>قائم على التدابير،</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الأخرى</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قائمة على</w:t>
      </w:r>
      <w:r>
        <w:rPr>
          <w:rtl/>
        </w:rPr>
        <w:t xml:space="preserve"> </w:t>
      </w:r>
      <w:r>
        <w:rPr>
          <w:rFonts w:hint="cs"/>
          <w:rtl/>
        </w:rPr>
        <w:t>الحقوق</w:t>
      </w:r>
      <w:r>
        <w:rPr>
          <w:rtl/>
        </w:rPr>
        <w:t xml:space="preserve">. </w:t>
      </w:r>
      <w:r>
        <w:rPr>
          <w:rFonts w:hint="cs"/>
          <w:rtl/>
        </w:rPr>
        <w:t>وينبغي</w:t>
      </w:r>
      <w:r>
        <w:rPr>
          <w:rtl/>
        </w:rPr>
        <w:t xml:space="preserve"> </w:t>
      </w:r>
      <w:r>
        <w:rPr>
          <w:rFonts w:hint="cs"/>
          <w:rtl/>
        </w:rPr>
        <w:t>أن</w:t>
      </w:r>
      <w:r>
        <w:rPr>
          <w:rtl/>
        </w:rPr>
        <w:t xml:space="preserve"> </w:t>
      </w:r>
      <w:r>
        <w:rPr>
          <w:rFonts w:hint="cs"/>
          <w:rtl/>
        </w:rPr>
        <w:t>تشتمل</w:t>
      </w:r>
      <w:r>
        <w:rPr>
          <w:rtl/>
        </w:rPr>
        <w:t xml:space="preserve"> </w:t>
      </w:r>
      <w:r>
        <w:rPr>
          <w:rFonts w:hint="cs"/>
          <w:rtl/>
        </w:rPr>
        <w:t>الدراسة</w:t>
      </w:r>
      <w:r>
        <w:rPr>
          <w:rtl/>
        </w:rPr>
        <w:t xml:space="preserve"> </w:t>
      </w:r>
      <w:r>
        <w:rPr>
          <w:rFonts w:hint="cs"/>
          <w:rtl/>
        </w:rPr>
        <w:t>أيضا</w:t>
      </w:r>
      <w:r>
        <w:rPr>
          <w:rtl/>
        </w:rPr>
        <w:t xml:space="preserve"> </w:t>
      </w:r>
      <w:r>
        <w:rPr>
          <w:rFonts w:hint="cs"/>
          <w:rtl/>
        </w:rPr>
        <w:t>على أمثلة</w:t>
      </w:r>
      <w:r>
        <w:rPr>
          <w:rtl/>
        </w:rPr>
        <w:t xml:space="preserve"> </w:t>
      </w:r>
      <w:r>
        <w:rPr>
          <w:rFonts w:hint="cs"/>
          <w:rtl/>
        </w:rPr>
        <w:t>ملموسة</w:t>
      </w:r>
      <w:r>
        <w:rPr>
          <w:rtl/>
        </w:rPr>
        <w:t xml:space="preserve"> </w:t>
      </w:r>
      <w:r>
        <w:rPr>
          <w:rFonts w:hint="cs"/>
          <w:rtl/>
        </w:rPr>
        <w:t>للموضوع</w:t>
      </w:r>
      <w:r>
        <w:rPr>
          <w:rtl/>
        </w:rPr>
        <w:t xml:space="preserve"> </w:t>
      </w:r>
      <w:r>
        <w:rPr>
          <w:rFonts w:hint="cs"/>
          <w:rtl/>
        </w:rPr>
        <w:t>المشمولة</w:t>
      </w:r>
      <w:r>
        <w:rPr>
          <w:rtl/>
        </w:rPr>
        <w:t xml:space="preserve"> </w:t>
      </w:r>
      <w:r>
        <w:rPr>
          <w:rFonts w:hint="cs"/>
          <w:rtl/>
        </w:rPr>
        <w:t>بالحماية</w:t>
      </w:r>
      <w:r>
        <w:rPr>
          <w:rtl/>
        </w:rPr>
        <w:t xml:space="preserve">. </w:t>
      </w:r>
      <w:r>
        <w:rPr>
          <w:rFonts w:hint="cs"/>
          <w:rtl/>
        </w:rPr>
        <w:t>ومن</w:t>
      </w:r>
      <w:r>
        <w:rPr>
          <w:rtl/>
        </w:rPr>
        <w:t xml:space="preserve"> </w:t>
      </w:r>
      <w:r>
        <w:rPr>
          <w:rFonts w:hint="cs"/>
          <w:rtl/>
        </w:rPr>
        <w:t>ناحية،</w:t>
      </w:r>
      <w:r>
        <w:rPr>
          <w:rtl/>
        </w:rPr>
        <w:t xml:space="preserve"> </w:t>
      </w:r>
      <w:r>
        <w:rPr>
          <w:rFonts w:hint="cs"/>
          <w:rtl/>
        </w:rPr>
        <w:t>ينبغي</w:t>
      </w:r>
      <w:r>
        <w:rPr>
          <w:rtl/>
        </w:rPr>
        <w:t xml:space="preserve"> </w:t>
      </w:r>
      <w:r>
        <w:rPr>
          <w:rFonts w:hint="cs"/>
          <w:rtl/>
        </w:rPr>
        <w:t>أن</w:t>
      </w:r>
      <w:r>
        <w:rPr>
          <w:rtl/>
        </w:rPr>
        <w:t xml:space="preserve"> </w:t>
      </w:r>
      <w:r>
        <w:rPr>
          <w:rFonts w:hint="cs"/>
          <w:rtl/>
        </w:rPr>
        <w:t>تستعرض</w:t>
      </w:r>
      <w:r>
        <w:rPr>
          <w:rtl/>
        </w:rPr>
        <w:t xml:space="preserve"> </w:t>
      </w:r>
      <w:r>
        <w:rPr>
          <w:rFonts w:hint="cs"/>
          <w:rtl/>
        </w:rPr>
        <w:t>الدراسة</w:t>
      </w:r>
      <w:r>
        <w:rPr>
          <w:rtl/>
        </w:rPr>
        <w:t xml:space="preserve"> </w:t>
      </w:r>
      <w:r>
        <w:rPr>
          <w:rFonts w:hint="cs"/>
          <w:rtl/>
        </w:rPr>
        <w:t>الأنظمة</w:t>
      </w:r>
      <w:r>
        <w:rPr>
          <w:rtl/>
        </w:rPr>
        <w:t xml:space="preserve"> </w:t>
      </w:r>
      <w:r>
        <w:rPr>
          <w:rFonts w:hint="cs"/>
          <w:rtl/>
        </w:rPr>
        <w:t>الوطنية</w:t>
      </w:r>
      <w:r>
        <w:rPr>
          <w:rtl/>
        </w:rPr>
        <w:t xml:space="preserve"> </w:t>
      </w:r>
      <w:r>
        <w:rPr>
          <w:rFonts w:hint="cs"/>
          <w:rtl/>
        </w:rPr>
        <w:t>والإقليمية</w:t>
      </w:r>
      <w:r>
        <w:rPr>
          <w:rtl/>
        </w:rPr>
        <w:t xml:space="preserve"> </w:t>
      </w:r>
      <w:r>
        <w:rPr>
          <w:rFonts w:hint="cs"/>
          <w:rtl/>
        </w:rPr>
        <w:t>للملكية الفكرية</w:t>
      </w:r>
      <w:r>
        <w:rPr>
          <w:rtl/>
        </w:rPr>
        <w:t xml:space="preserve"> </w:t>
      </w:r>
      <w:r>
        <w:rPr>
          <w:rFonts w:hint="cs"/>
          <w:rtl/>
        </w:rPr>
        <w:t>المعتمدة</w:t>
      </w:r>
      <w:r>
        <w:rPr>
          <w:rtl/>
        </w:rPr>
        <w:t xml:space="preserve"> </w:t>
      </w:r>
      <w:r>
        <w:rPr>
          <w:rFonts w:hint="cs"/>
          <w:rtl/>
        </w:rPr>
        <w:t>مؤخرا</w:t>
      </w:r>
      <w:r>
        <w:rPr>
          <w:rtl/>
        </w:rPr>
        <w:t xml:space="preserve"> </w:t>
      </w:r>
      <w:r>
        <w:rPr>
          <w:rFonts w:hint="cs"/>
          <w:rtl/>
        </w:rPr>
        <w:t>مثل</w:t>
      </w:r>
      <w:r>
        <w:rPr>
          <w:rtl/>
        </w:rPr>
        <w:t xml:space="preserve"> </w:t>
      </w:r>
      <w:r>
        <w:rPr>
          <w:rFonts w:hint="cs"/>
          <w:rtl/>
        </w:rPr>
        <w:t>قوانين</w:t>
      </w:r>
      <w:r>
        <w:rPr>
          <w:rtl/>
        </w:rPr>
        <w:t xml:space="preserve"> </w:t>
      </w:r>
      <w:r>
        <w:rPr>
          <w:rFonts w:hint="cs"/>
          <w:rtl/>
        </w:rPr>
        <w:t>ولوائح</w:t>
      </w:r>
      <w:r>
        <w:rPr>
          <w:rtl/>
        </w:rPr>
        <w:t xml:space="preserve"> </w:t>
      </w:r>
      <w:r>
        <w:rPr>
          <w:rFonts w:hint="cs"/>
          <w:rtl/>
        </w:rPr>
        <w:t>وتدابير</w:t>
      </w:r>
      <w:r>
        <w:rPr>
          <w:rtl/>
        </w:rPr>
        <w:t xml:space="preserve"> </w:t>
      </w:r>
      <w:r>
        <w:rPr>
          <w:rFonts w:hint="cs"/>
          <w:rtl/>
        </w:rPr>
        <w:t>وإجراءات الملكية</w:t>
      </w:r>
      <w:r>
        <w:rPr>
          <w:rtl/>
        </w:rPr>
        <w:t xml:space="preserve"> </w:t>
      </w:r>
      <w:r>
        <w:rPr>
          <w:rFonts w:hint="cs"/>
          <w:rtl/>
        </w:rPr>
        <w:t>الفكرية،</w:t>
      </w:r>
      <w:r>
        <w:rPr>
          <w:rtl/>
        </w:rPr>
        <w:t xml:space="preserve"> </w:t>
      </w:r>
      <w:r>
        <w:rPr>
          <w:rFonts w:hint="cs"/>
          <w:rtl/>
        </w:rPr>
        <w:t>التي</w:t>
      </w:r>
      <w:r>
        <w:rPr>
          <w:rtl/>
        </w:rPr>
        <w:t xml:space="preserve"> </w:t>
      </w:r>
      <w:r>
        <w:rPr>
          <w:rFonts w:hint="cs"/>
          <w:rtl/>
        </w:rPr>
        <w:t>يمكن</w:t>
      </w:r>
      <w:r>
        <w:rPr>
          <w:rtl/>
        </w:rPr>
        <w:t xml:space="preserve"> </w:t>
      </w:r>
      <w:r>
        <w:rPr>
          <w:rFonts w:hint="cs"/>
          <w:rtl/>
        </w:rPr>
        <w:t>من خلالها حماية المعارف</w:t>
      </w:r>
      <w:r>
        <w:rPr>
          <w:rtl/>
        </w:rPr>
        <w:t xml:space="preserve"> </w:t>
      </w:r>
      <w:r>
        <w:rPr>
          <w:rFonts w:hint="cs"/>
          <w:rtl/>
        </w:rPr>
        <w:t>التقليدية</w:t>
      </w:r>
      <w:r>
        <w:rPr>
          <w:rtl/>
        </w:rPr>
        <w:t xml:space="preserve">. </w:t>
      </w:r>
      <w:r>
        <w:rPr>
          <w:rFonts w:hint="cs"/>
          <w:rtl/>
        </w:rPr>
        <w:t>وسيكون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معرفة</w:t>
      </w:r>
      <w:r>
        <w:rPr>
          <w:rtl/>
        </w:rPr>
        <w:t xml:space="preserve"> </w:t>
      </w:r>
      <w:r>
        <w:rPr>
          <w:rFonts w:hint="cs"/>
          <w:rtl/>
        </w:rPr>
        <w:t>دور</w:t>
      </w:r>
      <w:r>
        <w:rPr>
          <w:rtl/>
        </w:rPr>
        <w:t xml:space="preserve"> </w:t>
      </w:r>
      <w:r>
        <w:rPr>
          <w:rFonts w:hint="cs"/>
          <w:rtl/>
        </w:rPr>
        <w:t>العلامات</w:t>
      </w:r>
      <w:r>
        <w:rPr>
          <w:rtl/>
        </w:rPr>
        <w:t xml:space="preserve"> </w:t>
      </w:r>
      <w:r>
        <w:rPr>
          <w:rFonts w:hint="cs"/>
          <w:rtl/>
        </w:rPr>
        <w:t>التجارية</w:t>
      </w:r>
      <w:r>
        <w:rPr>
          <w:rtl/>
        </w:rPr>
        <w:t xml:space="preserve"> </w:t>
      </w:r>
      <w:r>
        <w:rPr>
          <w:rFonts w:hint="cs"/>
          <w:rtl/>
        </w:rPr>
        <w:t>أو التصميم</w:t>
      </w:r>
      <w:r>
        <w:rPr>
          <w:rtl/>
        </w:rPr>
        <w:t xml:space="preserve"> </w:t>
      </w:r>
      <w:r>
        <w:rPr>
          <w:rFonts w:hint="cs"/>
          <w:rtl/>
        </w:rPr>
        <w:t>أو حقوق</w:t>
      </w:r>
      <w:r>
        <w:rPr>
          <w:rtl/>
        </w:rPr>
        <w:t xml:space="preserve"> </w:t>
      </w:r>
      <w:r>
        <w:rPr>
          <w:rFonts w:hint="cs"/>
          <w:rtl/>
        </w:rPr>
        <w:t>المؤلف</w:t>
      </w:r>
      <w:r>
        <w:rPr>
          <w:rtl/>
        </w:rPr>
        <w:t xml:space="preserve"> </w:t>
      </w:r>
      <w:r>
        <w:rPr>
          <w:rFonts w:hint="cs"/>
          <w:rtl/>
        </w:rPr>
        <w:t>أو الأسرار</w:t>
      </w:r>
      <w:r>
        <w:rPr>
          <w:rtl/>
        </w:rPr>
        <w:t xml:space="preserve"> </w:t>
      </w:r>
      <w:r>
        <w:rPr>
          <w:rFonts w:hint="cs"/>
          <w:rtl/>
        </w:rPr>
        <w:t>التجارية</w:t>
      </w:r>
      <w:r>
        <w:rPr>
          <w:rtl/>
        </w:rPr>
        <w:t xml:space="preserve"> </w:t>
      </w:r>
      <w:r>
        <w:rPr>
          <w:rFonts w:hint="cs"/>
          <w:rtl/>
        </w:rPr>
        <w:t>أو</w:t>
      </w:r>
      <w:r>
        <w:rPr>
          <w:rtl/>
        </w:rPr>
        <w:t xml:space="preserve"> </w:t>
      </w:r>
      <w:r>
        <w:rPr>
          <w:rFonts w:hint="cs"/>
          <w:rtl/>
        </w:rPr>
        <w:t>تشريع</w:t>
      </w:r>
      <w:r>
        <w:rPr>
          <w:rtl/>
        </w:rPr>
        <w:t xml:space="preserve"> </w:t>
      </w:r>
      <w:r>
        <w:rPr>
          <w:rFonts w:hint="cs"/>
          <w:rtl/>
        </w:rPr>
        <w:t>البيانات الجغرافية</w:t>
      </w:r>
      <w:r>
        <w:rPr>
          <w:rtl/>
        </w:rPr>
        <w:t xml:space="preserve"> </w:t>
      </w:r>
      <w:r>
        <w:rPr>
          <w:rFonts w:hint="cs"/>
          <w:rtl/>
        </w:rPr>
        <w:t>ذات الصلة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ومن</w:t>
      </w:r>
      <w:r>
        <w:rPr>
          <w:rtl/>
        </w:rPr>
        <w:t xml:space="preserve"> </w:t>
      </w:r>
      <w:r>
        <w:rPr>
          <w:rFonts w:hint="cs"/>
          <w:rtl/>
        </w:rPr>
        <w:t>ناحية</w:t>
      </w:r>
      <w:r>
        <w:rPr>
          <w:rtl/>
        </w:rPr>
        <w:t xml:space="preserve"> </w:t>
      </w:r>
      <w:r>
        <w:rPr>
          <w:rFonts w:hint="cs"/>
          <w:rtl/>
        </w:rPr>
        <w:t>أخرى،</w:t>
      </w:r>
      <w:r>
        <w:rPr>
          <w:rtl/>
        </w:rPr>
        <w:t xml:space="preserve"> </w:t>
      </w:r>
      <w:r>
        <w:rPr>
          <w:rFonts w:hint="cs"/>
          <w:rtl/>
        </w:rPr>
        <w:t>ينبغي</w:t>
      </w:r>
      <w:r>
        <w:rPr>
          <w:rtl/>
        </w:rPr>
        <w:t xml:space="preserve"> </w:t>
      </w:r>
      <w:r>
        <w:rPr>
          <w:rFonts w:hint="cs"/>
          <w:rtl/>
        </w:rPr>
        <w:t>النظر</w:t>
      </w:r>
      <w:r>
        <w:rPr>
          <w:rtl/>
        </w:rPr>
        <w:t xml:space="preserve"> </w:t>
      </w:r>
      <w:r>
        <w:rPr>
          <w:rFonts w:hint="cs"/>
          <w:rtl/>
        </w:rPr>
        <w:t>في 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البديلة أو</w:t>
      </w:r>
      <w:r>
        <w:rPr>
          <w:rtl/>
        </w:rPr>
        <w:t xml:space="preserve"> </w:t>
      </w:r>
      <w:r>
        <w:rPr>
          <w:rFonts w:hint="cs"/>
          <w:rtl/>
        </w:rPr>
        <w:t>الأنظمة</w:t>
      </w:r>
      <w:r>
        <w:rPr>
          <w:rtl/>
        </w:rPr>
        <w:t xml:space="preserve"> </w:t>
      </w:r>
      <w:r>
        <w:rPr>
          <w:rFonts w:hint="cs"/>
          <w:rtl/>
        </w:rPr>
        <w:t>الأخرى البديلة التي تم اعتمادهما مؤخرا</w:t>
      </w:r>
      <w:r>
        <w:rPr>
          <w:rtl/>
        </w:rPr>
        <w:t xml:space="preserve">. </w:t>
      </w:r>
      <w:r>
        <w:rPr>
          <w:rFonts w:hint="cs"/>
          <w:rtl/>
        </w:rPr>
        <w:t>وسيكون</w:t>
      </w:r>
      <w:r>
        <w:rPr>
          <w:rtl/>
        </w:rPr>
        <w:t xml:space="preserve"> </w:t>
      </w:r>
      <w:r>
        <w:rPr>
          <w:rFonts w:hint="cs"/>
          <w:rtl/>
        </w:rPr>
        <w:t>من</w:t>
      </w:r>
      <w:r>
        <w:rPr>
          <w:rtl/>
        </w:rPr>
        <w:t xml:space="preserve"> </w:t>
      </w:r>
      <w:r>
        <w:rPr>
          <w:rFonts w:hint="cs"/>
          <w:rtl/>
        </w:rPr>
        <w:t>المهم</w:t>
      </w:r>
      <w:r>
        <w:rPr>
          <w:rtl/>
        </w:rPr>
        <w:t xml:space="preserve"> </w:t>
      </w:r>
      <w:r>
        <w:rPr>
          <w:rFonts w:hint="cs"/>
          <w:rtl/>
        </w:rPr>
        <w:t>معرفة</w:t>
      </w:r>
      <w:r>
        <w:rPr>
          <w:rtl/>
        </w:rPr>
        <w:t xml:space="preserve"> </w:t>
      </w:r>
      <w:r>
        <w:rPr>
          <w:rFonts w:hint="cs"/>
          <w:rtl/>
        </w:rPr>
        <w:t>كيف</w:t>
      </w:r>
      <w:r>
        <w:rPr>
          <w:rtl/>
        </w:rPr>
        <w:t xml:space="preserve"> </w:t>
      </w:r>
      <w:r>
        <w:rPr>
          <w:rFonts w:hint="cs"/>
          <w:rtl/>
        </w:rPr>
        <w:t>تم</w:t>
      </w:r>
      <w:r>
        <w:rPr>
          <w:rtl/>
        </w:rPr>
        <w:t xml:space="preserve"> </w:t>
      </w:r>
      <w:r>
        <w:rPr>
          <w:rFonts w:hint="cs"/>
          <w:rtl/>
        </w:rPr>
        <w:t>تعريف التعاريف</w:t>
      </w:r>
      <w:r>
        <w:rPr>
          <w:rtl/>
        </w:rPr>
        <w:t xml:space="preserve"> </w:t>
      </w:r>
      <w:r>
        <w:rPr>
          <w:rFonts w:hint="cs"/>
          <w:rtl/>
        </w:rPr>
        <w:t>الرئيسية</w:t>
      </w:r>
      <w:r>
        <w:rPr>
          <w:rtl/>
        </w:rPr>
        <w:t xml:space="preserve"> </w:t>
      </w:r>
      <w:r>
        <w:rPr>
          <w:rFonts w:hint="cs"/>
          <w:rtl/>
        </w:rPr>
        <w:t>مثل</w:t>
      </w:r>
      <w:r>
        <w:rPr>
          <w:rtl/>
        </w:rPr>
        <w:t xml:space="preserve"> </w:t>
      </w:r>
      <w:r>
        <w:rPr>
          <w:rFonts w:hint="cs"/>
          <w:rtl/>
        </w:rPr>
        <w:t>المعارف التقليدية</w:t>
      </w:r>
      <w:r>
        <w:rPr>
          <w:rtl/>
        </w:rPr>
        <w:t xml:space="preserve"> </w:t>
      </w:r>
      <w:r>
        <w:rPr>
          <w:rFonts w:hint="cs"/>
          <w:rtl/>
        </w:rPr>
        <w:t>و</w:t>
      </w:r>
      <w:r>
        <w:rPr>
          <w:rtl/>
        </w:rPr>
        <w:t>"</w:t>
      </w:r>
      <w:r>
        <w:rPr>
          <w:rFonts w:hint="cs"/>
          <w:rtl/>
        </w:rPr>
        <w:t>التقليدية</w:t>
      </w:r>
      <w:r>
        <w:rPr>
          <w:rtl/>
        </w:rPr>
        <w:t xml:space="preserve">" </w:t>
      </w:r>
      <w:r>
        <w:rPr>
          <w:rFonts w:hint="cs"/>
          <w:rtl/>
        </w:rPr>
        <w:t>و</w:t>
      </w:r>
      <w:r>
        <w:rPr>
          <w:rtl/>
        </w:rPr>
        <w:t>"</w:t>
      </w:r>
      <w:r>
        <w:rPr>
          <w:rFonts w:hint="cs"/>
          <w:rtl/>
        </w:rPr>
        <w:t>التملك غير المشروع</w:t>
      </w:r>
      <w:r>
        <w:rPr>
          <w:rtl/>
        </w:rPr>
        <w:t xml:space="preserve">" </w:t>
      </w:r>
      <w:r>
        <w:rPr>
          <w:rFonts w:hint="cs"/>
          <w:rtl/>
        </w:rPr>
        <w:t>والنطاق</w:t>
      </w:r>
      <w:r>
        <w:rPr>
          <w:rtl/>
        </w:rPr>
        <w:t xml:space="preserve"> </w:t>
      </w:r>
      <w:r>
        <w:rPr>
          <w:rFonts w:hint="cs"/>
          <w:rtl/>
        </w:rPr>
        <w:t>والمستفيدين؛</w:t>
      </w:r>
      <w:r>
        <w:rPr>
          <w:rtl/>
        </w:rPr>
        <w:t xml:space="preserve"> </w:t>
      </w:r>
      <w:r>
        <w:rPr>
          <w:rFonts w:hint="cs"/>
          <w:rtl/>
        </w:rPr>
        <w:t>وما</w:t>
      </w:r>
      <w:r>
        <w:rPr>
          <w:rtl/>
        </w:rPr>
        <w:t xml:space="preserve"> </w:t>
      </w:r>
      <w:r>
        <w:rPr>
          <w:rFonts w:hint="cs"/>
          <w:rtl/>
        </w:rPr>
        <w:t>إذا كانت</w:t>
      </w:r>
      <w:r>
        <w:rPr>
          <w:rtl/>
        </w:rPr>
        <w:t xml:space="preserve"> </w:t>
      </w:r>
      <w:r>
        <w:rPr>
          <w:rFonts w:hint="cs"/>
          <w:rtl/>
        </w:rPr>
        <w:t>تلك</w:t>
      </w:r>
      <w:r>
        <w:rPr>
          <w:rtl/>
        </w:rPr>
        <w:t xml:space="preserve"> </w:t>
      </w:r>
      <w:r>
        <w:rPr>
          <w:rFonts w:hint="cs"/>
          <w:rtl/>
        </w:rPr>
        <w:t>النظم</w:t>
      </w:r>
      <w:r>
        <w:rPr>
          <w:rtl/>
        </w:rPr>
        <w:t xml:space="preserve"> </w:t>
      </w:r>
      <w:r>
        <w:rPr>
          <w:rFonts w:hint="cs"/>
          <w:rtl/>
        </w:rPr>
        <w:t>البديلة</w:t>
      </w:r>
      <w:r>
        <w:rPr>
          <w:rtl/>
        </w:rPr>
        <w:t xml:space="preserve"> </w:t>
      </w:r>
      <w:r>
        <w:rPr>
          <w:rFonts w:hint="cs"/>
          <w:rtl/>
        </w:rPr>
        <w:t>كافية</w:t>
      </w:r>
      <w:r>
        <w:rPr>
          <w:rtl/>
        </w:rPr>
        <w:t xml:space="preserve"> </w:t>
      </w:r>
      <w:r>
        <w:rPr>
          <w:rFonts w:hint="cs"/>
          <w:rtl/>
        </w:rPr>
        <w:t>لضمان</w:t>
      </w:r>
      <w:r>
        <w:rPr>
          <w:rtl/>
        </w:rPr>
        <w:t xml:space="preserve"> </w:t>
      </w:r>
      <w:r>
        <w:rPr>
          <w:rFonts w:hint="cs"/>
          <w:rtl/>
        </w:rPr>
        <w:t>الحماية</w:t>
      </w:r>
      <w:r>
        <w:rPr>
          <w:rtl/>
        </w:rPr>
        <w:t xml:space="preserve"> </w:t>
      </w:r>
      <w:r>
        <w:rPr>
          <w:rFonts w:hint="cs"/>
          <w:rtl/>
        </w:rPr>
        <w:t>الكافية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وأثبتت</w:t>
      </w:r>
      <w:r>
        <w:rPr>
          <w:rtl/>
        </w:rPr>
        <w:t xml:space="preserve"> </w:t>
      </w:r>
      <w:r>
        <w:rPr>
          <w:rFonts w:hint="cs"/>
          <w:rtl/>
        </w:rPr>
        <w:t>جدواها في</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وينبغي</w:t>
      </w:r>
      <w:r>
        <w:rPr>
          <w:rtl/>
        </w:rPr>
        <w:t xml:space="preserve"> </w:t>
      </w:r>
      <w:r>
        <w:rPr>
          <w:rFonts w:hint="cs"/>
          <w:rtl/>
        </w:rPr>
        <w:t>النظر</w:t>
      </w:r>
      <w:r>
        <w:rPr>
          <w:rtl/>
        </w:rPr>
        <w:t xml:space="preserve"> </w:t>
      </w:r>
      <w:r>
        <w:rPr>
          <w:rFonts w:hint="cs"/>
          <w:rtl/>
        </w:rPr>
        <w:t>في</w:t>
      </w:r>
      <w:r>
        <w:rPr>
          <w:rtl/>
        </w:rPr>
        <w:t xml:space="preserve"> </w:t>
      </w:r>
      <w:r>
        <w:rPr>
          <w:rFonts w:hint="cs"/>
          <w:rtl/>
        </w:rPr>
        <w:t>مسألة</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لجميع</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في</w:t>
      </w:r>
      <w:r>
        <w:rPr>
          <w:rtl/>
        </w:rPr>
        <w:t xml:space="preserve"> </w:t>
      </w:r>
      <w:r>
        <w:rPr>
          <w:rFonts w:hint="cs"/>
          <w:rtl/>
        </w:rPr>
        <w:t>ظل</w:t>
      </w:r>
      <w:r>
        <w:rPr>
          <w:rtl/>
        </w:rPr>
        <w:t xml:space="preserve"> </w:t>
      </w:r>
      <w:r>
        <w:rPr>
          <w:rFonts w:hint="cs"/>
          <w:rtl/>
        </w:rPr>
        <w:t>تلك</w:t>
      </w:r>
      <w:r>
        <w:rPr>
          <w:rtl/>
        </w:rPr>
        <w:t xml:space="preserve"> </w:t>
      </w:r>
      <w:r>
        <w:rPr>
          <w:rFonts w:hint="cs"/>
          <w:rtl/>
        </w:rPr>
        <w:t>الأنظمة</w:t>
      </w:r>
      <w:r>
        <w:rPr>
          <w:rtl/>
        </w:rPr>
        <w:t xml:space="preserve">. </w:t>
      </w:r>
      <w:r>
        <w:rPr>
          <w:rFonts w:hint="cs"/>
          <w:rtl/>
        </w:rPr>
        <w:t>وينبغي</w:t>
      </w:r>
      <w:r>
        <w:rPr>
          <w:rtl/>
        </w:rPr>
        <w:t xml:space="preserve"> </w:t>
      </w:r>
      <w:r>
        <w:rPr>
          <w:rFonts w:hint="cs"/>
          <w:rtl/>
        </w:rPr>
        <w:t>أن</w:t>
      </w:r>
      <w:r>
        <w:rPr>
          <w:rtl/>
        </w:rPr>
        <w:t xml:space="preserve"> </w:t>
      </w:r>
      <w:r>
        <w:rPr>
          <w:rFonts w:hint="cs"/>
          <w:rtl/>
        </w:rPr>
        <w:t>تعالج</w:t>
      </w:r>
      <w:r>
        <w:rPr>
          <w:rtl/>
        </w:rPr>
        <w:t xml:space="preserve"> </w:t>
      </w:r>
      <w:r>
        <w:rPr>
          <w:rFonts w:hint="cs"/>
          <w:rtl/>
        </w:rPr>
        <w:t>الدراسة</w:t>
      </w:r>
      <w:r>
        <w:rPr>
          <w:rtl/>
        </w:rPr>
        <w:t xml:space="preserve"> </w:t>
      </w:r>
      <w:r>
        <w:rPr>
          <w:rFonts w:hint="cs"/>
          <w:rtl/>
        </w:rPr>
        <w:t>قضية</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الموجودة،</w:t>
      </w:r>
      <w:r>
        <w:rPr>
          <w:rtl/>
        </w:rPr>
        <w:t xml:space="preserve"> </w:t>
      </w:r>
      <w:r>
        <w:rPr>
          <w:rFonts w:hint="cs"/>
          <w:rtl/>
        </w:rPr>
        <w:t>مثل</w:t>
      </w:r>
      <w:r>
        <w:rPr>
          <w:rtl/>
        </w:rPr>
        <w:t xml:space="preserve"> </w:t>
      </w:r>
      <w:r>
        <w:rPr>
          <w:rFonts w:hint="cs"/>
          <w:rtl/>
        </w:rPr>
        <w:t>تلك</w:t>
      </w:r>
      <w:r>
        <w:rPr>
          <w:rtl/>
        </w:rPr>
        <w:t xml:space="preserve"> </w:t>
      </w:r>
      <w:r>
        <w:rPr>
          <w:rFonts w:hint="cs"/>
          <w:rtl/>
        </w:rPr>
        <w:t>التي</w:t>
      </w:r>
      <w:r>
        <w:rPr>
          <w:rtl/>
        </w:rPr>
        <w:t xml:space="preserve"> </w:t>
      </w:r>
      <w:r>
        <w:rPr>
          <w:rFonts w:hint="cs"/>
          <w:rtl/>
        </w:rPr>
        <w:t>تم</w:t>
      </w:r>
      <w:r>
        <w:rPr>
          <w:rtl/>
        </w:rPr>
        <w:t xml:space="preserve"> </w:t>
      </w:r>
      <w:r>
        <w:rPr>
          <w:rFonts w:hint="cs"/>
          <w:rtl/>
        </w:rPr>
        <w:t>إنشاؤها</w:t>
      </w:r>
      <w:r>
        <w:rPr>
          <w:rtl/>
        </w:rPr>
        <w:t xml:space="preserve"> </w:t>
      </w:r>
      <w:r>
        <w:rPr>
          <w:rFonts w:hint="cs"/>
          <w:rtl/>
        </w:rPr>
        <w:t>لغرض</w:t>
      </w:r>
      <w:r>
        <w:rPr>
          <w:rtl/>
        </w:rPr>
        <w:t xml:space="preserve"> </w:t>
      </w:r>
      <w:r>
        <w:rPr>
          <w:rFonts w:hint="cs"/>
          <w:rtl/>
        </w:rPr>
        <w:t>الحفاظ</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لفائدة الأجيال</w:t>
      </w:r>
      <w:r>
        <w:rPr>
          <w:rtl/>
        </w:rPr>
        <w:t xml:space="preserve"> </w:t>
      </w:r>
      <w:r>
        <w:rPr>
          <w:rFonts w:hint="cs"/>
          <w:rtl/>
        </w:rPr>
        <w:t>أخرى</w:t>
      </w:r>
      <w:r>
        <w:rPr>
          <w:rtl/>
        </w:rPr>
        <w:t xml:space="preserve">. </w:t>
      </w:r>
      <w:r>
        <w:rPr>
          <w:rFonts w:hint="cs"/>
          <w:rtl/>
        </w:rPr>
        <w:t>ويمكن</w:t>
      </w:r>
      <w:r>
        <w:rPr>
          <w:rtl/>
        </w:rPr>
        <w:t xml:space="preserve"> </w:t>
      </w:r>
      <w:r>
        <w:rPr>
          <w:rFonts w:hint="cs"/>
          <w:rtl/>
        </w:rPr>
        <w:t>أن</w:t>
      </w:r>
      <w:r>
        <w:rPr>
          <w:rtl/>
        </w:rPr>
        <w:t xml:space="preserve"> </w:t>
      </w:r>
      <w:r>
        <w:rPr>
          <w:rFonts w:hint="cs"/>
          <w:rtl/>
        </w:rPr>
        <w:t>تلقي التجربة</w:t>
      </w:r>
      <w:r>
        <w:rPr>
          <w:rtl/>
        </w:rPr>
        <w:t xml:space="preserve"> </w:t>
      </w:r>
      <w:r>
        <w:rPr>
          <w:rFonts w:hint="cs"/>
          <w:rtl/>
        </w:rPr>
        <w:t>التي تم مشاركتها</w:t>
      </w:r>
      <w:r>
        <w:rPr>
          <w:rtl/>
        </w:rPr>
        <w:t xml:space="preserve"> </w:t>
      </w:r>
      <w:r>
        <w:rPr>
          <w:rFonts w:hint="cs"/>
          <w:rtl/>
        </w:rPr>
        <w:t>مع</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الدراسة</w:t>
      </w:r>
      <w:r>
        <w:rPr>
          <w:rtl/>
        </w:rPr>
        <w:t xml:space="preserve"> </w:t>
      </w:r>
      <w:r>
        <w:rPr>
          <w:rFonts w:hint="cs"/>
          <w:rtl/>
        </w:rPr>
        <w:t>بعض</w:t>
      </w:r>
      <w:r>
        <w:rPr>
          <w:rtl/>
        </w:rPr>
        <w:t xml:space="preserve"> </w:t>
      </w:r>
      <w:r>
        <w:rPr>
          <w:rFonts w:hint="cs"/>
          <w:rtl/>
        </w:rPr>
        <w:t>الضوء</w:t>
      </w:r>
      <w:r>
        <w:rPr>
          <w:rtl/>
        </w:rPr>
        <w:t xml:space="preserve"> </w:t>
      </w:r>
      <w:r>
        <w:rPr>
          <w:rFonts w:hint="cs"/>
          <w:rtl/>
        </w:rPr>
        <w:t>على</w:t>
      </w:r>
      <w:r>
        <w:rPr>
          <w:rtl/>
        </w:rPr>
        <w:t xml:space="preserve"> </w:t>
      </w:r>
      <w:r>
        <w:rPr>
          <w:rFonts w:hint="cs"/>
          <w:rtl/>
        </w:rPr>
        <w:t>تأثيرهما</w:t>
      </w:r>
      <w:r>
        <w:rPr>
          <w:rtl/>
        </w:rPr>
        <w:t xml:space="preserve"> </w:t>
      </w:r>
      <w:r>
        <w:rPr>
          <w:rFonts w:hint="cs"/>
          <w:rtl/>
        </w:rPr>
        <w:t>العملي</w:t>
      </w:r>
      <w:r>
        <w:rPr>
          <w:rtl/>
        </w:rPr>
        <w:t xml:space="preserve"> </w:t>
      </w:r>
      <w:r>
        <w:rPr>
          <w:rFonts w:hint="cs"/>
          <w:rtl/>
        </w:rPr>
        <w:t>على</w:t>
      </w:r>
      <w:r>
        <w:rPr>
          <w:rtl/>
        </w:rPr>
        <w:t xml:space="preserve"> </w:t>
      </w:r>
      <w:r>
        <w:rPr>
          <w:rFonts w:hint="cs"/>
          <w:rtl/>
        </w:rPr>
        <w:t>إجراءات</w:t>
      </w:r>
      <w:r>
        <w:rPr>
          <w:rtl/>
        </w:rPr>
        <w:t xml:space="preserve"> </w:t>
      </w:r>
      <w:r>
        <w:rPr>
          <w:rFonts w:hint="cs"/>
          <w:rtl/>
        </w:rPr>
        <w:t>البراءات</w:t>
      </w:r>
      <w:r>
        <w:rPr>
          <w:rtl/>
        </w:rPr>
        <w:t>.</w:t>
      </w:r>
    </w:p>
    <w:p w:rsidR="00CD49D7" w:rsidRDefault="00CD49D7" w:rsidP="00CD49D7">
      <w:pPr>
        <w:pStyle w:val="NumberedParaAR"/>
      </w:pPr>
      <w:r>
        <w:rPr>
          <w:rFonts w:hint="cs"/>
          <w:rtl/>
        </w:rPr>
        <w:t>وأعرب</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عن تأييده لاقتراح</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الذي قدمه 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بهدف إجراء دراسة</w:t>
      </w:r>
      <w:r>
        <w:rPr>
          <w:rtl/>
        </w:rPr>
        <w:t xml:space="preserve"> </w:t>
      </w:r>
      <w:r>
        <w:rPr>
          <w:rFonts w:hint="cs"/>
          <w:rtl/>
        </w:rPr>
        <w:t>قائمة على الأدلة</w:t>
      </w:r>
      <w:r>
        <w:rPr>
          <w:rtl/>
        </w:rPr>
        <w:t xml:space="preserve"> </w:t>
      </w:r>
      <w:r>
        <w:rPr>
          <w:rFonts w:hint="cs"/>
          <w:rtl/>
        </w:rPr>
        <w:t>عن</w:t>
      </w:r>
      <w:r>
        <w:rPr>
          <w:rtl/>
        </w:rPr>
        <w:t xml:space="preserve"> </w:t>
      </w:r>
      <w:r>
        <w:rPr>
          <w:rFonts w:hint="cs"/>
          <w:rtl/>
        </w:rPr>
        <w:t>التجارب الوطنية</w:t>
      </w:r>
      <w:r>
        <w:rPr>
          <w:rtl/>
        </w:rPr>
        <w:t xml:space="preserve"> </w:t>
      </w:r>
      <w:r>
        <w:rPr>
          <w:rFonts w:hint="cs"/>
          <w:rtl/>
        </w:rPr>
        <w:t>والتشريعات</w:t>
      </w:r>
      <w:r>
        <w:rPr>
          <w:rtl/>
        </w:rPr>
        <w:t xml:space="preserve"> </w:t>
      </w:r>
      <w:r>
        <w:rPr>
          <w:rFonts w:hint="cs"/>
          <w:rtl/>
        </w:rPr>
        <w:t>والمبادرات</w:t>
      </w:r>
      <w:r>
        <w:rPr>
          <w:rtl/>
        </w:rPr>
        <w:t xml:space="preserve"> </w:t>
      </w:r>
      <w:r>
        <w:rPr>
          <w:rFonts w:hint="cs"/>
          <w:rtl/>
        </w:rPr>
        <w:t>المحلية</w:t>
      </w:r>
      <w:r>
        <w:rPr>
          <w:rtl/>
        </w:rPr>
        <w:t xml:space="preserve"> </w:t>
      </w:r>
      <w:r>
        <w:rPr>
          <w:rFonts w:hint="cs"/>
          <w:rtl/>
        </w:rPr>
        <w:t>المتعلقة</w:t>
      </w:r>
      <w:r>
        <w:rPr>
          <w:rtl/>
        </w:rPr>
        <w:t xml:space="preserve"> </w:t>
      </w:r>
      <w:r>
        <w:rPr>
          <w:rFonts w:hint="cs"/>
          <w:rtl/>
        </w:rPr>
        <w:t>بحماية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وأعرب عن</w:t>
      </w:r>
      <w:r>
        <w:rPr>
          <w:rtl/>
        </w:rPr>
        <w:t xml:space="preserve"> </w:t>
      </w:r>
      <w:r>
        <w:rPr>
          <w:rFonts w:hint="cs"/>
          <w:rtl/>
        </w:rPr>
        <w:t>سروره</w:t>
      </w:r>
      <w:r>
        <w:rPr>
          <w:rtl/>
        </w:rPr>
        <w:t xml:space="preserve"> </w:t>
      </w:r>
      <w:r>
        <w:rPr>
          <w:rFonts w:hint="cs"/>
          <w:rtl/>
        </w:rPr>
        <w:t>بأن</w:t>
      </w:r>
      <w:r>
        <w:rPr>
          <w:rtl/>
        </w:rPr>
        <w:t xml:space="preserve"> </w:t>
      </w:r>
      <w:r>
        <w:rPr>
          <w:rFonts w:hint="cs"/>
          <w:rtl/>
        </w:rPr>
        <w:t>الدراسة</w:t>
      </w:r>
      <w:r>
        <w:rPr>
          <w:rtl/>
        </w:rPr>
        <w:t xml:space="preserve"> </w:t>
      </w:r>
      <w:r>
        <w:rPr>
          <w:rFonts w:hint="cs"/>
          <w:rtl/>
        </w:rPr>
        <w:t>تناولت تحليل</w:t>
      </w:r>
      <w:r>
        <w:rPr>
          <w:rtl/>
        </w:rPr>
        <w:t xml:space="preserve"> </w:t>
      </w:r>
      <w:r>
        <w:rPr>
          <w:rFonts w:hint="cs"/>
          <w:rtl/>
        </w:rPr>
        <w:t>التشريعات</w:t>
      </w:r>
      <w:r>
        <w:rPr>
          <w:rtl/>
        </w:rPr>
        <w:t xml:space="preserve"> </w:t>
      </w:r>
      <w:r>
        <w:rPr>
          <w:rFonts w:hint="cs"/>
          <w:rtl/>
        </w:rPr>
        <w:t>المحلية</w:t>
      </w:r>
      <w:r>
        <w:rPr>
          <w:rtl/>
        </w:rPr>
        <w:t xml:space="preserve"> </w:t>
      </w:r>
      <w:r>
        <w:rPr>
          <w:rFonts w:hint="cs"/>
          <w:rtl/>
        </w:rPr>
        <w:t>وتطبيقه</w:t>
      </w:r>
      <w:r>
        <w:rPr>
          <w:rtl/>
        </w:rPr>
        <w:t xml:space="preserve"> </w:t>
      </w:r>
      <w:r>
        <w:rPr>
          <w:rFonts w:hint="cs"/>
          <w:rtl/>
        </w:rPr>
        <w:t>على</w:t>
      </w:r>
      <w:r>
        <w:rPr>
          <w:rtl/>
        </w:rPr>
        <w:t xml:space="preserve"> </w:t>
      </w:r>
      <w:r>
        <w:rPr>
          <w:rFonts w:hint="cs"/>
          <w:rtl/>
        </w:rPr>
        <w:t>أمثلة</w:t>
      </w:r>
      <w:r>
        <w:rPr>
          <w:rtl/>
        </w:rPr>
        <w:t xml:space="preserve"> </w:t>
      </w:r>
      <w:r>
        <w:rPr>
          <w:rFonts w:hint="cs"/>
          <w:rtl/>
        </w:rPr>
        <w:t>ملموسة</w:t>
      </w:r>
      <w:r>
        <w:rPr>
          <w:rtl/>
        </w:rPr>
        <w:t xml:space="preserve"> </w:t>
      </w:r>
      <w:r>
        <w:rPr>
          <w:rFonts w:hint="cs"/>
          <w:rtl/>
        </w:rPr>
        <w:t>على</w:t>
      </w:r>
      <w:r>
        <w:rPr>
          <w:rtl/>
        </w:rPr>
        <w:t xml:space="preserve"> </w:t>
      </w:r>
      <w:r>
        <w:rPr>
          <w:rFonts w:hint="cs"/>
          <w:rtl/>
        </w:rPr>
        <w:t>المعارف التقليدية</w:t>
      </w:r>
      <w:r>
        <w:rPr>
          <w:rtl/>
        </w:rPr>
        <w:t xml:space="preserve"> </w:t>
      </w:r>
      <w:r>
        <w:rPr>
          <w:rFonts w:hint="cs"/>
          <w:rtl/>
        </w:rPr>
        <w:t>التي يمكن حمايتها</w:t>
      </w:r>
      <w:r>
        <w:rPr>
          <w:rtl/>
        </w:rPr>
        <w:t xml:space="preserve"> </w:t>
      </w:r>
      <w:r>
        <w:rPr>
          <w:rFonts w:hint="cs"/>
          <w:rtl/>
        </w:rPr>
        <w:t>وتلك التي</w:t>
      </w:r>
      <w:r>
        <w:rPr>
          <w:rtl/>
        </w:rPr>
        <w:t xml:space="preserve"> </w:t>
      </w:r>
      <w:r>
        <w:rPr>
          <w:rFonts w:hint="cs"/>
          <w:rtl/>
        </w:rPr>
        <w:t>في</w:t>
      </w:r>
      <w:r>
        <w:rPr>
          <w:rtl/>
        </w:rPr>
        <w:t xml:space="preserve"> </w:t>
      </w:r>
      <w:r>
        <w:rPr>
          <w:rFonts w:hint="cs"/>
          <w:rtl/>
        </w:rPr>
        <w:t>الملك العام</w:t>
      </w:r>
      <w:r>
        <w:rPr>
          <w:rtl/>
        </w:rPr>
        <w:t xml:space="preserve">. </w:t>
      </w:r>
      <w:r>
        <w:rPr>
          <w:rFonts w:hint="cs"/>
          <w:rtl/>
        </w:rPr>
        <w:t>وأيد</w:t>
      </w:r>
      <w:r>
        <w:rPr>
          <w:rtl/>
        </w:rPr>
        <w:t xml:space="preserve"> </w:t>
      </w:r>
      <w:r>
        <w:rPr>
          <w:rFonts w:hint="cs"/>
          <w:rtl/>
        </w:rPr>
        <w:t>الوفد تركيز</w:t>
      </w:r>
      <w:r>
        <w:rPr>
          <w:rtl/>
        </w:rPr>
        <w:t xml:space="preserve"> </w:t>
      </w:r>
      <w:r>
        <w:rPr>
          <w:rFonts w:hint="cs"/>
          <w:rtl/>
        </w:rPr>
        <w:t>الدراسة</w:t>
      </w:r>
      <w:r>
        <w:rPr>
          <w:rtl/>
        </w:rPr>
        <w:t xml:space="preserve"> </w:t>
      </w:r>
      <w:r>
        <w:rPr>
          <w:rFonts w:hint="cs"/>
          <w:rtl/>
        </w:rPr>
        <w:t>على</w:t>
      </w:r>
      <w:r>
        <w:rPr>
          <w:rtl/>
        </w:rPr>
        <w:t xml:space="preserve"> </w:t>
      </w:r>
      <w:r>
        <w:rPr>
          <w:rFonts w:hint="cs"/>
          <w:rtl/>
        </w:rPr>
        <w:t>استخدام</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وتأثيرها</w:t>
      </w:r>
      <w:r>
        <w:rPr>
          <w:rtl/>
        </w:rPr>
        <w:t xml:space="preserve"> </w:t>
      </w:r>
      <w:r>
        <w:rPr>
          <w:rFonts w:hint="cs"/>
          <w:rtl/>
        </w:rPr>
        <w:t>العملي</w:t>
      </w:r>
      <w:r>
        <w:rPr>
          <w:rtl/>
        </w:rPr>
        <w:t xml:space="preserve"> </w:t>
      </w:r>
      <w:r>
        <w:rPr>
          <w:rFonts w:hint="cs"/>
          <w:rtl/>
        </w:rPr>
        <w:t>على</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وإجراءات</w:t>
      </w:r>
      <w:r>
        <w:rPr>
          <w:rtl/>
        </w:rPr>
        <w:t xml:space="preserve"> </w:t>
      </w:r>
      <w:r>
        <w:rPr>
          <w:rFonts w:hint="cs"/>
          <w:rtl/>
        </w:rPr>
        <w:t>الإلغاء،</w:t>
      </w:r>
      <w:r>
        <w:rPr>
          <w:rtl/>
        </w:rPr>
        <w:t xml:space="preserve"> </w:t>
      </w:r>
      <w:r>
        <w:rPr>
          <w:rFonts w:hint="cs"/>
          <w:rtl/>
        </w:rPr>
        <w:t>وبخاصة</w:t>
      </w:r>
      <w:r>
        <w:rPr>
          <w:rtl/>
        </w:rPr>
        <w:t xml:space="preserve"> </w:t>
      </w:r>
      <w:r>
        <w:rPr>
          <w:rFonts w:hint="cs"/>
          <w:rtl/>
        </w:rPr>
        <w:t>تقييم</w:t>
      </w:r>
      <w:r>
        <w:rPr>
          <w:rtl/>
        </w:rPr>
        <w:t xml:space="preserve"> </w:t>
      </w:r>
      <w:r>
        <w:rPr>
          <w:rFonts w:hint="cs"/>
          <w:rtl/>
        </w:rPr>
        <w:t>معايير</w:t>
      </w:r>
      <w:r>
        <w:rPr>
          <w:rtl/>
        </w:rPr>
        <w:t xml:space="preserve"> </w:t>
      </w:r>
      <w:r>
        <w:rPr>
          <w:rFonts w:hint="cs"/>
          <w:rtl/>
        </w:rPr>
        <w:t>الجدة</w:t>
      </w:r>
      <w:r>
        <w:rPr>
          <w:rtl/>
        </w:rPr>
        <w:t xml:space="preserve"> </w:t>
      </w:r>
      <w:r>
        <w:rPr>
          <w:rFonts w:hint="cs"/>
          <w:rtl/>
        </w:rPr>
        <w:t>والخطوة</w:t>
      </w:r>
      <w:r>
        <w:rPr>
          <w:rtl/>
        </w:rPr>
        <w:t xml:space="preserve"> </w:t>
      </w:r>
      <w:r>
        <w:rPr>
          <w:rFonts w:hint="cs"/>
          <w:rtl/>
        </w:rPr>
        <w:t>الابتكارية</w:t>
      </w:r>
      <w:r>
        <w:rPr>
          <w:rtl/>
        </w:rPr>
        <w:t xml:space="preserve">. </w:t>
      </w:r>
      <w:r>
        <w:rPr>
          <w:rFonts w:hint="cs"/>
          <w:rtl/>
        </w:rPr>
        <w:lastRenderedPageBreak/>
        <w:t>ويمكن</w:t>
      </w:r>
      <w:r>
        <w:rPr>
          <w:rtl/>
        </w:rPr>
        <w:t xml:space="preserve"> </w:t>
      </w:r>
      <w:r>
        <w:rPr>
          <w:rFonts w:hint="cs"/>
          <w:rtl/>
        </w:rPr>
        <w:t>أن</w:t>
      </w:r>
      <w:r>
        <w:rPr>
          <w:rtl/>
        </w:rPr>
        <w:t xml:space="preserve"> </w:t>
      </w:r>
      <w:r>
        <w:rPr>
          <w:rFonts w:hint="cs"/>
          <w:rtl/>
        </w:rPr>
        <w:t>تساعد</w:t>
      </w:r>
      <w:r>
        <w:rPr>
          <w:rtl/>
        </w:rPr>
        <w:t xml:space="preserve"> </w:t>
      </w:r>
      <w:r>
        <w:rPr>
          <w:rFonts w:hint="cs"/>
          <w:rtl/>
        </w:rPr>
        <w:t>نتائج</w:t>
      </w:r>
      <w:r>
        <w:rPr>
          <w:rtl/>
        </w:rPr>
        <w:t xml:space="preserve"> </w:t>
      </w:r>
      <w:r>
        <w:rPr>
          <w:rFonts w:hint="cs"/>
          <w:rtl/>
        </w:rPr>
        <w:t>الدراسة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على فهم</w:t>
      </w:r>
      <w:r>
        <w:rPr>
          <w:rtl/>
        </w:rPr>
        <w:t xml:space="preserve"> </w:t>
      </w:r>
      <w:r>
        <w:rPr>
          <w:rFonts w:hint="cs"/>
          <w:rtl/>
        </w:rPr>
        <w:t>الكيفية</w:t>
      </w:r>
      <w:r>
        <w:rPr>
          <w:rtl/>
        </w:rPr>
        <w:t xml:space="preserve"> </w:t>
      </w:r>
      <w:r>
        <w:rPr>
          <w:rFonts w:hint="cs"/>
          <w:rtl/>
        </w:rPr>
        <w:t>التي بها يمكن</w:t>
      </w:r>
      <w:r>
        <w:rPr>
          <w:rtl/>
        </w:rPr>
        <w:t xml:space="preserve"> </w:t>
      </w:r>
      <w:r>
        <w:rPr>
          <w:rFonts w:hint="cs"/>
          <w:rtl/>
        </w:rPr>
        <w:t>أن</w:t>
      </w:r>
      <w:r>
        <w:rPr>
          <w:rtl/>
        </w:rPr>
        <w:t xml:space="preserve"> </w:t>
      </w:r>
      <w:r>
        <w:rPr>
          <w:rFonts w:hint="cs"/>
          <w:rtl/>
        </w:rPr>
        <w:t>تكون</w:t>
      </w:r>
      <w:r>
        <w:rPr>
          <w:rtl/>
        </w:rPr>
        <w:t xml:space="preserve"> </w:t>
      </w:r>
      <w:r>
        <w:rPr>
          <w:rFonts w:hint="cs"/>
          <w:rtl/>
        </w:rPr>
        <w:t>بعض</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محمية</w:t>
      </w:r>
      <w:r>
        <w:rPr>
          <w:rtl/>
        </w:rPr>
        <w:t xml:space="preserve"> </w:t>
      </w:r>
      <w:r>
        <w:rPr>
          <w:rFonts w:hint="cs"/>
          <w:rtl/>
        </w:rPr>
        <w:t>في</w:t>
      </w:r>
      <w:r>
        <w:rPr>
          <w:rtl/>
        </w:rPr>
        <w:t xml:space="preserve"> </w:t>
      </w:r>
      <w:r>
        <w:rPr>
          <w:rFonts w:hint="cs"/>
          <w:rtl/>
        </w:rPr>
        <w:t>بعض</w:t>
      </w:r>
      <w:r>
        <w:rPr>
          <w:rtl/>
        </w:rPr>
        <w:t xml:space="preserve"> </w:t>
      </w:r>
      <w:r>
        <w:rPr>
          <w:rFonts w:hint="cs"/>
          <w:rtl/>
        </w:rPr>
        <w:t>الولايات</w:t>
      </w:r>
      <w:r>
        <w:rPr>
          <w:rtl/>
        </w:rPr>
        <w:t xml:space="preserve"> </w:t>
      </w:r>
      <w:r>
        <w:rPr>
          <w:rFonts w:hint="cs"/>
          <w:rtl/>
        </w:rPr>
        <w:t>القضائية،</w:t>
      </w:r>
      <w:r>
        <w:rPr>
          <w:rtl/>
        </w:rPr>
        <w:t xml:space="preserve"> </w:t>
      </w:r>
      <w:r>
        <w:rPr>
          <w:rFonts w:hint="cs"/>
          <w:rtl/>
        </w:rPr>
        <w:t>وكذلك</w:t>
      </w:r>
      <w:r>
        <w:rPr>
          <w:rtl/>
        </w:rPr>
        <w:t xml:space="preserve"> </w:t>
      </w:r>
      <w:r>
        <w:rPr>
          <w:rFonts w:hint="cs"/>
          <w:rtl/>
        </w:rPr>
        <w:t>كيفية</w:t>
      </w:r>
      <w:r>
        <w:rPr>
          <w:rtl/>
        </w:rPr>
        <w:t xml:space="preserve"> </w:t>
      </w:r>
      <w:r>
        <w:rPr>
          <w:rFonts w:hint="cs"/>
          <w:rtl/>
        </w:rPr>
        <w:t>استخدام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 في</w:t>
      </w:r>
      <w:r>
        <w:rPr>
          <w:rtl/>
        </w:rPr>
        <w:t xml:space="preserve"> </w:t>
      </w:r>
      <w:r>
        <w:rPr>
          <w:rFonts w:hint="cs"/>
          <w:rtl/>
        </w:rPr>
        <w:t>الملك العام</w:t>
      </w:r>
      <w:r>
        <w:rPr>
          <w:rtl/>
        </w:rPr>
        <w:t xml:space="preserve"> </w:t>
      </w:r>
      <w:r>
        <w:rPr>
          <w:rFonts w:hint="cs"/>
          <w:rtl/>
        </w:rPr>
        <w:t>ومشاركتها</w:t>
      </w:r>
      <w:r>
        <w:rPr>
          <w:rtl/>
        </w:rPr>
        <w:t xml:space="preserve"> </w:t>
      </w:r>
      <w:r>
        <w:rPr>
          <w:rFonts w:hint="cs"/>
          <w:rtl/>
        </w:rPr>
        <w:t>بحرية</w:t>
      </w:r>
      <w:r>
        <w:rPr>
          <w:rtl/>
        </w:rPr>
        <w:t>.</w:t>
      </w:r>
    </w:p>
    <w:p w:rsidR="00CD49D7" w:rsidRDefault="00CD49D7" w:rsidP="00CD49D7">
      <w:pPr>
        <w:pStyle w:val="NumberedParaAR"/>
      </w:pPr>
      <w:r>
        <w:rPr>
          <w:rFonts w:hint="cs"/>
          <w:rtl/>
        </w:rPr>
        <w:t>وشكر</w:t>
      </w:r>
      <w:r>
        <w:rPr>
          <w:rtl/>
        </w:rPr>
        <w:t xml:space="preserve"> </w:t>
      </w:r>
      <w:r>
        <w:rPr>
          <w:rFonts w:hint="cs"/>
          <w:rtl/>
        </w:rPr>
        <w:t>وفد</w:t>
      </w:r>
      <w:r>
        <w:rPr>
          <w:rtl/>
        </w:rPr>
        <w:t xml:space="preserve"> </w:t>
      </w:r>
      <w:r>
        <w:rPr>
          <w:rFonts w:hint="cs"/>
          <w:rtl/>
        </w:rPr>
        <w:t>كندا</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على اقتراحه</w:t>
      </w:r>
      <w:r>
        <w:rPr>
          <w:rtl/>
        </w:rPr>
        <w:t xml:space="preserve"> </w:t>
      </w:r>
      <w:r>
        <w:rPr>
          <w:rFonts w:hint="cs"/>
          <w:rtl/>
        </w:rPr>
        <w:t>وأيد</w:t>
      </w:r>
      <w:r>
        <w:rPr>
          <w:rtl/>
        </w:rPr>
        <w:t xml:space="preserve"> </w:t>
      </w:r>
      <w:r>
        <w:rPr>
          <w:rFonts w:hint="cs"/>
          <w:rtl/>
        </w:rPr>
        <w:t>مثل</w:t>
      </w:r>
      <w:r>
        <w:rPr>
          <w:rtl/>
        </w:rPr>
        <w:t xml:space="preserve"> </w:t>
      </w:r>
      <w:r>
        <w:rPr>
          <w:rFonts w:hint="cs"/>
          <w:rtl/>
        </w:rPr>
        <w:t>هذه</w:t>
      </w:r>
      <w:r>
        <w:rPr>
          <w:rtl/>
        </w:rPr>
        <w:t xml:space="preserve"> </w:t>
      </w:r>
      <w:r>
        <w:rPr>
          <w:rFonts w:hint="cs"/>
          <w:rtl/>
        </w:rPr>
        <w:t>المبادرات</w:t>
      </w:r>
      <w:r>
        <w:rPr>
          <w:rtl/>
        </w:rPr>
        <w:t xml:space="preserve">. </w:t>
      </w:r>
      <w:r>
        <w:rPr>
          <w:rFonts w:hint="cs"/>
          <w:rtl/>
        </w:rPr>
        <w:t>وحظيت</w:t>
      </w:r>
      <w:r>
        <w:rPr>
          <w:rtl/>
        </w:rPr>
        <w:t xml:space="preserve"> </w:t>
      </w:r>
      <w:r>
        <w:rPr>
          <w:rFonts w:hint="cs"/>
          <w:rtl/>
        </w:rPr>
        <w:t>الدراسة</w:t>
      </w:r>
      <w:r>
        <w:rPr>
          <w:rtl/>
        </w:rPr>
        <w:t xml:space="preserve"> </w:t>
      </w:r>
      <w:r>
        <w:rPr>
          <w:rFonts w:hint="cs"/>
          <w:rtl/>
        </w:rPr>
        <w:t>التي تهدف</w:t>
      </w:r>
      <w:r>
        <w:rPr>
          <w:rtl/>
        </w:rPr>
        <w:t xml:space="preserve"> </w:t>
      </w:r>
      <w:r>
        <w:rPr>
          <w:rFonts w:hint="cs"/>
          <w:rtl/>
        </w:rPr>
        <w:t>إلى</w:t>
      </w:r>
      <w:r>
        <w:rPr>
          <w:rtl/>
        </w:rPr>
        <w:t xml:space="preserve"> </w:t>
      </w:r>
      <w:r>
        <w:rPr>
          <w:rFonts w:hint="cs"/>
          <w:rtl/>
        </w:rPr>
        <w:t>إثراء</w:t>
      </w:r>
      <w:r>
        <w:rPr>
          <w:rtl/>
        </w:rPr>
        <w:t xml:space="preserve"> </w:t>
      </w:r>
      <w:r>
        <w:rPr>
          <w:rFonts w:hint="cs"/>
          <w:rtl/>
        </w:rPr>
        <w:t>الأساس</w:t>
      </w:r>
      <w:r>
        <w:rPr>
          <w:rtl/>
        </w:rPr>
        <w:t xml:space="preserve"> </w:t>
      </w:r>
      <w:r>
        <w:rPr>
          <w:rFonts w:hint="cs"/>
          <w:rtl/>
        </w:rPr>
        <w:t>الواقعي،</w:t>
      </w:r>
      <w:r>
        <w:rPr>
          <w:rtl/>
        </w:rPr>
        <w:t xml:space="preserve"> </w:t>
      </w:r>
      <w:r>
        <w:rPr>
          <w:rFonts w:hint="cs"/>
          <w:rtl/>
        </w:rPr>
        <w:t>الذي</w:t>
      </w:r>
      <w:r>
        <w:rPr>
          <w:rtl/>
        </w:rPr>
        <w:t xml:space="preserve"> </w:t>
      </w:r>
      <w:r>
        <w:rPr>
          <w:rFonts w:hint="cs"/>
          <w:rtl/>
        </w:rPr>
        <w:t>اعتمد</w:t>
      </w:r>
      <w:r>
        <w:rPr>
          <w:rtl/>
        </w:rPr>
        <w:t xml:space="preserve"> </w:t>
      </w:r>
      <w:r>
        <w:rPr>
          <w:rFonts w:hint="cs"/>
          <w:rtl/>
        </w:rPr>
        <w:t>عليه</w:t>
      </w:r>
      <w:r>
        <w:rPr>
          <w:rtl/>
        </w:rPr>
        <w:t xml:space="preserve"> </w:t>
      </w:r>
      <w:r>
        <w:rPr>
          <w:rFonts w:hint="cs"/>
          <w:rtl/>
        </w:rPr>
        <w:t>العمل،</w:t>
      </w:r>
      <w:r>
        <w:rPr>
          <w:rtl/>
        </w:rPr>
        <w:t xml:space="preserve"> </w:t>
      </w:r>
      <w:r>
        <w:rPr>
          <w:rFonts w:hint="cs"/>
          <w:rtl/>
        </w:rPr>
        <w:t>بموافقة</w:t>
      </w:r>
      <w:r>
        <w:rPr>
          <w:rtl/>
        </w:rPr>
        <w:t xml:space="preserve"> </w:t>
      </w:r>
      <w:r>
        <w:rPr>
          <w:rFonts w:hint="cs"/>
          <w:rtl/>
        </w:rPr>
        <w:t>الطرفين</w:t>
      </w:r>
      <w:r>
        <w:rPr>
          <w:rtl/>
        </w:rPr>
        <w:t xml:space="preserve"> </w:t>
      </w:r>
      <w:r>
        <w:rPr>
          <w:rFonts w:hint="cs"/>
          <w:rtl/>
        </w:rPr>
        <w:t>وكانت مفيدة لهما، وكذلك بتأييد واسع النطاق</w:t>
      </w:r>
      <w:r>
        <w:rPr>
          <w:rtl/>
        </w:rPr>
        <w:t>.</w:t>
      </w:r>
    </w:p>
    <w:p w:rsidR="00CD49D7" w:rsidRDefault="00CD49D7" w:rsidP="00CD49D7">
      <w:pPr>
        <w:pStyle w:val="NumberedParaAR"/>
      </w:pPr>
      <w:r>
        <w:rPr>
          <w:rFonts w:hint="cs"/>
          <w:rtl/>
        </w:rPr>
        <w:t>وتحدث وفد</w:t>
      </w:r>
      <w:r>
        <w:rPr>
          <w:rtl/>
        </w:rPr>
        <w:t xml:space="preserve"> </w:t>
      </w:r>
      <w:r>
        <w:rPr>
          <w:rFonts w:hint="cs"/>
          <w:rtl/>
        </w:rPr>
        <w:t>لاتفيا</w:t>
      </w:r>
      <w:r>
        <w:rPr>
          <w:rtl/>
        </w:rPr>
        <w:t xml:space="preserve"> </w:t>
      </w:r>
      <w:r>
        <w:rPr>
          <w:rFonts w:hint="cs"/>
          <w:rtl/>
        </w:rPr>
        <w:t>باسم</w:t>
      </w:r>
      <w:r>
        <w:rPr>
          <w:rtl/>
        </w:rPr>
        <w:t xml:space="preserve"> </w:t>
      </w:r>
      <w:r>
        <w:rPr>
          <w:rFonts w:hint="cs"/>
          <w:rtl/>
        </w:rPr>
        <w:t>مجموعة</w:t>
      </w:r>
      <w:r>
        <w:rPr>
          <w:rtl/>
        </w:rPr>
        <w:t xml:space="preserve"> بلدان أوروبا الوسطى والبلطيق</w:t>
      </w:r>
      <w:r>
        <w:rPr>
          <w:rFonts w:hint="cs"/>
          <w:rtl/>
        </w:rPr>
        <w:t>،</w:t>
      </w:r>
      <w:r w:rsidR="004C3D33">
        <w:rPr>
          <w:rFonts w:hint="cs"/>
          <w:rtl/>
        </w:rPr>
        <w:t xml:space="preserve"> </w:t>
      </w:r>
      <w:r>
        <w:rPr>
          <w:rFonts w:hint="cs"/>
          <w:rtl/>
        </w:rPr>
        <w:t>وأيد</w:t>
      </w:r>
      <w:r>
        <w:rPr>
          <w:rtl/>
        </w:rPr>
        <w:t xml:space="preserve"> </w:t>
      </w:r>
      <w:r>
        <w:rPr>
          <w:rFonts w:hint="cs"/>
          <w:rtl/>
        </w:rPr>
        <w:t>الدراسة</w:t>
      </w:r>
      <w:r>
        <w:rPr>
          <w:rtl/>
        </w:rPr>
        <w:t xml:space="preserve"> </w:t>
      </w:r>
      <w:r>
        <w:rPr>
          <w:rFonts w:hint="cs"/>
          <w:rtl/>
        </w:rPr>
        <w:t>التي</w:t>
      </w:r>
      <w:r>
        <w:rPr>
          <w:rtl/>
        </w:rPr>
        <w:t xml:space="preserve"> </w:t>
      </w:r>
      <w:r>
        <w:rPr>
          <w:rFonts w:hint="cs"/>
          <w:rtl/>
        </w:rPr>
        <w:t>اقترحها</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وأبدى</w:t>
      </w:r>
      <w:r>
        <w:rPr>
          <w:rtl/>
        </w:rPr>
        <w:t xml:space="preserve"> </w:t>
      </w:r>
      <w:r>
        <w:rPr>
          <w:rFonts w:hint="cs"/>
          <w:rtl/>
        </w:rPr>
        <w:t>اهتمامه</w:t>
      </w:r>
      <w:r>
        <w:rPr>
          <w:rtl/>
        </w:rPr>
        <w:t xml:space="preserve"> </w:t>
      </w:r>
      <w:r>
        <w:rPr>
          <w:rFonts w:hint="cs"/>
          <w:rtl/>
        </w:rPr>
        <w:t>بالتشريعات</w:t>
      </w:r>
      <w:r>
        <w:rPr>
          <w:rtl/>
        </w:rPr>
        <w:t xml:space="preserve"> </w:t>
      </w:r>
      <w:r>
        <w:rPr>
          <w:rFonts w:hint="cs"/>
          <w:rtl/>
        </w:rPr>
        <w:t>المعتمدة</w:t>
      </w:r>
      <w:r>
        <w:rPr>
          <w:rtl/>
        </w:rPr>
        <w:t xml:space="preserve"> </w:t>
      </w:r>
      <w:r>
        <w:rPr>
          <w:rFonts w:hint="cs"/>
          <w:rtl/>
        </w:rPr>
        <w:t>مؤخرا</w:t>
      </w:r>
      <w:r>
        <w:rPr>
          <w:rtl/>
        </w:rPr>
        <w:t xml:space="preserve"> </w:t>
      </w:r>
      <w:r>
        <w:rPr>
          <w:rFonts w:hint="cs"/>
          <w:rtl/>
        </w:rPr>
        <w:t>والتي</w:t>
      </w:r>
      <w:r>
        <w:rPr>
          <w:rtl/>
        </w:rPr>
        <w:t xml:space="preserve"> </w:t>
      </w:r>
      <w:r>
        <w:rPr>
          <w:rFonts w:hint="cs"/>
          <w:rtl/>
        </w:rPr>
        <w:t>من</w:t>
      </w:r>
      <w:r>
        <w:rPr>
          <w:rtl/>
        </w:rPr>
        <w:t xml:space="preserve"> </w:t>
      </w:r>
      <w:r>
        <w:rPr>
          <w:rFonts w:hint="cs"/>
          <w:rtl/>
        </w:rPr>
        <w:t>شأن</w:t>
      </w:r>
      <w:r>
        <w:rPr>
          <w:rtl/>
        </w:rPr>
        <w:t xml:space="preserve"> </w:t>
      </w:r>
      <w:r>
        <w:rPr>
          <w:rFonts w:hint="cs"/>
          <w:rtl/>
        </w:rPr>
        <w:t>الدراسة</w:t>
      </w:r>
      <w:r>
        <w:rPr>
          <w:rtl/>
        </w:rPr>
        <w:t xml:space="preserve"> </w:t>
      </w:r>
      <w:r>
        <w:rPr>
          <w:rFonts w:hint="cs"/>
          <w:rtl/>
        </w:rPr>
        <w:t>أن</w:t>
      </w:r>
      <w:r>
        <w:rPr>
          <w:rtl/>
        </w:rPr>
        <w:t xml:space="preserve"> </w:t>
      </w:r>
      <w:r>
        <w:rPr>
          <w:rFonts w:hint="cs"/>
          <w:rtl/>
        </w:rPr>
        <w:t>تساعد</w:t>
      </w:r>
      <w:r>
        <w:rPr>
          <w:rtl/>
        </w:rPr>
        <w:t xml:space="preserve"> </w:t>
      </w:r>
      <w:r>
        <w:rPr>
          <w:rFonts w:hint="cs"/>
          <w:rtl/>
        </w:rPr>
        <w:t>على فهمها</w:t>
      </w:r>
      <w:r>
        <w:rPr>
          <w:rtl/>
        </w:rPr>
        <w:t xml:space="preserve"> </w:t>
      </w:r>
      <w:r>
        <w:rPr>
          <w:rFonts w:hint="cs"/>
          <w:rtl/>
        </w:rPr>
        <w:t>للقضايا</w:t>
      </w:r>
      <w:r>
        <w:rPr>
          <w:rtl/>
        </w:rPr>
        <w:t xml:space="preserve"> </w:t>
      </w:r>
      <w:r>
        <w:rPr>
          <w:rFonts w:hint="cs"/>
          <w:rtl/>
        </w:rPr>
        <w:t>والتحديات</w:t>
      </w:r>
      <w:r>
        <w:rPr>
          <w:rtl/>
        </w:rPr>
        <w:t xml:space="preserve"> </w:t>
      </w:r>
      <w:r>
        <w:rPr>
          <w:rFonts w:hint="cs"/>
          <w:rtl/>
        </w:rPr>
        <w:t>الأساسية</w:t>
      </w:r>
      <w:r>
        <w:rPr>
          <w:rtl/>
        </w:rPr>
        <w:t xml:space="preserve"> </w:t>
      </w:r>
      <w:r>
        <w:rPr>
          <w:rFonts w:hint="cs"/>
          <w:rtl/>
        </w:rPr>
        <w:t>التي</w:t>
      </w:r>
      <w:r>
        <w:rPr>
          <w:rtl/>
        </w:rPr>
        <w:t xml:space="preserve"> </w:t>
      </w:r>
      <w:r>
        <w:rPr>
          <w:rFonts w:hint="cs"/>
          <w:rtl/>
        </w:rPr>
        <w:t>واجهت</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ومن</w:t>
      </w:r>
      <w:r>
        <w:rPr>
          <w:rtl/>
        </w:rPr>
        <w:t xml:space="preserve"> </w:t>
      </w:r>
      <w:r>
        <w:rPr>
          <w:rFonts w:hint="cs"/>
          <w:rtl/>
        </w:rPr>
        <w:t>شأنها</w:t>
      </w:r>
      <w:r>
        <w:rPr>
          <w:rtl/>
        </w:rPr>
        <w:t xml:space="preserve"> </w:t>
      </w:r>
      <w:r>
        <w:rPr>
          <w:rFonts w:hint="cs"/>
          <w:rtl/>
        </w:rPr>
        <w:t>مساعدة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على تضييق</w:t>
      </w:r>
      <w:r>
        <w:rPr>
          <w:rtl/>
        </w:rPr>
        <w:t xml:space="preserve"> </w:t>
      </w:r>
      <w:r>
        <w:rPr>
          <w:rFonts w:hint="cs"/>
          <w:rtl/>
        </w:rPr>
        <w:t>الفجوات</w:t>
      </w:r>
      <w:r>
        <w:rPr>
          <w:rtl/>
        </w:rPr>
        <w:t xml:space="preserve"> </w:t>
      </w:r>
      <w:r>
        <w:rPr>
          <w:rFonts w:hint="cs"/>
          <w:rtl/>
        </w:rPr>
        <w:t>القائمة</w:t>
      </w:r>
      <w:r>
        <w:rPr>
          <w:rtl/>
        </w:rPr>
        <w:t xml:space="preserve"> </w:t>
      </w:r>
      <w:r>
        <w:rPr>
          <w:rFonts w:hint="cs"/>
          <w:rtl/>
        </w:rPr>
        <w:t>وتقديم</w:t>
      </w:r>
      <w:r>
        <w:rPr>
          <w:rtl/>
        </w:rPr>
        <w:t xml:space="preserve"> </w:t>
      </w:r>
      <w:r>
        <w:rPr>
          <w:rFonts w:hint="cs"/>
          <w:rtl/>
        </w:rPr>
        <w:t>المزيد</w:t>
      </w:r>
      <w:r>
        <w:rPr>
          <w:rtl/>
        </w:rPr>
        <w:t xml:space="preserve"> </w:t>
      </w:r>
      <w:r>
        <w:rPr>
          <w:rFonts w:hint="cs"/>
          <w:rtl/>
        </w:rPr>
        <w:t>من</w:t>
      </w:r>
      <w:r>
        <w:rPr>
          <w:rtl/>
        </w:rPr>
        <w:t xml:space="preserve"> </w:t>
      </w:r>
      <w:r>
        <w:rPr>
          <w:rFonts w:hint="cs"/>
          <w:rtl/>
        </w:rPr>
        <w:t>الأدلة</w:t>
      </w:r>
      <w:r>
        <w:rPr>
          <w:rtl/>
        </w:rPr>
        <w:t xml:space="preserve"> </w:t>
      </w:r>
      <w:r>
        <w:rPr>
          <w:rFonts w:hint="cs"/>
          <w:rtl/>
        </w:rPr>
        <w:t>في</w:t>
      </w:r>
      <w:r>
        <w:rPr>
          <w:rtl/>
        </w:rPr>
        <w:t xml:space="preserve"> </w:t>
      </w:r>
      <w:r>
        <w:rPr>
          <w:rFonts w:hint="cs"/>
          <w:rtl/>
        </w:rPr>
        <w:t>المناقشات</w:t>
      </w:r>
      <w:r>
        <w:rPr>
          <w:rtl/>
        </w:rPr>
        <w:t>.</w:t>
      </w:r>
    </w:p>
    <w:p w:rsidR="00CD49D7" w:rsidRDefault="00CD49D7" w:rsidP="00CD49D7">
      <w:pPr>
        <w:pStyle w:val="NumberedParaAR"/>
      </w:pPr>
      <w:r>
        <w:rPr>
          <w:rFonts w:hint="cs"/>
          <w:rtl/>
        </w:rPr>
        <w:t>وذكر</w:t>
      </w:r>
      <w:r>
        <w:rPr>
          <w:rtl/>
        </w:rPr>
        <w:t xml:space="preserve"> </w:t>
      </w:r>
      <w:r>
        <w:rPr>
          <w:rFonts w:hint="cs"/>
          <w:rtl/>
        </w:rPr>
        <w:t>ممثل</w:t>
      </w:r>
      <w:r>
        <w:rPr>
          <w:rtl/>
        </w:rPr>
        <w:t xml:space="preserve"> </w:t>
      </w:r>
      <w:r>
        <w:rPr>
          <w:rFonts w:hint="cs"/>
          <w:rtl/>
        </w:rPr>
        <w:t>قبائل</w:t>
      </w:r>
      <w:r>
        <w:rPr>
          <w:rtl/>
        </w:rPr>
        <w:t xml:space="preserve"> </w:t>
      </w:r>
      <w:proofErr w:type="spellStart"/>
      <w:r>
        <w:rPr>
          <w:rFonts w:hint="cs"/>
          <w:rtl/>
        </w:rPr>
        <w:t>تولاليب</w:t>
      </w:r>
      <w:proofErr w:type="spellEnd"/>
      <w:r>
        <w:rPr>
          <w:rtl/>
        </w:rPr>
        <w:t xml:space="preserve"> </w:t>
      </w:r>
      <w:r>
        <w:rPr>
          <w:rFonts w:hint="cs"/>
          <w:rtl/>
        </w:rPr>
        <w:t>أن الاقتراح</w:t>
      </w:r>
      <w:r>
        <w:rPr>
          <w:rtl/>
        </w:rPr>
        <w:t xml:space="preserve"> </w:t>
      </w:r>
      <w:r>
        <w:rPr>
          <w:rFonts w:hint="cs"/>
          <w:rtl/>
        </w:rPr>
        <w:t>الذي قدمه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مثير</w:t>
      </w:r>
      <w:r>
        <w:rPr>
          <w:rtl/>
        </w:rPr>
        <w:t xml:space="preserve"> </w:t>
      </w:r>
      <w:r>
        <w:rPr>
          <w:rFonts w:hint="cs"/>
          <w:rtl/>
        </w:rPr>
        <w:t>للاهتمام</w:t>
      </w:r>
      <w:r>
        <w:rPr>
          <w:rtl/>
        </w:rPr>
        <w:t xml:space="preserve"> </w:t>
      </w:r>
      <w:r>
        <w:rPr>
          <w:rFonts w:hint="cs"/>
          <w:rtl/>
        </w:rPr>
        <w:t>للغاية،</w:t>
      </w:r>
      <w:r>
        <w:rPr>
          <w:rtl/>
        </w:rPr>
        <w:t xml:space="preserve"> </w:t>
      </w:r>
      <w:r>
        <w:rPr>
          <w:rFonts w:hint="cs"/>
          <w:rtl/>
        </w:rPr>
        <w:t>ولكن</w:t>
      </w:r>
      <w:r>
        <w:rPr>
          <w:rtl/>
        </w:rPr>
        <w:t xml:space="preserve"> </w:t>
      </w:r>
      <w:r>
        <w:rPr>
          <w:rFonts w:hint="cs"/>
          <w:rtl/>
        </w:rPr>
        <w:t>لا بد</w:t>
      </w:r>
      <w:r>
        <w:rPr>
          <w:rtl/>
        </w:rPr>
        <w:t xml:space="preserve"> </w:t>
      </w:r>
      <w:r>
        <w:rPr>
          <w:rFonts w:hint="cs"/>
          <w:rtl/>
        </w:rPr>
        <w:t>من تعديل الاختصاصات</w:t>
      </w:r>
      <w:r>
        <w:rPr>
          <w:rtl/>
        </w:rPr>
        <w:t xml:space="preserve">. </w:t>
      </w:r>
      <w:r>
        <w:rPr>
          <w:rFonts w:hint="cs"/>
          <w:rtl/>
        </w:rPr>
        <w:t>ووافق</w:t>
      </w:r>
      <w:r>
        <w:rPr>
          <w:rtl/>
        </w:rPr>
        <w:t xml:space="preserve"> </w:t>
      </w:r>
      <w:r>
        <w:rPr>
          <w:rFonts w:hint="cs"/>
          <w:rtl/>
        </w:rPr>
        <w:t>على</w:t>
      </w:r>
      <w:r>
        <w:rPr>
          <w:rtl/>
        </w:rPr>
        <w:t xml:space="preserve"> </w:t>
      </w:r>
      <w:r>
        <w:rPr>
          <w:rFonts w:hint="cs"/>
          <w:rtl/>
        </w:rPr>
        <w:t>أن</w:t>
      </w:r>
      <w:r>
        <w:rPr>
          <w:rtl/>
        </w:rPr>
        <w:t xml:space="preserve"> </w:t>
      </w:r>
      <w:r>
        <w:rPr>
          <w:rFonts w:hint="cs"/>
          <w:rtl/>
        </w:rPr>
        <w:t>من</w:t>
      </w:r>
      <w:r>
        <w:rPr>
          <w:rtl/>
        </w:rPr>
        <w:t xml:space="preserve"> </w:t>
      </w:r>
      <w:r>
        <w:rPr>
          <w:rFonts w:hint="cs"/>
          <w:rtl/>
        </w:rPr>
        <w:t>الضروري</w:t>
      </w:r>
      <w:r>
        <w:rPr>
          <w:rtl/>
        </w:rPr>
        <w:t xml:space="preserve"> </w:t>
      </w:r>
      <w:r>
        <w:rPr>
          <w:rFonts w:hint="cs"/>
          <w:rtl/>
        </w:rPr>
        <w:t>النظر</w:t>
      </w:r>
      <w:r>
        <w:rPr>
          <w:rtl/>
        </w:rPr>
        <w:t xml:space="preserve"> </w:t>
      </w:r>
      <w:r>
        <w:rPr>
          <w:rFonts w:hint="cs"/>
          <w:rtl/>
        </w:rPr>
        <w:t>إلى</w:t>
      </w:r>
      <w:r>
        <w:rPr>
          <w:rtl/>
        </w:rPr>
        <w:t xml:space="preserve"> </w:t>
      </w:r>
      <w:r>
        <w:rPr>
          <w:rFonts w:hint="cs"/>
          <w:rtl/>
        </w:rPr>
        <w:t>الآثار</w:t>
      </w:r>
      <w:r>
        <w:rPr>
          <w:rtl/>
        </w:rPr>
        <w:t xml:space="preserve"> </w:t>
      </w:r>
      <w:r>
        <w:rPr>
          <w:rFonts w:hint="cs"/>
          <w:rtl/>
        </w:rPr>
        <w:t>الاجتماعية</w:t>
      </w:r>
      <w:r>
        <w:rPr>
          <w:rtl/>
        </w:rPr>
        <w:t xml:space="preserve"> </w:t>
      </w:r>
      <w:r>
        <w:rPr>
          <w:rFonts w:hint="cs"/>
          <w:rtl/>
        </w:rPr>
        <w:t>والثقافية</w:t>
      </w:r>
      <w:r>
        <w:rPr>
          <w:rtl/>
        </w:rPr>
        <w:t xml:space="preserve">. </w:t>
      </w:r>
      <w:r>
        <w:rPr>
          <w:rFonts w:hint="cs"/>
          <w:rtl/>
        </w:rPr>
        <w:t>وكانت معظم</w:t>
      </w:r>
      <w:r>
        <w:rPr>
          <w:rtl/>
        </w:rPr>
        <w:t xml:space="preserve"> </w:t>
      </w:r>
      <w:r>
        <w:rPr>
          <w:rFonts w:hint="cs"/>
          <w:rtl/>
        </w:rPr>
        <w:t>المقترحات</w:t>
      </w:r>
      <w:r>
        <w:rPr>
          <w:rtl/>
        </w:rPr>
        <w:t xml:space="preserve"> </w:t>
      </w:r>
      <w:r>
        <w:rPr>
          <w:rFonts w:hint="cs"/>
          <w:rtl/>
        </w:rPr>
        <w:t>المتعلقة بإجراء دراسة</w:t>
      </w:r>
      <w:r>
        <w:rPr>
          <w:rtl/>
        </w:rPr>
        <w:t xml:space="preserve"> </w:t>
      </w:r>
      <w:r>
        <w:rPr>
          <w:rFonts w:hint="cs"/>
          <w:rtl/>
        </w:rPr>
        <w:t>قائمة على الأدلة</w:t>
      </w:r>
      <w:r>
        <w:rPr>
          <w:rtl/>
        </w:rPr>
        <w:t xml:space="preserve"> </w:t>
      </w:r>
      <w:r>
        <w:rPr>
          <w:rFonts w:hint="cs"/>
          <w:rtl/>
        </w:rPr>
        <w:t>تبحث عن الدليل في</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القائم</w:t>
      </w:r>
      <w:r>
        <w:rPr>
          <w:rtl/>
        </w:rPr>
        <w:t xml:space="preserve">. </w:t>
      </w:r>
      <w:r>
        <w:rPr>
          <w:rFonts w:hint="cs"/>
          <w:rtl/>
        </w:rPr>
        <w:t>وكان</w:t>
      </w:r>
      <w:r>
        <w:rPr>
          <w:rtl/>
        </w:rPr>
        <w:t xml:space="preserve"> </w:t>
      </w:r>
      <w:r>
        <w:rPr>
          <w:rFonts w:hint="cs"/>
          <w:rtl/>
        </w:rPr>
        <w:t>من</w:t>
      </w:r>
      <w:r>
        <w:rPr>
          <w:rtl/>
        </w:rPr>
        <w:t xml:space="preserve"> </w:t>
      </w:r>
      <w:r>
        <w:rPr>
          <w:rFonts w:hint="cs"/>
          <w:rtl/>
        </w:rPr>
        <w:t>المهم</w:t>
      </w:r>
      <w:r>
        <w:rPr>
          <w:rtl/>
        </w:rPr>
        <w:t xml:space="preserve"> </w:t>
      </w:r>
      <w:r>
        <w:rPr>
          <w:rFonts w:hint="cs"/>
          <w:rtl/>
        </w:rPr>
        <w:t>حقا</w:t>
      </w:r>
      <w:r>
        <w:rPr>
          <w:rtl/>
        </w:rPr>
        <w:t xml:space="preserve"> </w:t>
      </w:r>
      <w:r>
        <w:rPr>
          <w:rFonts w:hint="cs"/>
          <w:rtl/>
        </w:rPr>
        <w:t>فهم</w:t>
      </w:r>
      <w:r>
        <w:rPr>
          <w:rtl/>
        </w:rPr>
        <w:t xml:space="preserve"> </w:t>
      </w:r>
      <w:r>
        <w:rPr>
          <w:rFonts w:hint="cs"/>
          <w:rtl/>
        </w:rPr>
        <w:t>الآثار</w:t>
      </w:r>
      <w:r>
        <w:rPr>
          <w:rtl/>
        </w:rPr>
        <w:t xml:space="preserve"> </w:t>
      </w:r>
      <w:r>
        <w:rPr>
          <w:rFonts w:hint="cs"/>
          <w:rtl/>
        </w:rPr>
        <w:t>المترتبة</w:t>
      </w:r>
      <w:r>
        <w:rPr>
          <w:rtl/>
        </w:rPr>
        <w:t xml:space="preserve"> </w:t>
      </w:r>
      <w:r>
        <w:rPr>
          <w:rFonts w:hint="cs"/>
          <w:rtl/>
        </w:rPr>
        <w:t>على</w:t>
      </w:r>
      <w:r>
        <w:rPr>
          <w:rtl/>
        </w:rPr>
        <w:t xml:space="preserve"> </w:t>
      </w:r>
      <w:r>
        <w:rPr>
          <w:rFonts w:hint="cs"/>
          <w:rtl/>
        </w:rPr>
        <w:t>قواعد البيانات</w:t>
      </w:r>
      <w:r>
        <w:rPr>
          <w:rtl/>
        </w:rPr>
        <w:t xml:space="preserve"> </w:t>
      </w:r>
      <w:r>
        <w:rPr>
          <w:rFonts w:hint="cs"/>
          <w:rtl/>
        </w:rPr>
        <w:t>هذه والأنواع</w:t>
      </w:r>
      <w:r>
        <w:rPr>
          <w:rtl/>
        </w:rPr>
        <w:t xml:space="preserve"> </w:t>
      </w:r>
      <w:r>
        <w:rPr>
          <w:rFonts w:hint="cs"/>
          <w:rtl/>
        </w:rPr>
        <w:t>الأخرى</w:t>
      </w:r>
      <w:r>
        <w:rPr>
          <w:rtl/>
        </w:rPr>
        <w:t xml:space="preserve"> </w:t>
      </w:r>
      <w:r>
        <w:rPr>
          <w:rFonts w:hint="cs"/>
          <w:rtl/>
        </w:rPr>
        <w:t>من</w:t>
      </w:r>
      <w:r>
        <w:rPr>
          <w:rtl/>
        </w:rPr>
        <w:t xml:space="preserve"> </w:t>
      </w:r>
      <w:r>
        <w:rPr>
          <w:rFonts w:hint="cs"/>
          <w:rtl/>
        </w:rPr>
        <w:t>أنظمة</w:t>
      </w:r>
      <w:r>
        <w:rPr>
          <w:rtl/>
        </w:rPr>
        <w:t xml:space="preserve"> </w:t>
      </w:r>
      <w:r>
        <w:rPr>
          <w:rFonts w:hint="cs"/>
          <w:rtl/>
        </w:rPr>
        <w:t>تجميع</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أصحاب</w:t>
      </w:r>
      <w:r>
        <w:rPr>
          <w:rtl/>
        </w:rPr>
        <w:t xml:space="preserve"> </w:t>
      </w:r>
      <w:r>
        <w:rPr>
          <w:rFonts w:hint="cs"/>
          <w:rtl/>
        </w:rPr>
        <w:t>تلك المعارف أنفسهم</w:t>
      </w:r>
      <w:r>
        <w:rPr>
          <w:rtl/>
        </w:rPr>
        <w:t xml:space="preserve">. </w:t>
      </w:r>
      <w:r>
        <w:rPr>
          <w:rFonts w:hint="cs"/>
          <w:rtl/>
        </w:rPr>
        <w:t>ودائما</w:t>
      </w:r>
      <w:r>
        <w:rPr>
          <w:rtl/>
        </w:rPr>
        <w:t xml:space="preserve"> </w:t>
      </w:r>
      <w:r>
        <w:rPr>
          <w:rFonts w:hint="cs"/>
          <w:rtl/>
        </w:rPr>
        <w:t>ما كان يتطلب أي</w:t>
      </w:r>
      <w:r>
        <w:rPr>
          <w:rtl/>
        </w:rPr>
        <w:t xml:space="preserve"> </w:t>
      </w:r>
      <w:r>
        <w:rPr>
          <w:rFonts w:hint="cs"/>
          <w:rtl/>
        </w:rPr>
        <w:t>نوع</w:t>
      </w:r>
      <w:r>
        <w:rPr>
          <w:rtl/>
        </w:rPr>
        <w:t xml:space="preserve"> </w:t>
      </w:r>
      <w:r>
        <w:rPr>
          <w:rFonts w:hint="cs"/>
          <w:rtl/>
        </w:rPr>
        <w:t>من</w:t>
      </w:r>
      <w:r>
        <w:rPr>
          <w:rtl/>
        </w:rPr>
        <w:t xml:space="preserve"> </w:t>
      </w:r>
      <w:r>
        <w:rPr>
          <w:rFonts w:hint="cs"/>
          <w:rtl/>
        </w:rPr>
        <w:t>تحليل</w:t>
      </w:r>
      <w:r>
        <w:rPr>
          <w:rtl/>
        </w:rPr>
        <w:t xml:space="preserve"> </w:t>
      </w:r>
      <w:r>
        <w:rPr>
          <w:rFonts w:hint="cs"/>
          <w:rtl/>
        </w:rPr>
        <w:t>التكلفة</w:t>
      </w:r>
      <w:r>
        <w:rPr>
          <w:rtl/>
        </w:rPr>
        <w:t xml:space="preserve"> </w:t>
      </w:r>
      <w:r>
        <w:rPr>
          <w:rFonts w:hint="cs"/>
          <w:rtl/>
        </w:rPr>
        <w:t>والعائد</w:t>
      </w:r>
      <w:r>
        <w:rPr>
          <w:rtl/>
        </w:rPr>
        <w:t xml:space="preserve"> </w:t>
      </w:r>
      <w:r>
        <w:rPr>
          <w:rFonts w:hint="cs"/>
          <w:rtl/>
        </w:rPr>
        <w:t>النظر</w:t>
      </w:r>
      <w:r>
        <w:rPr>
          <w:rtl/>
        </w:rPr>
        <w:t xml:space="preserve"> </w:t>
      </w:r>
      <w:r>
        <w:rPr>
          <w:rFonts w:hint="cs"/>
          <w:rtl/>
        </w:rPr>
        <w:t>في</w:t>
      </w:r>
      <w:r>
        <w:rPr>
          <w:rtl/>
        </w:rPr>
        <w:t xml:space="preserve"> </w:t>
      </w:r>
      <w:r>
        <w:rPr>
          <w:rFonts w:hint="cs"/>
          <w:rtl/>
        </w:rPr>
        <w:t>المخاطر</w:t>
      </w:r>
      <w:r>
        <w:rPr>
          <w:rtl/>
        </w:rPr>
        <w:t xml:space="preserve"> </w:t>
      </w:r>
      <w:r>
        <w:rPr>
          <w:rFonts w:hint="cs"/>
          <w:rtl/>
        </w:rPr>
        <w:t>والفرص</w:t>
      </w:r>
      <w:r>
        <w:rPr>
          <w:rtl/>
        </w:rPr>
        <w:t xml:space="preserve">. </w:t>
      </w:r>
      <w:r>
        <w:rPr>
          <w:rFonts w:hint="cs"/>
          <w:rtl/>
        </w:rPr>
        <w:t>ولإجراء تحليل</w:t>
      </w:r>
      <w:r>
        <w:rPr>
          <w:rtl/>
        </w:rPr>
        <w:t xml:space="preserve"> </w:t>
      </w:r>
      <w:r>
        <w:rPr>
          <w:rFonts w:hint="cs"/>
          <w:rtl/>
        </w:rPr>
        <w:t>كامل</w:t>
      </w:r>
      <w:r>
        <w:rPr>
          <w:rtl/>
        </w:rPr>
        <w:t xml:space="preserve"> </w:t>
      </w:r>
      <w:r>
        <w:rPr>
          <w:rFonts w:hint="cs"/>
          <w:rtl/>
        </w:rPr>
        <w:t>لتلك</w:t>
      </w:r>
      <w:r>
        <w:rPr>
          <w:rtl/>
        </w:rPr>
        <w:t xml:space="preserve"> </w:t>
      </w:r>
      <w:r>
        <w:rPr>
          <w:rFonts w:hint="cs"/>
          <w:rtl/>
        </w:rPr>
        <w:t>الآثار،</w:t>
      </w:r>
      <w:r>
        <w:rPr>
          <w:rtl/>
        </w:rPr>
        <w:t xml:space="preserve"> </w:t>
      </w:r>
      <w:r>
        <w:rPr>
          <w:rFonts w:hint="cs"/>
          <w:rtl/>
        </w:rPr>
        <w:t>يحتاج</w:t>
      </w:r>
      <w:r>
        <w:rPr>
          <w:rtl/>
        </w:rPr>
        <w:t xml:space="preserve"> </w:t>
      </w:r>
      <w:r>
        <w:rPr>
          <w:rFonts w:hint="cs"/>
          <w:rtl/>
        </w:rPr>
        <w:t>المرء</w:t>
      </w:r>
      <w:r>
        <w:rPr>
          <w:rtl/>
        </w:rPr>
        <w:t xml:space="preserve"> </w:t>
      </w:r>
      <w:r>
        <w:rPr>
          <w:rFonts w:hint="cs"/>
          <w:rtl/>
        </w:rPr>
        <w:t>إلى</w:t>
      </w:r>
      <w:r>
        <w:rPr>
          <w:rtl/>
        </w:rPr>
        <w:t xml:space="preserve"> </w:t>
      </w:r>
      <w:r>
        <w:rPr>
          <w:rFonts w:hint="cs"/>
          <w:rtl/>
        </w:rPr>
        <w:t>فهم</w:t>
      </w:r>
      <w:r>
        <w:rPr>
          <w:rtl/>
        </w:rPr>
        <w:t xml:space="preserve"> </w:t>
      </w:r>
      <w:r>
        <w:rPr>
          <w:rFonts w:hint="cs"/>
          <w:rtl/>
        </w:rPr>
        <w:t>الكيفية</w:t>
      </w:r>
      <w:r>
        <w:rPr>
          <w:rtl/>
        </w:rPr>
        <w:t xml:space="preserve"> </w:t>
      </w:r>
      <w:r>
        <w:rPr>
          <w:rFonts w:hint="cs"/>
          <w:rtl/>
        </w:rPr>
        <w:t>التي ينظر</w:t>
      </w:r>
      <w:r>
        <w:rPr>
          <w:rtl/>
        </w:rPr>
        <w:t xml:space="preserve"> </w:t>
      </w:r>
      <w:r>
        <w:rPr>
          <w:rFonts w:hint="cs"/>
          <w:rtl/>
        </w:rPr>
        <w:t>بها أصحاب</w:t>
      </w:r>
      <w:r>
        <w:rPr>
          <w:rtl/>
        </w:rPr>
        <w:t xml:space="preserve"> </w:t>
      </w:r>
      <w:r>
        <w:rPr>
          <w:rFonts w:hint="cs"/>
          <w:rtl/>
        </w:rPr>
        <w:t>المعارف</w:t>
      </w:r>
      <w:r>
        <w:rPr>
          <w:rtl/>
        </w:rPr>
        <w:t xml:space="preserve"> </w:t>
      </w:r>
      <w:r>
        <w:rPr>
          <w:rFonts w:hint="cs"/>
          <w:rtl/>
        </w:rPr>
        <w:t>التقليدية بأنفسهم</w:t>
      </w:r>
      <w:r>
        <w:rPr>
          <w:rtl/>
        </w:rPr>
        <w:t xml:space="preserve"> </w:t>
      </w:r>
      <w:r>
        <w:rPr>
          <w:rFonts w:hint="cs"/>
          <w:rtl/>
        </w:rPr>
        <w:t>لقواعد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وماذا</w:t>
      </w:r>
      <w:r>
        <w:rPr>
          <w:rtl/>
        </w:rPr>
        <w:t xml:space="preserve"> </w:t>
      </w:r>
      <w:r>
        <w:rPr>
          <w:rFonts w:hint="cs"/>
          <w:rtl/>
        </w:rPr>
        <w:t>كانت</w:t>
      </w:r>
      <w:r>
        <w:rPr>
          <w:rtl/>
        </w:rPr>
        <w:t xml:space="preserve"> </w:t>
      </w:r>
      <w:r>
        <w:rPr>
          <w:rFonts w:hint="cs"/>
          <w:rtl/>
        </w:rPr>
        <w:t>تجربتهم</w:t>
      </w:r>
      <w:r>
        <w:rPr>
          <w:rtl/>
        </w:rPr>
        <w:t xml:space="preserve"> </w:t>
      </w:r>
      <w:r>
        <w:rPr>
          <w:rFonts w:hint="cs"/>
          <w:rtl/>
        </w:rPr>
        <w:t>مع</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وغيرها</w:t>
      </w:r>
      <w:r>
        <w:rPr>
          <w:rtl/>
        </w:rPr>
        <w:t xml:space="preserve"> </w:t>
      </w:r>
      <w:r>
        <w:rPr>
          <w:rFonts w:hint="cs"/>
          <w:rtl/>
        </w:rPr>
        <w:t>من</w:t>
      </w:r>
      <w:r>
        <w:rPr>
          <w:rtl/>
        </w:rPr>
        <w:t xml:space="preserve"> </w:t>
      </w:r>
      <w:r>
        <w:rPr>
          <w:rFonts w:hint="cs"/>
          <w:rtl/>
        </w:rPr>
        <w:t>المشاكل</w:t>
      </w:r>
      <w:r>
        <w:rPr>
          <w:rtl/>
        </w:rPr>
        <w:t xml:space="preserve"> </w:t>
      </w:r>
      <w:r>
        <w:rPr>
          <w:rFonts w:hint="cs"/>
          <w:rtl/>
        </w:rPr>
        <w:t>التي</w:t>
      </w:r>
      <w:r>
        <w:rPr>
          <w:rtl/>
        </w:rPr>
        <w:t xml:space="preserve"> </w:t>
      </w:r>
      <w:r>
        <w:rPr>
          <w:rFonts w:hint="cs"/>
          <w:rtl/>
        </w:rPr>
        <w:t>ربما تعرضوا لها</w:t>
      </w:r>
      <w:r>
        <w:rPr>
          <w:rtl/>
        </w:rPr>
        <w:t xml:space="preserve">. </w:t>
      </w:r>
      <w:r>
        <w:rPr>
          <w:rFonts w:hint="cs"/>
          <w:rtl/>
        </w:rPr>
        <w:t>وذكر</w:t>
      </w:r>
      <w:r>
        <w:rPr>
          <w:rtl/>
        </w:rPr>
        <w:t xml:space="preserve"> </w:t>
      </w:r>
      <w:r>
        <w:rPr>
          <w:rFonts w:hint="cs"/>
          <w:rtl/>
        </w:rPr>
        <w:t>الوفد أنه</w:t>
      </w:r>
      <w:r>
        <w:rPr>
          <w:rtl/>
        </w:rPr>
        <w:t xml:space="preserve"> </w:t>
      </w:r>
      <w:r>
        <w:rPr>
          <w:rFonts w:hint="cs"/>
          <w:rtl/>
        </w:rPr>
        <w:t>سيؤيد</w:t>
      </w:r>
      <w:r>
        <w:rPr>
          <w:rtl/>
        </w:rPr>
        <w:t xml:space="preserve"> </w:t>
      </w:r>
      <w:r>
        <w:rPr>
          <w:rFonts w:hint="cs"/>
          <w:rtl/>
        </w:rPr>
        <w:t>الاقتراح</w:t>
      </w:r>
      <w:r>
        <w:rPr>
          <w:rtl/>
        </w:rPr>
        <w:t xml:space="preserve"> </w:t>
      </w:r>
      <w:r>
        <w:rPr>
          <w:rFonts w:hint="cs"/>
          <w:rtl/>
        </w:rPr>
        <w:t>إذا</w:t>
      </w:r>
      <w:r>
        <w:rPr>
          <w:rtl/>
        </w:rPr>
        <w:t xml:space="preserve"> </w:t>
      </w:r>
      <w:r>
        <w:rPr>
          <w:rFonts w:hint="cs"/>
          <w:rtl/>
        </w:rPr>
        <w:t>اشتمل،</w:t>
      </w:r>
      <w:r>
        <w:rPr>
          <w:rtl/>
        </w:rPr>
        <w:t xml:space="preserve"> </w:t>
      </w:r>
      <w:r>
        <w:rPr>
          <w:rFonts w:hint="cs"/>
          <w:rtl/>
        </w:rPr>
        <w:t>كجزء</w:t>
      </w:r>
      <w:r>
        <w:rPr>
          <w:rtl/>
        </w:rPr>
        <w:t xml:space="preserve"> </w:t>
      </w:r>
      <w:r>
        <w:rPr>
          <w:rFonts w:hint="cs"/>
          <w:rtl/>
        </w:rPr>
        <w:t>من</w:t>
      </w:r>
      <w:r>
        <w:rPr>
          <w:rtl/>
        </w:rPr>
        <w:t xml:space="preserve"> </w:t>
      </w:r>
      <w:r>
        <w:rPr>
          <w:rFonts w:hint="cs"/>
          <w:rtl/>
        </w:rPr>
        <w:t>الاختصاصات،</w:t>
      </w:r>
      <w:r>
        <w:rPr>
          <w:rtl/>
        </w:rPr>
        <w:t xml:space="preserve"> </w:t>
      </w:r>
      <w:r>
        <w:rPr>
          <w:rFonts w:hint="cs"/>
          <w:rtl/>
        </w:rPr>
        <w:t>على تحليل</w:t>
      </w:r>
      <w:r>
        <w:rPr>
          <w:rtl/>
        </w:rPr>
        <w:t xml:space="preserve"> </w:t>
      </w:r>
      <w:r>
        <w:rPr>
          <w:rFonts w:hint="cs"/>
          <w:rtl/>
        </w:rPr>
        <w:t>كامل</w:t>
      </w:r>
      <w:r>
        <w:rPr>
          <w:rtl/>
        </w:rPr>
        <w:t xml:space="preserve"> </w:t>
      </w:r>
      <w:r>
        <w:rPr>
          <w:rFonts w:hint="cs"/>
          <w:rtl/>
        </w:rPr>
        <w:t>للآثار</w:t>
      </w:r>
      <w:r>
        <w:rPr>
          <w:rtl/>
        </w:rPr>
        <w:t xml:space="preserve"> </w:t>
      </w:r>
      <w:r>
        <w:rPr>
          <w:rFonts w:hint="cs"/>
          <w:rtl/>
        </w:rPr>
        <w:t>الثقافية</w:t>
      </w:r>
      <w:r>
        <w:rPr>
          <w:rtl/>
        </w:rPr>
        <w:t xml:space="preserve"> </w:t>
      </w:r>
      <w:r>
        <w:rPr>
          <w:rFonts w:hint="cs"/>
          <w:rtl/>
        </w:rPr>
        <w:t>والاجتماعية،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التقارير</w:t>
      </w:r>
      <w:r>
        <w:rPr>
          <w:rtl/>
        </w:rPr>
        <w:t xml:space="preserve"> </w:t>
      </w:r>
      <w:r>
        <w:rPr>
          <w:rFonts w:hint="cs"/>
          <w:rtl/>
        </w:rPr>
        <w:t>والمعلومات</w:t>
      </w:r>
      <w:r>
        <w:rPr>
          <w:rtl/>
        </w:rPr>
        <w:t xml:space="preserve"> </w:t>
      </w:r>
      <w:r>
        <w:rPr>
          <w:rFonts w:hint="cs"/>
          <w:rtl/>
        </w:rPr>
        <w:t>المقدمة من</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أنفسهم</w:t>
      </w:r>
      <w:r>
        <w:rPr>
          <w:rtl/>
        </w:rPr>
        <w:t>.</w:t>
      </w:r>
    </w:p>
    <w:p w:rsidR="00CD49D7" w:rsidRDefault="00CD49D7" w:rsidP="00CD49D7">
      <w:pPr>
        <w:pStyle w:val="NumberedParaAR"/>
      </w:pPr>
      <w:r>
        <w:rPr>
          <w:rFonts w:hint="cs"/>
          <w:rtl/>
        </w:rPr>
        <w:t>وشكر</w:t>
      </w:r>
      <w:r>
        <w:rPr>
          <w:rtl/>
        </w:rPr>
        <w:t xml:space="preserve"> </w:t>
      </w:r>
      <w:r>
        <w:rPr>
          <w:rFonts w:hint="cs"/>
          <w:rtl/>
        </w:rPr>
        <w:t>وفد</w:t>
      </w:r>
      <w:r>
        <w:rPr>
          <w:rtl/>
        </w:rPr>
        <w:t xml:space="preserve"> </w:t>
      </w:r>
      <w:r>
        <w:rPr>
          <w:rFonts w:hint="cs"/>
          <w:rtl/>
        </w:rPr>
        <w:t>اليابان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وقال</w:t>
      </w:r>
      <w:r>
        <w:rPr>
          <w:rtl/>
        </w:rPr>
        <w:t xml:space="preserve"> </w:t>
      </w:r>
      <w:r>
        <w:rPr>
          <w:rFonts w:hint="cs"/>
          <w:rtl/>
        </w:rPr>
        <w:t>إن</w:t>
      </w:r>
      <w:r>
        <w:rPr>
          <w:rtl/>
        </w:rPr>
        <w:t xml:space="preserve"> </w:t>
      </w:r>
      <w:r>
        <w:rPr>
          <w:rFonts w:hint="cs"/>
          <w:rtl/>
        </w:rPr>
        <w:t>النهج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سوف يمضي</w:t>
      </w:r>
      <w:r>
        <w:rPr>
          <w:rtl/>
        </w:rPr>
        <w:t xml:space="preserve"> </w:t>
      </w:r>
      <w:r>
        <w:rPr>
          <w:rFonts w:hint="cs"/>
          <w:rtl/>
        </w:rPr>
        <w:t>بالمناقشات</w:t>
      </w:r>
      <w:r>
        <w:rPr>
          <w:rtl/>
        </w:rPr>
        <w:t xml:space="preserve"> </w:t>
      </w:r>
      <w:r>
        <w:rPr>
          <w:rFonts w:hint="cs"/>
          <w:rtl/>
        </w:rPr>
        <w:t>قُدما 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ومن</w:t>
      </w:r>
      <w:r>
        <w:rPr>
          <w:rtl/>
        </w:rPr>
        <w:t xml:space="preserve"> </w:t>
      </w:r>
      <w:r>
        <w:rPr>
          <w:rFonts w:hint="cs"/>
          <w:rtl/>
        </w:rPr>
        <w:t>شأن الدراسة</w:t>
      </w:r>
      <w:r>
        <w:rPr>
          <w:rtl/>
        </w:rPr>
        <w:t xml:space="preserve"> </w:t>
      </w:r>
      <w:r>
        <w:rPr>
          <w:rFonts w:hint="cs"/>
          <w:rtl/>
        </w:rPr>
        <w:t>المقترحة</w:t>
      </w:r>
      <w:r>
        <w:rPr>
          <w:rtl/>
        </w:rPr>
        <w:t xml:space="preserve"> </w:t>
      </w:r>
      <w:r>
        <w:rPr>
          <w:rFonts w:hint="cs"/>
          <w:rtl/>
        </w:rPr>
        <w:t>جنبا</w:t>
      </w:r>
      <w:r>
        <w:rPr>
          <w:rtl/>
        </w:rPr>
        <w:t xml:space="preserve"> </w:t>
      </w:r>
      <w:r>
        <w:rPr>
          <w:rFonts w:hint="cs"/>
          <w:rtl/>
        </w:rPr>
        <w:t>إلى</w:t>
      </w:r>
      <w:r>
        <w:rPr>
          <w:rtl/>
        </w:rPr>
        <w:t xml:space="preserve"> </w:t>
      </w:r>
      <w:r>
        <w:rPr>
          <w:rFonts w:hint="cs"/>
          <w:rtl/>
        </w:rPr>
        <w:t>جنب</w:t>
      </w:r>
      <w:r>
        <w:rPr>
          <w:rtl/>
        </w:rPr>
        <w:t xml:space="preserve"> </w:t>
      </w:r>
      <w:r>
        <w:rPr>
          <w:rFonts w:hint="cs"/>
          <w:rtl/>
        </w:rPr>
        <w:t>مع</w:t>
      </w:r>
      <w:r>
        <w:rPr>
          <w:rtl/>
        </w:rPr>
        <w:t xml:space="preserve"> </w:t>
      </w:r>
      <w:r>
        <w:rPr>
          <w:rFonts w:hint="cs"/>
          <w:rtl/>
        </w:rPr>
        <w:t>الاقتراح</w:t>
      </w:r>
      <w:r>
        <w:rPr>
          <w:rtl/>
        </w:rPr>
        <w:t xml:space="preserve"> </w:t>
      </w:r>
      <w:r>
        <w:rPr>
          <w:rFonts w:hint="cs"/>
          <w:rtl/>
        </w:rPr>
        <w:t>الوارد</w:t>
      </w:r>
      <w:r>
        <w:rPr>
          <w:rtl/>
        </w:rPr>
        <w:t xml:space="preserve"> </w:t>
      </w:r>
      <w:r>
        <w:rPr>
          <w:rFonts w:hint="cs"/>
          <w:rtl/>
        </w:rPr>
        <w:t>في</w:t>
      </w:r>
      <w:r>
        <w:rPr>
          <w:rtl/>
        </w:rPr>
        <w:t xml:space="preserve"> </w:t>
      </w:r>
      <w:r>
        <w:rPr>
          <w:rFonts w:hint="cs"/>
          <w:rtl/>
        </w:rPr>
        <w:t>الوثيقة</w:t>
      </w:r>
      <w:r>
        <w:rPr>
          <w:rtl/>
        </w:rPr>
        <w:t xml:space="preserve"> </w:t>
      </w:r>
      <w:r>
        <w:t>WIPO/GRTKF/IC/31/7</w:t>
      </w:r>
      <w:r>
        <w:rPr>
          <w:rtl/>
        </w:rPr>
        <w:t xml:space="preserve"> </w:t>
      </w:r>
      <w:r>
        <w:rPr>
          <w:rFonts w:hint="cs"/>
          <w:rtl/>
        </w:rPr>
        <w:t>أن</w:t>
      </w:r>
      <w:r>
        <w:rPr>
          <w:rtl/>
        </w:rPr>
        <w:t xml:space="preserve"> </w:t>
      </w:r>
      <w:r>
        <w:rPr>
          <w:rFonts w:hint="cs"/>
          <w:rtl/>
        </w:rPr>
        <w:t>يعززا</w:t>
      </w:r>
      <w:r>
        <w:rPr>
          <w:rtl/>
        </w:rPr>
        <w:t xml:space="preserve"> </w:t>
      </w:r>
      <w:r>
        <w:rPr>
          <w:rFonts w:hint="cs"/>
          <w:rtl/>
        </w:rPr>
        <w:t>المناقشات</w:t>
      </w:r>
      <w:r>
        <w:rPr>
          <w:rtl/>
        </w:rPr>
        <w:t>.</w:t>
      </w:r>
    </w:p>
    <w:p w:rsidR="00CD49D7" w:rsidRDefault="00CD49D7" w:rsidP="00CD49D7">
      <w:pPr>
        <w:pStyle w:val="NumberedParaAR"/>
      </w:pPr>
      <w:r>
        <w:rPr>
          <w:rFonts w:hint="cs"/>
          <w:rtl/>
        </w:rPr>
        <w:t>ولم يتمكن</w:t>
      </w:r>
      <w:r w:rsidRPr="00066FB8">
        <w:rPr>
          <w:rtl/>
        </w:rPr>
        <w:t xml:space="preserve"> </w:t>
      </w:r>
      <w:r w:rsidRPr="00066FB8">
        <w:rPr>
          <w:rFonts w:hint="cs"/>
          <w:rtl/>
        </w:rPr>
        <w:t>وفد</w:t>
      </w:r>
      <w:r w:rsidRPr="00066FB8">
        <w:rPr>
          <w:rtl/>
        </w:rPr>
        <w:t xml:space="preserve"> </w:t>
      </w:r>
      <w:r w:rsidRPr="00066FB8">
        <w:rPr>
          <w:rFonts w:hint="cs"/>
          <w:rtl/>
        </w:rPr>
        <w:t xml:space="preserve">نيجيريا </w:t>
      </w:r>
      <w:r>
        <w:rPr>
          <w:rFonts w:hint="cs"/>
          <w:rtl/>
        </w:rPr>
        <w:t xml:space="preserve">من تأييد </w:t>
      </w:r>
      <w:r w:rsidRPr="00066FB8">
        <w:rPr>
          <w:rFonts w:hint="cs"/>
          <w:rtl/>
        </w:rPr>
        <w:t>مثل</w:t>
      </w:r>
      <w:r w:rsidRPr="00066FB8">
        <w:rPr>
          <w:rtl/>
        </w:rPr>
        <w:t xml:space="preserve"> </w:t>
      </w:r>
      <w:r w:rsidRPr="00066FB8">
        <w:rPr>
          <w:rFonts w:hint="cs"/>
          <w:rtl/>
        </w:rPr>
        <w:t>هذه</w:t>
      </w:r>
      <w:r w:rsidRPr="00066FB8">
        <w:rPr>
          <w:rtl/>
        </w:rPr>
        <w:t xml:space="preserve"> </w:t>
      </w:r>
      <w:r w:rsidRPr="00066FB8">
        <w:rPr>
          <w:rFonts w:hint="cs"/>
          <w:rtl/>
        </w:rPr>
        <w:t>الدراسة</w:t>
      </w:r>
      <w:r w:rsidRPr="00066FB8">
        <w:rPr>
          <w:rtl/>
        </w:rPr>
        <w:t xml:space="preserve">. </w:t>
      </w:r>
      <w:r>
        <w:rPr>
          <w:rFonts w:hint="cs"/>
          <w:rtl/>
        </w:rPr>
        <w:t>و</w:t>
      </w:r>
      <w:r w:rsidRPr="00066FB8">
        <w:rPr>
          <w:rFonts w:hint="cs"/>
          <w:rtl/>
        </w:rPr>
        <w:t>كان</w:t>
      </w:r>
      <w:r w:rsidRPr="00066FB8">
        <w:rPr>
          <w:rtl/>
        </w:rPr>
        <w:t xml:space="preserve"> </w:t>
      </w:r>
      <w:r w:rsidRPr="00066FB8">
        <w:rPr>
          <w:rFonts w:hint="cs"/>
          <w:rtl/>
        </w:rPr>
        <w:t>هناك</w:t>
      </w:r>
      <w:r w:rsidRPr="00066FB8">
        <w:rPr>
          <w:rtl/>
        </w:rPr>
        <w:t xml:space="preserve"> </w:t>
      </w:r>
      <w:r>
        <w:rPr>
          <w:rFonts w:hint="cs"/>
          <w:rtl/>
        </w:rPr>
        <w:t>ثروة</w:t>
      </w:r>
      <w:r w:rsidRPr="00066FB8">
        <w:rPr>
          <w:rtl/>
        </w:rPr>
        <w:t xml:space="preserve"> </w:t>
      </w:r>
      <w:r>
        <w:rPr>
          <w:rFonts w:hint="cs"/>
          <w:rtl/>
        </w:rPr>
        <w:t xml:space="preserve">من </w:t>
      </w:r>
      <w:r w:rsidRPr="00066FB8">
        <w:rPr>
          <w:rFonts w:hint="cs"/>
          <w:rtl/>
        </w:rPr>
        <w:t>البيانات</w:t>
      </w:r>
      <w:r w:rsidRPr="00066FB8">
        <w:rPr>
          <w:rtl/>
        </w:rPr>
        <w:t xml:space="preserve"> </w:t>
      </w:r>
      <w:r w:rsidRPr="00066FB8">
        <w:rPr>
          <w:rFonts w:hint="cs"/>
          <w:rtl/>
        </w:rPr>
        <w:t>المتاحة</w:t>
      </w:r>
      <w:r w:rsidRPr="00066FB8">
        <w:rPr>
          <w:rtl/>
        </w:rPr>
        <w:t xml:space="preserve"> </w:t>
      </w:r>
      <w:r w:rsidRPr="00066FB8">
        <w:rPr>
          <w:rFonts w:hint="cs"/>
          <w:rtl/>
        </w:rPr>
        <w:t>عن</w:t>
      </w:r>
      <w:r w:rsidRPr="00066FB8">
        <w:rPr>
          <w:rtl/>
        </w:rPr>
        <w:t xml:space="preserve"> </w:t>
      </w:r>
      <w:r w:rsidRPr="00066FB8">
        <w:rPr>
          <w:rFonts w:hint="cs"/>
          <w:rtl/>
        </w:rPr>
        <w:t>أثر</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على</w:t>
      </w:r>
      <w:r>
        <w:rPr>
          <w:rtl/>
        </w:rPr>
        <w:t xml:space="preserve"> </w:t>
      </w:r>
      <w:r>
        <w:rPr>
          <w:rFonts w:hint="cs"/>
          <w:rtl/>
        </w:rPr>
        <w:t>نظم</w:t>
      </w:r>
      <w:r>
        <w:rPr>
          <w:rtl/>
        </w:rPr>
        <w:t xml:space="preserve"> </w:t>
      </w:r>
      <w:r>
        <w:rPr>
          <w:rFonts w:hint="cs"/>
          <w:rtl/>
        </w:rPr>
        <w:t>الابتكار</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محورا</w:t>
      </w:r>
      <w:r>
        <w:rPr>
          <w:rtl/>
        </w:rPr>
        <w:t xml:space="preserve"> </w:t>
      </w:r>
      <w:r>
        <w:rPr>
          <w:rFonts w:hint="cs"/>
          <w:rtl/>
        </w:rPr>
        <w:t>مهما</w:t>
      </w:r>
      <w:r>
        <w:rPr>
          <w:rtl/>
        </w:rPr>
        <w:t xml:space="preserve"> </w:t>
      </w:r>
      <w:r>
        <w:rPr>
          <w:rFonts w:hint="cs"/>
          <w:rtl/>
        </w:rPr>
        <w:t>لأي</w:t>
      </w:r>
      <w:r>
        <w:rPr>
          <w:rtl/>
        </w:rPr>
        <w:t xml:space="preserve"> </w:t>
      </w:r>
      <w:r>
        <w:rPr>
          <w:rFonts w:hint="cs"/>
          <w:rtl/>
        </w:rPr>
        <w:t>نوع</w:t>
      </w:r>
      <w:r>
        <w:rPr>
          <w:rtl/>
        </w:rPr>
        <w:t xml:space="preserve"> </w:t>
      </w:r>
      <w:r>
        <w:rPr>
          <w:rFonts w:hint="cs"/>
          <w:rtl/>
        </w:rPr>
        <w:t>من</w:t>
      </w:r>
      <w:r>
        <w:rPr>
          <w:rtl/>
        </w:rPr>
        <w:t xml:space="preserve"> </w:t>
      </w:r>
      <w:r>
        <w:rPr>
          <w:rFonts w:hint="cs"/>
          <w:rtl/>
        </w:rPr>
        <w:t>الاستفسار</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ولم</w:t>
      </w:r>
      <w:r>
        <w:rPr>
          <w:rtl/>
        </w:rPr>
        <w:t xml:space="preserve"> </w:t>
      </w:r>
      <w:r>
        <w:rPr>
          <w:rFonts w:hint="cs"/>
          <w:rtl/>
        </w:rPr>
        <w:t>يكن يبحث</w:t>
      </w:r>
      <w:r>
        <w:rPr>
          <w:rtl/>
        </w:rPr>
        <w:t xml:space="preserve"> </w:t>
      </w:r>
      <w:r>
        <w:rPr>
          <w:rFonts w:hint="cs"/>
          <w:rtl/>
        </w:rPr>
        <w:t>عن</w:t>
      </w:r>
      <w:r>
        <w:rPr>
          <w:rtl/>
        </w:rPr>
        <w:t xml:space="preserve"> </w:t>
      </w:r>
      <w:r>
        <w:rPr>
          <w:rFonts w:hint="cs"/>
          <w:rtl/>
        </w:rPr>
        <w:t>أدلة</w:t>
      </w:r>
      <w:r>
        <w:rPr>
          <w:rtl/>
        </w:rPr>
        <w:t xml:space="preserve"> </w:t>
      </w:r>
      <w:r>
        <w:rPr>
          <w:rFonts w:hint="cs"/>
          <w:rtl/>
        </w:rPr>
        <w:t>عن</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ولكن عن</w:t>
      </w:r>
      <w:r>
        <w:rPr>
          <w:rtl/>
        </w:rPr>
        <w:t xml:space="preserve"> </w:t>
      </w:r>
      <w:r>
        <w:rPr>
          <w:rFonts w:hint="cs"/>
          <w:rtl/>
        </w:rPr>
        <w:t>أدلة</w:t>
      </w:r>
      <w:r>
        <w:rPr>
          <w:rtl/>
        </w:rPr>
        <w:t xml:space="preserve"> </w:t>
      </w:r>
      <w:r>
        <w:rPr>
          <w:rFonts w:hint="cs"/>
          <w:rtl/>
        </w:rPr>
        <w:t>حول</w:t>
      </w:r>
      <w:r>
        <w:rPr>
          <w:rtl/>
        </w:rPr>
        <w:t xml:space="preserve"> </w:t>
      </w:r>
      <w:r>
        <w:rPr>
          <w:rFonts w:hint="cs"/>
          <w:rtl/>
        </w:rPr>
        <w:t>دور</w:t>
      </w:r>
      <w:r>
        <w:rPr>
          <w:rtl/>
        </w:rPr>
        <w:t xml:space="preserve"> </w:t>
      </w:r>
      <w:r>
        <w:rPr>
          <w:rFonts w:hint="cs"/>
          <w:rtl/>
        </w:rPr>
        <w:t>وجدوى</w:t>
      </w:r>
      <w:r>
        <w:rPr>
          <w:rtl/>
        </w:rPr>
        <w:t xml:space="preserve"> </w:t>
      </w:r>
      <w:r>
        <w:rPr>
          <w:rFonts w:hint="cs"/>
          <w:rtl/>
        </w:rPr>
        <w:t>وأهمية</w:t>
      </w:r>
      <w:r>
        <w:rPr>
          <w:rtl/>
        </w:rPr>
        <w:t xml:space="preserve"> </w:t>
      </w:r>
      <w:r>
        <w:rPr>
          <w:rFonts w:hint="cs"/>
          <w:rtl/>
        </w:rPr>
        <w:t>نظم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الحفاظ</w:t>
      </w:r>
      <w:r>
        <w:rPr>
          <w:rtl/>
        </w:rPr>
        <w:t xml:space="preserve"> </w:t>
      </w:r>
      <w:r>
        <w:rPr>
          <w:rFonts w:hint="cs"/>
          <w:rtl/>
        </w:rPr>
        <w:t>على</w:t>
      </w:r>
      <w:r>
        <w:rPr>
          <w:rtl/>
        </w:rPr>
        <w:t xml:space="preserve"> </w:t>
      </w:r>
      <w:r>
        <w:rPr>
          <w:rFonts w:hint="cs"/>
          <w:rtl/>
        </w:rPr>
        <w:t>أنماط</w:t>
      </w:r>
      <w:r>
        <w:rPr>
          <w:rtl/>
        </w:rPr>
        <w:t xml:space="preserve"> </w:t>
      </w:r>
      <w:r>
        <w:rPr>
          <w:rFonts w:hint="cs"/>
          <w:rtl/>
        </w:rPr>
        <w:t>الابتكار</w:t>
      </w:r>
      <w:r>
        <w:rPr>
          <w:rtl/>
        </w:rPr>
        <w:t xml:space="preserve"> </w:t>
      </w:r>
      <w:r>
        <w:rPr>
          <w:rFonts w:hint="cs"/>
          <w:rtl/>
        </w:rPr>
        <w:t>الحياتية واستدامة</w:t>
      </w:r>
      <w:r>
        <w:rPr>
          <w:rtl/>
        </w:rPr>
        <w:t xml:space="preserve"> الشعوب الأصلية والمجتمعات المحلية. </w:t>
      </w:r>
      <w:r>
        <w:rPr>
          <w:rFonts w:hint="cs"/>
          <w:rtl/>
        </w:rPr>
        <w:t>وكان يسعى</w:t>
      </w:r>
      <w:r>
        <w:rPr>
          <w:rtl/>
        </w:rPr>
        <w:t xml:space="preserve"> </w:t>
      </w:r>
      <w:r>
        <w:rPr>
          <w:rFonts w:hint="cs"/>
          <w:rtl/>
        </w:rPr>
        <w:t>أيضا،</w:t>
      </w:r>
      <w:r>
        <w:rPr>
          <w:rtl/>
        </w:rPr>
        <w:t xml:space="preserve"> </w:t>
      </w:r>
      <w:r>
        <w:rPr>
          <w:rFonts w:hint="cs"/>
          <w:rtl/>
        </w:rPr>
        <w:t>في</w:t>
      </w:r>
      <w:r>
        <w:rPr>
          <w:rtl/>
        </w:rPr>
        <w:t xml:space="preserve"> </w:t>
      </w:r>
      <w:r>
        <w:rPr>
          <w:rFonts w:hint="cs"/>
          <w:rtl/>
        </w:rPr>
        <w:t>سياق</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إلى تقدير</w:t>
      </w:r>
      <w:r>
        <w:rPr>
          <w:rtl/>
        </w:rPr>
        <w:t xml:space="preserve"> </w:t>
      </w:r>
      <w:r>
        <w:rPr>
          <w:rFonts w:hint="cs"/>
          <w:rtl/>
        </w:rPr>
        <w:t>أفضل</w:t>
      </w:r>
      <w:r>
        <w:rPr>
          <w:rtl/>
        </w:rPr>
        <w:t xml:space="preserve"> </w:t>
      </w:r>
      <w:r>
        <w:rPr>
          <w:rFonts w:hint="cs"/>
          <w:rtl/>
        </w:rPr>
        <w:t>للتقاطع</w:t>
      </w:r>
      <w:r>
        <w:rPr>
          <w:rtl/>
        </w:rPr>
        <w:t xml:space="preserve"> </w:t>
      </w:r>
      <w:r>
        <w:rPr>
          <w:rFonts w:hint="cs"/>
          <w:rtl/>
        </w:rPr>
        <w:t>بين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وأنظمة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تتواجد</w:t>
      </w:r>
      <w:r>
        <w:rPr>
          <w:rtl/>
        </w:rPr>
        <w:t xml:space="preserve"> </w:t>
      </w:r>
      <w:r>
        <w:rPr>
          <w:rFonts w:hint="cs"/>
          <w:rtl/>
        </w:rPr>
        <w:t>بشكل غير</w:t>
      </w:r>
      <w:r>
        <w:rPr>
          <w:rtl/>
        </w:rPr>
        <w:t xml:space="preserve"> </w:t>
      </w:r>
      <w:r>
        <w:rPr>
          <w:rFonts w:hint="cs"/>
          <w:rtl/>
        </w:rPr>
        <w:t>رسمي</w:t>
      </w:r>
      <w:r>
        <w:rPr>
          <w:rtl/>
        </w:rPr>
        <w:t xml:space="preserve"> </w:t>
      </w:r>
      <w:r>
        <w:rPr>
          <w:rFonts w:hint="cs"/>
          <w:rtl/>
        </w:rPr>
        <w:t>ولكن</w:t>
      </w:r>
      <w:r>
        <w:rPr>
          <w:rtl/>
        </w:rPr>
        <w:t xml:space="preserve"> </w:t>
      </w:r>
      <w:r>
        <w:rPr>
          <w:rFonts w:hint="cs"/>
          <w:rtl/>
        </w:rPr>
        <w:t>على</w:t>
      </w:r>
      <w:r>
        <w:rPr>
          <w:rtl/>
        </w:rPr>
        <w:t xml:space="preserve"> </w:t>
      </w:r>
      <w:r>
        <w:rPr>
          <w:rFonts w:hint="cs"/>
          <w:rtl/>
        </w:rPr>
        <w:t>حساب</w:t>
      </w:r>
      <w:r>
        <w:rPr>
          <w:rtl/>
        </w:rPr>
        <w:t xml:space="preserve"> </w:t>
      </w:r>
      <w:r>
        <w:rPr>
          <w:rFonts w:hint="cs"/>
          <w:rtl/>
        </w:rPr>
        <w:t>الأخير</w:t>
      </w:r>
      <w:r>
        <w:rPr>
          <w:rtl/>
        </w:rPr>
        <w:t xml:space="preserve">. </w:t>
      </w:r>
      <w:r>
        <w:rPr>
          <w:rFonts w:hint="cs"/>
          <w:rtl/>
        </w:rPr>
        <w:t>وكانت</w:t>
      </w:r>
      <w:r>
        <w:rPr>
          <w:rtl/>
        </w:rPr>
        <w:t xml:space="preserve"> </w:t>
      </w:r>
      <w:r>
        <w:rPr>
          <w:rFonts w:hint="cs"/>
          <w:rtl/>
        </w:rPr>
        <w:t>تلك</w:t>
      </w:r>
      <w:r>
        <w:rPr>
          <w:rtl/>
        </w:rPr>
        <w:t xml:space="preserve"> </w:t>
      </w:r>
      <w:r>
        <w:rPr>
          <w:rFonts w:hint="cs"/>
          <w:rtl/>
        </w:rPr>
        <w:t>الجهود</w:t>
      </w:r>
      <w:r>
        <w:rPr>
          <w:rtl/>
        </w:rPr>
        <w:t xml:space="preserve"> </w:t>
      </w:r>
      <w:r>
        <w:rPr>
          <w:rFonts w:hint="cs"/>
          <w:rtl/>
        </w:rPr>
        <w:t>تتمثل في</w:t>
      </w:r>
      <w:r>
        <w:rPr>
          <w:rtl/>
        </w:rPr>
        <w:t xml:space="preserve"> </w:t>
      </w:r>
      <w:r>
        <w:rPr>
          <w:rFonts w:hint="cs"/>
          <w:rtl/>
        </w:rPr>
        <w:t>مواصلة</w:t>
      </w:r>
      <w:r>
        <w:rPr>
          <w:rtl/>
        </w:rPr>
        <w:t xml:space="preserve"> </w:t>
      </w:r>
      <w:r>
        <w:rPr>
          <w:rFonts w:hint="cs"/>
          <w:rtl/>
        </w:rPr>
        <w:t>تقديم</w:t>
      </w:r>
      <w:r>
        <w:rPr>
          <w:rtl/>
        </w:rPr>
        <w:t xml:space="preserve"> </w:t>
      </w:r>
      <w:r>
        <w:rPr>
          <w:rFonts w:hint="cs"/>
          <w:rtl/>
        </w:rPr>
        <w:t>الحوافز</w:t>
      </w:r>
      <w:r>
        <w:rPr>
          <w:rtl/>
        </w:rPr>
        <w:t xml:space="preserve"> </w:t>
      </w:r>
      <w:r>
        <w:rPr>
          <w:rFonts w:hint="cs"/>
          <w:rtl/>
        </w:rPr>
        <w:t>للابتكارات</w:t>
      </w:r>
      <w:r>
        <w:rPr>
          <w:rtl/>
        </w:rPr>
        <w:t xml:space="preserve"> </w:t>
      </w:r>
      <w:r>
        <w:rPr>
          <w:rFonts w:hint="cs"/>
          <w:rtl/>
        </w:rPr>
        <w:t>التقليدية</w:t>
      </w:r>
      <w:r>
        <w:rPr>
          <w:rtl/>
        </w:rPr>
        <w:t xml:space="preserve"> </w:t>
      </w:r>
      <w:r>
        <w:rPr>
          <w:rFonts w:hint="cs"/>
          <w:rtl/>
        </w:rPr>
        <w:t>ونظم</w:t>
      </w:r>
      <w:r>
        <w:rPr>
          <w:rtl/>
        </w:rPr>
        <w:t xml:space="preserve"> </w:t>
      </w:r>
      <w:r>
        <w:rPr>
          <w:rFonts w:hint="cs"/>
          <w:rtl/>
        </w:rPr>
        <w:t>المعارف</w:t>
      </w:r>
      <w:r>
        <w:rPr>
          <w:rtl/>
        </w:rPr>
        <w:t xml:space="preserve"> </w:t>
      </w:r>
      <w:r>
        <w:rPr>
          <w:rFonts w:hint="cs"/>
          <w:rtl/>
        </w:rPr>
        <w:t>لتصبح</w:t>
      </w:r>
      <w:r>
        <w:rPr>
          <w:rtl/>
        </w:rPr>
        <w:t xml:space="preserve"> </w:t>
      </w:r>
      <w:r>
        <w:rPr>
          <w:rFonts w:hint="cs"/>
          <w:rtl/>
        </w:rPr>
        <w:t>نابضة</w:t>
      </w:r>
      <w:r>
        <w:rPr>
          <w:rtl/>
        </w:rPr>
        <w:t xml:space="preserve"> </w:t>
      </w:r>
      <w:r>
        <w:rPr>
          <w:rFonts w:hint="cs"/>
          <w:rtl/>
        </w:rPr>
        <w:t>بالحياة</w:t>
      </w:r>
      <w:r>
        <w:rPr>
          <w:rtl/>
        </w:rPr>
        <w:t xml:space="preserve"> </w:t>
      </w:r>
      <w:r>
        <w:rPr>
          <w:rFonts w:hint="cs"/>
          <w:rtl/>
        </w:rPr>
        <w:t>كما</w:t>
      </w:r>
      <w:r>
        <w:rPr>
          <w:rtl/>
        </w:rPr>
        <w:t xml:space="preserve"> </w:t>
      </w:r>
      <w:r>
        <w:rPr>
          <w:rFonts w:hint="cs"/>
          <w:rtl/>
        </w:rPr>
        <w:t>كانت</w:t>
      </w:r>
      <w:r>
        <w:rPr>
          <w:rtl/>
        </w:rPr>
        <w:t xml:space="preserve"> </w:t>
      </w:r>
      <w:r>
        <w:rPr>
          <w:rFonts w:hint="cs"/>
          <w:rtl/>
        </w:rPr>
        <w:t>عبر تاريخها،</w:t>
      </w:r>
      <w:r>
        <w:rPr>
          <w:rtl/>
        </w:rPr>
        <w:t xml:space="preserve"> </w:t>
      </w:r>
      <w:r>
        <w:rPr>
          <w:rFonts w:hint="cs"/>
          <w:rtl/>
        </w:rPr>
        <w:t>والتأكد</w:t>
      </w:r>
      <w:r>
        <w:rPr>
          <w:rtl/>
        </w:rPr>
        <w:t xml:space="preserve"> </w:t>
      </w:r>
      <w:r>
        <w:rPr>
          <w:rFonts w:hint="cs"/>
          <w:rtl/>
        </w:rPr>
        <w:t>من</w:t>
      </w:r>
      <w:r>
        <w:rPr>
          <w:rtl/>
        </w:rPr>
        <w:t xml:space="preserve"> </w:t>
      </w:r>
      <w:r>
        <w:rPr>
          <w:rFonts w:hint="cs"/>
          <w:rtl/>
        </w:rPr>
        <w:t>عدم وجود استخدام</w:t>
      </w:r>
      <w:r>
        <w:rPr>
          <w:rtl/>
        </w:rPr>
        <w:t xml:space="preserve"> </w:t>
      </w:r>
      <w:r>
        <w:rPr>
          <w:rFonts w:hint="cs"/>
          <w:rtl/>
        </w:rPr>
        <w:t>ونفاذ غيرا</w:t>
      </w:r>
      <w:r>
        <w:rPr>
          <w:rtl/>
        </w:rPr>
        <w:t xml:space="preserve"> </w:t>
      </w:r>
      <w:r>
        <w:rPr>
          <w:rFonts w:hint="cs"/>
          <w:rtl/>
        </w:rPr>
        <w:t>منظمين</w:t>
      </w:r>
      <w:r>
        <w:rPr>
          <w:rtl/>
        </w:rPr>
        <w:t xml:space="preserve"> </w:t>
      </w:r>
      <w:r>
        <w:rPr>
          <w:rFonts w:hint="cs"/>
          <w:rtl/>
        </w:rPr>
        <w:t>وعشوائيين</w:t>
      </w:r>
      <w:r>
        <w:rPr>
          <w:rtl/>
        </w:rPr>
        <w:t xml:space="preserve"> </w:t>
      </w:r>
      <w:r>
        <w:rPr>
          <w:rFonts w:hint="cs"/>
          <w:rtl/>
        </w:rPr>
        <w:t>يتطفلان بشكل أساسي</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والابتكار</w:t>
      </w:r>
      <w:r>
        <w:rPr>
          <w:rtl/>
        </w:rPr>
        <w:t xml:space="preserve">. </w:t>
      </w:r>
      <w:r>
        <w:rPr>
          <w:rFonts w:hint="cs"/>
          <w:rtl/>
        </w:rPr>
        <w:t>وأعرب عن اهتمامه</w:t>
      </w:r>
      <w:r>
        <w:rPr>
          <w:rtl/>
        </w:rPr>
        <w:t xml:space="preserve"> </w:t>
      </w:r>
      <w:r>
        <w:rPr>
          <w:rFonts w:hint="cs"/>
          <w:rtl/>
        </w:rPr>
        <w:t>بإجراء</w:t>
      </w:r>
      <w:r>
        <w:rPr>
          <w:rtl/>
        </w:rPr>
        <w:t xml:space="preserve"> </w:t>
      </w:r>
      <w:r>
        <w:rPr>
          <w:rFonts w:hint="cs"/>
          <w:rtl/>
        </w:rPr>
        <w:t>دراسة</w:t>
      </w:r>
      <w:r>
        <w:rPr>
          <w:rtl/>
        </w:rPr>
        <w:t xml:space="preserve"> </w:t>
      </w:r>
      <w:r>
        <w:rPr>
          <w:rFonts w:hint="cs"/>
          <w:rtl/>
        </w:rPr>
        <w:t>أفضل</w:t>
      </w:r>
      <w:r>
        <w:rPr>
          <w:rtl/>
        </w:rPr>
        <w:t xml:space="preserve"> </w:t>
      </w:r>
      <w:r>
        <w:rPr>
          <w:rFonts w:hint="cs"/>
          <w:rtl/>
        </w:rPr>
        <w:t>تصميما</w:t>
      </w:r>
      <w:r>
        <w:rPr>
          <w:rtl/>
        </w:rPr>
        <w:t xml:space="preserve">. </w:t>
      </w:r>
      <w:r>
        <w:rPr>
          <w:rFonts w:hint="cs"/>
          <w:rtl/>
        </w:rPr>
        <w:t>وكانت</w:t>
      </w:r>
      <w:r>
        <w:rPr>
          <w:rtl/>
        </w:rPr>
        <w:t xml:space="preserve"> </w:t>
      </w:r>
      <w:r>
        <w:rPr>
          <w:rFonts w:hint="cs"/>
          <w:rtl/>
        </w:rPr>
        <w:t>الأدلة</w:t>
      </w:r>
      <w:r>
        <w:rPr>
          <w:rtl/>
        </w:rPr>
        <w:t xml:space="preserve"> </w:t>
      </w:r>
      <w:r>
        <w:rPr>
          <w:rFonts w:hint="cs"/>
          <w:rtl/>
        </w:rPr>
        <w:t>والدراسات</w:t>
      </w:r>
      <w:r>
        <w:rPr>
          <w:rtl/>
        </w:rPr>
        <w:t xml:space="preserve"> </w:t>
      </w:r>
      <w:r>
        <w:rPr>
          <w:rFonts w:hint="cs"/>
          <w:rtl/>
        </w:rPr>
        <w:t>مفيدة،</w:t>
      </w:r>
      <w:r>
        <w:rPr>
          <w:rtl/>
        </w:rPr>
        <w:t xml:space="preserve"> </w:t>
      </w:r>
      <w:r>
        <w:rPr>
          <w:rFonts w:hint="cs"/>
          <w:rtl/>
        </w:rPr>
        <w:t>ولكن</w:t>
      </w:r>
      <w:r>
        <w:rPr>
          <w:rtl/>
        </w:rPr>
        <w:t xml:space="preserve"> </w:t>
      </w:r>
      <w:r>
        <w:rPr>
          <w:rFonts w:hint="cs"/>
          <w:rtl/>
        </w:rPr>
        <w:t>نظرا</w:t>
      </w:r>
      <w:r>
        <w:rPr>
          <w:rtl/>
        </w:rPr>
        <w:t xml:space="preserve"> </w:t>
      </w:r>
      <w:r>
        <w:rPr>
          <w:rFonts w:hint="cs"/>
          <w:rtl/>
        </w:rPr>
        <w:t>للمبادئ</w:t>
      </w:r>
      <w:r>
        <w:rPr>
          <w:rtl/>
        </w:rPr>
        <w:t xml:space="preserve"> </w:t>
      </w:r>
      <w:r>
        <w:rPr>
          <w:rFonts w:hint="cs"/>
          <w:rtl/>
        </w:rPr>
        <w:t>التي على</w:t>
      </w:r>
      <w:r>
        <w:rPr>
          <w:rtl/>
        </w:rPr>
        <w:t xml:space="preserve"> </w:t>
      </w:r>
      <w:r>
        <w:rPr>
          <w:rFonts w:hint="cs"/>
          <w:rtl/>
        </w:rPr>
        <w:t>المحك</w:t>
      </w:r>
      <w:r>
        <w:rPr>
          <w:rtl/>
        </w:rPr>
        <w:t xml:space="preserve"> </w:t>
      </w:r>
      <w:r>
        <w:rPr>
          <w:rFonts w:hint="cs"/>
          <w:rtl/>
        </w:rPr>
        <w:t>في</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على نحو ما</w:t>
      </w:r>
      <w:r>
        <w:rPr>
          <w:rtl/>
        </w:rPr>
        <w:t xml:space="preserve"> </w:t>
      </w:r>
      <w:r>
        <w:rPr>
          <w:rFonts w:hint="cs"/>
          <w:rtl/>
        </w:rPr>
        <w:t>ذكره</w:t>
      </w:r>
      <w:r>
        <w:rPr>
          <w:rtl/>
        </w:rPr>
        <w:t xml:space="preserve"> </w:t>
      </w:r>
      <w:r>
        <w:rPr>
          <w:rFonts w:hint="cs"/>
          <w:rtl/>
        </w:rPr>
        <w:t>ممثل</w:t>
      </w:r>
      <w:r>
        <w:rPr>
          <w:rtl/>
        </w:rPr>
        <w:t xml:space="preserve"> </w:t>
      </w:r>
      <w:r>
        <w:rPr>
          <w:rFonts w:hint="cs"/>
          <w:rtl/>
        </w:rPr>
        <w:t>قبائل</w:t>
      </w:r>
      <w:r>
        <w:rPr>
          <w:rtl/>
        </w:rPr>
        <w:t xml:space="preserve"> </w:t>
      </w:r>
      <w:proofErr w:type="spellStart"/>
      <w:r>
        <w:rPr>
          <w:rFonts w:hint="cs"/>
          <w:rtl/>
        </w:rPr>
        <w:t>تولاليب</w:t>
      </w:r>
      <w:proofErr w:type="spellEnd"/>
      <w:r>
        <w:rPr>
          <w:rFonts w:hint="cs"/>
          <w:rtl/>
        </w:rPr>
        <w:t>،</w:t>
      </w:r>
      <w:r>
        <w:rPr>
          <w:rtl/>
        </w:rPr>
        <w:t xml:space="preserve"> </w:t>
      </w:r>
      <w:r>
        <w:rPr>
          <w:rFonts w:hint="cs"/>
          <w:rtl/>
        </w:rPr>
        <w:t>كان على الدراسة</w:t>
      </w:r>
      <w:r>
        <w:rPr>
          <w:rtl/>
        </w:rPr>
        <w:t xml:space="preserve"> </w:t>
      </w:r>
      <w:r>
        <w:rPr>
          <w:rFonts w:hint="cs"/>
          <w:rtl/>
        </w:rPr>
        <w:t>حقا</w:t>
      </w:r>
      <w:r>
        <w:rPr>
          <w:rtl/>
        </w:rPr>
        <w:t xml:space="preserve"> </w:t>
      </w:r>
      <w:r>
        <w:rPr>
          <w:rFonts w:hint="cs"/>
          <w:rtl/>
        </w:rPr>
        <w:t>النظر</w:t>
      </w:r>
      <w:r>
        <w:rPr>
          <w:rtl/>
        </w:rPr>
        <w:t xml:space="preserve"> </w:t>
      </w:r>
      <w:r>
        <w:rPr>
          <w:rFonts w:hint="cs"/>
          <w:rtl/>
        </w:rPr>
        <w:t>في</w:t>
      </w:r>
      <w:r>
        <w:rPr>
          <w:rtl/>
        </w:rPr>
        <w:t xml:space="preserve"> </w:t>
      </w:r>
      <w:r>
        <w:rPr>
          <w:rFonts w:hint="cs"/>
          <w:rtl/>
        </w:rPr>
        <w:t>الأثر</w:t>
      </w:r>
      <w:r>
        <w:rPr>
          <w:rtl/>
        </w:rPr>
        <w:t xml:space="preserve"> </w:t>
      </w:r>
      <w:r>
        <w:rPr>
          <w:rFonts w:hint="cs"/>
          <w:rtl/>
        </w:rPr>
        <w:t>الواقع على</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والموارد</w:t>
      </w:r>
      <w:r>
        <w:rPr>
          <w:rtl/>
        </w:rPr>
        <w:t xml:space="preserve"> </w:t>
      </w:r>
      <w:r>
        <w:rPr>
          <w:rFonts w:hint="cs"/>
          <w:rtl/>
        </w:rPr>
        <w:t>الوراثية،</w:t>
      </w:r>
      <w:r>
        <w:rPr>
          <w:rtl/>
        </w:rPr>
        <w:t xml:space="preserve"> </w:t>
      </w:r>
      <w:r>
        <w:rPr>
          <w:rFonts w:hint="cs"/>
          <w:rtl/>
        </w:rPr>
        <w:t>لتقييم</w:t>
      </w:r>
      <w:r>
        <w:rPr>
          <w:rtl/>
        </w:rPr>
        <w:t xml:space="preserve"> </w:t>
      </w:r>
      <w:r>
        <w:rPr>
          <w:rFonts w:hint="cs"/>
          <w:rtl/>
        </w:rPr>
        <w:t>الخسائر</w:t>
      </w:r>
      <w:r>
        <w:rPr>
          <w:rtl/>
        </w:rPr>
        <w:t xml:space="preserve"> </w:t>
      </w:r>
      <w:r>
        <w:rPr>
          <w:rFonts w:hint="cs"/>
          <w:rtl/>
        </w:rPr>
        <w:t>الاقتصادية</w:t>
      </w:r>
      <w:r>
        <w:rPr>
          <w:rtl/>
        </w:rPr>
        <w:t xml:space="preserve"> </w:t>
      </w:r>
      <w:r>
        <w:rPr>
          <w:rFonts w:hint="cs"/>
          <w:rtl/>
        </w:rPr>
        <w:t>المرتبطة</w:t>
      </w:r>
      <w:r>
        <w:rPr>
          <w:rtl/>
        </w:rPr>
        <w:t xml:space="preserve"> </w:t>
      </w:r>
      <w:r>
        <w:rPr>
          <w:rFonts w:hint="cs"/>
          <w:rtl/>
        </w:rPr>
        <w:t>بالتملك غير مشروع</w:t>
      </w:r>
      <w:r>
        <w:rPr>
          <w:rtl/>
        </w:rPr>
        <w:t xml:space="preserve"> </w:t>
      </w:r>
      <w:r>
        <w:rPr>
          <w:rFonts w:hint="cs"/>
          <w:rtl/>
        </w:rPr>
        <w:t>وبغياب</w:t>
      </w:r>
      <w:r>
        <w:rPr>
          <w:rtl/>
        </w:rPr>
        <w:t xml:space="preserve"> </w:t>
      </w:r>
      <w:r>
        <w:rPr>
          <w:rFonts w:hint="cs"/>
          <w:rtl/>
        </w:rPr>
        <w:t>الحماية</w:t>
      </w:r>
      <w:r>
        <w:rPr>
          <w:rtl/>
        </w:rPr>
        <w:t xml:space="preserve"> </w:t>
      </w:r>
      <w:r>
        <w:rPr>
          <w:rFonts w:hint="cs"/>
          <w:rtl/>
        </w:rPr>
        <w:t>الكافية</w:t>
      </w:r>
      <w:r>
        <w:rPr>
          <w:rtl/>
        </w:rPr>
        <w:t xml:space="preserve"> </w:t>
      </w:r>
      <w:r>
        <w:rPr>
          <w:rFonts w:hint="cs"/>
          <w:rtl/>
        </w:rPr>
        <w:t>داخل</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لمصلحة</w:t>
      </w:r>
      <w:r>
        <w:rPr>
          <w:rtl/>
        </w:rPr>
        <w:t xml:space="preserve"> </w:t>
      </w:r>
      <w:r>
        <w:rPr>
          <w:rFonts w:hint="cs"/>
          <w:rtl/>
        </w:rPr>
        <w:t>وحقوق</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والنظر</w:t>
      </w:r>
      <w:r>
        <w:rPr>
          <w:rtl/>
        </w:rPr>
        <w:t xml:space="preserve"> </w:t>
      </w:r>
      <w:r>
        <w:rPr>
          <w:rFonts w:hint="cs"/>
          <w:rtl/>
        </w:rPr>
        <w:t>في</w:t>
      </w:r>
      <w:r>
        <w:rPr>
          <w:rtl/>
        </w:rPr>
        <w:t xml:space="preserve"> </w:t>
      </w:r>
      <w:r>
        <w:rPr>
          <w:rFonts w:hint="cs"/>
          <w:rtl/>
        </w:rPr>
        <w:t>الاستدامة</w:t>
      </w:r>
      <w:r>
        <w:rPr>
          <w:rtl/>
        </w:rPr>
        <w:t xml:space="preserve">. </w:t>
      </w:r>
      <w:r>
        <w:rPr>
          <w:rFonts w:hint="cs"/>
          <w:rtl/>
        </w:rPr>
        <w:t>وكان</w:t>
      </w:r>
      <w:r>
        <w:rPr>
          <w:rtl/>
        </w:rPr>
        <w:t xml:space="preserve"> </w:t>
      </w:r>
      <w:r>
        <w:rPr>
          <w:rFonts w:hint="cs"/>
          <w:rtl/>
        </w:rPr>
        <w:t>عليها النظر</w:t>
      </w:r>
      <w:r>
        <w:rPr>
          <w:rtl/>
        </w:rPr>
        <w:t xml:space="preserve"> </w:t>
      </w:r>
      <w:r>
        <w:rPr>
          <w:rFonts w:hint="cs"/>
          <w:rtl/>
        </w:rPr>
        <w:t>في</w:t>
      </w:r>
      <w:r>
        <w:rPr>
          <w:rtl/>
        </w:rPr>
        <w:t xml:space="preserve"> </w:t>
      </w:r>
      <w:r>
        <w:rPr>
          <w:rFonts w:hint="cs"/>
          <w:rtl/>
        </w:rPr>
        <w:t>العواقب</w:t>
      </w:r>
      <w:r>
        <w:rPr>
          <w:rtl/>
        </w:rPr>
        <w:t xml:space="preserve"> </w:t>
      </w:r>
      <w:r>
        <w:rPr>
          <w:rFonts w:hint="cs"/>
          <w:rtl/>
        </w:rPr>
        <w:t>المترتبة</w:t>
      </w:r>
      <w:r>
        <w:rPr>
          <w:rtl/>
        </w:rPr>
        <w:t xml:space="preserve"> </w:t>
      </w:r>
      <w:r>
        <w:rPr>
          <w:rFonts w:hint="cs"/>
          <w:rtl/>
        </w:rPr>
        <w:t>على</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والعوامل</w:t>
      </w:r>
      <w:r>
        <w:rPr>
          <w:rtl/>
        </w:rPr>
        <w:t xml:space="preserve"> </w:t>
      </w:r>
      <w:r>
        <w:rPr>
          <w:rFonts w:hint="cs"/>
          <w:rtl/>
        </w:rPr>
        <w:t>الخارجية</w:t>
      </w:r>
      <w:r>
        <w:rPr>
          <w:rtl/>
        </w:rPr>
        <w:t xml:space="preserve"> </w:t>
      </w:r>
      <w:r>
        <w:rPr>
          <w:rFonts w:hint="cs"/>
          <w:rtl/>
        </w:rPr>
        <w:t>التي</w:t>
      </w:r>
      <w:r>
        <w:rPr>
          <w:rtl/>
        </w:rPr>
        <w:t xml:space="preserve"> </w:t>
      </w:r>
      <w:r>
        <w:rPr>
          <w:rFonts w:hint="cs"/>
          <w:rtl/>
        </w:rPr>
        <w:t>فُرضت</w:t>
      </w:r>
      <w:r>
        <w:rPr>
          <w:rtl/>
        </w:rPr>
        <w:t xml:space="preserve"> </w:t>
      </w:r>
      <w:r>
        <w:rPr>
          <w:rFonts w:hint="cs"/>
          <w:rtl/>
        </w:rPr>
        <w:t>كلما</w:t>
      </w:r>
      <w:r>
        <w:rPr>
          <w:rtl/>
        </w:rPr>
        <w:t xml:space="preserve"> </w:t>
      </w:r>
      <w:r>
        <w:rPr>
          <w:rFonts w:hint="cs"/>
          <w:rtl/>
        </w:rPr>
        <w:t>كان</w:t>
      </w:r>
      <w:r>
        <w:rPr>
          <w:rtl/>
        </w:rPr>
        <w:t xml:space="preserve"> </w:t>
      </w:r>
      <w:r>
        <w:rPr>
          <w:rFonts w:hint="cs"/>
          <w:rtl/>
        </w:rPr>
        <w:t>هناك</w:t>
      </w:r>
      <w:r>
        <w:rPr>
          <w:rtl/>
        </w:rPr>
        <w:t xml:space="preserve"> </w:t>
      </w:r>
      <w:r>
        <w:rPr>
          <w:rFonts w:hint="cs"/>
          <w:rtl/>
        </w:rPr>
        <w:t>تملك غير مشروع</w:t>
      </w:r>
      <w:r>
        <w:rPr>
          <w:rtl/>
        </w:rPr>
        <w:t xml:space="preserve"> </w:t>
      </w:r>
      <w:r>
        <w:rPr>
          <w:rFonts w:hint="cs"/>
          <w:rtl/>
        </w:rPr>
        <w:t>أو</w:t>
      </w:r>
      <w:r>
        <w:rPr>
          <w:rtl/>
        </w:rPr>
        <w:t xml:space="preserve"> </w:t>
      </w:r>
      <w:r>
        <w:rPr>
          <w:rFonts w:hint="cs"/>
          <w:rtl/>
        </w:rPr>
        <w:t>سوء</w:t>
      </w:r>
      <w:r>
        <w:rPr>
          <w:rtl/>
        </w:rPr>
        <w:t xml:space="preserve"> </w:t>
      </w:r>
      <w:r>
        <w:rPr>
          <w:rFonts w:hint="cs"/>
          <w:rtl/>
        </w:rPr>
        <w:t>استخدام</w:t>
      </w:r>
      <w:r>
        <w:rPr>
          <w:rtl/>
        </w:rPr>
        <w:t xml:space="preserve">. </w:t>
      </w:r>
      <w:r>
        <w:rPr>
          <w:rFonts w:hint="cs"/>
          <w:rtl/>
        </w:rPr>
        <w:t>وكانت</w:t>
      </w:r>
      <w:r>
        <w:rPr>
          <w:rtl/>
        </w:rPr>
        <w:t xml:space="preserve"> </w:t>
      </w:r>
      <w:r>
        <w:rPr>
          <w:rFonts w:hint="cs"/>
          <w:rtl/>
        </w:rPr>
        <w:t>تلك</w:t>
      </w:r>
      <w:r>
        <w:rPr>
          <w:rtl/>
        </w:rPr>
        <w:t xml:space="preserve"> </w:t>
      </w:r>
      <w:r>
        <w:rPr>
          <w:rFonts w:hint="cs"/>
          <w:rtl/>
        </w:rPr>
        <w:t>هي أنواع</w:t>
      </w:r>
      <w:r>
        <w:rPr>
          <w:rtl/>
        </w:rPr>
        <w:t xml:space="preserve"> </w:t>
      </w:r>
      <w:r>
        <w:rPr>
          <w:rFonts w:hint="cs"/>
          <w:rtl/>
        </w:rPr>
        <w:t>الأشياء</w:t>
      </w:r>
      <w:r>
        <w:rPr>
          <w:rtl/>
        </w:rPr>
        <w:t xml:space="preserve"> </w:t>
      </w:r>
      <w:r>
        <w:rPr>
          <w:rFonts w:hint="cs"/>
          <w:rtl/>
        </w:rPr>
        <w:t>التي</w:t>
      </w:r>
      <w:r>
        <w:rPr>
          <w:rtl/>
        </w:rPr>
        <w:t xml:space="preserve"> </w:t>
      </w:r>
      <w:r>
        <w:rPr>
          <w:rFonts w:hint="cs"/>
          <w:rtl/>
        </w:rPr>
        <w:t>لم</w:t>
      </w:r>
      <w:r>
        <w:rPr>
          <w:rtl/>
        </w:rPr>
        <w:t xml:space="preserve"> </w:t>
      </w:r>
      <w:r>
        <w:rPr>
          <w:rFonts w:hint="cs"/>
          <w:rtl/>
        </w:rPr>
        <w:t>يكن</w:t>
      </w:r>
      <w:r>
        <w:rPr>
          <w:rtl/>
        </w:rPr>
        <w:t xml:space="preserve"> </w:t>
      </w:r>
      <w:r>
        <w:rPr>
          <w:rFonts w:hint="cs"/>
          <w:rtl/>
        </w:rPr>
        <w:t>لديه</w:t>
      </w:r>
      <w:r>
        <w:rPr>
          <w:rtl/>
        </w:rPr>
        <w:t xml:space="preserve"> </w:t>
      </w:r>
      <w:r>
        <w:rPr>
          <w:rFonts w:hint="cs"/>
          <w:rtl/>
        </w:rPr>
        <w:t>أدلة</w:t>
      </w:r>
      <w:r>
        <w:rPr>
          <w:rtl/>
        </w:rPr>
        <w:t xml:space="preserve"> </w:t>
      </w:r>
      <w:r>
        <w:rPr>
          <w:rFonts w:hint="cs"/>
          <w:rtl/>
        </w:rPr>
        <w:t>عنها</w:t>
      </w:r>
      <w:r>
        <w:rPr>
          <w:rtl/>
        </w:rPr>
        <w:t xml:space="preserve">. </w:t>
      </w:r>
      <w:r>
        <w:rPr>
          <w:rFonts w:hint="cs"/>
          <w:rtl/>
        </w:rPr>
        <w:t>وكانت</w:t>
      </w:r>
      <w:r>
        <w:rPr>
          <w:rtl/>
        </w:rPr>
        <w:t xml:space="preserve"> </w:t>
      </w:r>
      <w:r>
        <w:rPr>
          <w:rFonts w:hint="cs"/>
          <w:rtl/>
        </w:rPr>
        <w:t>هناك</w:t>
      </w:r>
      <w:r>
        <w:rPr>
          <w:rtl/>
        </w:rPr>
        <w:t xml:space="preserve"> </w:t>
      </w:r>
      <w:r>
        <w:rPr>
          <w:rFonts w:hint="cs"/>
          <w:rtl/>
        </w:rPr>
        <w:t>مجموعة</w:t>
      </w:r>
      <w:r>
        <w:rPr>
          <w:rtl/>
        </w:rPr>
        <w:t xml:space="preserve"> </w:t>
      </w:r>
      <w:r>
        <w:rPr>
          <w:rFonts w:hint="cs"/>
          <w:rtl/>
        </w:rPr>
        <w:t>متزايدة</w:t>
      </w:r>
      <w:r>
        <w:rPr>
          <w:rtl/>
        </w:rPr>
        <w:t xml:space="preserve"> </w:t>
      </w:r>
      <w:r>
        <w:rPr>
          <w:rFonts w:hint="cs"/>
          <w:rtl/>
        </w:rPr>
        <w:t>من</w:t>
      </w:r>
      <w:r>
        <w:rPr>
          <w:rtl/>
        </w:rPr>
        <w:t xml:space="preserve"> </w:t>
      </w:r>
      <w:r>
        <w:rPr>
          <w:rFonts w:hint="cs"/>
          <w:rtl/>
        </w:rPr>
        <w:t>الأدلة،</w:t>
      </w:r>
      <w:r>
        <w:rPr>
          <w:rtl/>
        </w:rPr>
        <w:t xml:space="preserve"> </w:t>
      </w:r>
      <w:r>
        <w:rPr>
          <w:rFonts w:hint="cs"/>
          <w:rtl/>
        </w:rPr>
        <w:t>نظرا</w:t>
      </w:r>
      <w:r>
        <w:rPr>
          <w:rtl/>
        </w:rPr>
        <w:t xml:space="preserve"> </w:t>
      </w:r>
      <w:r>
        <w:rPr>
          <w:rFonts w:hint="cs"/>
          <w:rtl/>
        </w:rPr>
        <w:t>لعدد</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لديها</w:t>
      </w:r>
      <w:r>
        <w:rPr>
          <w:rtl/>
        </w:rPr>
        <w:t xml:space="preserve"> </w:t>
      </w:r>
      <w:r>
        <w:rPr>
          <w:rFonts w:hint="cs"/>
          <w:rtl/>
        </w:rPr>
        <w:t>متطلبات</w:t>
      </w:r>
      <w:r>
        <w:rPr>
          <w:rtl/>
        </w:rPr>
        <w:t xml:space="preserve"> </w:t>
      </w:r>
      <w:r>
        <w:rPr>
          <w:rFonts w:hint="cs"/>
          <w:rtl/>
        </w:rPr>
        <w:t>كشف</w:t>
      </w:r>
      <w:r>
        <w:rPr>
          <w:rtl/>
        </w:rPr>
        <w:t xml:space="preserve"> </w:t>
      </w:r>
      <w:r>
        <w:rPr>
          <w:rFonts w:hint="cs"/>
          <w:rtl/>
        </w:rPr>
        <w:t>ونظرا</w:t>
      </w:r>
      <w:r>
        <w:rPr>
          <w:rtl/>
        </w:rPr>
        <w:t xml:space="preserve"> </w:t>
      </w:r>
      <w:r>
        <w:rPr>
          <w:rFonts w:hint="cs"/>
          <w:rtl/>
        </w:rPr>
        <w:t>لبروتوكول</w:t>
      </w:r>
      <w:r>
        <w:rPr>
          <w:rtl/>
        </w:rPr>
        <w:t xml:space="preserve"> </w:t>
      </w:r>
      <w:proofErr w:type="spellStart"/>
      <w:r>
        <w:rPr>
          <w:rFonts w:hint="cs"/>
          <w:rtl/>
        </w:rPr>
        <w:t>ناغويا</w:t>
      </w:r>
      <w:proofErr w:type="spellEnd"/>
      <w:r>
        <w:rPr>
          <w:rtl/>
        </w:rPr>
        <w:t xml:space="preserve"> </w:t>
      </w:r>
      <w:r>
        <w:rPr>
          <w:rFonts w:hint="cs"/>
          <w:rtl/>
        </w:rPr>
        <w:t>ومجموعة</w:t>
      </w:r>
      <w:r>
        <w:rPr>
          <w:rtl/>
        </w:rPr>
        <w:t xml:space="preserve"> </w:t>
      </w:r>
      <w:r>
        <w:rPr>
          <w:rFonts w:hint="cs"/>
          <w:rtl/>
        </w:rPr>
        <w:t>نماذج</w:t>
      </w:r>
      <w:r>
        <w:rPr>
          <w:rtl/>
        </w:rPr>
        <w:t xml:space="preserve"> </w:t>
      </w:r>
      <w:r>
        <w:rPr>
          <w:rFonts w:hint="cs"/>
          <w:rtl/>
        </w:rPr>
        <w:t>التنفيذ المتنوعة</w:t>
      </w:r>
      <w:r>
        <w:rPr>
          <w:rtl/>
        </w:rPr>
        <w:t xml:space="preserve">. </w:t>
      </w:r>
      <w:r>
        <w:rPr>
          <w:rFonts w:hint="cs"/>
          <w:rtl/>
        </w:rPr>
        <w:t>وكان</w:t>
      </w:r>
      <w:r>
        <w:rPr>
          <w:rtl/>
        </w:rPr>
        <w:t xml:space="preserve"> </w:t>
      </w:r>
      <w:r>
        <w:rPr>
          <w:rFonts w:hint="cs"/>
          <w:rtl/>
        </w:rPr>
        <w:t>هناك</w:t>
      </w:r>
      <w:r>
        <w:rPr>
          <w:rtl/>
        </w:rPr>
        <w:t xml:space="preserve"> </w:t>
      </w:r>
      <w:r>
        <w:rPr>
          <w:rFonts w:hint="cs"/>
          <w:rtl/>
        </w:rPr>
        <w:t>مساحة كبيرة</w:t>
      </w:r>
      <w:r>
        <w:rPr>
          <w:rtl/>
        </w:rPr>
        <w:t xml:space="preserve"> </w:t>
      </w:r>
      <w:r>
        <w:rPr>
          <w:rFonts w:hint="cs"/>
          <w:rtl/>
        </w:rPr>
        <w:t>لجمع</w:t>
      </w:r>
      <w:r>
        <w:rPr>
          <w:rtl/>
        </w:rPr>
        <w:t xml:space="preserve"> </w:t>
      </w:r>
      <w:r>
        <w:rPr>
          <w:rFonts w:hint="cs"/>
          <w:rtl/>
        </w:rPr>
        <w:t>الأدلة</w:t>
      </w:r>
      <w:r>
        <w:rPr>
          <w:rtl/>
        </w:rPr>
        <w:t xml:space="preserve"> </w:t>
      </w:r>
      <w:r>
        <w:rPr>
          <w:rFonts w:hint="cs"/>
          <w:rtl/>
        </w:rPr>
        <w:t>ذات</w:t>
      </w:r>
      <w:r>
        <w:rPr>
          <w:rtl/>
        </w:rPr>
        <w:t xml:space="preserve"> </w:t>
      </w:r>
      <w:r>
        <w:rPr>
          <w:rFonts w:hint="cs"/>
          <w:rtl/>
        </w:rPr>
        <w:t>التأثير المتبادل</w:t>
      </w:r>
      <w:r>
        <w:rPr>
          <w:rtl/>
        </w:rPr>
        <w:t xml:space="preserve">. </w:t>
      </w:r>
      <w:r>
        <w:rPr>
          <w:rFonts w:hint="cs"/>
          <w:rtl/>
        </w:rPr>
        <w:t>وأعرب</w:t>
      </w:r>
      <w:r>
        <w:rPr>
          <w:rtl/>
        </w:rPr>
        <w:t xml:space="preserve"> </w:t>
      </w:r>
      <w:r>
        <w:rPr>
          <w:rFonts w:hint="cs"/>
          <w:rtl/>
        </w:rPr>
        <w:t xml:space="preserve">الوفد </w:t>
      </w:r>
      <w:r>
        <w:rPr>
          <w:rFonts w:hint="cs"/>
          <w:rtl/>
        </w:rPr>
        <w:lastRenderedPageBreak/>
        <w:t>عن استعداده</w:t>
      </w:r>
      <w:r>
        <w:rPr>
          <w:rtl/>
        </w:rPr>
        <w:t xml:space="preserve"> </w:t>
      </w:r>
      <w:r>
        <w:rPr>
          <w:rFonts w:hint="cs"/>
          <w:rtl/>
        </w:rPr>
        <w:t>للحديث</w:t>
      </w:r>
      <w:r>
        <w:rPr>
          <w:rtl/>
        </w:rPr>
        <w:t xml:space="preserve"> </w:t>
      </w:r>
      <w:r>
        <w:rPr>
          <w:rFonts w:hint="cs"/>
          <w:rtl/>
        </w:rPr>
        <w:t>عن</w:t>
      </w:r>
      <w:r>
        <w:rPr>
          <w:rtl/>
        </w:rPr>
        <w:t xml:space="preserve"> </w:t>
      </w:r>
      <w:r>
        <w:rPr>
          <w:rFonts w:hint="cs"/>
          <w:rtl/>
        </w:rPr>
        <w:t>تصميم</w:t>
      </w:r>
      <w:r>
        <w:rPr>
          <w:rtl/>
        </w:rPr>
        <w:t xml:space="preserve"> </w:t>
      </w:r>
      <w:r>
        <w:rPr>
          <w:rFonts w:hint="cs"/>
          <w:rtl/>
        </w:rPr>
        <w:t>لدراسة</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تعطي</w:t>
      </w:r>
      <w:r>
        <w:rPr>
          <w:rtl/>
        </w:rPr>
        <w:t xml:space="preserve"> </w:t>
      </w:r>
      <w:r>
        <w:rPr>
          <w:rFonts w:hint="cs"/>
          <w:rtl/>
        </w:rPr>
        <w:t>هذا</w:t>
      </w:r>
      <w:r>
        <w:rPr>
          <w:rtl/>
        </w:rPr>
        <w:t xml:space="preserve"> </w:t>
      </w:r>
      <w:r>
        <w:rPr>
          <w:rFonts w:hint="cs"/>
          <w:rtl/>
        </w:rPr>
        <w:t>النوع</w:t>
      </w:r>
      <w:r>
        <w:rPr>
          <w:rtl/>
        </w:rPr>
        <w:t xml:space="preserve"> </w:t>
      </w:r>
      <w:r>
        <w:rPr>
          <w:rFonts w:hint="cs"/>
          <w:rtl/>
        </w:rPr>
        <w:t>من</w:t>
      </w:r>
      <w:r>
        <w:rPr>
          <w:rtl/>
        </w:rPr>
        <w:t xml:space="preserve"> </w:t>
      </w:r>
      <w:r>
        <w:rPr>
          <w:rFonts w:hint="cs"/>
          <w:rtl/>
        </w:rPr>
        <w:t>الأدلة</w:t>
      </w:r>
      <w:r>
        <w:rPr>
          <w:rtl/>
        </w:rPr>
        <w:t xml:space="preserve"> </w:t>
      </w:r>
      <w:r>
        <w:rPr>
          <w:rFonts w:hint="cs"/>
          <w:rtl/>
        </w:rPr>
        <w:t>التي كانت ضرورية</w:t>
      </w:r>
      <w:r>
        <w:rPr>
          <w:rtl/>
        </w:rPr>
        <w:t xml:space="preserve"> </w:t>
      </w:r>
      <w:r>
        <w:rPr>
          <w:rFonts w:hint="cs"/>
          <w:rtl/>
        </w:rPr>
        <w:t>لوفود معينة،</w:t>
      </w:r>
      <w:r>
        <w:rPr>
          <w:rtl/>
        </w:rPr>
        <w:t xml:space="preserve"> </w:t>
      </w:r>
      <w:r>
        <w:rPr>
          <w:rFonts w:hint="cs"/>
          <w:rtl/>
        </w:rPr>
        <w:t>وبذلك</w:t>
      </w:r>
      <w:r>
        <w:rPr>
          <w:rtl/>
        </w:rPr>
        <w:t xml:space="preserve"> </w:t>
      </w:r>
      <w:r>
        <w:rPr>
          <w:rFonts w:hint="cs"/>
          <w:rtl/>
        </w:rPr>
        <w:t>فإن التأثير</w:t>
      </w:r>
      <w:r>
        <w:rPr>
          <w:rtl/>
        </w:rPr>
        <w:t xml:space="preserve"> </w:t>
      </w:r>
      <w:r>
        <w:rPr>
          <w:rFonts w:hint="cs"/>
          <w:rtl/>
        </w:rPr>
        <w:t>الحقيقي</w:t>
      </w:r>
      <w:r>
        <w:rPr>
          <w:rtl/>
        </w:rPr>
        <w:t xml:space="preserve"> </w:t>
      </w:r>
      <w:r>
        <w:rPr>
          <w:rFonts w:hint="cs"/>
          <w:rtl/>
        </w:rPr>
        <w:t>والتكلفة</w:t>
      </w:r>
      <w:r>
        <w:rPr>
          <w:rtl/>
        </w:rPr>
        <w:t xml:space="preserve"> </w:t>
      </w:r>
      <w:r>
        <w:rPr>
          <w:rFonts w:hint="cs"/>
          <w:rtl/>
        </w:rPr>
        <w:t>الحقيقية،</w:t>
      </w:r>
      <w:r>
        <w:rPr>
          <w:rtl/>
        </w:rPr>
        <w:t xml:space="preserve"> </w:t>
      </w:r>
      <w:r>
        <w:rPr>
          <w:rFonts w:hint="cs"/>
          <w:rtl/>
        </w:rPr>
        <w:t>وفقدان</w:t>
      </w:r>
      <w:r>
        <w:rPr>
          <w:rtl/>
        </w:rPr>
        <w:t xml:space="preserve"> </w:t>
      </w:r>
      <w:r>
        <w:rPr>
          <w:rFonts w:hint="cs"/>
          <w:rtl/>
        </w:rPr>
        <w:t>الإبداع</w:t>
      </w:r>
      <w:r>
        <w:rPr>
          <w:rtl/>
        </w:rPr>
        <w:t xml:space="preserve"> </w:t>
      </w:r>
      <w:r>
        <w:rPr>
          <w:rFonts w:hint="cs"/>
          <w:rtl/>
        </w:rPr>
        <w:t>الحقيقي</w:t>
      </w:r>
      <w:r>
        <w:rPr>
          <w:rtl/>
        </w:rPr>
        <w:t xml:space="preserve"> </w:t>
      </w:r>
      <w:r>
        <w:rPr>
          <w:rFonts w:hint="cs"/>
          <w:rtl/>
        </w:rPr>
        <w:t>التي</w:t>
      </w:r>
      <w:r>
        <w:rPr>
          <w:rtl/>
        </w:rPr>
        <w:t xml:space="preserve"> </w:t>
      </w:r>
      <w:r>
        <w:rPr>
          <w:rFonts w:hint="cs"/>
          <w:rtl/>
        </w:rPr>
        <w:t>حدثت جميعها</w:t>
      </w:r>
      <w:r>
        <w:rPr>
          <w:rtl/>
        </w:rPr>
        <w:t xml:space="preserve"> </w:t>
      </w:r>
      <w:r>
        <w:rPr>
          <w:rFonts w:hint="cs"/>
          <w:rtl/>
        </w:rPr>
        <w:t>نتيجة</w:t>
      </w:r>
      <w:r>
        <w:rPr>
          <w:rtl/>
        </w:rPr>
        <w:t xml:space="preserve"> </w:t>
      </w:r>
      <w:r>
        <w:rPr>
          <w:rFonts w:hint="cs"/>
          <w:rtl/>
        </w:rPr>
        <w:t>لعدم</w:t>
      </w:r>
      <w:r>
        <w:rPr>
          <w:rtl/>
        </w:rPr>
        <w:t xml:space="preserve"> </w:t>
      </w:r>
      <w:r>
        <w:rPr>
          <w:rFonts w:hint="cs"/>
          <w:rtl/>
        </w:rPr>
        <w:t>وجود</w:t>
      </w:r>
      <w:r>
        <w:rPr>
          <w:rtl/>
        </w:rPr>
        <w:t xml:space="preserve"> </w:t>
      </w:r>
      <w:r>
        <w:rPr>
          <w:rFonts w:hint="cs"/>
          <w:rtl/>
        </w:rPr>
        <w:t>حماية</w:t>
      </w:r>
      <w:r>
        <w:rPr>
          <w:rtl/>
        </w:rPr>
        <w:t xml:space="preserve"> </w:t>
      </w:r>
      <w:r>
        <w:rPr>
          <w:rFonts w:hint="cs"/>
          <w:rtl/>
        </w:rPr>
        <w:t>للموارد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 والتملك غير المشروع</w:t>
      </w:r>
      <w:r>
        <w:rPr>
          <w:rtl/>
        </w:rPr>
        <w:t xml:space="preserve"> </w:t>
      </w:r>
      <w:r>
        <w:rPr>
          <w:rFonts w:hint="cs"/>
          <w:rtl/>
        </w:rPr>
        <w:t>لها يمكن</w:t>
      </w:r>
      <w:r>
        <w:rPr>
          <w:rtl/>
        </w:rPr>
        <w:t xml:space="preserve"> </w:t>
      </w:r>
      <w:r>
        <w:rPr>
          <w:rFonts w:hint="cs"/>
          <w:rtl/>
        </w:rPr>
        <w:t>أن</w:t>
      </w:r>
      <w:r>
        <w:rPr>
          <w:rtl/>
        </w:rPr>
        <w:t xml:space="preserve"> </w:t>
      </w:r>
      <w:r>
        <w:rPr>
          <w:rFonts w:hint="cs"/>
          <w:rtl/>
        </w:rPr>
        <w:t>توثيقهم بشكل</w:t>
      </w:r>
      <w:r>
        <w:rPr>
          <w:rtl/>
        </w:rPr>
        <w:t xml:space="preserve"> </w:t>
      </w:r>
      <w:r>
        <w:rPr>
          <w:rFonts w:hint="cs"/>
          <w:rtl/>
        </w:rPr>
        <w:t>جيد</w:t>
      </w:r>
      <w:r>
        <w:rPr>
          <w:rtl/>
        </w:rPr>
        <w:t xml:space="preserve">. </w:t>
      </w:r>
      <w:r>
        <w:rPr>
          <w:rFonts w:hint="cs"/>
          <w:rtl/>
        </w:rPr>
        <w:t>وكان</w:t>
      </w:r>
      <w:r>
        <w:rPr>
          <w:rtl/>
        </w:rPr>
        <w:t xml:space="preserve"> </w:t>
      </w:r>
      <w:r>
        <w:rPr>
          <w:rFonts w:hint="cs"/>
          <w:rtl/>
        </w:rPr>
        <w:t>ذلك</w:t>
      </w:r>
      <w:r>
        <w:rPr>
          <w:rtl/>
        </w:rPr>
        <w:t xml:space="preserve"> </w:t>
      </w:r>
      <w:r>
        <w:rPr>
          <w:rFonts w:hint="cs"/>
          <w:rtl/>
        </w:rPr>
        <w:t>شيئا</w:t>
      </w:r>
      <w:r>
        <w:rPr>
          <w:rtl/>
        </w:rPr>
        <w:t xml:space="preserve"> </w:t>
      </w:r>
      <w:r>
        <w:rPr>
          <w:rFonts w:hint="cs"/>
          <w:rtl/>
        </w:rPr>
        <w:t>يمكن</w:t>
      </w:r>
      <w:r>
        <w:rPr>
          <w:rtl/>
        </w:rPr>
        <w:t xml:space="preserve"> </w:t>
      </w:r>
      <w:r>
        <w:rPr>
          <w:rFonts w:hint="cs"/>
          <w:rtl/>
        </w:rPr>
        <w:t>أن</w:t>
      </w:r>
      <w:r>
        <w:rPr>
          <w:rtl/>
        </w:rPr>
        <w:t xml:space="preserve"> </w:t>
      </w:r>
      <w:r>
        <w:rPr>
          <w:rFonts w:hint="cs"/>
          <w:rtl/>
        </w:rPr>
        <w:t>تقوم به الويبو،</w:t>
      </w:r>
      <w:r>
        <w:rPr>
          <w:rtl/>
        </w:rPr>
        <w:t xml:space="preserve"> </w:t>
      </w:r>
      <w:r>
        <w:rPr>
          <w:rFonts w:hint="cs"/>
          <w:rtl/>
        </w:rPr>
        <w:t>ورحب</w:t>
      </w:r>
      <w:r>
        <w:rPr>
          <w:rtl/>
        </w:rPr>
        <w:t xml:space="preserve"> </w:t>
      </w:r>
      <w:r>
        <w:rPr>
          <w:rFonts w:hint="cs"/>
          <w:rtl/>
        </w:rPr>
        <w:t>الوفد بوجود فرصة</w:t>
      </w:r>
      <w:r>
        <w:rPr>
          <w:rtl/>
        </w:rPr>
        <w:t xml:space="preserve"> </w:t>
      </w:r>
      <w:r>
        <w:rPr>
          <w:rFonts w:hint="cs"/>
          <w:rtl/>
        </w:rPr>
        <w:t>للتباحث</w:t>
      </w:r>
      <w:r>
        <w:rPr>
          <w:rtl/>
        </w:rPr>
        <w:t xml:space="preserve"> </w:t>
      </w:r>
      <w:r>
        <w:rPr>
          <w:rFonts w:hint="cs"/>
          <w:rtl/>
        </w:rPr>
        <w:t>مع</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وغيره</w:t>
      </w:r>
      <w:r>
        <w:rPr>
          <w:rtl/>
        </w:rPr>
        <w:t xml:space="preserve"> </w:t>
      </w:r>
      <w:r>
        <w:rPr>
          <w:rFonts w:hint="cs"/>
          <w:rtl/>
        </w:rPr>
        <w:t>من</w:t>
      </w:r>
      <w:r>
        <w:rPr>
          <w:rtl/>
        </w:rPr>
        <w:t xml:space="preserve"> </w:t>
      </w:r>
      <w:r>
        <w:rPr>
          <w:rFonts w:hint="cs"/>
          <w:rtl/>
        </w:rPr>
        <w:t>الجهات</w:t>
      </w:r>
      <w:r>
        <w:rPr>
          <w:rtl/>
        </w:rPr>
        <w:t xml:space="preserve"> </w:t>
      </w:r>
      <w:r>
        <w:rPr>
          <w:rFonts w:hint="cs"/>
          <w:rtl/>
        </w:rPr>
        <w:t>الراعية</w:t>
      </w:r>
      <w:r>
        <w:rPr>
          <w:rtl/>
        </w:rPr>
        <w:t xml:space="preserve"> </w:t>
      </w:r>
      <w:r>
        <w:rPr>
          <w:rFonts w:hint="cs"/>
          <w:rtl/>
        </w:rPr>
        <w:t>لهذا</w:t>
      </w:r>
      <w:r>
        <w:rPr>
          <w:rtl/>
        </w:rPr>
        <w:t xml:space="preserve"> </w:t>
      </w:r>
      <w:r>
        <w:rPr>
          <w:rFonts w:hint="cs"/>
          <w:rtl/>
        </w:rPr>
        <w:t>الاقتراح</w:t>
      </w:r>
      <w:r>
        <w:rPr>
          <w:rtl/>
        </w:rPr>
        <w:t xml:space="preserve"> </w:t>
      </w:r>
      <w:r>
        <w:rPr>
          <w:rFonts w:hint="cs"/>
          <w:rtl/>
        </w:rPr>
        <w:t>حول</w:t>
      </w:r>
      <w:r>
        <w:rPr>
          <w:rtl/>
        </w:rPr>
        <w:t xml:space="preserve"> </w:t>
      </w:r>
      <w:r>
        <w:rPr>
          <w:rFonts w:hint="cs"/>
          <w:rtl/>
        </w:rPr>
        <w:t>تصميم</w:t>
      </w:r>
      <w:r>
        <w:rPr>
          <w:rtl/>
        </w:rPr>
        <w:t xml:space="preserve"> </w:t>
      </w:r>
      <w:r>
        <w:rPr>
          <w:rFonts w:hint="cs"/>
          <w:rtl/>
        </w:rPr>
        <w:t>دراسة</w:t>
      </w:r>
      <w:r>
        <w:rPr>
          <w:rtl/>
        </w:rPr>
        <w:t xml:space="preserve"> </w:t>
      </w:r>
      <w:r>
        <w:rPr>
          <w:rFonts w:hint="cs"/>
          <w:rtl/>
        </w:rPr>
        <w:t>أكثر</w:t>
      </w:r>
      <w:r>
        <w:rPr>
          <w:rtl/>
        </w:rPr>
        <w:t xml:space="preserve"> </w:t>
      </w:r>
      <w:r>
        <w:rPr>
          <w:rFonts w:hint="cs"/>
          <w:rtl/>
        </w:rPr>
        <w:t>قوة</w:t>
      </w:r>
      <w:r>
        <w:rPr>
          <w:rtl/>
        </w:rPr>
        <w:t xml:space="preserve"> </w:t>
      </w:r>
      <w:r>
        <w:rPr>
          <w:rFonts w:hint="cs"/>
          <w:rtl/>
        </w:rPr>
        <w:t>وفعالية</w:t>
      </w:r>
      <w:r>
        <w:rPr>
          <w:rtl/>
        </w:rPr>
        <w:t>.</w:t>
      </w:r>
    </w:p>
    <w:p w:rsidR="00CD49D7" w:rsidRDefault="00CD49D7" w:rsidP="00CD49D7">
      <w:pPr>
        <w:pStyle w:val="NumberedParaAR"/>
      </w:pPr>
      <w:r>
        <w:rPr>
          <w:rtl/>
        </w:rPr>
        <w:t>[</w:t>
      </w:r>
      <w:r>
        <w:rPr>
          <w:rFonts w:hint="cs"/>
          <w:rtl/>
        </w:rPr>
        <w:t>ملاحظة</w:t>
      </w:r>
      <w:r>
        <w:rPr>
          <w:rtl/>
        </w:rPr>
        <w:t xml:space="preserve"> </w:t>
      </w:r>
      <w:r>
        <w:rPr>
          <w:rFonts w:hint="cs"/>
          <w:rtl/>
        </w:rPr>
        <w:t>من</w:t>
      </w:r>
      <w:r>
        <w:rPr>
          <w:rtl/>
        </w:rPr>
        <w:t xml:space="preserve"> </w:t>
      </w:r>
      <w:r>
        <w:rPr>
          <w:rFonts w:hint="cs"/>
          <w:rtl/>
        </w:rPr>
        <w:t>الأمانة: حدث</w:t>
      </w:r>
      <w:r>
        <w:rPr>
          <w:rtl/>
        </w:rPr>
        <w:t xml:space="preserve"> </w:t>
      </w:r>
      <w:r>
        <w:rPr>
          <w:rFonts w:hint="cs"/>
          <w:rtl/>
        </w:rPr>
        <w:t>هذا</w:t>
      </w:r>
      <w:r>
        <w:rPr>
          <w:rtl/>
        </w:rPr>
        <w:t xml:space="preserve"> </w:t>
      </w:r>
      <w:r>
        <w:rPr>
          <w:rFonts w:hint="cs"/>
          <w:rtl/>
        </w:rPr>
        <w:t>الجزء</w:t>
      </w:r>
      <w:r>
        <w:rPr>
          <w:rtl/>
        </w:rPr>
        <w:t xml:space="preserve"> </w:t>
      </w:r>
      <w:r>
        <w:rPr>
          <w:rFonts w:hint="cs"/>
          <w:rtl/>
        </w:rPr>
        <w:t>من</w:t>
      </w:r>
      <w:r>
        <w:rPr>
          <w:rtl/>
        </w:rPr>
        <w:t xml:space="preserve"> </w:t>
      </w:r>
      <w:r>
        <w:rPr>
          <w:rFonts w:hint="cs"/>
          <w:rtl/>
        </w:rPr>
        <w:t>الدورة</w:t>
      </w:r>
      <w:r>
        <w:rPr>
          <w:rtl/>
        </w:rPr>
        <w:t xml:space="preserve"> </w:t>
      </w:r>
      <w:r>
        <w:rPr>
          <w:rFonts w:hint="cs"/>
          <w:rtl/>
        </w:rPr>
        <w:t>بعد</w:t>
      </w:r>
      <w:r>
        <w:rPr>
          <w:rtl/>
        </w:rPr>
        <w:t xml:space="preserve"> </w:t>
      </w:r>
      <w:r>
        <w:rPr>
          <w:rFonts w:hint="cs"/>
          <w:rtl/>
        </w:rPr>
        <w:t>المشاورات</w:t>
      </w:r>
      <w:r>
        <w:rPr>
          <w:rtl/>
        </w:rPr>
        <w:t xml:space="preserve"> </w:t>
      </w:r>
      <w:r>
        <w:rPr>
          <w:rFonts w:hint="cs"/>
          <w:rtl/>
        </w:rPr>
        <w:t>غير</w:t>
      </w:r>
      <w:r>
        <w:rPr>
          <w:rtl/>
        </w:rPr>
        <w:t xml:space="preserve"> </w:t>
      </w:r>
      <w:r>
        <w:rPr>
          <w:rFonts w:hint="cs"/>
          <w:rtl/>
        </w:rPr>
        <w:t>الرسمية</w:t>
      </w:r>
      <w:r>
        <w:rPr>
          <w:rtl/>
        </w:rPr>
        <w:t xml:space="preserve"> </w:t>
      </w:r>
      <w:r>
        <w:rPr>
          <w:rFonts w:hint="cs"/>
          <w:rtl/>
        </w:rPr>
        <w:t>وتوزيع</w:t>
      </w:r>
      <w:r>
        <w:rPr>
          <w:rtl/>
        </w:rPr>
        <w:t xml:space="preserve"> </w:t>
      </w:r>
      <w:r>
        <w:rPr>
          <w:rFonts w:hint="cs"/>
          <w:rtl/>
        </w:rPr>
        <w:t>النسخة المنقحة</w:t>
      </w:r>
      <w:r>
        <w:rPr>
          <w:rtl/>
        </w:rPr>
        <w:t xml:space="preserve"> 1 </w:t>
      </w:r>
      <w:r>
        <w:rPr>
          <w:rFonts w:hint="cs"/>
          <w:rtl/>
        </w:rPr>
        <w:t>من</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مشروع</w:t>
      </w:r>
      <w:r>
        <w:rPr>
          <w:rtl/>
        </w:rPr>
        <w:t xml:space="preserve"> </w:t>
      </w:r>
      <w:r>
        <w:rPr>
          <w:rFonts w:hint="cs"/>
          <w:rtl/>
        </w:rPr>
        <w:t>المواد</w:t>
      </w:r>
      <w:r>
        <w:rPr>
          <w:rtl/>
        </w:rPr>
        <w:t xml:space="preserve">" </w:t>
      </w:r>
      <w:r>
        <w:rPr>
          <w:rFonts w:hint="cs"/>
          <w:rtl/>
        </w:rPr>
        <w:t>بتاريخ</w:t>
      </w:r>
      <w:r>
        <w:rPr>
          <w:rtl/>
        </w:rPr>
        <w:t xml:space="preserve"> 21 </w:t>
      </w:r>
      <w:r>
        <w:rPr>
          <w:rFonts w:hint="cs"/>
          <w:rtl/>
        </w:rPr>
        <w:t>سبتمبر</w:t>
      </w:r>
      <w:r>
        <w:rPr>
          <w:rtl/>
        </w:rPr>
        <w:t xml:space="preserve"> 2016 ( "</w:t>
      </w:r>
      <w:r>
        <w:rPr>
          <w:rFonts w:hint="cs"/>
          <w:rtl/>
        </w:rPr>
        <w:t>النسخة المنقحة</w:t>
      </w:r>
      <w:r>
        <w:rPr>
          <w:rtl/>
        </w:rPr>
        <w:t xml:space="preserve"> 1") </w:t>
      </w:r>
      <w:r>
        <w:rPr>
          <w:rFonts w:hint="cs"/>
          <w:rtl/>
        </w:rPr>
        <w:t>التي</w:t>
      </w:r>
      <w:r>
        <w:rPr>
          <w:rtl/>
        </w:rPr>
        <w:t xml:space="preserve"> </w:t>
      </w:r>
      <w:r>
        <w:rPr>
          <w:rFonts w:hint="cs"/>
          <w:rtl/>
        </w:rPr>
        <w:t>أعدها</w:t>
      </w:r>
      <w:r>
        <w:rPr>
          <w:rtl/>
        </w:rPr>
        <w:t xml:space="preserve"> </w:t>
      </w:r>
      <w:r>
        <w:rPr>
          <w:rFonts w:hint="cs"/>
          <w:rtl/>
        </w:rPr>
        <w:t>الميسرون</w:t>
      </w:r>
      <w:r>
        <w:rPr>
          <w:rtl/>
        </w:rPr>
        <w:t xml:space="preserve">.] </w:t>
      </w:r>
      <w:r>
        <w:rPr>
          <w:rFonts w:hint="cs"/>
          <w:rtl/>
        </w:rPr>
        <w:t>وأوضح</w:t>
      </w:r>
      <w:r>
        <w:rPr>
          <w:rtl/>
        </w:rPr>
        <w:t xml:space="preserve"> </w:t>
      </w:r>
      <w:r>
        <w:rPr>
          <w:rFonts w:hint="cs"/>
          <w:rtl/>
        </w:rPr>
        <w:t>الرئيس</w:t>
      </w:r>
      <w:r>
        <w:rPr>
          <w:rtl/>
        </w:rPr>
        <w:t xml:space="preserve"> </w:t>
      </w:r>
      <w:r>
        <w:rPr>
          <w:rFonts w:hint="cs"/>
          <w:rtl/>
        </w:rPr>
        <w:t>أنه</w:t>
      </w:r>
      <w:r>
        <w:rPr>
          <w:rtl/>
        </w:rPr>
        <w:t xml:space="preserve"> </w:t>
      </w:r>
      <w:r>
        <w:rPr>
          <w:rFonts w:hint="cs"/>
          <w:rtl/>
        </w:rPr>
        <w:t>سيدعو</w:t>
      </w:r>
      <w:r>
        <w:rPr>
          <w:rtl/>
        </w:rPr>
        <w:t xml:space="preserve"> </w:t>
      </w:r>
      <w:r>
        <w:rPr>
          <w:rFonts w:hint="cs"/>
          <w:rtl/>
        </w:rPr>
        <w:t>الميسرين</w:t>
      </w:r>
      <w:r>
        <w:rPr>
          <w:rtl/>
        </w:rPr>
        <w:t xml:space="preserve"> </w:t>
      </w:r>
      <w:r>
        <w:rPr>
          <w:rFonts w:hint="cs"/>
          <w:rtl/>
        </w:rPr>
        <w:t>لتقديم</w:t>
      </w:r>
      <w:r>
        <w:rPr>
          <w:rtl/>
        </w:rPr>
        <w:t xml:space="preserve"> </w:t>
      </w:r>
      <w:r>
        <w:rPr>
          <w:rFonts w:hint="cs"/>
          <w:rtl/>
        </w:rPr>
        <w:t>النسخة المنقحة</w:t>
      </w:r>
      <w:r>
        <w:rPr>
          <w:rtl/>
        </w:rPr>
        <w:t xml:space="preserve"> 1 </w:t>
      </w:r>
      <w:r>
        <w:rPr>
          <w:rFonts w:hint="cs"/>
          <w:rtl/>
        </w:rPr>
        <w:t>وشرح</w:t>
      </w:r>
      <w:r>
        <w:rPr>
          <w:rtl/>
        </w:rPr>
        <w:t xml:space="preserve"> </w:t>
      </w:r>
      <w:r>
        <w:rPr>
          <w:rFonts w:hint="cs"/>
          <w:rtl/>
        </w:rPr>
        <w:t>السياق</w:t>
      </w:r>
      <w:r>
        <w:rPr>
          <w:rtl/>
        </w:rPr>
        <w:t xml:space="preserve"> </w:t>
      </w:r>
      <w:r>
        <w:rPr>
          <w:rFonts w:hint="cs"/>
          <w:rtl/>
        </w:rPr>
        <w:t>والمنطق</w:t>
      </w:r>
      <w:r>
        <w:rPr>
          <w:rtl/>
        </w:rPr>
        <w:t xml:space="preserve"> </w:t>
      </w:r>
      <w:r>
        <w:rPr>
          <w:rFonts w:hint="cs"/>
          <w:rtl/>
        </w:rPr>
        <w:t>وراء</w:t>
      </w:r>
      <w:r>
        <w:rPr>
          <w:rtl/>
        </w:rPr>
        <w:t xml:space="preserve"> </w:t>
      </w:r>
      <w:r>
        <w:rPr>
          <w:rFonts w:hint="cs"/>
          <w:rtl/>
        </w:rPr>
        <w:t>التعديلات</w:t>
      </w:r>
      <w:r>
        <w:rPr>
          <w:rtl/>
        </w:rPr>
        <w:t xml:space="preserve"> </w:t>
      </w:r>
      <w:r>
        <w:rPr>
          <w:rFonts w:hint="cs"/>
          <w:rtl/>
        </w:rPr>
        <w:t>التي</w:t>
      </w:r>
      <w:r>
        <w:rPr>
          <w:rtl/>
        </w:rPr>
        <w:t xml:space="preserve"> </w:t>
      </w:r>
      <w:r>
        <w:rPr>
          <w:rFonts w:hint="cs"/>
          <w:rtl/>
        </w:rPr>
        <w:t>أدخلوها</w:t>
      </w:r>
      <w:r>
        <w:rPr>
          <w:rtl/>
        </w:rPr>
        <w:t xml:space="preserve">. </w:t>
      </w:r>
      <w:r>
        <w:rPr>
          <w:rFonts w:hint="cs"/>
          <w:rtl/>
        </w:rPr>
        <w:t>وبعد</w:t>
      </w:r>
      <w:r>
        <w:rPr>
          <w:rtl/>
        </w:rPr>
        <w:t xml:space="preserve"> </w:t>
      </w:r>
      <w:r>
        <w:rPr>
          <w:rFonts w:hint="cs"/>
          <w:rtl/>
        </w:rPr>
        <w:t>ذلك</w:t>
      </w:r>
      <w:r>
        <w:rPr>
          <w:rtl/>
        </w:rPr>
        <w:t xml:space="preserve"> </w:t>
      </w:r>
      <w:r>
        <w:rPr>
          <w:rFonts w:hint="cs"/>
          <w:rtl/>
        </w:rPr>
        <w:t>سيفتح</w:t>
      </w:r>
      <w:r>
        <w:rPr>
          <w:rtl/>
        </w:rPr>
        <w:t xml:space="preserve"> </w:t>
      </w:r>
      <w:r>
        <w:rPr>
          <w:rFonts w:hint="cs"/>
          <w:rtl/>
        </w:rPr>
        <w:t>الباب</w:t>
      </w:r>
      <w:r>
        <w:rPr>
          <w:rtl/>
        </w:rPr>
        <w:t xml:space="preserve"> </w:t>
      </w:r>
      <w:r>
        <w:rPr>
          <w:rFonts w:hint="cs"/>
          <w:rtl/>
        </w:rPr>
        <w:t>للأسئلة</w:t>
      </w:r>
      <w:r>
        <w:rPr>
          <w:rtl/>
        </w:rPr>
        <w:t xml:space="preserve"> </w:t>
      </w:r>
      <w:r>
        <w:rPr>
          <w:rFonts w:hint="cs"/>
          <w:rtl/>
        </w:rPr>
        <w:t>والتوضيحات</w:t>
      </w:r>
      <w:r>
        <w:rPr>
          <w:rtl/>
        </w:rPr>
        <w:t xml:space="preserve"> </w:t>
      </w:r>
      <w:r>
        <w:rPr>
          <w:rFonts w:hint="cs"/>
          <w:rtl/>
        </w:rPr>
        <w:t>التقنية</w:t>
      </w:r>
      <w:r>
        <w:rPr>
          <w:rtl/>
        </w:rPr>
        <w:t xml:space="preserve"> </w:t>
      </w:r>
      <w:r>
        <w:rPr>
          <w:rFonts w:hint="cs"/>
          <w:rtl/>
        </w:rPr>
        <w:t>الواردة من</w:t>
      </w:r>
      <w:r>
        <w:rPr>
          <w:rtl/>
        </w:rPr>
        <w:t xml:space="preserve"> </w:t>
      </w:r>
      <w:r>
        <w:rPr>
          <w:rFonts w:hint="cs"/>
          <w:rtl/>
        </w:rPr>
        <w:t>الوفود</w:t>
      </w:r>
      <w:r>
        <w:rPr>
          <w:rtl/>
        </w:rPr>
        <w:t xml:space="preserve">. </w:t>
      </w:r>
      <w:r>
        <w:rPr>
          <w:rFonts w:hint="cs"/>
          <w:rtl/>
        </w:rPr>
        <w:t>وسوف يحث</w:t>
      </w:r>
      <w:r>
        <w:rPr>
          <w:rtl/>
        </w:rPr>
        <w:t xml:space="preserve"> </w:t>
      </w:r>
      <w:r>
        <w:rPr>
          <w:rFonts w:hint="cs"/>
          <w:rtl/>
        </w:rPr>
        <w:t>الوفود</w:t>
      </w:r>
      <w:r>
        <w:rPr>
          <w:rtl/>
        </w:rPr>
        <w:t xml:space="preserve"> </w:t>
      </w:r>
      <w:r>
        <w:rPr>
          <w:rFonts w:hint="cs"/>
          <w:rtl/>
        </w:rPr>
        <w:t>على</w:t>
      </w:r>
      <w:r>
        <w:rPr>
          <w:rtl/>
        </w:rPr>
        <w:t xml:space="preserve"> </w:t>
      </w:r>
      <w:r>
        <w:rPr>
          <w:rFonts w:hint="cs"/>
          <w:rtl/>
        </w:rPr>
        <w:t>مواصلة</w:t>
      </w:r>
      <w:r>
        <w:rPr>
          <w:rtl/>
        </w:rPr>
        <w:t xml:space="preserve"> </w:t>
      </w:r>
      <w:r>
        <w:rPr>
          <w:rFonts w:hint="cs"/>
          <w:rtl/>
        </w:rPr>
        <w:t>النظر</w:t>
      </w:r>
      <w:r>
        <w:rPr>
          <w:rtl/>
        </w:rPr>
        <w:t xml:space="preserve"> </w:t>
      </w:r>
      <w:r>
        <w:rPr>
          <w:rFonts w:hint="cs"/>
          <w:rtl/>
        </w:rPr>
        <w:t>في</w:t>
      </w:r>
      <w:r>
        <w:rPr>
          <w:rtl/>
        </w:rPr>
        <w:t xml:space="preserve"> </w:t>
      </w:r>
      <w:r>
        <w:rPr>
          <w:rFonts w:hint="cs"/>
          <w:rtl/>
        </w:rPr>
        <w:t>النسخة المنقحة</w:t>
      </w:r>
      <w:r>
        <w:rPr>
          <w:rtl/>
        </w:rPr>
        <w:t xml:space="preserve"> 1 </w:t>
      </w:r>
      <w:r>
        <w:rPr>
          <w:rFonts w:hint="cs"/>
          <w:rtl/>
        </w:rPr>
        <w:t>قبل</w:t>
      </w:r>
      <w:r>
        <w:rPr>
          <w:rtl/>
        </w:rPr>
        <w:t xml:space="preserve"> </w:t>
      </w:r>
      <w:r>
        <w:rPr>
          <w:rFonts w:hint="cs"/>
          <w:rtl/>
        </w:rPr>
        <w:t>العودة إلى</w:t>
      </w:r>
      <w:r>
        <w:rPr>
          <w:rtl/>
        </w:rPr>
        <w:t xml:space="preserve"> </w:t>
      </w:r>
      <w:r>
        <w:rPr>
          <w:rFonts w:hint="cs"/>
          <w:rtl/>
        </w:rPr>
        <w:t>الاجتماع</w:t>
      </w:r>
      <w:r>
        <w:rPr>
          <w:rtl/>
        </w:rPr>
        <w:t xml:space="preserve"> </w:t>
      </w:r>
      <w:r>
        <w:rPr>
          <w:rFonts w:hint="cs"/>
          <w:rtl/>
        </w:rPr>
        <w:t>في</w:t>
      </w:r>
      <w:r>
        <w:rPr>
          <w:rtl/>
        </w:rPr>
        <w:t xml:space="preserve"> </w:t>
      </w:r>
      <w:r>
        <w:rPr>
          <w:rFonts w:hint="cs"/>
          <w:rtl/>
        </w:rPr>
        <w:t>جلسة</w:t>
      </w:r>
      <w:r>
        <w:rPr>
          <w:rtl/>
        </w:rPr>
        <w:t xml:space="preserve"> </w:t>
      </w:r>
      <w:r>
        <w:rPr>
          <w:rFonts w:hint="cs"/>
          <w:rtl/>
        </w:rPr>
        <w:t>عامة</w:t>
      </w:r>
      <w:r>
        <w:rPr>
          <w:rtl/>
        </w:rPr>
        <w:t xml:space="preserve"> </w:t>
      </w:r>
      <w:r>
        <w:rPr>
          <w:rFonts w:hint="cs"/>
          <w:rtl/>
        </w:rPr>
        <w:t>في</w:t>
      </w:r>
      <w:r>
        <w:rPr>
          <w:rtl/>
        </w:rPr>
        <w:t xml:space="preserve"> </w:t>
      </w:r>
      <w:r>
        <w:rPr>
          <w:rFonts w:hint="cs"/>
          <w:rtl/>
        </w:rPr>
        <w:t>مرحلة</w:t>
      </w:r>
      <w:r>
        <w:rPr>
          <w:rtl/>
        </w:rPr>
        <w:t xml:space="preserve"> </w:t>
      </w:r>
      <w:r>
        <w:rPr>
          <w:rFonts w:hint="cs"/>
          <w:rtl/>
        </w:rPr>
        <w:t>لاحقة</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الميسرين</w:t>
      </w:r>
      <w:r>
        <w:rPr>
          <w:rtl/>
        </w:rPr>
        <w:t xml:space="preserve"> </w:t>
      </w:r>
      <w:r>
        <w:rPr>
          <w:rFonts w:hint="cs"/>
          <w:rtl/>
        </w:rPr>
        <w:t>تميزوا بالنزاهة</w:t>
      </w:r>
      <w:r>
        <w:rPr>
          <w:rtl/>
        </w:rPr>
        <w:t xml:space="preserve"> </w:t>
      </w:r>
      <w:r>
        <w:rPr>
          <w:rFonts w:hint="cs"/>
          <w:rtl/>
        </w:rPr>
        <w:t>وعملوا</w:t>
      </w:r>
      <w:r>
        <w:rPr>
          <w:rtl/>
        </w:rPr>
        <w:t xml:space="preserve"> </w:t>
      </w:r>
      <w:r>
        <w:rPr>
          <w:rFonts w:hint="cs"/>
          <w:rtl/>
        </w:rPr>
        <w:t>بحسن</w:t>
      </w:r>
      <w:r>
        <w:rPr>
          <w:rtl/>
        </w:rPr>
        <w:t xml:space="preserve"> </w:t>
      </w:r>
      <w:r>
        <w:rPr>
          <w:rFonts w:hint="cs"/>
          <w:rtl/>
        </w:rPr>
        <w:t>نية</w:t>
      </w:r>
      <w:r>
        <w:rPr>
          <w:rtl/>
        </w:rPr>
        <w:t xml:space="preserve"> </w:t>
      </w:r>
      <w:r>
        <w:rPr>
          <w:rFonts w:hint="cs"/>
          <w:rtl/>
        </w:rPr>
        <w:t>وبطريقة</w:t>
      </w:r>
      <w:r>
        <w:rPr>
          <w:rtl/>
        </w:rPr>
        <w:t xml:space="preserve"> </w:t>
      </w:r>
      <w:r>
        <w:rPr>
          <w:rFonts w:hint="cs"/>
          <w:rtl/>
        </w:rPr>
        <w:t>مهنية</w:t>
      </w:r>
      <w:r>
        <w:rPr>
          <w:rtl/>
        </w:rPr>
        <w:t xml:space="preserve"> </w:t>
      </w:r>
      <w:r>
        <w:rPr>
          <w:rFonts w:hint="cs"/>
          <w:rtl/>
        </w:rPr>
        <w:t>ومتوازنة،</w:t>
      </w:r>
      <w:r>
        <w:rPr>
          <w:rtl/>
        </w:rPr>
        <w:t xml:space="preserve"> </w:t>
      </w:r>
      <w:r>
        <w:rPr>
          <w:rFonts w:hint="cs"/>
          <w:rtl/>
        </w:rPr>
        <w:t>وفقا</w:t>
      </w:r>
      <w:r>
        <w:rPr>
          <w:rtl/>
        </w:rPr>
        <w:t xml:space="preserve"> </w:t>
      </w:r>
      <w:r>
        <w:rPr>
          <w:rFonts w:hint="cs"/>
          <w:rtl/>
        </w:rPr>
        <w:t>للقواعد</w:t>
      </w:r>
      <w:r>
        <w:rPr>
          <w:rtl/>
        </w:rPr>
        <w:t xml:space="preserve"> </w:t>
      </w:r>
      <w:r>
        <w:rPr>
          <w:rFonts w:hint="cs"/>
          <w:rtl/>
        </w:rPr>
        <w:t>الصياغة</w:t>
      </w:r>
      <w:r>
        <w:rPr>
          <w:rtl/>
        </w:rPr>
        <w:t xml:space="preserve"> </w:t>
      </w:r>
      <w:r>
        <w:rPr>
          <w:rFonts w:hint="cs"/>
          <w:rtl/>
        </w:rPr>
        <w:t>المتفق</w:t>
      </w:r>
      <w:r>
        <w:rPr>
          <w:rtl/>
        </w:rPr>
        <w:t xml:space="preserve"> </w:t>
      </w:r>
      <w:r>
        <w:rPr>
          <w:rFonts w:hint="cs"/>
          <w:rtl/>
        </w:rPr>
        <w:t>عليها</w:t>
      </w:r>
      <w:r>
        <w:rPr>
          <w:rtl/>
        </w:rPr>
        <w:t xml:space="preserve">. </w:t>
      </w:r>
      <w:r>
        <w:rPr>
          <w:rFonts w:hint="cs"/>
          <w:rtl/>
        </w:rPr>
        <w:t>وحاولت</w:t>
      </w:r>
      <w:r>
        <w:rPr>
          <w:rtl/>
        </w:rPr>
        <w:t xml:space="preserve"> </w:t>
      </w:r>
      <w:r>
        <w:rPr>
          <w:rFonts w:hint="cs"/>
          <w:rtl/>
        </w:rPr>
        <w:t>النسخة المنقحة</w:t>
      </w:r>
      <w:r>
        <w:rPr>
          <w:rtl/>
        </w:rPr>
        <w:t xml:space="preserve"> 1</w:t>
      </w:r>
      <w:r>
        <w:rPr>
          <w:rFonts w:hint="cs"/>
          <w:rtl/>
        </w:rPr>
        <w:t>بصورة جلية</w:t>
      </w:r>
      <w:r>
        <w:rPr>
          <w:rtl/>
        </w:rPr>
        <w:t xml:space="preserve"> </w:t>
      </w:r>
      <w:r>
        <w:rPr>
          <w:rFonts w:hint="cs"/>
          <w:rtl/>
        </w:rPr>
        <w:t>إعطاء</w:t>
      </w:r>
      <w:r>
        <w:rPr>
          <w:rtl/>
        </w:rPr>
        <w:t xml:space="preserve"> </w:t>
      </w:r>
      <w:r>
        <w:rPr>
          <w:rFonts w:hint="cs"/>
          <w:rtl/>
        </w:rPr>
        <w:t>مزيد</w:t>
      </w:r>
      <w:r>
        <w:rPr>
          <w:rtl/>
        </w:rPr>
        <w:t xml:space="preserve"> </w:t>
      </w:r>
      <w:r>
        <w:rPr>
          <w:rFonts w:hint="cs"/>
          <w:rtl/>
        </w:rPr>
        <w:t>من</w:t>
      </w:r>
      <w:r>
        <w:rPr>
          <w:rtl/>
        </w:rPr>
        <w:t xml:space="preserve"> </w:t>
      </w:r>
      <w:r>
        <w:rPr>
          <w:rFonts w:hint="cs"/>
          <w:rtl/>
        </w:rPr>
        <w:t>الوضوح</w:t>
      </w:r>
      <w:r>
        <w:rPr>
          <w:rtl/>
        </w:rPr>
        <w:t xml:space="preserve"> </w:t>
      </w:r>
      <w:r>
        <w:rPr>
          <w:rFonts w:hint="cs"/>
          <w:rtl/>
        </w:rPr>
        <w:t>إلى</w:t>
      </w:r>
      <w:r>
        <w:rPr>
          <w:rtl/>
        </w:rPr>
        <w:t xml:space="preserve"> </w:t>
      </w:r>
      <w:r>
        <w:rPr>
          <w:rFonts w:hint="cs"/>
          <w:rtl/>
        </w:rPr>
        <w:t>النُهج</w:t>
      </w:r>
      <w:r>
        <w:rPr>
          <w:rtl/>
        </w:rPr>
        <w:t xml:space="preserve"> </w:t>
      </w:r>
      <w:r>
        <w:rPr>
          <w:rFonts w:hint="cs"/>
          <w:rtl/>
        </w:rPr>
        <w:t>البديلة</w:t>
      </w:r>
      <w:r>
        <w:rPr>
          <w:rtl/>
        </w:rPr>
        <w:t xml:space="preserve"> </w:t>
      </w:r>
      <w:r>
        <w:rPr>
          <w:rFonts w:hint="cs"/>
          <w:rtl/>
        </w:rPr>
        <w:t>المختلفة</w:t>
      </w:r>
      <w:r>
        <w:rPr>
          <w:rtl/>
        </w:rPr>
        <w:t xml:space="preserve"> </w:t>
      </w:r>
      <w:r>
        <w:rPr>
          <w:rFonts w:hint="cs"/>
          <w:rtl/>
        </w:rPr>
        <w:t>وتحديد</w:t>
      </w:r>
      <w:r>
        <w:rPr>
          <w:rtl/>
        </w:rPr>
        <w:t xml:space="preserve"> </w:t>
      </w:r>
      <w:r>
        <w:rPr>
          <w:rFonts w:hint="cs"/>
          <w:rtl/>
        </w:rPr>
        <w:t>المناطق</w:t>
      </w:r>
      <w:r>
        <w:rPr>
          <w:rtl/>
        </w:rPr>
        <w:t xml:space="preserve"> </w:t>
      </w:r>
      <w:r>
        <w:rPr>
          <w:rFonts w:hint="cs"/>
          <w:rtl/>
        </w:rPr>
        <w:t>المحتملة</w:t>
      </w:r>
      <w:r>
        <w:rPr>
          <w:rtl/>
        </w:rPr>
        <w:t xml:space="preserve"> </w:t>
      </w:r>
      <w:r>
        <w:rPr>
          <w:rFonts w:hint="cs"/>
          <w:rtl/>
        </w:rPr>
        <w:t>التي</w:t>
      </w:r>
      <w:r>
        <w:rPr>
          <w:rtl/>
        </w:rPr>
        <w:t xml:space="preserve"> </w:t>
      </w:r>
      <w:r>
        <w:rPr>
          <w:rFonts w:hint="cs"/>
          <w:rtl/>
        </w:rPr>
        <w:t>يمكن</w:t>
      </w:r>
      <w:r>
        <w:rPr>
          <w:rtl/>
        </w:rPr>
        <w:t xml:space="preserve"> </w:t>
      </w:r>
      <w:r>
        <w:rPr>
          <w:rFonts w:hint="cs"/>
          <w:rtl/>
        </w:rPr>
        <w:t>تضيق</w:t>
      </w:r>
      <w:r>
        <w:rPr>
          <w:rtl/>
        </w:rPr>
        <w:t xml:space="preserve"> </w:t>
      </w:r>
      <w:r>
        <w:rPr>
          <w:rFonts w:hint="cs"/>
          <w:rtl/>
        </w:rPr>
        <w:t>الفجوات بها</w:t>
      </w:r>
      <w:r>
        <w:rPr>
          <w:rtl/>
        </w:rPr>
        <w:t xml:space="preserve">. </w:t>
      </w:r>
      <w:r>
        <w:rPr>
          <w:rFonts w:hint="cs"/>
          <w:rtl/>
        </w:rPr>
        <w:t>وطلب من الوفود</w:t>
      </w:r>
      <w:r>
        <w:rPr>
          <w:rtl/>
        </w:rPr>
        <w:t xml:space="preserve"> </w:t>
      </w:r>
      <w:r>
        <w:rPr>
          <w:rFonts w:hint="cs"/>
          <w:rtl/>
        </w:rPr>
        <w:t>الاستماع</w:t>
      </w:r>
      <w:r>
        <w:rPr>
          <w:rtl/>
        </w:rPr>
        <w:t xml:space="preserve"> </w:t>
      </w:r>
      <w:r>
        <w:rPr>
          <w:rFonts w:hint="cs"/>
          <w:rtl/>
        </w:rPr>
        <w:t>والتأمل</w:t>
      </w:r>
      <w:r>
        <w:rPr>
          <w:rtl/>
        </w:rPr>
        <w:t xml:space="preserve"> </w:t>
      </w:r>
      <w:r>
        <w:rPr>
          <w:rFonts w:hint="cs"/>
          <w:rtl/>
        </w:rPr>
        <w:t>في</w:t>
      </w:r>
      <w:r>
        <w:rPr>
          <w:rtl/>
        </w:rPr>
        <w:t xml:space="preserve"> </w:t>
      </w:r>
      <w:r>
        <w:rPr>
          <w:rFonts w:hint="cs"/>
          <w:rtl/>
        </w:rPr>
        <w:t>ما</w:t>
      </w:r>
      <w:r>
        <w:rPr>
          <w:rtl/>
        </w:rPr>
        <w:t xml:space="preserve"> </w:t>
      </w:r>
      <w:r>
        <w:rPr>
          <w:rFonts w:hint="cs"/>
          <w:rtl/>
        </w:rPr>
        <w:t>سيقوله الميسرون</w:t>
      </w:r>
      <w:r>
        <w:rPr>
          <w:rtl/>
        </w:rPr>
        <w:t xml:space="preserve"> </w:t>
      </w:r>
      <w:r>
        <w:rPr>
          <w:rFonts w:hint="cs"/>
          <w:rtl/>
        </w:rPr>
        <w:t>بدلا</w:t>
      </w:r>
      <w:r>
        <w:rPr>
          <w:rtl/>
        </w:rPr>
        <w:t xml:space="preserve"> </w:t>
      </w:r>
      <w:r>
        <w:rPr>
          <w:rFonts w:hint="cs"/>
          <w:rtl/>
        </w:rPr>
        <w:t>من</w:t>
      </w:r>
      <w:r>
        <w:rPr>
          <w:rtl/>
        </w:rPr>
        <w:t xml:space="preserve"> </w:t>
      </w:r>
      <w:r>
        <w:rPr>
          <w:rFonts w:hint="cs"/>
          <w:rtl/>
        </w:rPr>
        <w:t>الخوض</w:t>
      </w:r>
      <w:r>
        <w:rPr>
          <w:rtl/>
        </w:rPr>
        <w:t xml:space="preserve"> </w:t>
      </w:r>
      <w:r>
        <w:rPr>
          <w:rFonts w:hint="cs"/>
          <w:rtl/>
        </w:rPr>
        <w:t>مباشرة</w:t>
      </w:r>
      <w:r>
        <w:rPr>
          <w:rtl/>
        </w:rPr>
        <w:t xml:space="preserve"> </w:t>
      </w:r>
      <w:r>
        <w:rPr>
          <w:rFonts w:hint="cs"/>
          <w:rtl/>
        </w:rPr>
        <w:t>في</w:t>
      </w:r>
      <w:r>
        <w:rPr>
          <w:rtl/>
        </w:rPr>
        <w:t xml:space="preserve"> </w:t>
      </w:r>
      <w:r>
        <w:rPr>
          <w:rFonts w:hint="cs"/>
          <w:rtl/>
        </w:rPr>
        <w:t>مداخلاتهم</w:t>
      </w:r>
      <w:r>
        <w:rPr>
          <w:rtl/>
        </w:rPr>
        <w:t xml:space="preserve"> </w:t>
      </w:r>
      <w:r>
        <w:rPr>
          <w:rFonts w:hint="cs"/>
          <w:rtl/>
        </w:rPr>
        <w:t>الخاصة</w:t>
      </w:r>
      <w:r>
        <w:rPr>
          <w:rtl/>
        </w:rPr>
        <w:t>.</w:t>
      </w:r>
    </w:p>
    <w:p w:rsidR="00624E33" w:rsidRDefault="00CD49D7" w:rsidP="00624E33">
      <w:pPr>
        <w:pStyle w:val="NumberedParaAR"/>
        <w:tabs>
          <w:tab w:val="num" w:pos="1134"/>
        </w:tabs>
      </w:pPr>
      <w:r>
        <w:rPr>
          <w:rFonts w:hint="cs"/>
          <w:rtl/>
        </w:rPr>
        <w:t xml:space="preserve">وتحدث </w:t>
      </w:r>
      <w:r w:rsidRPr="001519AB">
        <w:rPr>
          <w:rFonts w:hint="cs"/>
          <w:rtl/>
        </w:rPr>
        <w:t>السيد</w:t>
      </w:r>
      <w:r w:rsidRPr="001519AB">
        <w:rPr>
          <w:rtl/>
        </w:rPr>
        <w:t xml:space="preserve"> </w:t>
      </w:r>
      <w:proofErr w:type="spellStart"/>
      <w:r>
        <w:rPr>
          <w:rFonts w:hint="cs"/>
          <w:rtl/>
        </w:rPr>
        <w:t>أسكازغوي</w:t>
      </w:r>
      <w:proofErr w:type="spellEnd"/>
      <w:r>
        <w:rPr>
          <w:rFonts w:hint="cs"/>
          <w:rtl/>
        </w:rPr>
        <w:t xml:space="preserve"> </w:t>
      </w:r>
      <w:proofErr w:type="spellStart"/>
      <w:r w:rsidRPr="001519AB">
        <w:rPr>
          <w:rFonts w:hint="cs"/>
          <w:rtl/>
        </w:rPr>
        <w:t>خيمينيز</w:t>
      </w:r>
      <w:proofErr w:type="spellEnd"/>
      <w:r w:rsidRPr="001519AB">
        <w:rPr>
          <w:rtl/>
        </w:rPr>
        <w:t xml:space="preserve"> </w:t>
      </w:r>
      <w:r w:rsidRPr="001519AB">
        <w:rPr>
          <w:rFonts w:hint="cs"/>
          <w:rtl/>
        </w:rPr>
        <w:t>باسم</w:t>
      </w:r>
      <w:r w:rsidRPr="001519AB">
        <w:rPr>
          <w:rtl/>
        </w:rPr>
        <w:t xml:space="preserve"> </w:t>
      </w:r>
      <w:r w:rsidRPr="001519AB">
        <w:rPr>
          <w:rFonts w:hint="cs"/>
          <w:rtl/>
        </w:rPr>
        <w:t>الميسرين،</w:t>
      </w:r>
      <w:r w:rsidRPr="001519AB">
        <w:rPr>
          <w:rtl/>
        </w:rPr>
        <w:t xml:space="preserve"> </w:t>
      </w:r>
      <w:r>
        <w:rPr>
          <w:rFonts w:hint="cs"/>
          <w:rtl/>
        </w:rPr>
        <w:t>وذكر أن</w:t>
      </w:r>
      <w:r w:rsidRPr="001519AB">
        <w:rPr>
          <w:rtl/>
        </w:rPr>
        <w:t xml:space="preserve"> </w:t>
      </w:r>
      <w:r>
        <w:rPr>
          <w:rFonts w:hint="cs"/>
          <w:rtl/>
        </w:rPr>
        <w:t xml:space="preserve">الأمر </w:t>
      </w:r>
      <w:r w:rsidRPr="001519AB">
        <w:rPr>
          <w:rFonts w:hint="cs"/>
          <w:rtl/>
        </w:rPr>
        <w:t>كان</w:t>
      </w:r>
      <w:r w:rsidRPr="001519AB">
        <w:rPr>
          <w:rtl/>
        </w:rPr>
        <w:t xml:space="preserve"> </w:t>
      </w:r>
      <w:r w:rsidRPr="001519AB">
        <w:rPr>
          <w:rFonts w:hint="cs"/>
          <w:rtl/>
        </w:rPr>
        <w:t>عملية</w:t>
      </w:r>
      <w:r w:rsidRPr="001519AB">
        <w:rPr>
          <w:rtl/>
        </w:rPr>
        <w:t xml:space="preserve"> </w:t>
      </w:r>
      <w:r w:rsidRPr="001519AB">
        <w:rPr>
          <w:rFonts w:hint="cs"/>
          <w:rtl/>
        </w:rPr>
        <w:t>معقدة،</w:t>
      </w:r>
      <w:r w:rsidRPr="001519AB">
        <w:rPr>
          <w:rtl/>
        </w:rPr>
        <w:t xml:space="preserve"> </w:t>
      </w:r>
      <w:r>
        <w:rPr>
          <w:rFonts w:hint="cs"/>
          <w:rtl/>
        </w:rPr>
        <w:t>لكنهم</w:t>
      </w:r>
      <w:r w:rsidRPr="001519AB">
        <w:rPr>
          <w:rtl/>
        </w:rPr>
        <w:t xml:space="preserve"> </w:t>
      </w:r>
      <w:r>
        <w:rPr>
          <w:rFonts w:hint="cs"/>
          <w:rtl/>
        </w:rPr>
        <w:t>ي</w:t>
      </w:r>
      <w:r w:rsidRPr="001519AB">
        <w:rPr>
          <w:rFonts w:hint="cs"/>
          <w:rtl/>
        </w:rPr>
        <w:t>أمل</w:t>
      </w:r>
      <w:r>
        <w:rPr>
          <w:rFonts w:hint="cs"/>
          <w:rtl/>
        </w:rPr>
        <w:t>ون</w:t>
      </w:r>
      <w:r w:rsidRPr="001519AB">
        <w:rPr>
          <w:rtl/>
        </w:rPr>
        <w:t xml:space="preserve"> </w:t>
      </w:r>
      <w:r w:rsidRPr="001519AB">
        <w:rPr>
          <w:rFonts w:hint="cs"/>
          <w:rtl/>
        </w:rPr>
        <w:t>في</w:t>
      </w:r>
      <w:r w:rsidRPr="001519AB">
        <w:rPr>
          <w:rtl/>
        </w:rPr>
        <w:t xml:space="preserve"> </w:t>
      </w:r>
      <w:r w:rsidRPr="001519AB">
        <w:rPr>
          <w:rFonts w:hint="cs"/>
          <w:rtl/>
        </w:rPr>
        <w:t>أن</w:t>
      </w:r>
      <w:r w:rsidRPr="001519AB">
        <w:rPr>
          <w:rtl/>
        </w:rPr>
        <w:t xml:space="preserve"> </w:t>
      </w:r>
      <w:r>
        <w:rPr>
          <w:rFonts w:hint="cs"/>
          <w:rtl/>
        </w:rPr>
        <w:t xml:space="preserve">تكون </w:t>
      </w:r>
      <w:r w:rsidRPr="001519AB">
        <w:rPr>
          <w:rFonts w:hint="cs"/>
          <w:rtl/>
        </w:rPr>
        <w:t>النتيجة</w:t>
      </w:r>
      <w:r w:rsidRPr="001519AB">
        <w:rPr>
          <w:rtl/>
        </w:rPr>
        <w:t xml:space="preserve"> </w:t>
      </w:r>
      <w:r w:rsidRPr="001519AB">
        <w:rPr>
          <w:rFonts w:hint="cs"/>
          <w:rtl/>
        </w:rPr>
        <w:t>أفضل</w:t>
      </w:r>
      <w:r w:rsidRPr="001519AB">
        <w:rPr>
          <w:rtl/>
        </w:rPr>
        <w:t xml:space="preserve"> </w:t>
      </w:r>
      <w:r w:rsidRPr="001519AB">
        <w:rPr>
          <w:rFonts w:hint="cs"/>
          <w:rtl/>
        </w:rPr>
        <w:t>للجميع</w:t>
      </w:r>
      <w:r w:rsidRPr="001519AB">
        <w:rPr>
          <w:rtl/>
        </w:rPr>
        <w:t xml:space="preserve">. </w:t>
      </w:r>
      <w:r w:rsidRPr="001519AB">
        <w:rPr>
          <w:rFonts w:hint="cs"/>
          <w:rtl/>
        </w:rPr>
        <w:t>وكانت</w:t>
      </w:r>
      <w:r w:rsidRPr="001519AB">
        <w:rPr>
          <w:rtl/>
        </w:rPr>
        <w:t xml:space="preserve"> </w:t>
      </w:r>
      <w:r w:rsidRPr="001519AB">
        <w:rPr>
          <w:rFonts w:hint="cs"/>
          <w:rtl/>
        </w:rPr>
        <w:t>التغييرات</w:t>
      </w:r>
      <w:r w:rsidRPr="001519AB">
        <w:rPr>
          <w:rtl/>
        </w:rPr>
        <w:t xml:space="preserve"> </w:t>
      </w:r>
      <w:r w:rsidRPr="001519AB">
        <w:rPr>
          <w:rFonts w:hint="cs"/>
          <w:rtl/>
        </w:rPr>
        <w:t>الأولى</w:t>
      </w:r>
      <w:r w:rsidRPr="001519AB">
        <w:rPr>
          <w:rtl/>
        </w:rPr>
        <w:t xml:space="preserve"> </w:t>
      </w:r>
      <w:r>
        <w:rPr>
          <w:rFonts w:hint="cs"/>
          <w:rtl/>
        </w:rPr>
        <w:t xml:space="preserve">التي تم إجراؤها </w:t>
      </w:r>
      <w:r w:rsidRPr="001519AB">
        <w:rPr>
          <w:rFonts w:hint="cs"/>
          <w:rtl/>
        </w:rPr>
        <w:t>في</w:t>
      </w:r>
      <w:r w:rsidRPr="001519AB">
        <w:rPr>
          <w:rtl/>
        </w:rPr>
        <w:t xml:space="preserve"> </w:t>
      </w:r>
      <w:r w:rsidRPr="001519AB">
        <w:rPr>
          <w:rFonts w:hint="cs"/>
          <w:rtl/>
        </w:rPr>
        <w:t>الديباجة</w:t>
      </w:r>
      <w:r w:rsidRPr="001519AB">
        <w:rPr>
          <w:rtl/>
        </w:rPr>
        <w:t xml:space="preserve">. </w:t>
      </w:r>
      <w:r>
        <w:rPr>
          <w:rFonts w:hint="cs"/>
          <w:rtl/>
        </w:rPr>
        <w:t>و</w:t>
      </w:r>
      <w:r w:rsidRPr="001519AB">
        <w:rPr>
          <w:rFonts w:hint="cs"/>
          <w:rtl/>
        </w:rPr>
        <w:t>تحت</w:t>
      </w:r>
      <w:r w:rsidRPr="001519AB">
        <w:rPr>
          <w:rtl/>
        </w:rPr>
        <w:t xml:space="preserve"> </w:t>
      </w:r>
      <w:r w:rsidRPr="001519AB">
        <w:rPr>
          <w:rFonts w:hint="cs"/>
          <w:rtl/>
        </w:rPr>
        <w:t>عنوان</w:t>
      </w:r>
      <w:r w:rsidRPr="001519AB">
        <w:rPr>
          <w:rtl/>
        </w:rPr>
        <w:t xml:space="preserve"> "</w:t>
      </w:r>
      <w:r w:rsidRPr="001519AB">
        <w:rPr>
          <w:rFonts w:hint="cs"/>
          <w:rtl/>
        </w:rPr>
        <w:t>تعزيز</w:t>
      </w:r>
      <w:r w:rsidRPr="001519AB">
        <w:rPr>
          <w:rtl/>
        </w:rPr>
        <w:t xml:space="preserve"> </w:t>
      </w:r>
      <w:r w:rsidRPr="001519AB">
        <w:rPr>
          <w:rFonts w:hint="cs"/>
          <w:rtl/>
        </w:rPr>
        <w:t>الوعي</w:t>
      </w:r>
      <w:r w:rsidRPr="001519AB">
        <w:rPr>
          <w:rtl/>
        </w:rPr>
        <w:t xml:space="preserve"> </w:t>
      </w:r>
      <w:r w:rsidRPr="001519AB">
        <w:rPr>
          <w:rFonts w:hint="cs"/>
          <w:rtl/>
        </w:rPr>
        <w:t>والاحترام</w:t>
      </w:r>
      <w:r w:rsidRPr="001519AB">
        <w:rPr>
          <w:rtl/>
        </w:rPr>
        <w:t>"</w:t>
      </w:r>
      <w:r w:rsidRPr="001519AB">
        <w:rPr>
          <w:rFonts w:hint="cs"/>
          <w:rtl/>
        </w:rPr>
        <w:t>،</w:t>
      </w:r>
      <w:r w:rsidRPr="001519AB">
        <w:rPr>
          <w:rtl/>
        </w:rPr>
        <w:t xml:space="preserve"> </w:t>
      </w:r>
      <w:r w:rsidRPr="001519AB">
        <w:rPr>
          <w:rFonts w:hint="cs"/>
          <w:rtl/>
        </w:rPr>
        <w:t>حافظ</w:t>
      </w:r>
      <w:r>
        <w:rPr>
          <w:rFonts w:hint="cs"/>
          <w:rtl/>
        </w:rPr>
        <w:t>وا</w:t>
      </w:r>
      <w:r w:rsidRPr="001519AB">
        <w:rPr>
          <w:rtl/>
        </w:rPr>
        <w:t xml:space="preserve"> </w:t>
      </w:r>
      <w:r w:rsidRPr="001519AB">
        <w:rPr>
          <w:rFonts w:hint="cs"/>
          <w:rtl/>
        </w:rPr>
        <w:t>على</w:t>
      </w:r>
      <w:r w:rsidRPr="001519AB">
        <w:rPr>
          <w:rtl/>
        </w:rPr>
        <w:t xml:space="preserve"> </w:t>
      </w:r>
      <w:r w:rsidRPr="001519AB">
        <w:rPr>
          <w:rFonts w:hint="cs"/>
          <w:rtl/>
        </w:rPr>
        <w:t>البديل</w:t>
      </w:r>
      <w:r w:rsidRPr="001519AB">
        <w:rPr>
          <w:rtl/>
        </w:rPr>
        <w:t xml:space="preserve"> </w:t>
      </w:r>
      <w:r w:rsidRPr="001519AB">
        <w:rPr>
          <w:rFonts w:hint="cs"/>
          <w:rtl/>
        </w:rPr>
        <w:t>الذي</w:t>
      </w:r>
      <w:r w:rsidRPr="001519AB">
        <w:rPr>
          <w:rtl/>
        </w:rPr>
        <w:t xml:space="preserve"> </w:t>
      </w:r>
      <w:r w:rsidRPr="001519AB">
        <w:rPr>
          <w:rFonts w:hint="cs"/>
          <w:rtl/>
        </w:rPr>
        <w:t>كان</w:t>
      </w:r>
      <w:r w:rsidRPr="001519AB">
        <w:rPr>
          <w:rtl/>
        </w:rPr>
        <w:t xml:space="preserve"> </w:t>
      </w:r>
      <w:r w:rsidRPr="001519AB">
        <w:rPr>
          <w:rFonts w:hint="cs"/>
          <w:rtl/>
        </w:rPr>
        <w:t>في</w:t>
      </w:r>
      <w:r w:rsidRPr="001519AB">
        <w:rPr>
          <w:rtl/>
        </w:rPr>
        <w:t xml:space="preserve"> </w:t>
      </w:r>
      <w:r w:rsidRPr="001519AB">
        <w:rPr>
          <w:rFonts w:hint="cs"/>
          <w:rtl/>
        </w:rPr>
        <w:t>النص</w:t>
      </w:r>
      <w:r w:rsidRPr="001519AB">
        <w:rPr>
          <w:rtl/>
        </w:rPr>
        <w:t xml:space="preserve"> </w:t>
      </w:r>
      <w:r w:rsidRPr="001519AB">
        <w:rPr>
          <w:rFonts w:hint="cs"/>
          <w:rtl/>
        </w:rPr>
        <w:t>السابق</w:t>
      </w:r>
      <w:r w:rsidRPr="001519AB">
        <w:rPr>
          <w:rtl/>
        </w:rPr>
        <w:t xml:space="preserve">. </w:t>
      </w:r>
      <w:r>
        <w:rPr>
          <w:rFonts w:hint="cs"/>
          <w:rtl/>
        </w:rPr>
        <w:t>و</w:t>
      </w:r>
      <w:r w:rsidRPr="001519AB">
        <w:rPr>
          <w:rFonts w:hint="cs"/>
          <w:rtl/>
        </w:rPr>
        <w:t>تحت</w:t>
      </w:r>
      <w:r w:rsidRPr="001519AB">
        <w:rPr>
          <w:rtl/>
        </w:rPr>
        <w:t xml:space="preserve"> </w:t>
      </w:r>
      <w:r w:rsidRPr="001519AB">
        <w:rPr>
          <w:rFonts w:hint="cs"/>
          <w:rtl/>
        </w:rPr>
        <w:t>عنوان</w:t>
      </w:r>
      <w:r w:rsidRPr="001519AB">
        <w:rPr>
          <w:rtl/>
        </w:rPr>
        <w:t xml:space="preserve"> "</w:t>
      </w:r>
      <w:r w:rsidRPr="001519AB">
        <w:rPr>
          <w:rFonts w:hint="cs"/>
          <w:rtl/>
        </w:rPr>
        <w:t>تعزيز</w:t>
      </w:r>
      <w:r w:rsidRPr="001519AB">
        <w:rPr>
          <w:rtl/>
        </w:rPr>
        <w:t xml:space="preserve"> </w:t>
      </w:r>
      <w:r w:rsidRPr="001519AB">
        <w:rPr>
          <w:rFonts w:hint="cs"/>
          <w:rtl/>
        </w:rPr>
        <w:t>الابتكار</w:t>
      </w:r>
      <w:r w:rsidRPr="001519AB">
        <w:rPr>
          <w:rtl/>
        </w:rPr>
        <w:t>"</w:t>
      </w:r>
      <w:r w:rsidRPr="001519AB">
        <w:rPr>
          <w:rFonts w:hint="cs"/>
          <w:rtl/>
        </w:rPr>
        <w:t>،</w:t>
      </w:r>
      <w:r w:rsidRPr="001519AB">
        <w:rPr>
          <w:rtl/>
        </w:rPr>
        <w:t xml:space="preserve"> </w:t>
      </w:r>
      <w:r w:rsidRPr="001519AB">
        <w:rPr>
          <w:rFonts w:hint="cs"/>
          <w:rtl/>
        </w:rPr>
        <w:t>أضاف</w:t>
      </w:r>
      <w:r>
        <w:rPr>
          <w:rFonts w:hint="cs"/>
          <w:rtl/>
        </w:rPr>
        <w:t>وا</w:t>
      </w:r>
      <w:r w:rsidRPr="001519AB">
        <w:rPr>
          <w:rtl/>
        </w:rPr>
        <w:t xml:space="preserve"> </w:t>
      </w:r>
      <w:r w:rsidRPr="001519AB">
        <w:rPr>
          <w:rFonts w:hint="cs"/>
          <w:rtl/>
        </w:rPr>
        <w:t>نصا</w:t>
      </w:r>
      <w:r w:rsidRPr="001519AB">
        <w:rPr>
          <w:rtl/>
        </w:rPr>
        <w:t xml:space="preserve"> </w:t>
      </w:r>
      <w:r w:rsidRPr="001519AB">
        <w:rPr>
          <w:rFonts w:hint="cs"/>
          <w:rtl/>
        </w:rPr>
        <w:t>بديلا</w:t>
      </w:r>
      <w:r w:rsidRPr="001519AB">
        <w:rPr>
          <w:rtl/>
        </w:rPr>
        <w:t xml:space="preserve"> </w:t>
      </w:r>
      <w:r w:rsidRPr="001519AB">
        <w:rPr>
          <w:rFonts w:hint="cs"/>
          <w:rtl/>
        </w:rPr>
        <w:t>على</w:t>
      </w:r>
      <w:r w:rsidRPr="001519AB">
        <w:rPr>
          <w:rtl/>
        </w:rPr>
        <w:t xml:space="preserve"> </w:t>
      </w:r>
      <w:r w:rsidRPr="001519AB">
        <w:rPr>
          <w:rFonts w:hint="cs"/>
          <w:rtl/>
        </w:rPr>
        <w:t>النحو</w:t>
      </w:r>
      <w:r w:rsidRPr="001519AB">
        <w:rPr>
          <w:rtl/>
        </w:rPr>
        <w:t xml:space="preserve"> </w:t>
      </w:r>
      <w:r w:rsidRPr="001519AB">
        <w:rPr>
          <w:rFonts w:hint="cs"/>
          <w:rtl/>
        </w:rPr>
        <w:t>الذي</w:t>
      </w:r>
      <w:r w:rsidRPr="001519AB">
        <w:rPr>
          <w:rtl/>
        </w:rPr>
        <w:t xml:space="preserve"> </w:t>
      </w:r>
      <w:r w:rsidRPr="001519AB">
        <w:rPr>
          <w:rFonts w:hint="cs"/>
          <w:rtl/>
        </w:rPr>
        <w:t>اقترحه</w:t>
      </w:r>
      <w:r w:rsidRPr="001519AB">
        <w:rPr>
          <w:rtl/>
        </w:rPr>
        <w:t xml:space="preserve"> </w:t>
      </w:r>
      <w:r w:rsidRPr="001519AB">
        <w:rPr>
          <w:rFonts w:hint="cs"/>
          <w:rtl/>
        </w:rPr>
        <w:t>وفد</w:t>
      </w:r>
      <w:r w:rsidRPr="001519AB">
        <w:rPr>
          <w:rtl/>
        </w:rPr>
        <w:t xml:space="preserve"> </w:t>
      </w:r>
      <w:r w:rsidRPr="001519AB">
        <w:rPr>
          <w:rFonts w:hint="cs"/>
          <w:rtl/>
        </w:rPr>
        <w:t>كولومبيا</w:t>
      </w:r>
      <w:r w:rsidRPr="001519AB">
        <w:rPr>
          <w:rtl/>
        </w:rPr>
        <w:t xml:space="preserve"> </w:t>
      </w:r>
      <w:r>
        <w:rPr>
          <w:rFonts w:hint="cs"/>
          <w:rtl/>
        </w:rPr>
        <w:t>و</w:t>
      </w:r>
      <w:r w:rsidRPr="001519AB">
        <w:rPr>
          <w:rFonts w:hint="cs"/>
          <w:rtl/>
        </w:rPr>
        <w:t>فيما</w:t>
      </w:r>
      <w:r w:rsidRPr="001519AB">
        <w:rPr>
          <w:rtl/>
        </w:rPr>
        <w:t xml:space="preserve"> </w:t>
      </w:r>
      <w:r w:rsidRPr="001519AB">
        <w:rPr>
          <w:rFonts w:hint="cs"/>
          <w:rtl/>
        </w:rPr>
        <w:t>يلي</w:t>
      </w:r>
      <w:r w:rsidRPr="001519AB">
        <w:rPr>
          <w:rtl/>
        </w:rPr>
        <w:t xml:space="preserve"> </w:t>
      </w:r>
      <w:r w:rsidRPr="001519AB">
        <w:rPr>
          <w:rFonts w:hint="cs"/>
          <w:rtl/>
        </w:rPr>
        <w:t>نصه</w:t>
      </w:r>
      <w:r w:rsidRPr="001519AB">
        <w:rPr>
          <w:rtl/>
        </w:rPr>
        <w:t>: "</w:t>
      </w:r>
      <w:r w:rsidRPr="000A7090">
        <w:rPr>
          <w:rFonts w:hint="cs"/>
          <w:rtl/>
        </w:rPr>
        <w:t xml:space="preserve"> </w:t>
      </w:r>
      <w:r w:rsidRPr="001519AB">
        <w:rPr>
          <w:rFonts w:hint="cs"/>
          <w:rtl/>
        </w:rPr>
        <w:t>يمكن</w:t>
      </w:r>
      <w:r w:rsidRPr="001519AB">
        <w:rPr>
          <w:rtl/>
        </w:rPr>
        <w:t xml:space="preserve"> </w:t>
      </w:r>
      <w:r w:rsidRPr="001519AB">
        <w:rPr>
          <w:rFonts w:hint="cs"/>
          <w:rtl/>
        </w:rPr>
        <w:t>أن</w:t>
      </w:r>
      <w:r w:rsidRPr="001519AB">
        <w:rPr>
          <w:rtl/>
        </w:rPr>
        <w:t xml:space="preserve"> </w:t>
      </w:r>
      <w:r>
        <w:rPr>
          <w:rFonts w:hint="cs"/>
          <w:rtl/>
        </w:rPr>
        <w:t>ي</w:t>
      </w:r>
      <w:r w:rsidRPr="001519AB">
        <w:rPr>
          <w:rFonts w:hint="cs"/>
          <w:rtl/>
        </w:rPr>
        <w:t>سهم الابتكار</w:t>
      </w:r>
      <w:r w:rsidRPr="001519AB">
        <w:rPr>
          <w:rtl/>
        </w:rPr>
        <w:t xml:space="preserve"> </w:t>
      </w:r>
      <w:r w:rsidRPr="001519AB">
        <w:rPr>
          <w:rFonts w:hint="cs"/>
          <w:rtl/>
        </w:rPr>
        <w:t>المبني</w:t>
      </w:r>
      <w:r w:rsidRPr="001519AB">
        <w:rPr>
          <w:rtl/>
        </w:rPr>
        <w:t xml:space="preserve"> </w:t>
      </w:r>
      <w:r w:rsidRPr="001519AB">
        <w:rPr>
          <w:rFonts w:hint="cs"/>
          <w:rtl/>
        </w:rPr>
        <w:t>على</w:t>
      </w:r>
      <w:r w:rsidRPr="001519AB">
        <w:rPr>
          <w:rtl/>
        </w:rPr>
        <w:t xml:space="preserve"> </w:t>
      </w:r>
      <w:r>
        <w:rPr>
          <w:rFonts w:hint="cs"/>
          <w:rtl/>
        </w:rPr>
        <w:t>المعارف</w:t>
      </w:r>
      <w:r w:rsidRPr="001519AB">
        <w:rPr>
          <w:rtl/>
        </w:rPr>
        <w:t xml:space="preserve"> </w:t>
      </w:r>
      <w:r w:rsidRPr="001519AB">
        <w:rPr>
          <w:rFonts w:hint="cs"/>
          <w:rtl/>
        </w:rPr>
        <w:t>التقليدية</w:t>
      </w:r>
      <w:r w:rsidRPr="001519AB">
        <w:rPr>
          <w:rtl/>
        </w:rPr>
        <w:t xml:space="preserve"> </w:t>
      </w:r>
      <w:r w:rsidRPr="001519AB">
        <w:rPr>
          <w:rFonts w:hint="cs"/>
          <w:rtl/>
        </w:rPr>
        <w:t>في</w:t>
      </w:r>
      <w:r w:rsidRPr="001519AB">
        <w:rPr>
          <w:rtl/>
        </w:rPr>
        <w:t xml:space="preserve"> </w:t>
      </w:r>
      <w:r w:rsidRPr="001519AB">
        <w:rPr>
          <w:rFonts w:hint="cs"/>
          <w:rtl/>
        </w:rPr>
        <w:t>نقل</w:t>
      </w:r>
      <w:r w:rsidRPr="001519AB">
        <w:rPr>
          <w:rtl/>
        </w:rPr>
        <w:t xml:space="preserve"> </w:t>
      </w:r>
      <w:r w:rsidRPr="001519AB">
        <w:rPr>
          <w:rFonts w:hint="cs"/>
          <w:rtl/>
        </w:rPr>
        <w:t>ونشر</w:t>
      </w:r>
      <w:r w:rsidRPr="001519AB">
        <w:rPr>
          <w:rtl/>
        </w:rPr>
        <w:t xml:space="preserve"> </w:t>
      </w:r>
      <w:r>
        <w:rPr>
          <w:rFonts w:hint="cs"/>
          <w:rtl/>
        </w:rPr>
        <w:t>المعارف</w:t>
      </w:r>
      <w:r w:rsidRPr="001519AB">
        <w:rPr>
          <w:rtl/>
        </w:rPr>
        <w:t xml:space="preserve"> </w:t>
      </w:r>
      <w:r w:rsidRPr="001519AB">
        <w:rPr>
          <w:rFonts w:hint="cs"/>
          <w:rtl/>
        </w:rPr>
        <w:t>لصالح</w:t>
      </w:r>
      <w:r w:rsidRPr="001519AB">
        <w:rPr>
          <w:rtl/>
        </w:rPr>
        <w:t xml:space="preserve"> </w:t>
      </w:r>
      <w:r w:rsidRPr="001519AB">
        <w:rPr>
          <w:rFonts w:hint="cs"/>
          <w:rtl/>
        </w:rPr>
        <w:t>أصحاب</w:t>
      </w:r>
      <w:r w:rsidRPr="001519AB">
        <w:rPr>
          <w:rtl/>
        </w:rPr>
        <w:t xml:space="preserve"> </w:t>
      </w:r>
      <w:r w:rsidRPr="001519AB">
        <w:rPr>
          <w:rFonts w:hint="cs"/>
          <w:rtl/>
        </w:rPr>
        <w:t>لمعارف</w:t>
      </w:r>
      <w:r w:rsidRPr="001519AB">
        <w:rPr>
          <w:rtl/>
        </w:rPr>
        <w:t xml:space="preserve"> </w:t>
      </w:r>
      <w:r w:rsidRPr="001519AB">
        <w:rPr>
          <w:rFonts w:hint="cs"/>
          <w:rtl/>
        </w:rPr>
        <w:t xml:space="preserve">التقليدية </w:t>
      </w:r>
      <w:r>
        <w:rPr>
          <w:rFonts w:hint="cs"/>
          <w:rtl/>
        </w:rPr>
        <w:t>ومستخدميها</w:t>
      </w:r>
      <w:r w:rsidRPr="001519AB">
        <w:rPr>
          <w:rtl/>
        </w:rPr>
        <w:t xml:space="preserve"> </w:t>
      </w:r>
      <w:r w:rsidRPr="001519AB">
        <w:rPr>
          <w:rFonts w:hint="cs"/>
          <w:rtl/>
        </w:rPr>
        <w:t>الشرعيين،</w:t>
      </w:r>
      <w:r w:rsidRPr="001519AB">
        <w:rPr>
          <w:rtl/>
        </w:rPr>
        <w:t xml:space="preserve"> </w:t>
      </w:r>
      <w:r w:rsidRPr="001519AB">
        <w:rPr>
          <w:rFonts w:hint="cs"/>
          <w:rtl/>
        </w:rPr>
        <w:t>طالما</w:t>
      </w:r>
      <w:r w:rsidRPr="001519AB">
        <w:rPr>
          <w:rtl/>
        </w:rPr>
        <w:t xml:space="preserve"> </w:t>
      </w:r>
      <w:r w:rsidRPr="001519AB">
        <w:rPr>
          <w:rFonts w:hint="cs"/>
          <w:rtl/>
        </w:rPr>
        <w:t>أنه</w:t>
      </w:r>
      <w:r w:rsidRPr="001519AB">
        <w:rPr>
          <w:rtl/>
        </w:rPr>
        <w:t xml:space="preserve"> </w:t>
      </w:r>
      <w:r w:rsidRPr="001519AB">
        <w:rPr>
          <w:rFonts w:hint="cs"/>
          <w:rtl/>
        </w:rPr>
        <w:t>يساهم</w:t>
      </w:r>
      <w:r w:rsidRPr="001519AB">
        <w:rPr>
          <w:rtl/>
        </w:rPr>
        <w:t xml:space="preserve"> </w:t>
      </w:r>
      <w:r w:rsidRPr="001519AB">
        <w:rPr>
          <w:rFonts w:hint="cs"/>
          <w:rtl/>
        </w:rPr>
        <w:t>في</w:t>
      </w:r>
      <w:r w:rsidRPr="001519AB">
        <w:rPr>
          <w:rtl/>
        </w:rPr>
        <w:t xml:space="preserve"> </w:t>
      </w:r>
      <w:r>
        <w:rPr>
          <w:rFonts w:hint="cs"/>
          <w:rtl/>
        </w:rPr>
        <w:t>تيسير</w:t>
      </w:r>
      <w:r w:rsidRPr="001519AB">
        <w:rPr>
          <w:rtl/>
        </w:rPr>
        <w:t xml:space="preserve"> </w:t>
      </w:r>
      <w:r w:rsidRPr="001519AB">
        <w:rPr>
          <w:rFonts w:hint="cs"/>
          <w:rtl/>
        </w:rPr>
        <w:t>الرفاه</w:t>
      </w:r>
      <w:r w:rsidRPr="001519AB">
        <w:rPr>
          <w:rtl/>
        </w:rPr>
        <w:t xml:space="preserve"> </w:t>
      </w:r>
      <w:r w:rsidRPr="001519AB">
        <w:rPr>
          <w:rFonts w:hint="cs"/>
          <w:rtl/>
        </w:rPr>
        <w:t>الاجتماعي</w:t>
      </w:r>
      <w:r w:rsidRPr="001519AB">
        <w:rPr>
          <w:rtl/>
        </w:rPr>
        <w:t xml:space="preserve"> </w:t>
      </w:r>
      <w:r w:rsidRPr="001519AB">
        <w:rPr>
          <w:rFonts w:hint="cs"/>
          <w:rtl/>
        </w:rPr>
        <w:t>والاقتصادي</w:t>
      </w:r>
      <w:r>
        <w:rPr>
          <w:rFonts w:hint="cs"/>
          <w:rtl/>
        </w:rPr>
        <w:t>،</w:t>
      </w:r>
      <w:r w:rsidRPr="001519AB">
        <w:rPr>
          <w:rtl/>
        </w:rPr>
        <w:t xml:space="preserve"> </w:t>
      </w:r>
      <w:r w:rsidRPr="001519AB">
        <w:rPr>
          <w:rFonts w:hint="cs"/>
          <w:rtl/>
        </w:rPr>
        <w:t>و</w:t>
      </w:r>
      <w:r>
        <w:rPr>
          <w:rFonts w:hint="cs"/>
          <w:rtl/>
        </w:rPr>
        <w:t xml:space="preserve">ظل </w:t>
      </w:r>
      <w:r w:rsidRPr="001519AB">
        <w:rPr>
          <w:rFonts w:hint="cs"/>
          <w:rtl/>
        </w:rPr>
        <w:t>التوازن</w:t>
      </w:r>
      <w:r w:rsidRPr="001519AB">
        <w:rPr>
          <w:rtl/>
        </w:rPr>
        <w:t xml:space="preserve"> </w:t>
      </w:r>
      <w:r w:rsidRPr="001519AB">
        <w:rPr>
          <w:rFonts w:hint="cs"/>
          <w:rtl/>
        </w:rPr>
        <w:t>بين</w:t>
      </w:r>
      <w:r w:rsidRPr="001519AB">
        <w:rPr>
          <w:rtl/>
        </w:rPr>
        <w:t xml:space="preserve"> </w:t>
      </w:r>
      <w:r w:rsidRPr="001519AB">
        <w:rPr>
          <w:rFonts w:hint="cs"/>
          <w:rtl/>
        </w:rPr>
        <w:t>الحقوق</w:t>
      </w:r>
      <w:r w:rsidRPr="001519AB">
        <w:rPr>
          <w:rtl/>
        </w:rPr>
        <w:t xml:space="preserve"> </w:t>
      </w:r>
      <w:r w:rsidRPr="001519AB">
        <w:rPr>
          <w:rFonts w:hint="cs"/>
          <w:rtl/>
        </w:rPr>
        <w:t>والواجبات</w:t>
      </w:r>
      <w:r w:rsidRPr="001519AB">
        <w:rPr>
          <w:rtl/>
        </w:rPr>
        <w:t xml:space="preserve"> </w:t>
      </w:r>
      <w:r>
        <w:rPr>
          <w:rFonts w:hint="cs"/>
          <w:rtl/>
        </w:rPr>
        <w:t>على حاله</w:t>
      </w:r>
      <w:r w:rsidRPr="001519AB">
        <w:rPr>
          <w:rtl/>
        </w:rPr>
        <w:t xml:space="preserve">. </w:t>
      </w:r>
      <w:r>
        <w:rPr>
          <w:rFonts w:hint="cs"/>
          <w:rtl/>
        </w:rPr>
        <w:t xml:space="preserve">إن </w:t>
      </w:r>
      <w:r w:rsidRPr="001519AB">
        <w:rPr>
          <w:rFonts w:hint="cs"/>
          <w:rtl/>
        </w:rPr>
        <w:t>حماية</w:t>
      </w:r>
      <w:r w:rsidRPr="001519AB">
        <w:rPr>
          <w:rtl/>
        </w:rPr>
        <w:t xml:space="preserve"> </w:t>
      </w:r>
      <w:r w:rsidRPr="001519AB">
        <w:rPr>
          <w:rFonts w:hint="cs"/>
          <w:rtl/>
        </w:rPr>
        <w:t>الابتكار</w:t>
      </w:r>
      <w:r w:rsidRPr="001519AB">
        <w:rPr>
          <w:rtl/>
        </w:rPr>
        <w:t xml:space="preserve"> </w:t>
      </w:r>
      <w:r w:rsidRPr="001519AB">
        <w:rPr>
          <w:rFonts w:hint="cs"/>
          <w:rtl/>
        </w:rPr>
        <w:t>المستمدة</w:t>
      </w:r>
      <w:r w:rsidRPr="001519AB">
        <w:rPr>
          <w:rtl/>
        </w:rPr>
        <w:t xml:space="preserve"> </w:t>
      </w:r>
      <w:r w:rsidRPr="001519AB">
        <w:rPr>
          <w:rFonts w:hint="cs"/>
          <w:rtl/>
        </w:rPr>
        <w:t>من</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sidRPr="001519AB">
        <w:rPr>
          <w:rFonts w:hint="cs"/>
          <w:rtl/>
        </w:rPr>
        <w:t>تمكن</w:t>
      </w:r>
      <w:r w:rsidRPr="001519AB">
        <w:rPr>
          <w:rtl/>
        </w:rPr>
        <w:t xml:space="preserve"> </w:t>
      </w:r>
      <w:r w:rsidRPr="001519AB">
        <w:rPr>
          <w:rFonts w:hint="cs"/>
          <w:rtl/>
        </w:rPr>
        <w:t>المجتمعات</w:t>
      </w:r>
      <w:r w:rsidRPr="001519AB">
        <w:rPr>
          <w:rtl/>
        </w:rPr>
        <w:t xml:space="preserve"> </w:t>
      </w:r>
      <w:r w:rsidRPr="001519AB">
        <w:rPr>
          <w:rFonts w:hint="cs"/>
          <w:rtl/>
        </w:rPr>
        <w:t>المحلية</w:t>
      </w:r>
      <w:r w:rsidRPr="001519AB">
        <w:rPr>
          <w:rtl/>
        </w:rPr>
        <w:t xml:space="preserve"> </w:t>
      </w:r>
      <w:r>
        <w:rPr>
          <w:rFonts w:hint="cs"/>
          <w:rtl/>
        </w:rPr>
        <w:t xml:space="preserve">من </w:t>
      </w:r>
      <w:r w:rsidRPr="001519AB">
        <w:rPr>
          <w:rFonts w:hint="cs"/>
          <w:rtl/>
        </w:rPr>
        <w:t>إدارة</w:t>
      </w:r>
      <w:r w:rsidRPr="001519AB">
        <w:rPr>
          <w:rtl/>
        </w:rPr>
        <w:t xml:space="preserve"> </w:t>
      </w:r>
      <w:r w:rsidRPr="001519AB">
        <w:rPr>
          <w:rFonts w:hint="cs"/>
          <w:rtl/>
        </w:rPr>
        <w:t>ومراقبة</w:t>
      </w:r>
      <w:r w:rsidRPr="001519AB">
        <w:rPr>
          <w:rtl/>
        </w:rPr>
        <w:t xml:space="preserve"> </w:t>
      </w:r>
      <w:r w:rsidRPr="001519AB">
        <w:rPr>
          <w:rFonts w:hint="cs"/>
          <w:rtl/>
        </w:rPr>
        <w:t>الاستغلال</w:t>
      </w:r>
      <w:r w:rsidRPr="001519AB">
        <w:rPr>
          <w:rtl/>
        </w:rPr>
        <w:t xml:space="preserve"> </w:t>
      </w:r>
      <w:r w:rsidRPr="001519AB">
        <w:rPr>
          <w:rFonts w:hint="cs"/>
          <w:rtl/>
        </w:rPr>
        <w:t>التجاري</w:t>
      </w:r>
      <w:r w:rsidRPr="001519AB">
        <w:rPr>
          <w:rtl/>
        </w:rPr>
        <w:t xml:space="preserve"> </w:t>
      </w:r>
      <w:r w:rsidRPr="001519AB">
        <w:rPr>
          <w:rFonts w:hint="cs"/>
          <w:rtl/>
        </w:rPr>
        <w:t>للملكية</w:t>
      </w:r>
      <w:r w:rsidRPr="001519AB">
        <w:rPr>
          <w:rtl/>
        </w:rPr>
        <w:t xml:space="preserve"> </w:t>
      </w:r>
      <w:r w:rsidRPr="001519AB">
        <w:rPr>
          <w:rFonts w:hint="cs"/>
          <w:rtl/>
        </w:rPr>
        <w:t>الفكرية</w:t>
      </w:r>
      <w:r w:rsidRPr="001519AB">
        <w:rPr>
          <w:rtl/>
        </w:rPr>
        <w:t xml:space="preserve"> </w:t>
      </w:r>
      <w:r>
        <w:rPr>
          <w:rFonts w:hint="cs"/>
          <w:rtl/>
        </w:rPr>
        <w:t>المملوكة</w:t>
      </w:r>
      <w:r w:rsidRPr="001519AB">
        <w:rPr>
          <w:rFonts w:hint="cs"/>
          <w:rtl/>
        </w:rPr>
        <w:t>،</w:t>
      </w:r>
      <w:r w:rsidRPr="001519AB">
        <w:rPr>
          <w:rtl/>
        </w:rPr>
        <w:t xml:space="preserve"> </w:t>
      </w:r>
      <w:r>
        <w:rPr>
          <w:rFonts w:hint="cs"/>
          <w:rtl/>
        </w:rPr>
        <w:t>و</w:t>
      </w:r>
      <w:r w:rsidRPr="001519AB">
        <w:rPr>
          <w:rFonts w:hint="cs"/>
          <w:rtl/>
        </w:rPr>
        <w:t>كذلك</w:t>
      </w:r>
      <w:r w:rsidRPr="001519AB">
        <w:rPr>
          <w:rtl/>
        </w:rPr>
        <w:t xml:space="preserve"> </w:t>
      </w:r>
      <w:r w:rsidRPr="001519AB">
        <w:rPr>
          <w:rFonts w:hint="cs"/>
          <w:rtl/>
        </w:rPr>
        <w:t>والاستفادة</w:t>
      </w:r>
      <w:r w:rsidRPr="001519AB">
        <w:rPr>
          <w:rtl/>
        </w:rPr>
        <w:t xml:space="preserve"> </w:t>
      </w:r>
      <w:r w:rsidRPr="001519AB">
        <w:rPr>
          <w:rFonts w:hint="cs"/>
          <w:rtl/>
        </w:rPr>
        <w:t>بشكل</w:t>
      </w:r>
      <w:r w:rsidRPr="001519AB">
        <w:rPr>
          <w:rtl/>
        </w:rPr>
        <w:t xml:space="preserve"> </w:t>
      </w:r>
      <w:r w:rsidRPr="001519AB">
        <w:rPr>
          <w:rFonts w:hint="cs"/>
          <w:rtl/>
        </w:rPr>
        <w:t>جماعي</w:t>
      </w:r>
      <w:r w:rsidRPr="001519AB">
        <w:rPr>
          <w:rtl/>
        </w:rPr>
        <w:t xml:space="preserve"> </w:t>
      </w:r>
      <w:r w:rsidRPr="001519AB">
        <w:rPr>
          <w:rFonts w:hint="cs"/>
          <w:rtl/>
        </w:rPr>
        <w:t>من</w:t>
      </w:r>
      <w:r>
        <w:rPr>
          <w:rFonts w:hint="cs"/>
          <w:rtl/>
        </w:rPr>
        <w:t>ها</w:t>
      </w:r>
      <w:r w:rsidRPr="001519AB">
        <w:rPr>
          <w:rtl/>
        </w:rPr>
        <w:t>"</w:t>
      </w:r>
      <w:r>
        <w:rPr>
          <w:rFonts w:hint="cs"/>
          <w:rtl/>
        </w:rPr>
        <w:t xml:space="preserve">. </w:t>
      </w:r>
      <w:r w:rsidRPr="001519AB">
        <w:rPr>
          <w:rFonts w:hint="cs"/>
          <w:rtl/>
        </w:rPr>
        <w:t>و</w:t>
      </w:r>
      <w:r>
        <w:rPr>
          <w:rFonts w:hint="cs"/>
          <w:rtl/>
        </w:rPr>
        <w:t xml:space="preserve">في </w:t>
      </w:r>
      <w:r w:rsidRPr="001519AB">
        <w:rPr>
          <w:rFonts w:hint="cs"/>
          <w:rtl/>
        </w:rPr>
        <w:t>أهداف</w:t>
      </w:r>
      <w:r w:rsidRPr="001519AB">
        <w:rPr>
          <w:rtl/>
        </w:rPr>
        <w:t xml:space="preserve"> </w:t>
      </w:r>
      <w:r w:rsidRPr="001519AB">
        <w:rPr>
          <w:rFonts w:hint="cs"/>
          <w:rtl/>
        </w:rPr>
        <w:t>السياسة،</w:t>
      </w:r>
      <w:r w:rsidRPr="001519AB">
        <w:rPr>
          <w:rtl/>
        </w:rPr>
        <w:t xml:space="preserve"> </w:t>
      </w:r>
      <w:r>
        <w:rPr>
          <w:rFonts w:hint="cs"/>
          <w:rtl/>
        </w:rPr>
        <w:t>أ</w:t>
      </w:r>
      <w:r w:rsidRPr="001519AB">
        <w:rPr>
          <w:rFonts w:hint="cs"/>
          <w:rtl/>
        </w:rPr>
        <w:t>جر</w:t>
      </w:r>
      <w:r>
        <w:rPr>
          <w:rFonts w:hint="cs"/>
          <w:rtl/>
        </w:rPr>
        <w:t>وا</w:t>
      </w:r>
      <w:r w:rsidRPr="001519AB">
        <w:rPr>
          <w:rtl/>
        </w:rPr>
        <w:t xml:space="preserve"> </w:t>
      </w:r>
      <w:r w:rsidRPr="001519AB">
        <w:rPr>
          <w:rFonts w:hint="cs"/>
          <w:rtl/>
        </w:rPr>
        <w:t>تغييرات</w:t>
      </w:r>
      <w:r w:rsidRPr="001519AB">
        <w:rPr>
          <w:rtl/>
        </w:rPr>
        <w:t xml:space="preserve"> </w:t>
      </w:r>
      <w:r w:rsidRPr="001519AB">
        <w:rPr>
          <w:rFonts w:hint="cs"/>
          <w:rtl/>
        </w:rPr>
        <w:t>إضافية،</w:t>
      </w:r>
      <w:r w:rsidRPr="001519AB">
        <w:rPr>
          <w:rtl/>
        </w:rPr>
        <w:t xml:space="preserve"> </w:t>
      </w:r>
      <w:r w:rsidRPr="001519AB">
        <w:rPr>
          <w:rFonts w:hint="cs"/>
          <w:rtl/>
        </w:rPr>
        <w:t>ت</w:t>
      </w:r>
      <w:r>
        <w:rPr>
          <w:rFonts w:hint="cs"/>
          <w:rtl/>
        </w:rPr>
        <w:t>َ</w:t>
      </w:r>
      <w:r w:rsidRPr="001519AB">
        <w:rPr>
          <w:rFonts w:hint="cs"/>
          <w:rtl/>
        </w:rPr>
        <w:t>وافق</w:t>
      </w:r>
      <w:r w:rsidRPr="001519AB">
        <w:rPr>
          <w:rtl/>
        </w:rPr>
        <w:t xml:space="preserve"> </w:t>
      </w:r>
      <w:r w:rsidRPr="001519AB">
        <w:rPr>
          <w:rFonts w:hint="cs"/>
          <w:rtl/>
        </w:rPr>
        <w:t>أولها</w:t>
      </w:r>
      <w:r w:rsidRPr="001519AB">
        <w:rPr>
          <w:rtl/>
        </w:rPr>
        <w:t xml:space="preserve"> </w:t>
      </w:r>
      <w:r w:rsidRPr="001519AB">
        <w:rPr>
          <w:rFonts w:hint="cs"/>
          <w:rtl/>
        </w:rPr>
        <w:t>مع</w:t>
      </w:r>
      <w:r w:rsidRPr="001519AB">
        <w:rPr>
          <w:rtl/>
        </w:rPr>
        <w:t xml:space="preserve"> </w:t>
      </w:r>
      <w:r w:rsidRPr="001519AB">
        <w:rPr>
          <w:rFonts w:hint="cs"/>
          <w:rtl/>
        </w:rPr>
        <w:t>طلب</w:t>
      </w:r>
      <w:r w:rsidRPr="001519AB">
        <w:rPr>
          <w:rtl/>
        </w:rPr>
        <w:t xml:space="preserve"> </w:t>
      </w:r>
      <w:r>
        <w:rPr>
          <w:rFonts w:hint="cs"/>
          <w:rtl/>
        </w:rPr>
        <w:t xml:space="preserve">من </w:t>
      </w:r>
      <w:r w:rsidRPr="001519AB">
        <w:rPr>
          <w:rFonts w:hint="cs"/>
          <w:rtl/>
        </w:rPr>
        <w:t>وفود</w:t>
      </w:r>
      <w:r w:rsidRPr="001519AB">
        <w:rPr>
          <w:rtl/>
        </w:rPr>
        <w:t xml:space="preserve"> </w:t>
      </w:r>
      <w:r w:rsidRPr="001519AB">
        <w:rPr>
          <w:rFonts w:hint="cs"/>
          <w:rtl/>
        </w:rPr>
        <w:t>الصين</w:t>
      </w:r>
      <w:r w:rsidRPr="001519AB">
        <w:rPr>
          <w:rtl/>
        </w:rPr>
        <w:t xml:space="preserve"> </w:t>
      </w:r>
      <w:r w:rsidRPr="001519AB">
        <w:rPr>
          <w:rFonts w:hint="cs"/>
          <w:rtl/>
        </w:rPr>
        <w:t>والهند</w:t>
      </w:r>
      <w:r w:rsidRPr="001519AB">
        <w:rPr>
          <w:rtl/>
        </w:rPr>
        <w:t xml:space="preserve"> </w:t>
      </w:r>
      <w:r w:rsidRPr="001519AB">
        <w:rPr>
          <w:rFonts w:hint="cs"/>
          <w:rtl/>
        </w:rPr>
        <w:t>وجمهورية</w:t>
      </w:r>
      <w:r w:rsidRPr="001519AB">
        <w:rPr>
          <w:rtl/>
        </w:rPr>
        <w:t xml:space="preserve"> </w:t>
      </w:r>
      <w:r w:rsidRPr="001519AB">
        <w:rPr>
          <w:rFonts w:hint="cs"/>
          <w:rtl/>
        </w:rPr>
        <w:t>إيران</w:t>
      </w:r>
      <w:r w:rsidRPr="001519AB">
        <w:rPr>
          <w:rtl/>
        </w:rPr>
        <w:t xml:space="preserve"> </w:t>
      </w:r>
      <w:r w:rsidRPr="001519AB">
        <w:rPr>
          <w:rFonts w:hint="cs"/>
          <w:rtl/>
        </w:rPr>
        <w:t>الإسلامية،</w:t>
      </w:r>
      <w:r w:rsidRPr="001519AB">
        <w:rPr>
          <w:rtl/>
        </w:rPr>
        <w:t xml:space="preserve"> </w:t>
      </w:r>
      <w:r w:rsidRPr="001519AB">
        <w:rPr>
          <w:rFonts w:hint="cs"/>
          <w:rtl/>
        </w:rPr>
        <w:t>من</w:t>
      </w:r>
      <w:r w:rsidRPr="001519AB">
        <w:rPr>
          <w:rtl/>
        </w:rPr>
        <w:t xml:space="preserve"> </w:t>
      </w:r>
      <w:r w:rsidRPr="001519AB">
        <w:rPr>
          <w:rFonts w:hint="cs"/>
          <w:rtl/>
        </w:rPr>
        <w:t>بين</w:t>
      </w:r>
      <w:r w:rsidRPr="001519AB">
        <w:rPr>
          <w:rtl/>
        </w:rPr>
        <w:t xml:space="preserve"> </w:t>
      </w:r>
      <w:r w:rsidRPr="001519AB">
        <w:rPr>
          <w:rFonts w:hint="cs"/>
          <w:rtl/>
        </w:rPr>
        <w:t>أمور</w:t>
      </w:r>
      <w:r w:rsidRPr="001519AB">
        <w:rPr>
          <w:rtl/>
        </w:rPr>
        <w:t xml:space="preserve"> </w:t>
      </w:r>
      <w:r w:rsidRPr="001519AB">
        <w:rPr>
          <w:rFonts w:hint="cs"/>
          <w:rtl/>
        </w:rPr>
        <w:t>أخرى،</w:t>
      </w:r>
      <w:r w:rsidRPr="001519AB">
        <w:rPr>
          <w:rtl/>
        </w:rPr>
        <w:t xml:space="preserve"> </w:t>
      </w:r>
      <w:r>
        <w:rPr>
          <w:rFonts w:hint="cs"/>
          <w:rtl/>
        </w:rPr>
        <w:t>بإدراج</w:t>
      </w:r>
      <w:r w:rsidRPr="001519AB">
        <w:rPr>
          <w:rtl/>
        </w:rPr>
        <w:t xml:space="preserve"> </w:t>
      </w:r>
      <w:r>
        <w:rPr>
          <w:rFonts w:hint="cs"/>
          <w:rtl/>
        </w:rPr>
        <w:t>كل</w:t>
      </w:r>
      <w:r w:rsidRPr="001519AB">
        <w:rPr>
          <w:rtl/>
        </w:rPr>
        <w:t xml:space="preserve"> </w:t>
      </w:r>
      <w:r w:rsidRPr="001519AB">
        <w:rPr>
          <w:rFonts w:hint="cs"/>
          <w:rtl/>
        </w:rPr>
        <w:t>من</w:t>
      </w:r>
      <w:r w:rsidRPr="001519AB">
        <w:rPr>
          <w:rtl/>
        </w:rPr>
        <w:t xml:space="preserve"> </w:t>
      </w:r>
      <w:r>
        <w:rPr>
          <w:rFonts w:hint="cs"/>
          <w:rtl/>
        </w:rPr>
        <w:t>الأمم</w:t>
      </w:r>
      <w:r w:rsidRPr="001519AB">
        <w:rPr>
          <w:rtl/>
        </w:rPr>
        <w:t xml:space="preserve"> </w:t>
      </w:r>
      <w:r w:rsidRPr="001519AB">
        <w:rPr>
          <w:rFonts w:hint="cs"/>
          <w:rtl/>
        </w:rPr>
        <w:t>والمستفيدين</w:t>
      </w:r>
      <w:r w:rsidRPr="001519AB">
        <w:rPr>
          <w:rtl/>
        </w:rPr>
        <w:t xml:space="preserve">. </w:t>
      </w:r>
      <w:r>
        <w:rPr>
          <w:rFonts w:hint="cs"/>
          <w:rtl/>
        </w:rPr>
        <w:t>ول</w:t>
      </w:r>
      <w:r w:rsidRPr="001519AB">
        <w:rPr>
          <w:rFonts w:hint="cs"/>
          <w:rtl/>
        </w:rPr>
        <w:t>قد</w:t>
      </w:r>
      <w:r w:rsidRPr="001519AB">
        <w:rPr>
          <w:rtl/>
        </w:rPr>
        <w:t xml:space="preserve"> </w:t>
      </w:r>
      <w:r w:rsidRPr="001519AB">
        <w:rPr>
          <w:rFonts w:hint="cs"/>
          <w:rtl/>
        </w:rPr>
        <w:t>ح</w:t>
      </w:r>
      <w:r>
        <w:rPr>
          <w:rFonts w:hint="cs"/>
          <w:rtl/>
        </w:rPr>
        <w:t>ا</w:t>
      </w:r>
      <w:r w:rsidRPr="001519AB">
        <w:rPr>
          <w:rFonts w:hint="cs"/>
          <w:rtl/>
        </w:rPr>
        <w:t>فظوا</w:t>
      </w:r>
      <w:r w:rsidRPr="001519AB">
        <w:rPr>
          <w:rtl/>
        </w:rPr>
        <w:t xml:space="preserve"> </w:t>
      </w:r>
      <w:r>
        <w:rPr>
          <w:rFonts w:hint="cs"/>
          <w:rtl/>
        </w:rPr>
        <w:t xml:space="preserve">على </w:t>
      </w:r>
      <w:r w:rsidRPr="001519AB">
        <w:rPr>
          <w:rFonts w:hint="cs"/>
          <w:rtl/>
        </w:rPr>
        <w:t>الفقرة</w:t>
      </w:r>
      <w:r w:rsidRPr="001519AB">
        <w:rPr>
          <w:rtl/>
        </w:rPr>
        <w:t xml:space="preserve"> (</w:t>
      </w:r>
      <w:r w:rsidRPr="001519AB">
        <w:rPr>
          <w:rFonts w:hint="cs"/>
          <w:rtl/>
        </w:rPr>
        <w:t>ب</w:t>
      </w:r>
      <w:r w:rsidRPr="001519AB">
        <w:rPr>
          <w:rtl/>
        </w:rPr>
        <w:t xml:space="preserve">) </w:t>
      </w:r>
      <w:r w:rsidRPr="001519AB">
        <w:rPr>
          <w:rFonts w:hint="cs"/>
          <w:rtl/>
        </w:rPr>
        <w:t>تمشيا</w:t>
      </w:r>
      <w:r w:rsidRPr="001519AB">
        <w:rPr>
          <w:rtl/>
        </w:rPr>
        <w:t xml:space="preserve"> </w:t>
      </w:r>
      <w:r w:rsidRPr="001519AB">
        <w:rPr>
          <w:rFonts w:hint="cs"/>
          <w:rtl/>
        </w:rPr>
        <w:t>مع</w:t>
      </w:r>
      <w:r w:rsidRPr="001519AB">
        <w:rPr>
          <w:rtl/>
        </w:rPr>
        <w:t xml:space="preserve"> </w:t>
      </w:r>
      <w:r w:rsidRPr="001519AB">
        <w:rPr>
          <w:rFonts w:hint="cs"/>
          <w:rtl/>
        </w:rPr>
        <w:t>اقتراح</w:t>
      </w:r>
      <w:r w:rsidRPr="001519AB">
        <w:rPr>
          <w:rtl/>
        </w:rPr>
        <w:t xml:space="preserve"> </w:t>
      </w:r>
      <w:r w:rsidRPr="001519AB">
        <w:rPr>
          <w:rFonts w:hint="cs"/>
          <w:rtl/>
        </w:rPr>
        <w:t>وفد</w:t>
      </w:r>
      <w:r w:rsidRPr="001519AB">
        <w:rPr>
          <w:rtl/>
        </w:rPr>
        <w:t xml:space="preserve"> </w:t>
      </w:r>
      <w:r w:rsidRPr="001519AB">
        <w:rPr>
          <w:rFonts w:hint="cs"/>
          <w:rtl/>
        </w:rPr>
        <w:t>كولومبيا</w:t>
      </w:r>
      <w:r w:rsidRPr="001519AB">
        <w:rPr>
          <w:rtl/>
        </w:rPr>
        <w:t xml:space="preserve">. </w:t>
      </w:r>
      <w:r w:rsidRPr="001519AB">
        <w:rPr>
          <w:rFonts w:hint="cs"/>
          <w:rtl/>
        </w:rPr>
        <w:t>أما</w:t>
      </w:r>
      <w:r w:rsidRPr="001519AB">
        <w:rPr>
          <w:rtl/>
        </w:rPr>
        <w:t xml:space="preserve"> </w:t>
      </w:r>
      <w:r w:rsidRPr="001519AB">
        <w:rPr>
          <w:rFonts w:hint="cs"/>
          <w:rtl/>
        </w:rPr>
        <w:t>بالنسبة</w:t>
      </w:r>
      <w:r w:rsidRPr="001519AB">
        <w:rPr>
          <w:rtl/>
        </w:rPr>
        <w:t xml:space="preserve"> </w:t>
      </w:r>
      <w:r w:rsidRPr="001519AB">
        <w:rPr>
          <w:rFonts w:hint="cs"/>
          <w:rtl/>
        </w:rPr>
        <w:t>للفقرة</w:t>
      </w:r>
      <w:r w:rsidRPr="001519AB">
        <w:rPr>
          <w:rtl/>
        </w:rPr>
        <w:t xml:space="preserve"> (</w:t>
      </w:r>
      <w:r w:rsidRPr="001519AB">
        <w:rPr>
          <w:rFonts w:hint="cs"/>
          <w:rtl/>
        </w:rPr>
        <w:t>ج</w:t>
      </w:r>
      <w:r w:rsidRPr="001519AB">
        <w:rPr>
          <w:rtl/>
        </w:rPr>
        <w:t>)</w:t>
      </w:r>
      <w:r w:rsidRPr="001519AB">
        <w:rPr>
          <w:rFonts w:hint="cs"/>
          <w:rtl/>
        </w:rPr>
        <w:t>،</w:t>
      </w:r>
      <w:r w:rsidRPr="001519AB">
        <w:rPr>
          <w:rtl/>
        </w:rPr>
        <w:t xml:space="preserve"> </w:t>
      </w:r>
      <w:r w:rsidRPr="001519AB">
        <w:rPr>
          <w:rFonts w:hint="cs"/>
          <w:rtl/>
        </w:rPr>
        <w:t>فقد</w:t>
      </w:r>
      <w:r w:rsidRPr="001519AB">
        <w:rPr>
          <w:rtl/>
        </w:rPr>
        <w:t xml:space="preserve"> </w:t>
      </w:r>
      <w:r w:rsidRPr="001519AB">
        <w:rPr>
          <w:rFonts w:hint="cs"/>
          <w:rtl/>
        </w:rPr>
        <w:t>حافظ</w:t>
      </w:r>
      <w:r>
        <w:rPr>
          <w:rFonts w:hint="cs"/>
          <w:rtl/>
        </w:rPr>
        <w:t>وا</w:t>
      </w:r>
      <w:r w:rsidRPr="001519AB">
        <w:rPr>
          <w:rtl/>
        </w:rPr>
        <w:t xml:space="preserve"> </w:t>
      </w:r>
      <w:r w:rsidRPr="001519AB">
        <w:rPr>
          <w:rFonts w:hint="cs"/>
          <w:rtl/>
        </w:rPr>
        <w:t>على</w:t>
      </w:r>
      <w:r w:rsidRPr="001519AB">
        <w:rPr>
          <w:rtl/>
        </w:rPr>
        <w:t xml:space="preserve"> </w:t>
      </w:r>
      <w:r w:rsidRPr="001519AB">
        <w:rPr>
          <w:rFonts w:hint="cs"/>
          <w:rtl/>
        </w:rPr>
        <w:t>كلمة</w:t>
      </w:r>
      <w:r w:rsidRPr="001519AB">
        <w:rPr>
          <w:rtl/>
        </w:rPr>
        <w:t xml:space="preserve"> "</w:t>
      </w:r>
      <w:r>
        <w:rPr>
          <w:rFonts w:hint="cs"/>
          <w:rtl/>
        </w:rPr>
        <w:t>إحراز</w:t>
      </w:r>
      <w:r w:rsidRPr="001519AB">
        <w:rPr>
          <w:rtl/>
        </w:rPr>
        <w:t xml:space="preserve">" </w:t>
      </w:r>
      <w:r w:rsidRPr="001519AB">
        <w:rPr>
          <w:rFonts w:hint="cs"/>
          <w:rtl/>
        </w:rPr>
        <w:t>بناء</w:t>
      </w:r>
      <w:r w:rsidRPr="001519AB">
        <w:rPr>
          <w:rtl/>
        </w:rPr>
        <w:t xml:space="preserve"> </w:t>
      </w:r>
      <w:r w:rsidRPr="001519AB">
        <w:rPr>
          <w:rFonts w:hint="cs"/>
          <w:rtl/>
        </w:rPr>
        <w:t>على</w:t>
      </w:r>
      <w:r w:rsidRPr="001519AB">
        <w:rPr>
          <w:rtl/>
        </w:rPr>
        <w:t xml:space="preserve"> </w:t>
      </w:r>
      <w:r w:rsidRPr="001519AB">
        <w:rPr>
          <w:rFonts w:hint="cs"/>
          <w:rtl/>
        </w:rPr>
        <w:t>طلب</w:t>
      </w:r>
      <w:r w:rsidRPr="001519AB">
        <w:rPr>
          <w:rtl/>
        </w:rPr>
        <w:t xml:space="preserve"> </w:t>
      </w:r>
      <w:r w:rsidRPr="001519AB">
        <w:rPr>
          <w:rFonts w:hint="cs"/>
          <w:rtl/>
        </w:rPr>
        <w:t>من</w:t>
      </w:r>
      <w:r w:rsidRPr="001519AB">
        <w:rPr>
          <w:rtl/>
        </w:rPr>
        <w:t xml:space="preserve"> </w:t>
      </w:r>
      <w:r w:rsidRPr="001519AB">
        <w:rPr>
          <w:rFonts w:hint="cs"/>
          <w:rtl/>
        </w:rPr>
        <w:t>وفد</w:t>
      </w:r>
      <w:r w:rsidRPr="001519AB">
        <w:rPr>
          <w:rtl/>
        </w:rPr>
        <w:t xml:space="preserve"> </w:t>
      </w:r>
      <w:r w:rsidRPr="001519AB">
        <w:rPr>
          <w:rFonts w:hint="cs"/>
          <w:rtl/>
        </w:rPr>
        <w:t>مصر</w:t>
      </w:r>
      <w:r w:rsidRPr="001519AB">
        <w:rPr>
          <w:rtl/>
        </w:rPr>
        <w:t xml:space="preserve">. </w:t>
      </w:r>
      <w:r w:rsidRPr="001519AB">
        <w:rPr>
          <w:rFonts w:hint="cs"/>
          <w:rtl/>
        </w:rPr>
        <w:t>وأضاف</w:t>
      </w:r>
      <w:r>
        <w:rPr>
          <w:rFonts w:hint="cs"/>
          <w:rtl/>
        </w:rPr>
        <w:t>وا</w:t>
      </w:r>
      <w:r w:rsidRPr="001519AB">
        <w:rPr>
          <w:rtl/>
        </w:rPr>
        <w:t xml:space="preserve"> </w:t>
      </w:r>
      <w:r w:rsidRPr="001519AB">
        <w:rPr>
          <w:rFonts w:hint="cs"/>
          <w:rtl/>
        </w:rPr>
        <w:t>في</w:t>
      </w:r>
      <w:r w:rsidRPr="001519AB">
        <w:rPr>
          <w:rtl/>
        </w:rPr>
        <w:t xml:space="preserve"> </w:t>
      </w:r>
      <w:r w:rsidRPr="001519AB">
        <w:rPr>
          <w:rFonts w:hint="cs"/>
          <w:rtl/>
        </w:rPr>
        <w:t>الفقرة</w:t>
      </w:r>
      <w:r w:rsidRPr="001519AB">
        <w:rPr>
          <w:rtl/>
        </w:rPr>
        <w:t xml:space="preserve"> (</w:t>
      </w:r>
      <w:r w:rsidRPr="001519AB">
        <w:rPr>
          <w:rFonts w:hint="cs"/>
          <w:rtl/>
        </w:rPr>
        <w:t>د</w:t>
      </w:r>
      <w:r w:rsidRPr="001519AB">
        <w:rPr>
          <w:rtl/>
        </w:rPr>
        <w:t xml:space="preserve">) </w:t>
      </w:r>
      <w:r>
        <w:rPr>
          <w:rFonts w:hint="cs"/>
          <w:rtl/>
        </w:rPr>
        <w:t xml:space="preserve">كلمة </w:t>
      </w:r>
      <w:r w:rsidRPr="001519AB">
        <w:rPr>
          <w:rtl/>
        </w:rPr>
        <w:t>"</w:t>
      </w:r>
      <w:r w:rsidRPr="001519AB">
        <w:rPr>
          <w:rFonts w:hint="cs"/>
          <w:rtl/>
        </w:rPr>
        <w:t>تشجيع</w:t>
      </w:r>
      <w:r w:rsidRPr="001519AB">
        <w:rPr>
          <w:rtl/>
        </w:rPr>
        <w:t xml:space="preserve">" </w:t>
      </w:r>
      <w:r w:rsidRPr="001519AB">
        <w:rPr>
          <w:rFonts w:hint="cs"/>
          <w:rtl/>
        </w:rPr>
        <w:t>بناء</w:t>
      </w:r>
      <w:r w:rsidRPr="001519AB">
        <w:rPr>
          <w:rtl/>
        </w:rPr>
        <w:t xml:space="preserve"> </w:t>
      </w:r>
      <w:r w:rsidRPr="001519AB">
        <w:rPr>
          <w:rFonts w:hint="cs"/>
          <w:rtl/>
        </w:rPr>
        <w:t>على</w:t>
      </w:r>
      <w:r w:rsidRPr="001519AB">
        <w:rPr>
          <w:rtl/>
        </w:rPr>
        <w:t xml:space="preserve"> </w:t>
      </w:r>
      <w:r w:rsidRPr="001519AB">
        <w:rPr>
          <w:rFonts w:hint="cs"/>
          <w:rtl/>
        </w:rPr>
        <w:t>طلب</w:t>
      </w:r>
      <w:r w:rsidRPr="001519AB">
        <w:rPr>
          <w:rtl/>
        </w:rPr>
        <w:t xml:space="preserve"> </w:t>
      </w:r>
      <w:r w:rsidRPr="001519AB">
        <w:rPr>
          <w:rFonts w:hint="cs"/>
          <w:rtl/>
        </w:rPr>
        <w:t>من</w:t>
      </w:r>
      <w:r w:rsidRPr="001519AB">
        <w:rPr>
          <w:rtl/>
        </w:rPr>
        <w:t xml:space="preserve"> </w:t>
      </w:r>
      <w:r w:rsidRPr="001519AB">
        <w:rPr>
          <w:rFonts w:hint="cs"/>
          <w:rtl/>
        </w:rPr>
        <w:t>وفد</w:t>
      </w:r>
      <w:r w:rsidRPr="001519AB">
        <w:rPr>
          <w:rtl/>
        </w:rPr>
        <w:t xml:space="preserve"> </w:t>
      </w:r>
      <w:r>
        <w:rPr>
          <w:rFonts w:hint="cs"/>
          <w:rtl/>
        </w:rPr>
        <w:t>إ</w:t>
      </w:r>
      <w:r w:rsidRPr="001519AB">
        <w:rPr>
          <w:rFonts w:hint="cs"/>
          <w:rtl/>
        </w:rPr>
        <w:t>ندونيسيا</w:t>
      </w:r>
      <w:r w:rsidRPr="001519AB">
        <w:rPr>
          <w:rtl/>
        </w:rPr>
        <w:t xml:space="preserve">. </w:t>
      </w:r>
      <w:r>
        <w:rPr>
          <w:rFonts w:hint="cs"/>
          <w:rtl/>
        </w:rPr>
        <w:t>و</w:t>
      </w:r>
      <w:r w:rsidRPr="001519AB">
        <w:rPr>
          <w:rFonts w:hint="cs"/>
          <w:rtl/>
        </w:rPr>
        <w:t>في</w:t>
      </w:r>
      <w:r w:rsidRPr="001519AB">
        <w:rPr>
          <w:rtl/>
        </w:rPr>
        <w:t xml:space="preserve"> </w:t>
      </w:r>
      <w:r w:rsidRPr="001519AB">
        <w:rPr>
          <w:rFonts w:hint="cs"/>
          <w:rtl/>
        </w:rPr>
        <w:t>الجزء</w:t>
      </w:r>
      <w:r w:rsidRPr="001519AB">
        <w:rPr>
          <w:rtl/>
        </w:rPr>
        <w:t xml:space="preserve"> </w:t>
      </w:r>
      <w:r w:rsidRPr="001519AB">
        <w:rPr>
          <w:rFonts w:hint="cs"/>
          <w:rtl/>
        </w:rPr>
        <w:t>الأخير</w:t>
      </w:r>
      <w:r w:rsidRPr="001519AB">
        <w:rPr>
          <w:rtl/>
        </w:rPr>
        <w:t xml:space="preserve"> </w:t>
      </w:r>
      <w:r w:rsidRPr="001519AB">
        <w:rPr>
          <w:rFonts w:hint="cs"/>
          <w:rtl/>
        </w:rPr>
        <w:t>من</w:t>
      </w:r>
      <w:r w:rsidRPr="001519AB">
        <w:rPr>
          <w:rtl/>
        </w:rPr>
        <w:t xml:space="preserve"> </w:t>
      </w:r>
      <w:r w:rsidRPr="001519AB">
        <w:rPr>
          <w:rFonts w:hint="cs"/>
          <w:rtl/>
        </w:rPr>
        <w:t>الجملة،</w:t>
      </w:r>
      <w:r w:rsidRPr="001519AB">
        <w:rPr>
          <w:rtl/>
        </w:rPr>
        <w:t xml:space="preserve"> </w:t>
      </w:r>
      <w:r>
        <w:rPr>
          <w:rFonts w:hint="cs"/>
          <w:rtl/>
        </w:rPr>
        <w:t>أدرجوا</w:t>
      </w:r>
      <w:r w:rsidRPr="001519AB">
        <w:rPr>
          <w:rtl/>
        </w:rPr>
        <w:t xml:space="preserve"> "</w:t>
      </w:r>
      <w:r>
        <w:rPr>
          <w:rFonts w:hint="cs"/>
          <w:rtl/>
        </w:rPr>
        <w:t>سواء</w:t>
      </w:r>
      <w:r w:rsidRPr="001519AB">
        <w:rPr>
          <w:rtl/>
        </w:rPr>
        <w:t xml:space="preserve"> </w:t>
      </w:r>
      <w:r>
        <w:rPr>
          <w:rFonts w:hint="cs"/>
          <w:rtl/>
        </w:rPr>
        <w:t xml:space="preserve">تم استغلالها </w:t>
      </w:r>
      <w:r w:rsidRPr="001519AB">
        <w:rPr>
          <w:rFonts w:hint="cs"/>
          <w:rtl/>
        </w:rPr>
        <w:t>تجاريا</w:t>
      </w:r>
      <w:r>
        <w:rPr>
          <w:rFonts w:hint="cs"/>
          <w:rtl/>
        </w:rPr>
        <w:t xml:space="preserve"> أم لا</w:t>
      </w:r>
      <w:r w:rsidRPr="001519AB">
        <w:rPr>
          <w:rtl/>
        </w:rPr>
        <w:t xml:space="preserve">" </w:t>
      </w:r>
      <w:r w:rsidRPr="001519AB">
        <w:rPr>
          <w:rFonts w:hint="cs"/>
          <w:rtl/>
        </w:rPr>
        <w:t>على</w:t>
      </w:r>
      <w:r w:rsidRPr="001519AB">
        <w:rPr>
          <w:rtl/>
        </w:rPr>
        <w:t xml:space="preserve"> </w:t>
      </w:r>
      <w:r w:rsidRPr="001519AB">
        <w:rPr>
          <w:rFonts w:hint="cs"/>
          <w:rtl/>
        </w:rPr>
        <w:t>النحو</w:t>
      </w:r>
      <w:r w:rsidRPr="001519AB">
        <w:rPr>
          <w:rtl/>
        </w:rPr>
        <w:t xml:space="preserve"> </w:t>
      </w:r>
      <w:r w:rsidRPr="001519AB">
        <w:rPr>
          <w:rFonts w:hint="cs"/>
          <w:rtl/>
        </w:rPr>
        <w:t>الذي</w:t>
      </w:r>
      <w:r w:rsidRPr="001519AB">
        <w:rPr>
          <w:rtl/>
        </w:rPr>
        <w:t xml:space="preserve"> </w:t>
      </w:r>
      <w:r w:rsidRPr="001519AB">
        <w:rPr>
          <w:rFonts w:hint="cs"/>
          <w:rtl/>
        </w:rPr>
        <w:t>اقترحه</w:t>
      </w:r>
      <w:r w:rsidRPr="001519AB">
        <w:rPr>
          <w:rtl/>
        </w:rPr>
        <w:t xml:space="preserve"> </w:t>
      </w:r>
      <w:r w:rsidRPr="001519AB">
        <w:rPr>
          <w:rFonts w:hint="cs"/>
          <w:rtl/>
        </w:rPr>
        <w:t>وفد</w:t>
      </w:r>
      <w:r w:rsidRPr="001519AB">
        <w:rPr>
          <w:rtl/>
        </w:rPr>
        <w:t xml:space="preserve"> </w:t>
      </w:r>
      <w:r w:rsidRPr="001519AB">
        <w:rPr>
          <w:rFonts w:hint="cs"/>
          <w:rtl/>
        </w:rPr>
        <w:t>نيجيريا</w:t>
      </w:r>
      <w:r w:rsidRPr="001519AB">
        <w:rPr>
          <w:rtl/>
        </w:rPr>
        <w:t xml:space="preserve">. </w:t>
      </w:r>
      <w:r w:rsidRPr="001519AB">
        <w:rPr>
          <w:rFonts w:hint="cs"/>
          <w:rtl/>
        </w:rPr>
        <w:t>وأضافوا</w:t>
      </w:r>
      <w:r w:rsidRPr="001519AB">
        <w:rPr>
          <w:rtl/>
        </w:rPr>
        <w:t xml:space="preserve"> </w:t>
      </w:r>
      <w:r w:rsidRPr="001519AB">
        <w:rPr>
          <w:rFonts w:hint="cs"/>
          <w:rtl/>
        </w:rPr>
        <w:t>بديل،</w:t>
      </w:r>
      <w:r w:rsidRPr="001519AB">
        <w:rPr>
          <w:rtl/>
        </w:rPr>
        <w:t xml:space="preserve"> </w:t>
      </w:r>
      <w:r>
        <w:rPr>
          <w:rFonts w:hint="cs"/>
          <w:rtl/>
        </w:rPr>
        <w:t xml:space="preserve">وهو </w:t>
      </w:r>
      <w:r w:rsidRPr="001519AB">
        <w:rPr>
          <w:rFonts w:hint="cs"/>
          <w:rtl/>
        </w:rPr>
        <w:t>البديل</w:t>
      </w:r>
      <w:r w:rsidRPr="001519AB">
        <w:rPr>
          <w:rtl/>
        </w:rPr>
        <w:t xml:space="preserve"> 1 </w:t>
      </w:r>
      <w:r w:rsidRPr="001519AB">
        <w:rPr>
          <w:rFonts w:hint="cs"/>
          <w:rtl/>
        </w:rPr>
        <w:t>ال</w:t>
      </w:r>
      <w:r>
        <w:rPr>
          <w:rFonts w:hint="cs"/>
          <w:rtl/>
        </w:rPr>
        <w:t>ذ</w:t>
      </w:r>
      <w:r w:rsidRPr="001519AB">
        <w:rPr>
          <w:rFonts w:hint="cs"/>
          <w:rtl/>
        </w:rPr>
        <w:t>ي</w:t>
      </w:r>
      <w:r w:rsidRPr="001519AB">
        <w:rPr>
          <w:rtl/>
        </w:rPr>
        <w:t xml:space="preserve"> </w:t>
      </w:r>
      <w:r>
        <w:rPr>
          <w:rFonts w:hint="cs"/>
          <w:rtl/>
        </w:rPr>
        <w:t>اشتمل على</w:t>
      </w:r>
      <w:r w:rsidRPr="001519AB">
        <w:rPr>
          <w:rtl/>
        </w:rPr>
        <w:t xml:space="preserve"> </w:t>
      </w:r>
      <w:r>
        <w:rPr>
          <w:rFonts w:hint="cs"/>
          <w:rtl/>
        </w:rPr>
        <w:t>قليل</w:t>
      </w:r>
      <w:r w:rsidRPr="001519AB">
        <w:rPr>
          <w:rtl/>
        </w:rPr>
        <w:t xml:space="preserve"> </w:t>
      </w:r>
      <w:r w:rsidRPr="001519AB">
        <w:rPr>
          <w:rFonts w:hint="cs"/>
          <w:rtl/>
        </w:rPr>
        <w:t>من</w:t>
      </w:r>
      <w:r w:rsidRPr="001519AB">
        <w:rPr>
          <w:rtl/>
        </w:rPr>
        <w:t xml:space="preserve"> </w:t>
      </w:r>
      <w:r w:rsidRPr="001519AB">
        <w:rPr>
          <w:rFonts w:hint="cs"/>
          <w:rtl/>
        </w:rPr>
        <w:t>الاقتراحات</w:t>
      </w:r>
      <w:r w:rsidRPr="001519AB">
        <w:rPr>
          <w:rtl/>
        </w:rPr>
        <w:t xml:space="preserve"> </w:t>
      </w:r>
      <w:r w:rsidRPr="001519AB">
        <w:rPr>
          <w:rFonts w:hint="cs"/>
          <w:rtl/>
        </w:rPr>
        <w:t>التي</w:t>
      </w:r>
      <w:r w:rsidRPr="001519AB">
        <w:rPr>
          <w:rtl/>
        </w:rPr>
        <w:t xml:space="preserve"> </w:t>
      </w:r>
      <w:r>
        <w:rPr>
          <w:rFonts w:hint="cs"/>
          <w:rtl/>
        </w:rPr>
        <w:t>قدمت</w:t>
      </w:r>
      <w:r w:rsidRPr="001519AB">
        <w:rPr>
          <w:rFonts w:hint="cs"/>
          <w:rtl/>
        </w:rPr>
        <w:t>ها</w:t>
      </w:r>
      <w:r w:rsidRPr="001519AB">
        <w:rPr>
          <w:rtl/>
        </w:rPr>
        <w:t xml:space="preserve"> </w:t>
      </w:r>
      <w:r>
        <w:rPr>
          <w:rFonts w:hint="cs"/>
          <w:rtl/>
        </w:rPr>
        <w:t>وفود</w:t>
      </w:r>
      <w:r w:rsidRPr="001519AB">
        <w:rPr>
          <w:rtl/>
        </w:rPr>
        <w:t xml:space="preserve"> </w:t>
      </w:r>
      <w:r w:rsidRPr="001519AB">
        <w:rPr>
          <w:rFonts w:hint="cs"/>
          <w:rtl/>
        </w:rPr>
        <w:t>الولايات</w:t>
      </w:r>
      <w:r w:rsidRPr="001519AB">
        <w:rPr>
          <w:rtl/>
        </w:rPr>
        <w:t xml:space="preserve"> </w:t>
      </w:r>
      <w:r w:rsidRPr="001519AB">
        <w:rPr>
          <w:rFonts w:hint="cs"/>
          <w:rtl/>
        </w:rPr>
        <w:t>المتحدة</w:t>
      </w:r>
      <w:r w:rsidRPr="001519AB">
        <w:rPr>
          <w:rtl/>
        </w:rPr>
        <w:t xml:space="preserve"> </w:t>
      </w:r>
      <w:r w:rsidRPr="001519AB">
        <w:rPr>
          <w:rFonts w:hint="cs"/>
          <w:rtl/>
        </w:rPr>
        <w:t>الأمريكية</w:t>
      </w:r>
      <w:r w:rsidRPr="001519AB">
        <w:rPr>
          <w:rtl/>
        </w:rPr>
        <w:t xml:space="preserve"> </w:t>
      </w:r>
      <w:r w:rsidRPr="001519AB">
        <w:rPr>
          <w:rFonts w:hint="cs"/>
          <w:rtl/>
        </w:rPr>
        <w:t>والاتحاد</w:t>
      </w:r>
      <w:r w:rsidRPr="001519AB">
        <w:rPr>
          <w:rtl/>
        </w:rPr>
        <w:t xml:space="preserve"> </w:t>
      </w:r>
      <w:r w:rsidRPr="001519AB">
        <w:rPr>
          <w:rFonts w:hint="cs"/>
          <w:rtl/>
        </w:rPr>
        <w:t>الأوروبي</w:t>
      </w:r>
      <w:r>
        <w:rPr>
          <w:rFonts w:hint="cs"/>
          <w:rtl/>
        </w:rPr>
        <w:t>،</w:t>
      </w:r>
      <w:r w:rsidRPr="001519AB">
        <w:rPr>
          <w:rtl/>
        </w:rPr>
        <w:t xml:space="preserve"> </w:t>
      </w:r>
      <w:r w:rsidRPr="001519AB">
        <w:rPr>
          <w:rFonts w:hint="cs"/>
          <w:rtl/>
        </w:rPr>
        <w:t>نيابة</w:t>
      </w:r>
      <w:r w:rsidRPr="001519AB">
        <w:rPr>
          <w:rtl/>
        </w:rPr>
        <w:t xml:space="preserve"> </w:t>
      </w:r>
      <w:r w:rsidRPr="001519AB">
        <w:rPr>
          <w:rFonts w:hint="cs"/>
          <w:rtl/>
        </w:rPr>
        <w:t>عن</w:t>
      </w:r>
      <w:r w:rsidRPr="001519AB">
        <w:rPr>
          <w:rtl/>
        </w:rPr>
        <w:t xml:space="preserve"> </w:t>
      </w:r>
      <w:r w:rsidRPr="001519AB">
        <w:rPr>
          <w:rFonts w:hint="cs"/>
          <w:rtl/>
        </w:rPr>
        <w:t>الاتحاد</w:t>
      </w:r>
      <w:r w:rsidRPr="001519AB">
        <w:rPr>
          <w:rtl/>
        </w:rPr>
        <w:t xml:space="preserve"> </w:t>
      </w:r>
      <w:r w:rsidRPr="001519AB">
        <w:rPr>
          <w:rFonts w:hint="cs"/>
          <w:rtl/>
        </w:rPr>
        <w:t>الأوروبي</w:t>
      </w:r>
      <w:r w:rsidRPr="001519AB">
        <w:rPr>
          <w:rtl/>
        </w:rPr>
        <w:t xml:space="preserve"> </w:t>
      </w:r>
      <w:r w:rsidRPr="001519AB">
        <w:rPr>
          <w:rFonts w:hint="cs"/>
          <w:rtl/>
        </w:rPr>
        <w:t>والدول</w:t>
      </w:r>
      <w:r w:rsidRPr="001519AB">
        <w:rPr>
          <w:rtl/>
        </w:rPr>
        <w:t xml:space="preserve"> </w:t>
      </w:r>
      <w:r w:rsidRPr="001519AB">
        <w:rPr>
          <w:rFonts w:hint="cs"/>
          <w:rtl/>
        </w:rPr>
        <w:t>الأعضاء</w:t>
      </w:r>
      <w:r w:rsidRPr="001519AB">
        <w:rPr>
          <w:rtl/>
        </w:rPr>
        <w:t xml:space="preserve"> </w:t>
      </w:r>
      <w:r w:rsidRPr="001519AB">
        <w:rPr>
          <w:rFonts w:hint="cs"/>
          <w:rtl/>
        </w:rPr>
        <w:t>فيه،</w:t>
      </w:r>
      <w:r w:rsidRPr="001519AB">
        <w:rPr>
          <w:rtl/>
        </w:rPr>
        <w:t xml:space="preserve"> </w:t>
      </w:r>
      <w:r w:rsidRPr="001519AB">
        <w:rPr>
          <w:rFonts w:hint="cs"/>
          <w:rtl/>
        </w:rPr>
        <w:t>ومصر</w:t>
      </w:r>
      <w:r w:rsidRPr="001519AB">
        <w:rPr>
          <w:rtl/>
        </w:rPr>
        <w:t xml:space="preserve">. </w:t>
      </w:r>
      <w:r>
        <w:rPr>
          <w:rFonts w:hint="cs"/>
          <w:rtl/>
        </w:rPr>
        <w:t>وفيما يلي نصه</w:t>
      </w:r>
      <w:r w:rsidRPr="001519AB">
        <w:rPr>
          <w:rtl/>
        </w:rPr>
        <w:t>: "</w:t>
      </w:r>
      <w:r w:rsidRPr="001519AB">
        <w:rPr>
          <w:rFonts w:hint="cs"/>
          <w:rtl/>
        </w:rPr>
        <w:t>ينبغي</w:t>
      </w:r>
      <w:r w:rsidRPr="001519AB">
        <w:rPr>
          <w:rtl/>
        </w:rPr>
        <w:t xml:space="preserve"> </w:t>
      </w:r>
      <w:r w:rsidRPr="001519AB">
        <w:rPr>
          <w:rFonts w:hint="cs"/>
          <w:rtl/>
        </w:rPr>
        <w:t>أن</w:t>
      </w:r>
      <w:r w:rsidRPr="001519AB">
        <w:rPr>
          <w:rtl/>
        </w:rPr>
        <w:t xml:space="preserve"> </w:t>
      </w:r>
      <w:r>
        <w:rPr>
          <w:rFonts w:hint="cs"/>
          <w:rtl/>
        </w:rPr>
        <w:t>ي</w:t>
      </w:r>
      <w:r w:rsidRPr="001519AB">
        <w:rPr>
          <w:rFonts w:hint="cs"/>
          <w:rtl/>
        </w:rPr>
        <w:t>هدف</w:t>
      </w:r>
      <w:r w:rsidRPr="001519AB">
        <w:rPr>
          <w:rtl/>
        </w:rPr>
        <w:t xml:space="preserve"> </w:t>
      </w:r>
      <w:r w:rsidRPr="001519AB">
        <w:rPr>
          <w:rFonts w:hint="cs"/>
          <w:rtl/>
        </w:rPr>
        <w:t>هذا</w:t>
      </w:r>
      <w:r w:rsidRPr="001519AB">
        <w:rPr>
          <w:rtl/>
        </w:rPr>
        <w:t xml:space="preserve"> </w:t>
      </w:r>
      <w:r w:rsidRPr="001519AB">
        <w:rPr>
          <w:rFonts w:hint="cs"/>
          <w:rtl/>
        </w:rPr>
        <w:t>الصك</w:t>
      </w:r>
      <w:r w:rsidRPr="001519AB">
        <w:rPr>
          <w:rtl/>
        </w:rPr>
        <w:t xml:space="preserve"> </w:t>
      </w:r>
      <w:r w:rsidRPr="001519AB">
        <w:rPr>
          <w:rFonts w:hint="cs"/>
          <w:rtl/>
        </w:rPr>
        <w:t>إلى</w:t>
      </w:r>
      <w:r w:rsidRPr="001519AB">
        <w:rPr>
          <w:rtl/>
        </w:rPr>
        <w:t xml:space="preserve"> </w:t>
      </w:r>
      <w:r w:rsidRPr="001519AB">
        <w:rPr>
          <w:rFonts w:hint="cs"/>
          <w:rtl/>
        </w:rPr>
        <w:t>منع</w:t>
      </w:r>
      <w:r w:rsidRPr="001519AB">
        <w:rPr>
          <w:rtl/>
        </w:rPr>
        <w:t xml:space="preserve"> [</w:t>
      </w:r>
      <w:r w:rsidRPr="001519AB">
        <w:rPr>
          <w:rFonts w:hint="cs"/>
          <w:rtl/>
        </w:rPr>
        <w:t>سوء</w:t>
      </w:r>
      <w:r w:rsidRPr="001519AB">
        <w:rPr>
          <w:rtl/>
        </w:rPr>
        <w:t xml:space="preserve"> </w:t>
      </w:r>
      <w:r>
        <w:rPr>
          <w:rFonts w:hint="cs"/>
          <w:rtl/>
        </w:rPr>
        <w:t>الاستخدام</w:t>
      </w:r>
      <w:r w:rsidRPr="001519AB">
        <w:rPr>
          <w:rtl/>
        </w:rPr>
        <w:t>] / [</w:t>
      </w:r>
      <w:r>
        <w:rPr>
          <w:rFonts w:hint="cs"/>
          <w:rtl/>
        </w:rPr>
        <w:t xml:space="preserve">التملك </w:t>
      </w:r>
      <w:r w:rsidRPr="001519AB">
        <w:rPr>
          <w:rFonts w:hint="cs"/>
          <w:rtl/>
        </w:rPr>
        <w:t>غير</w:t>
      </w:r>
      <w:r w:rsidRPr="001519AB">
        <w:rPr>
          <w:rtl/>
        </w:rPr>
        <w:t xml:space="preserve"> </w:t>
      </w:r>
      <w:r w:rsidRPr="001519AB">
        <w:rPr>
          <w:rFonts w:hint="cs"/>
          <w:rtl/>
        </w:rPr>
        <w:t>قانوني</w:t>
      </w:r>
      <w:r w:rsidRPr="001519AB">
        <w:rPr>
          <w:rtl/>
        </w:rPr>
        <w:t xml:space="preserve"> / </w:t>
      </w:r>
      <w:r w:rsidRPr="001519AB">
        <w:rPr>
          <w:rFonts w:hint="cs"/>
          <w:rtl/>
        </w:rPr>
        <w:t>غير</w:t>
      </w:r>
      <w:r w:rsidRPr="001519AB">
        <w:rPr>
          <w:rtl/>
        </w:rPr>
        <w:t xml:space="preserve"> </w:t>
      </w:r>
      <w:r w:rsidRPr="001519AB">
        <w:rPr>
          <w:rFonts w:hint="cs"/>
          <w:rtl/>
        </w:rPr>
        <w:t>المشروع</w:t>
      </w:r>
      <w:r w:rsidRPr="001519AB">
        <w:rPr>
          <w:rtl/>
        </w:rPr>
        <w:t xml:space="preserve">] </w:t>
      </w:r>
      <w:r>
        <w:rPr>
          <w:rFonts w:hint="cs"/>
          <w:rtl/>
        </w:rPr>
        <w:t>ل</w:t>
      </w:r>
      <w:r w:rsidRPr="001519AB">
        <w:rPr>
          <w:rFonts w:hint="cs"/>
          <w:rtl/>
        </w:rPr>
        <w:t>لمعارف</w:t>
      </w:r>
      <w:r w:rsidRPr="001519AB">
        <w:rPr>
          <w:rtl/>
        </w:rPr>
        <w:t xml:space="preserve"> </w:t>
      </w:r>
      <w:r w:rsidRPr="001519AB">
        <w:rPr>
          <w:rFonts w:hint="cs"/>
          <w:rtl/>
        </w:rPr>
        <w:t>التقليدية</w:t>
      </w:r>
      <w:r w:rsidRPr="001519AB">
        <w:rPr>
          <w:rtl/>
        </w:rPr>
        <w:t xml:space="preserve"> </w:t>
      </w:r>
      <w:r w:rsidRPr="001519AB">
        <w:rPr>
          <w:rFonts w:hint="cs"/>
          <w:rtl/>
        </w:rPr>
        <w:t>وتشجيع</w:t>
      </w:r>
      <w:r w:rsidRPr="001519AB">
        <w:rPr>
          <w:rtl/>
        </w:rPr>
        <w:t xml:space="preserve"> </w:t>
      </w:r>
      <w:r w:rsidR="000E6C89">
        <w:rPr>
          <w:rFonts w:hint="cs"/>
          <w:rtl/>
        </w:rPr>
        <w:t xml:space="preserve">النشاط </w:t>
      </w:r>
      <w:r w:rsidRPr="001519AB">
        <w:rPr>
          <w:rFonts w:hint="cs"/>
          <w:rtl/>
        </w:rPr>
        <w:t>الإبداع</w:t>
      </w:r>
      <w:r w:rsidR="000E6C89">
        <w:rPr>
          <w:rFonts w:hint="cs"/>
          <w:rtl/>
        </w:rPr>
        <w:t>ي</w:t>
      </w:r>
      <w:r w:rsidRPr="001519AB">
        <w:rPr>
          <w:rtl/>
        </w:rPr>
        <w:t xml:space="preserve"> </w:t>
      </w:r>
      <w:r w:rsidRPr="001519AB">
        <w:rPr>
          <w:rFonts w:hint="cs"/>
          <w:rtl/>
        </w:rPr>
        <w:t>والابتكار</w:t>
      </w:r>
      <w:r w:rsidR="000E6C89">
        <w:rPr>
          <w:rFonts w:hint="cs"/>
          <w:rtl/>
        </w:rPr>
        <w:t>ي</w:t>
      </w:r>
      <w:r w:rsidRPr="001519AB">
        <w:rPr>
          <w:rtl/>
        </w:rPr>
        <w:t xml:space="preserve"> [</w:t>
      </w:r>
      <w:r w:rsidRPr="001519AB">
        <w:rPr>
          <w:rFonts w:hint="cs"/>
          <w:rtl/>
        </w:rPr>
        <w:t>القائم</w:t>
      </w:r>
      <w:r w:rsidRPr="001519AB">
        <w:rPr>
          <w:rtl/>
        </w:rPr>
        <w:t xml:space="preserve"> </w:t>
      </w:r>
      <w:r w:rsidRPr="001519AB">
        <w:rPr>
          <w:rFonts w:hint="cs"/>
          <w:rtl/>
        </w:rPr>
        <w:t>على</w:t>
      </w:r>
      <w:r w:rsidRPr="001519AB">
        <w:rPr>
          <w:rtl/>
        </w:rPr>
        <w:t xml:space="preserve"> </w:t>
      </w:r>
      <w:r w:rsidRPr="001519AB">
        <w:rPr>
          <w:rFonts w:hint="cs"/>
          <w:rtl/>
        </w:rPr>
        <w:t>التق</w:t>
      </w:r>
      <w:r>
        <w:rPr>
          <w:rFonts w:hint="cs"/>
          <w:rtl/>
        </w:rPr>
        <w:t>ا</w:t>
      </w:r>
      <w:r w:rsidRPr="001519AB">
        <w:rPr>
          <w:rFonts w:hint="cs"/>
          <w:rtl/>
        </w:rPr>
        <w:t>ليد</w:t>
      </w:r>
      <w:r w:rsidRPr="001519AB">
        <w:rPr>
          <w:rtl/>
        </w:rPr>
        <w:t xml:space="preserve">]." </w:t>
      </w:r>
      <w:r>
        <w:rPr>
          <w:rFonts w:hint="cs"/>
          <w:rtl/>
        </w:rPr>
        <w:t>و</w:t>
      </w:r>
      <w:r w:rsidRPr="001519AB">
        <w:rPr>
          <w:rFonts w:hint="cs"/>
          <w:rtl/>
        </w:rPr>
        <w:t>جاء</w:t>
      </w:r>
      <w:r w:rsidRPr="001519AB">
        <w:rPr>
          <w:rtl/>
        </w:rPr>
        <w:t xml:space="preserve"> </w:t>
      </w:r>
      <w:r w:rsidRPr="001519AB">
        <w:rPr>
          <w:rFonts w:hint="cs"/>
          <w:rtl/>
        </w:rPr>
        <w:t>البديل</w:t>
      </w:r>
      <w:r w:rsidRPr="001519AB">
        <w:rPr>
          <w:rtl/>
        </w:rPr>
        <w:t xml:space="preserve"> 2 </w:t>
      </w:r>
      <w:r w:rsidRPr="001519AB">
        <w:rPr>
          <w:rFonts w:hint="cs"/>
          <w:rtl/>
        </w:rPr>
        <w:t>من</w:t>
      </w:r>
      <w:r w:rsidRPr="001519AB">
        <w:rPr>
          <w:rtl/>
        </w:rPr>
        <w:t xml:space="preserve"> </w:t>
      </w:r>
      <w:r w:rsidRPr="001519AB">
        <w:rPr>
          <w:rFonts w:hint="cs"/>
          <w:rtl/>
        </w:rPr>
        <w:t>النص</w:t>
      </w:r>
      <w:r w:rsidRPr="001519AB">
        <w:rPr>
          <w:rtl/>
        </w:rPr>
        <w:t xml:space="preserve"> </w:t>
      </w:r>
      <w:r w:rsidRPr="001519AB">
        <w:rPr>
          <w:rFonts w:hint="cs"/>
          <w:rtl/>
        </w:rPr>
        <w:t>الذي</w:t>
      </w:r>
      <w:r w:rsidRPr="001519AB">
        <w:rPr>
          <w:rtl/>
        </w:rPr>
        <w:t xml:space="preserve"> </w:t>
      </w:r>
      <w:r w:rsidRPr="001519AB">
        <w:rPr>
          <w:rFonts w:hint="cs"/>
          <w:rtl/>
        </w:rPr>
        <w:t>اقترحه</w:t>
      </w:r>
      <w:r w:rsidRPr="001519AB">
        <w:rPr>
          <w:rtl/>
        </w:rPr>
        <w:t xml:space="preserve"> </w:t>
      </w:r>
      <w:r w:rsidRPr="001519AB">
        <w:rPr>
          <w:rFonts w:hint="cs"/>
          <w:rtl/>
        </w:rPr>
        <w:t>وفد</w:t>
      </w:r>
      <w:r w:rsidRPr="001519AB">
        <w:rPr>
          <w:rtl/>
        </w:rPr>
        <w:t xml:space="preserve"> </w:t>
      </w:r>
      <w:r w:rsidRPr="001519AB">
        <w:rPr>
          <w:rFonts w:hint="cs"/>
          <w:rtl/>
        </w:rPr>
        <w:t>الولايات</w:t>
      </w:r>
      <w:r w:rsidRPr="001519AB">
        <w:rPr>
          <w:rtl/>
        </w:rPr>
        <w:t xml:space="preserve"> </w:t>
      </w:r>
      <w:r w:rsidRPr="001519AB">
        <w:rPr>
          <w:rFonts w:hint="cs"/>
          <w:rtl/>
        </w:rPr>
        <w:t>المتحدة</w:t>
      </w:r>
      <w:r w:rsidRPr="001519AB">
        <w:rPr>
          <w:rtl/>
        </w:rPr>
        <w:t xml:space="preserve"> </w:t>
      </w:r>
      <w:r w:rsidRPr="001519AB">
        <w:rPr>
          <w:rFonts w:hint="cs"/>
          <w:rtl/>
        </w:rPr>
        <w:t>الأمريكية</w:t>
      </w:r>
      <w:r>
        <w:rPr>
          <w:rFonts w:hint="cs"/>
          <w:rtl/>
        </w:rPr>
        <w:t>، وفيما يلي نصه</w:t>
      </w:r>
      <w:r w:rsidRPr="001519AB">
        <w:rPr>
          <w:rtl/>
        </w:rPr>
        <w:t>: "</w:t>
      </w:r>
      <w:r>
        <w:rPr>
          <w:rFonts w:hint="cs"/>
          <w:rtl/>
        </w:rPr>
        <w:t>يهدف</w:t>
      </w:r>
      <w:r w:rsidRPr="001519AB">
        <w:rPr>
          <w:rtl/>
        </w:rPr>
        <w:t xml:space="preserve"> </w:t>
      </w:r>
      <w:r w:rsidRPr="001519AB">
        <w:rPr>
          <w:rFonts w:hint="cs"/>
          <w:rtl/>
        </w:rPr>
        <w:t>هذا</w:t>
      </w:r>
      <w:r w:rsidRPr="001519AB">
        <w:rPr>
          <w:rtl/>
        </w:rPr>
        <w:t xml:space="preserve"> </w:t>
      </w:r>
      <w:r w:rsidRPr="001519AB">
        <w:rPr>
          <w:rFonts w:hint="cs"/>
          <w:rtl/>
        </w:rPr>
        <w:t>الصك</w:t>
      </w:r>
      <w:r w:rsidRPr="001519AB">
        <w:rPr>
          <w:rtl/>
        </w:rPr>
        <w:t xml:space="preserve"> </w:t>
      </w:r>
      <w:r>
        <w:rPr>
          <w:rFonts w:hint="cs"/>
          <w:rtl/>
        </w:rPr>
        <w:t>إلى</w:t>
      </w:r>
      <w:r w:rsidRPr="001519AB">
        <w:rPr>
          <w:rtl/>
        </w:rPr>
        <w:t xml:space="preserve"> </w:t>
      </w:r>
      <w:r w:rsidRPr="001519AB">
        <w:rPr>
          <w:rFonts w:hint="cs"/>
          <w:rtl/>
        </w:rPr>
        <w:t>خدمة</w:t>
      </w:r>
      <w:r w:rsidRPr="001519AB">
        <w:rPr>
          <w:rtl/>
        </w:rPr>
        <w:t xml:space="preserve"> </w:t>
      </w:r>
      <w:r w:rsidRPr="001519AB">
        <w:rPr>
          <w:rFonts w:hint="cs"/>
          <w:rtl/>
        </w:rPr>
        <w:t>البشرية</w:t>
      </w:r>
      <w:r w:rsidRPr="001519AB">
        <w:rPr>
          <w:rtl/>
        </w:rPr>
        <w:t xml:space="preserve"> </w:t>
      </w:r>
      <w:r w:rsidRPr="001519AB">
        <w:rPr>
          <w:rFonts w:hint="cs"/>
          <w:rtl/>
        </w:rPr>
        <w:t>من</w:t>
      </w:r>
      <w:r w:rsidRPr="001519AB">
        <w:rPr>
          <w:rtl/>
        </w:rPr>
        <w:t xml:space="preserve"> </w:t>
      </w:r>
      <w:r w:rsidRPr="001519AB">
        <w:rPr>
          <w:rFonts w:hint="cs"/>
          <w:rtl/>
        </w:rPr>
        <w:t>خلال</w:t>
      </w:r>
      <w:r w:rsidRPr="001519AB">
        <w:rPr>
          <w:rtl/>
        </w:rPr>
        <w:t xml:space="preserve"> </w:t>
      </w:r>
      <w:r w:rsidRPr="001519AB">
        <w:rPr>
          <w:rFonts w:hint="cs"/>
          <w:rtl/>
        </w:rPr>
        <w:t>الحفاظ</w:t>
      </w:r>
      <w:r w:rsidRPr="001519AB">
        <w:rPr>
          <w:rtl/>
        </w:rPr>
        <w:t xml:space="preserve"> </w:t>
      </w:r>
      <w:r w:rsidRPr="001519AB">
        <w:rPr>
          <w:rFonts w:hint="cs"/>
          <w:rtl/>
        </w:rPr>
        <w:t>على</w:t>
      </w:r>
      <w:r w:rsidRPr="001519AB">
        <w:rPr>
          <w:rtl/>
        </w:rPr>
        <w:t xml:space="preserve"> </w:t>
      </w:r>
      <w:r w:rsidRPr="001519AB">
        <w:rPr>
          <w:rFonts w:hint="cs"/>
          <w:rtl/>
        </w:rPr>
        <w:t>حقوق</w:t>
      </w:r>
      <w:r w:rsidRPr="001519AB">
        <w:rPr>
          <w:rtl/>
        </w:rPr>
        <w:t xml:space="preserve"> </w:t>
      </w:r>
      <w:r w:rsidRPr="001519AB">
        <w:rPr>
          <w:rFonts w:hint="cs"/>
          <w:rtl/>
        </w:rPr>
        <w:t>معينة</w:t>
      </w:r>
      <w:r w:rsidRPr="001519AB">
        <w:rPr>
          <w:rtl/>
        </w:rPr>
        <w:t xml:space="preserve"> </w:t>
      </w:r>
      <w:r w:rsidRPr="001519AB">
        <w:rPr>
          <w:rFonts w:hint="cs"/>
          <w:rtl/>
        </w:rPr>
        <w:t>محدودة</w:t>
      </w:r>
      <w:r w:rsidRPr="001519AB">
        <w:rPr>
          <w:rtl/>
        </w:rPr>
        <w:t xml:space="preserve"> </w:t>
      </w:r>
      <w:r>
        <w:rPr>
          <w:rFonts w:hint="cs"/>
          <w:rtl/>
        </w:rPr>
        <w:t>النطاق</w:t>
      </w:r>
      <w:r w:rsidRPr="001519AB">
        <w:rPr>
          <w:rtl/>
        </w:rPr>
        <w:t xml:space="preserve"> </w:t>
      </w:r>
      <w:r w:rsidRPr="001519AB">
        <w:rPr>
          <w:rFonts w:hint="cs"/>
          <w:rtl/>
        </w:rPr>
        <w:t>و</w:t>
      </w:r>
      <w:r>
        <w:rPr>
          <w:rFonts w:hint="cs"/>
          <w:rtl/>
        </w:rPr>
        <w:t>المدة</w:t>
      </w:r>
      <w:r w:rsidRPr="001519AB">
        <w:rPr>
          <w:rFonts w:hint="cs"/>
          <w:rtl/>
        </w:rPr>
        <w:t xml:space="preserve"> </w:t>
      </w:r>
      <w:r>
        <w:rPr>
          <w:rFonts w:hint="cs"/>
          <w:rtl/>
        </w:rPr>
        <w:t>ل</w:t>
      </w:r>
      <w:r w:rsidRPr="001519AB">
        <w:rPr>
          <w:rFonts w:hint="cs"/>
          <w:rtl/>
        </w:rPr>
        <w:t>صاحب</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sidRPr="001519AB">
        <w:rPr>
          <w:rFonts w:hint="cs"/>
          <w:rtl/>
        </w:rPr>
        <w:t>بطريقة</w:t>
      </w:r>
      <w:r w:rsidRPr="001519AB">
        <w:rPr>
          <w:rtl/>
        </w:rPr>
        <w:t xml:space="preserve"> </w:t>
      </w:r>
      <w:r w:rsidRPr="001519AB">
        <w:rPr>
          <w:rFonts w:hint="cs"/>
          <w:rtl/>
        </w:rPr>
        <w:t>تؤدي</w:t>
      </w:r>
      <w:r w:rsidRPr="001519AB">
        <w:rPr>
          <w:rtl/>
        </w:rPr>
        <w:t xml:space="preserve"> </w:t>
      </w:r>
      <w:r w:rsidRPr="001519AB">
        <w:rPr>
          <w:rFonts w:hint="cs"/>
          <w:rtl/>
        </w:rPr>
        <w:t>إلى</w:t>
      </w:r>
      <w:r w:rsidRPr="001519AB">
        <w:rPr>
          <w:rtl/>
        </w:rPr>
        <w:t xml:space="preserve"> </w:t>
      </w:r>
      <w:r>
        <w:rPr>
          <w:rFonts w:hint="cs"/>
          <w:rtl/>
        </w:rPr>
        <w:t xml:space="preserve">تحقيق </w:t>
      </w:r>
      <w:r w:rsidRPr="001519AB">
        <w:rPr>
          <w:rFonts w:hint="cs"/>
          <w:rtl/>
        </w:rPr>
        <w:t>الرفاه</w:t>
      </w:r>
      <w:r w:rsidRPr="001519AB">
        <w:rPr>
          <w:rtl/>
        </w:rPr>
        <w:t xml:space="preserve"> </w:t>
      </w:r>
      <w:r w:rsidRPr="001519AB">
        <w:rPr>
          <w:rFonts w:hint="cs"/>
          <w:rtl/>
        </w:rPr>
        <w:t>الاجتماعي</w:t>
      </w:r>
      <w:r w:rsidRPr="001519AB">
        <w:rPr>
          <w:rtl/>
        </w:rPr>
        <w:t xml:space="preserve"> </w:t>
      </w:r>
      <w:r w:rsidRPr="001519AB">
        <w:rPr>
          <w:rFonts w:hint="cs"/>
          <w:rtl/>
        </w:rPr>
        <w:t>والاقتصادي،</w:t>
      </w:r>
      <w:r w:rsidRPr="001519AB">
        <w:rPr>
          <w:rtl/>
        </w:rPr>
        <w:t xml:space="preserve"> </w:t>
      </w:r>
      <w:r>
        <w:rPr>
          <w:rFonts w:hint="cs"/>
          <w:rtl/>
        </w:rPr>
        <w:t>والتوازن بين ال</w:t>
      </w:r>
      <w:r w:rsidRPr="001519AB">
        <w:rPr>
          <w:rFonts w:hint="cs"/>
          <w:rtl/>
        </w:rPr>
        <w:t>حقوق</w:t>
      </w:r>
      <w:r w:rsidRPr="001519AB">
        <w:rPr>
          <w:rtl/>
        </w:rPr>
        <w:t xml:space="preserve"> </w:t>
      </w:r>
      <w:r w:rsidRPr="001519AB">
        <w:rPr>
          <w:rFonts w:hint="cs"/>
          <w:rtl/>
        </w:rPr>
        <w:t>و</w:t>
      </w:r>
      <w:r>
        <w:rPr>
          <w:rFonts w:hint="cs"/>
          <w:rtl/>
        </w:rPr>
        <w:t>ال</w:t>
      </w:r>
      <w:r w:rsidRPr="001519AB">
        <w:rPr>
          <w:rFonts w:hint="cs"/>
          <w:rtl/>
        </w:rPr>
        <w:t>التزامات،</w:t>
      </w:r>
      <w:r w:rsidRPr="001519AB">
        <w:rPr>
          <w:rtl/>
        </w:rPr>
        <w:t xml:space="preserve"> </w:t>
      </w:r>
      <w:r>
        <w:rPr>
          <w:rFonts w:hint="cs"/>
          <w:rtl/>
        </w:rPr>
        <w:t>و</w:t>
      </w:r>
      <w:r w:rsidRPr="001519AB">
        <w:rPr>
          <w:rFonts w:hint="cs"/>
          <w:rtl/>
        </w:rPr>
        <w:t>المنفعة</w:t>
      </w:r>
      <w:r w:rsidRPr="001519AB">
        <w:rPr>
          <w:rtl/>
        </w:rPr>
        <w:t xml:space="preserve"> </w:t>
      </w:r>
      <w:r w:rsidRPr="001519AB">
        <w:rPr>
          <w:rFonts w:hint="cs"/>
          <w:rtl/>
        </w:rPr>
        <w:t>المتبادلة</w:t>
      </w:r>
      <w:r w:rsidRPr="001519AB">
        <w:rPr>
          <w:rtl/>
        </w:rPr>
        <w:t xml:space="preserve"> </w:t>
      </w:r>
      <w:r w:rsidRPr="001519AB">
        <w:rPr>
          <w:rFonts w:hint="cs"/>
          <w:rtl/>
        </w:rPr>
        <w:t>لأصحاب</w:t>
      </w:r>
      <w:r w:rsidRPr="001519AB">
        <w:rPr>
          <w:rtl/>
        </w:rPr>
        <w:t xml:space="preserve"> </w:t>
      </w:r>
      <w:r w:rsidRPr="001519AB">
        <w:rPr>
          <w:rFonts w:hint="cs"/>
          <w:rtl/>
        </w:rPr>
        <w:t>ومستخدمي</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sidRPr="001519AB">
        <w:rPr>
          <w:rFonts w:hint="cs"/>
          <w:rtl/>
        </w:rPr>
        <w:t>ويعترف</w:t>
      </w:r>
      <w:r w:rsidRPr="001519AB">
        <w:rPr>
          <w:rtl/>
        </w:rPr>
        <w:t xml:space="preserve"> </w:t>
      </w:r>
      <w:r w:rsidRPr="001519AB">
        <w:rPr>
          <w:rFonts w:hint="cs"/>
          <w:rtl/>
        </w:rPr>
        <w:t>هذا</w:t>
      </w:r>
      <w:r w:rsidRPr="001519AB">
        <w:rPr>
          <w:rtl/>
        </w:rPr>
        <w:t xml:space="preserve"> </w:t>
      </w:r>
      <w:r w:rsidRPr="001519AB">
        <w:rPr>
          <w:rFonts w:hint="cs"/>
          <w:rtl/>
        </w:rPr>
        <w:t>الصك</w:t>
      </w:r>
      <w:r w:rsidRPr="001519AB">
        <w:rPr>
          <w:rtl/>
        </w:rPr>
        <w:t xml:space="preserve"> </w:t>
      </w:r>
      <w:r>
        <w:rPr>
          <w:rFonts w:hint="cs"/>
          <w:rtl/>
        </w:rPr>
        <w:t>ب</w:t>
      </w:r>
      <w:r w:rsidRPr="001519AB">
        <w:rPr>
          <w:rFonts w:hint="cs"/>
          <w:rtl/>
        </w:rPr>
        <w:t>قيمة</w:t>
      </w:r>
      <w:r w:rsidRPr="001519AB">
        <w:rPr>
          <w:rtl/>
        </w:rPr>
        <w:t xml:space="preserve"> </w:t>
      </w:r>
      <w:r>
        <w:rPr>
          <w:rFonts w:hint="cs"/>
          <w:rtl/>
        </w:rPr>
        <w:t>الملك</w:t>
      </w:r>
      <w:r w:rsidRPr="001519AB">
        <w:rPr>
          <w:rtl/>
        </w:rPr>
        <w:t xml:space="preserve"> </w:t>
      </w:r>
      <w:r>
        <w:rPr>
          <w:rFonts w:hint="cs"/>
          <w:rtl/>
        </w:rPr>
        <w:t>العام المتجدد</w:t>
      </w:r>
      <w:r w:rsidRPr="001519AB">
        <w:rPr>
          <w:rFonts w:hint="cs"/>
          <w:rtl/>
        </w:rPr>
        <w:t>،</w:t>
      </w:r>
      <w:r w:rsidRPr="001519AB">
        <w:rPr>
          <w:rtl/>
        </w:rPr>
        <w:t xml:space="preserve"> </w:t>
      </w:r>
      <w:r>
        <w:rPr>
          <w:rFonts w:hint="cs"/>
          <w:rtl/>
        </w:rPr>
        <w:t>وبمجموع</w:t>
      </w:r>
      <w:r w:rsidRPr="001519AB">
        <w:rPr>
          <w:rtl/>
        </w:rPr>
        <w:t xml:space="preserve"> </w:t>
      </w:r>
      <w:r>
        <w:rPr>
          <w:rFonts w:hint="cs"/>
          <w:rtl/>
        </w:rPr>
        <w:t>المعارف</w:t>
      </w:r>
      <w:r w:rsidRPr="001519AB">
        <w:rPr>
          <w:rtl/>
        </w:rPr>
        <w:t xml:space="preserve"> </w:t>
      </w:r>
      <w:r>
        <w:rPr>
          <w:rFonts w:hint="cs"/>
          <w:rtl/>
        </w:rPr>
        <w:t>المتاحة</w:t>
      </w:r>
      <w:r w:rsidRPr="001519AB">
        <w:rPr>
          <w:rtl/>
        </w:rPr>
        <w:t xml:space="preserve"> </w:t>
      </w:r>
      <w:r>
        <w:rPr>
          <w:rFonts w:hint="cs"/>
          <w:rtl/>
        </w:rPr>
        <w:t>لاستخدام</w:t>
      </w:r>
      <w:r w:rsidRPr="001519AB">
        <w:rPr>
          <w:rFonts w:hint="cs"/>
          <w:rtl/>
        </w:rPr>
        <w:t xml:space="preserve"> </w:t>
      </w:r>
      <w:r>
        <w:rPr>
          <w:rFonts w:hint="cs"/>
          <w:rtl/>
        </w:rPr>
        <w:t>ا</w:t>
      </w:r>
      <w:r w:rsidRPr="001519AB">
        <w:rPr>
          <w:rFonts w:hint="cs"/>
          <w:rtl/>
        </w:rPr>
        <w:t>لجميع،</w:t>
      </w:r>
      <w:r w:rsidRPr="001519AB">
        <w:rPr>
          <w:rtl/>
        </w:rPr>
        <w:t xml:space="preserve"> </w:t>
      </w:r>
      <w:r>
        <w:rPr>
          <w:rFonts w:hint="cs"/>
          <w:rtl/>
        </w:rPr>
        <w:t>و</w:t>
      </w:r>
      <w:r w:rsidRPr="001519AB">
        <w:rPr>
          <w:rFonts w:hint="cs"/>
          <w:rtl/>
        </w:rPr>
        <w:t>هو</w:t>
      </w:r>
      <w:r w:rsidRPr="001519AB">
        <w:rPr>
          <w:rtl/>
        </w:rPr>
        <w:t xml:space="preserve"> </w:t>
      </w:r>
      <w:r>
        <w:rPr>
          <w:rFonts w:hint="cs"/>
          <w:rtl/>
        </w:rPr>
        <w:t xml:space="preserve">ما يُعد </w:t>
      </w:r>
      <w:r w:rsidRPr="001519AB">
        <w:rPr>
          <w:rFonts w:hint="cs"/>
          <w:rtl/>
        </w:rPr>
        <w:t>ضروري</w:t>
      </w:r>
      <w:r>
        <w:rPr>
          <w:rFonts w:hint="cs"/>
          <w:rtl/>
        </w:rPr>
        <w:t>ا</w:t>
      </w:r>
      <w:r w:rsidRPr="001519AB">
        <w:rPr>
          <w:rtl/>
        </w:rPr>
        <w:t xml:space="preserve"> </w:t>
      </w:r>
      <w:r w:rsidRPr="001519AB">
        <w:rPr>
          <w:rFonts w:hint="cs"/>
          <w:rtl/>
        </w:rPr>
        <w:t>للإبداع</w:t>
      </w:r>
      <w:r w:rsidRPr="001519AB">
        <w:rPr>
          <w:rtl/>
        </w:rPr>
        <w:t xml:space="preserve"> </w:t>
      </w:r>
      <w:r w:rsidRPr="001519AB">
        <w:rPr>
          <w:rFonts w:hint="cs"/>
          <w:rtl/>
        </w:rPr>
        <w:t>والابتكار،</w:t>
      </w:r>
      <w:r w:rsidRPr="001519AB">
        <w:rPr>
          <w:rtl/>
        </w:rPr>
        <w:t xml:space="preserve"> </w:t>
      </w:r>
      <w:r w:rsidRPr="001519AB">
        <w:rPr>
          <w:rFonts w:hint="cs"/>
          <w:rtl/>
        </w:rPr>
        <w:t>و</w:t>
      </w:r>
      <w:r>
        <w:rPr>
          <w:rFonts w:hint="cs"/>
          <w:rtl/>
        </w:rPr>
        <w:t>ب</w:t>
      </w:r>
      <w:r w:rsidRPr="001519AB">
        <w:rPr>
          <w:rFonts w:hint="cs"/>
          <w:rtl/>
        </w:rPr>
        <w:t>الحاجة</w:t>
      </w:r>
      <w:r w:rsidRPr="001519AB">
        <w:rPr>
          <w:rtl/>
        </w:rPr>
        <w:t xml:space="preserve"> </w:t>
      </w:r>
      <w:r w:rsidRPr="001519AB">
        <w:rPr>
          <w:rFonts w:hint="cs"/>
          <w:rtl/>
        </w:rPr>
        <w:t>إلى</w:t>
      </w:r>
      <w:r w:rsidRPr="001519AB">
        <w:rPr>
          <w:rtl/>
        </w:rPr>
        <w:t xml:space="preserve"> </w:t>
      </w:r>
      <w:r w:rsidRPr="001519AB">
        <w:rPr>
          <w:rFonts w:hint="cs"/>
          <w:rtl/>
        </w:rPr>
        <w:t>حماية</w:t>
      </w:r>
      <w:r w:rsidRPr="001519AB">
        <w:rPr>
          <w:rtl/>
        </w:rPr>
        <w:t xml:space="preserve"> </w:t>
      </w:r>
      <w:r w:rsidRPr="001519AB">
        <w:rPr>
          <w:rFonts w:hint="cs"/>
          <w:rtl/>
        </w:rPr>
        <w:t>وصون</w:t>
      </w:r>
      <w:r w:rsidRPr="001519AB">
        <w:rPr>
          <w:rtl/>
        </w:rPr>
        <w:t xml:space="preserve"> </w:t>
      </w:r>
      <w:r w:rsidRPr="001519AB">
        <w:rPr>
          <w:rFonts w:hint="cs"/>
          <w:rtl/>
        </w:rPr>
        <w:t>وتعزيز</w:t>
      </w:r>
      <w:r w:rsidRPr="001519AB">
        <w:rPr>
          <w:rtl/>
        </w:rPr>
        <w:t xml:space="preserve"> </w:t>
      </w:r>
      <w:r>
        <w:rPr>
          <w:rFonts w:hint="cs"/>
          <w:rtl/>
        </w:rPr>
        <w:t>الملك العام</w:t>
      </w:r>
      <w:r w:rsidRPr="001519AB">
        <w:rPr>
          <w:rtl/>
        </w:rPr>
        <w:t>.</w:t>
      </w:r>
      <w:r>
        <w:rPr>
          <w:rFonts w:hint="cs"/>
          <w:rtl/>
        </w:rPr>
        <w:t>"</w:t>
      </w:r>
      <w:r w:rsidRPr="001519AB">
        <w:rPr>
          <w:rtl/>
        </w:rPr>
        <w:t xml:space="preserve"> </w:t>
      </w:r>
      <w:r>
        <w:rPr>
          <w:rFonts w:hint="cs"/>
          <w:rtl/>
        </w:rPr>
        <w:t>و</w:t>
      </w:r>
      <w:r w:rsidRPr="001519AB">
        <w:rPr>
          <w:rFonts w:hint="cs"/>
          <w:rtl/>
        </w:rPr>
        <w:t>تحت</w:t>
      </w:r>
      <w:r w:rsidRPr="001519AB">
        <w:rPr>
          <w:rtl/>
        </w:rPr>
        <w:t xml:space="preserve"> </w:t>
      </w:r>
      <w:r w:rsidRPr="001519AB">
        <w:rPr>
          <w:rFonts w:hint="cs"/>
          <w:rtl/>
        </w:rPr>
        <w:t>عنوان</w:t>
      </w:r>
      <w:r w:rsidRPr="001519AB">
        <w:rPr>
          <w:rtl/>
        </w:rPr>
        <w:t xml:space="preserve">" </w:t>
      </w:r>
      <w:r w:rsidRPr="001519AB">
        <w:rPr>
          <w:rFonts w:hint="cs"/>
          <w:rtl/>
        </w:rPr>
        <w:t>استخدام</w:t>
      </w:r>
      <w:r w:rsidRPr="001519AB">
        <w:rPr>
          <w:rtl/>
        </w:rPr>
        <w:t xml:space="preserve"> </w:t>
      </w:r>
      <w:r w:rsidR="004C3D33" w:rsidRPr="001519AB">
        <w:rPr>
          <w:rFonts w:hint="cs"/>
          <w:rtl/>
        </w:rPr>
        <w:t>المصطلحات"،</w:t>
      </w:r>
      <w:r w:rsidRPr="001519AB">
        <w:rPr>
          <w:rtl/>
        </w:rPr>
        <w:t xml:space="preserve"> </w:t>
      </w:r>
      <w:r>
        <w:rPr>
          <w:rFonts w:hint="cs"/>
          <w:rtl/>
        </w:rPr>
        <w:t>تمكنوا من وضع</w:t>
      </w:r>
      <w:r w:rsidRPr="001519AB">
        <w:rPr>
          <w:rtl/>
        </w:rPr>
        <w:t xml:space="preserve"> </w:t>
      </w:r>
      <w:r w:rsidRPr="001519AB">
        <w:rPr>
          <w:rFonts w:hint="cs"/>
          <w:rtl/>
        </w:rPr>
        <w:t>خيارات</w:t>
      </w:r>
      <w:r w:rsidRPr="001519AB">
        <w:rPr>
          <w:rtl/>
        </w:rPr>
        <w:t xml:space="preserve"> </w:t>
      </w:r>
      <w:r w:rsidRPr="001519AB">
        <w:rPr>
          <w:rFonts w:hint="cs"/>
          <w:rtl/>
        </w:rPr>
        <w:t>مختلفة</w:t>
      </w:r>
      <w:r w:rsidRPr="001519AB">
        <w:rPr>
          <w:rtl/>
        </w:rPr>
        <w:t xml:space="preserve"> </w:t>
      </w:r>
      <w:r w:rsidRPr="001519AB">
        <w:rPr>
          <w:rFonts w:hint="cs"/>
          <w:rtl/>
        </w:rPr>
        <w:t>لمصطلح</w:t>
      </w:r>
      <w:r w:rsidRPr="001519AB">
        <w:rPr>
          <w:rtl/>
        </w:rPr>
        <w:t xml:space="preserve"> "</w:t>
      </w:r>
      <w:r>
        <w:rPr>
          <w:rFonts w:hint="cs"/>
          <w:rtl/>
        </w:rPr>
        <w:t>التملك غير مشروع</w:t>
      </w:r>
      <w:r w:rsidRPr="001519AB">
        <w:rPr>
          <w:rtl/>
        </w:rPr>
        <w:t xml:space="preserve">". </w:t>
      </w:r>
      <w:r>
        <w:rPr>
          <w:rFonts w:hint="cs"/>
          <w:rtl/>
        </w:rPr>
        <w:t>و</w:t>
      </w:r>
      <w:r w:rsidRPr="001519AB">
        <w:rPr>
          <w:rFonts w:hint="cs"/>
          <w:rtl/>
        </w:rPr>
        <w:t>قد</w:t>
      </w:r>
      <w:r w:rsidRPr="001519AB">
        <w:rPr>
          <w:rtl/>
        </w:rPr>
        <w:t xml:space="preserve"> </w:t>
      </w:r>
      <w:r>
        <w:rPr>
          <w:rFonts w:hint="cs"/>
          <w:rtl/>
        </w:rPr>
        <w:t>ا</w:t>
      </w:r>
      <w:r w:rsidRPr="001519AB">
        <w:rPr>
          <w:rFonts w:hint="cs"/>
          <w:rtl/>
        </w:rPr>
        <w:t>ح</w:t>
      </w:r>
      <w:r>
        <w:rPr>
          <w:rFonts w:hint="cs"/>
          <w:rtl/>
        </w:rPr>
        <w:t>ت</w:t>
      </w:r>
      <w:r w:rsidRPr="001519AB">
        <w:rPr>
          <w:rFonts w:hint="cs"/>
          <w:rtl/>
        </w:rPr>
        <w:t>فظوا</w:t>
      </w:r>
      <w:r w:rsidRPr="001519AB">
        <w:rPr>
          <w:rtl/>
        </w:rPr>
        <w:t xml:space="preserve"> </w:t>
      </w:r>
      <w:r>
        <w:rPr>
          <w:rFonts w:hint="cs"/>
          <w:rtl/>
        </w:rPr>
        <w:t>ب</w:t>
      </w:r>
      <w:r w:rsidRPr="001519AB">
        <w:rPr>
          <w:rFonts w:hint="cs"/>
          <w:rtl/>
        </w:rPr>
        <w:t>الخيار</w:t>
      </w:r>
      <w:r w:rsidRPr="001519AB">
        <w:rPr>
          <w:rtl/>
        </w:rPr>
        <w:t xml:space="preserve"> 1 </w:t>
      </w:r>
      <w:r w:rsidRPr="001519AB">
        <w:rPr>
          <w:rFonts w:hint="cs"/>
          <w:rtl/>
        </w:rPr>
        <w:t>على</w:t>
      </w:r>
      <w:r w:rsidRPr="001519AB">
        <w:rPr>
          <w:rtl/>
        </w:rPr>
        <w:t xml:space="preserve"> </w:t>
      </w:r>
      <w:r w:rsidRPr="001519AB">
        <w:rPr>
          <w:rFonts w:hint="cs"/>
          <w:rtl/>
        </w:rPr>
        <w:t>النحو</w:t>
      </w:r>
      <w:r w:rsidRPr="001519AB">
        <w:rPr>
          <w:rtl/>
        </w:rPr>
        <w:t xml:space="preserve"> </w:t>
      </w:r>
      <w:r w:rsidRPr="001519AB">
        <w:rPr>
          <w:rFonts w:hint="cs"/>
          <w:rtl/>
        </w:rPr>
        <w:t>التالي</w:t>
      </w:r>
      <w:r w:rsidRPr="001519AB">
        <w:rPr>
          <w:rtl/>
        </w:rPr>
        <w:t>: "</w:t>
      </w:r>
      <w:r w:rsidRPr="001519AB">
        <w:rPr>
          <w:rFonts w:hint="cs"/>
          <w:rtl/>
        </w:rPr>
        <w:t>أي</w:t>
      </w:r>
      <w:r w:rsidR="0089063B">
        <w:rPr>
          <w:rtl/>
        </w:rPr>
        <w:t xml:space="preserve"> </w:t>
      </w:r>
      <w:r>
        <w:rPr>
          <w:rFonts w:hint="cs"/>
          <w:rtl/>
        </w:rPr>
        <w:t>نفاذ</w:t>
      </w:r>
      <w:r>
        <w:rPr>
          <w:rtl/>
        </w:rPr>
        <w:t xml:space="preserve"> </w:t>
      </w:r>
      <w:r>
        <w:rPr>
          <w:rFonts w:hint="cs"/>
          <w:rtl/>
        </w:rPr>
        <w:t>إلى</w:t>
      </w:r>
      <w:r>
        <w:rPr>
          <w:rtl/>
        </w:rPr>
        <w:t xml:space="preserve"> [</w:t>
      </w:r>
      <w:r>
        <w:rPr>
          <w:rFonts w:hint="cs"/>
          <w:rtl/>
        </w:rPr>
        <w:t>مكونات</w:t>
      </w:r>
      <w:r>
        <w:rPr>
          <w:rtl/>
        </w:rPr>
        <w:t xml:space="preserve"> </w:t>
      </w:r>
      <w:r>
        <w:rPr>
          <w:rFonts w:hint="cs"/>
          <w:rtl/>
        </w:rPr>
        <w:t>الموضوع</w:t>
      </w:r>
      <w:r>
        <w:rPr>
          <w:rtl/>
        </w:rPr>
        <w:t>]/[</w:t>
      </w:r>
      <w:r>
        <w:rPr>
          <w:rFonts w:hint="cs"/>
          <w:rtl/>
        </w:rPr>
        <w:t>المعارف</w:t>
      </w:r>
      <w:r>
        <w:rPr>
          <w:rtl/>
        </w:rPr>
        <w:t xml:space="preserve"> </w:t>
      </w:r>
      <w:r>
        <w:rPr>
          <w:rFonts w:hint="cs"/>
          <w:rtl/>
        </w:rPr>
        <w:t>التقليدية</w:t>
      </w:r>
      <w:r>
        <w:rPr>
          <w:rtl/>
        </w:rPr>
        <w:t xml:space="preserve">] </w:t>
      </w:r>
      <w:r>
        <w:rPr>
          <w:rFonts w:hint="cs"/>
          <w:rtl/>
        </w:rPr>
        <w:t>أو</w:t>
      </w:r>
      <w:r>
        <w:rPr>
          <w:rtl/>
        </w:rPr>
        <w:t xml:space="preserve"> </w:t>
      </w:r>
      <w:r>
        <w:rPr>
          <w:rFonts w:hint="cs"/>
          <w:rtl/>
        </w:rPr>
        <w:t>استخدامها</w:t>
      </w:r>
      <w:r>
        <w:rPr>
          <w:rtl/>
        </w:rPr>
        <w:t xml:space="preserve"> </w:t>
      </w:r>
      <w:r>
        <w:rPr>
          <w:rFonts w:hint="cs"/>
          <w:rtl/>
        </w:rPr>
        <w:t>بدون</w:t>
      </w:r>
      <w:r>
        <w:rPr>
          <w:rtl/>
        </w:rPr>
        <w:t xml:space="preserve"> </w:t>
      </w:r>
      <w:r>
        <w:rPr>
          <w:rFonts w:hint="cs"/>
          <w:rtl/>
        </w:rPr>
        <w:t>موافقة</w:t>
      </w:r>
      <w:r>
        <w:rPr>
          <w:rtl/>
        </w:rPr>
        <w:t xml:space="preserve"> </w:t>
      </w:r>
      <w:r>
        <w:rPr>
          <w:rFonts w:hint="cs"/>
          <w:rtl/>
        </w:rPr>
        <w:t>مسبقة</w:t>
      </w:r>
      <w:r>
        <w:rPr>
          <w:rtl/>
        </w:rPr>
        <w:t xml:space="preserve"> </w:t>
      </w:r>
      <w:r>
        <w:rPr>
          <w:rFonts w:hint="cs"/>
          <w:rtl/>
        </w:rPr>
        <w:t>مستنيرة</w:t>
      </w:r>
      <w:r>
        <w:rPr>
          <w:rtl/>
        </w:rPr>
        <w:t xml:space="preserve"> </w:t>
      </w:r>
      <w:r>
        <w:rPr>
          <w:rFonts w:hint="cs"/>
          <w:rtl/>
        </w:rPr>
        <w:t>أو</w:t>
      </w:r>
      <w:r>
        <w:rPr>
          <w:rtl/>
        </w:rPr>
        <w:t xml:space="preserve"> </w:t>
      </w:r>
      <w:r>
        <w:rPr>
          <w:rFonts w:hint="cs"/>
          <w:rtl/>
        </w:rPr>
        <w:t>إقرار</w:t>
      </w:r>
      <w:r>
        <w:rPr>
          <w:rtl/>
        </w:rPr>
        <w:t xml:space="preserve"> </w:t>
      </w:r>
      <w:r>
        <w:rPr>
          <w:rFonts w:hint="cs"/>
          <w:rtl/>
        </w:rPr>
        <w:t>ومشاركة</w:t>
      </w:r>
      <w:r>
        <w:rPr>
          <w:rtl/>
        </w:rPr>
        <w:t xml:space="preserve"> </w:t>
      </w:r>
      <w:r>
        <w:rPr>
          <w:rFonts w:hint="cs"/>
          <w:rtl/>
        </w:rPr>
        <w:t>وكذلك،</w:t>
      </w:r>
      <w:r>
        <w:rPr>
          <w:rtl/>
        </w:rPr>
        <w:t xml:space="preserve"> </w:t>
      </w:r>
      <w:r>
        <w:rPr>
          <w:rFonts w:hint="cs"/>
          <w:rtl/>
        </w:rPr>
        <w:t>عند</w:t>
      </w:r>
      <w:r>
        <w:rPr>
          <w:rtl/>
        </w:rPr>
        <w:t xml:space="preserve"> </w:t>
      </w:r>
      <w:r>
        <w:rPr>
          <w:rFonts w:hint="cs"/>
          <w:rtl/>
        </w:rPr>
        <w:t>الاقتضاء،</w:t>
      </w:r>
      <w:r>
        <w:rPr>
          <w:rtl/>
        </w:rPr>
        <w:t xml:space="preserve"> </w:t>
      </w:r>
      <w:r>
        <w:rPr>
          <w:rFonts w:hint="cs"/>
          <w:rtl/>
        </w:rPr>
        <w:t>بدون</w:t>
      </w:r>
      <w:r>
        <w:rPr>
          <w:rtl/>
        </w:rPr>
        <w:t xml:space="preserve"> </w:t>
      </w:r>
      <w:r>
        <w:rPr>
          <w:rFonts w:hint="cs"/>
          <w:rtl/>
        </w:rPr>
        <w:t>شروط</w:t>
      </w:r>
      <w:r>
        <w:rPr>
          <w:rtl/>
        </w:rPr>
        <w:t xml:space="preserve"> </w:t>
      </w:r>
      <w:r>
        <w:rPr>
          <w:rFonts w:hint="cs"/>
          <w:rtl/>
        </w:rPr>
        <w:t>متفق</w:t>
      </w:r>
      <w:r>
        <w:rPr>
          <w:rtl/>
        </w:rPr>
        <w:t xml:space="preserve"> </w:t>
      </w:r>
      <w:r>
        <w:rPr>
          <w:rFonts w:hint="cs"/>
          <w:rtl/>
        </w:rPr>
        <w:t>عليها،</w:t>
      </w:r>
      <w:r>
        <w:rPr>
          <w:rtl/>
        </w:rPr>
        <w:t xml:space="preserve"> </w:t>
      </w:r>
      <w:r>
        <w:rPr>
          <w:rFonts w:hint="cs"/>
          <w:rtl/>
        </w:rPr>
        <w:t>أيا</w:t>
      </w:r>
      <w:r>
        <w:rPr>
          <w:rtl/>
        </w:rPr>
        <w:t xml:space="preserve"> </w:t>
      </w:r>
      <w:r>
        <w:rPr>
          <w:rFonts w:hint="cs"/>
          <w:rtl/>
        </w:rPr>
        <w:t>كان</w:t>
      </w:r>
      <w:r>
        <w:rPr>
          <w:rtl/>
        </w:rPr>
        <w:t xml:space="preserve"> </w:t>
      </w:r>
      <w:r>
        <w:rPr>
          <w:rFonts w:hint="cs"/>
          <w:rtl/>
        </w:rPr>
        <w:t>الغرض</w:t>
      </w:r>
      <w:r>
        <w:rPr>
          <w:rtl/>
        </w:rPr>
        <w:t xml:space="preserve"> </w:t>
      </w:r>
      <w:r>
        <w:rPr>
          <w:rFonts w:hint="cs"/>
          <w:rtl/>
        </w:rPr>
        <w:t>من</w:t>
      </w:r>
      <w:r>
        <w:rPr>
          <w:rtl/>
        </w:rPr>
        <w:t xml:space="preserve"> </w:t>
      </w:r>
      <w:r>
        <w:rPr>
          <w:rFonts w:hint="cs"/>
          <w:rtl/>
        </w:rPr>
        <w:t>ذلك</w:t>
      </w:r>
      <w:r>
        <w:rPr>
          <w:rtl/>
        </w:rPr>
        <w:t xml:space="preserve"> (</w:t>
      </w:r>
      <w:r>
        <w:rPr>
          <w:rFonts w:hint="cs"/>
          <w:rtl/>
        </w:rPr>
        <w:t>تجاري</w:t>
      </w:r>
      <w:r>
        <w:rPr>
          <w:rtl/>
        </w:rPr>
        <w:t xml:space="preserve"> </w:t>
      </w:r>
      <w:r>
        <w:rPr>
          <w:rFonts w:hint="cs"/>
          <w:rtl/>
        </w:rPr>
        <w:t>أو</w:t>
      </w:r>
      <w:r>
        <w:rPr>
          <w:rtl/>
        </w:rPr>
        <w:t xml:space="preserve"> </w:t>
      </w:r>
      <w:r>
        <w:rPr>
          <w:rFonts w:hint="cs"/>
          <w:rtl/>
        </w:rPr>
        <w:t>بحثي</w:t>
      </w:r>
      <w:r>
        <w:rPr>
          <w:rtl/>
        </w:rPr>
        <w:t xml:space="preserve"> </w:t>
      </w:r>
      <w:r>
        <w:rPr>
          <w:rFonts w:hint="cs"/>
          <w:rtl/>
        </w:rPr>
        <w:t>أو</w:t>
      </w:r>
      <w:r>
        <w:rPr>
          <w:rtl/>
        </w:rPr>
        <w:t xml:space="preserve"> </w:t>
      </w:r>
      <w:r>
        <w:rPr>
          <w:rFonts w:hint="cs"/>
          <w:rtl/>
        </w:rPr>
        <w:t>أكاديمي</w:t>
      </w:r>
      <w:r>
        <w:rPr>
          <w:rtl/>
        </w:rPr>
        <w:t xml:space="preserve"> </w:t>
      </w:r>
      <w:r>
        <w:rPr>
          <w:rFonts w:hint="cs"/>
          <w:rtl/>
        </w:rPr>
        <w:t>أو</w:t>
      </w:r>
      <w:r>
        <w:rPr>
          <w:rtl/>
        </w:rPr>
        <w:t xml:space="preserve"> </w:t>
      </w:r>
      <w:r>
        <w:rPr>
          <w:rFonts w:hint="cs"/>
          <w:rtl/>
        </w:rPr>
        <w:t>نقل</w:t>
      </w:r>
      <w:r>
        <w:rPr>
          <w:rtl/>
        </w:rPr>
        <w:t xml:space="preserve"> </w:t>
      </w:r>
      <w:r>
        <w:rPr>
          <w:rFonts w:hint="cs"/>
          <w:rtl/>
        </w:rPr>
        <w:t>للتكنولوجيا</w:t>
      </w:r>
      <w:r>
        <w:rPr>
          <w:rtl/>
        </w:rPr>
        <w:t>).</w:t>
      </w:r>
      <w:r>
        <w:rPr>
          <w:rFonts w:hint="cs"/>
          <w:rtl/>
        </w:rPr>
        <w:t xml:space="preserve"> والخيار 2: "استخدام</w:t>
      </w:r>
      <w:r>
        <w:rPr>
          <w:rtl/>
        </w:rPr>
        <w:t xml:space="preserve"> </w:t>
      </w:r>
      <w:r>
        <w:rPr>
          <w:rFonts w:hint="cs"/>
          <w:rtl/>
        </w:rPr>
        <w:t>معارف</w:t>
      </w:r>
      <w:r>
        <w:rPr>
          <w:rtl/>
        </w:rPr>
        <w:t xml:space="preserve"> </w:t>
      </w:r>
      <w:r>
        <w:rPr>
          <w:rFonts w:hint="cs"/>
          <w:rtl/>
        </w:rPr>
        <w:t>تقليدية</w:t>
      </w:r>
      <w:r>
        <w:rPr>
          <w:rtl/>
        </w:rPr>
        <w:t xml:space="preserve"> </w:t>
      </w:r>
      <w:r>
        <w:rPr>
          <w:rFonts w:hint="cs"/>
          <w:rtl/>
        </w:rPr>
        <w:t>محمية</w:t>
      </w:r>
      <w:r>
        <w:rPr>
          <w:rtl/>
        </w:rPr>
        <w:t xml:space="preserve"> </w:t>
      </w:r>
      <w:r>
        <w:rPr>
          <w:rFonts w:hint="cs"/>
          <w:rtl/>
        </w:rPr>
        <w:t>تملكها</w:t>
      </w:r>
      <w:r>
        <w:rPr>
          <w:rtl/>
        </w:rPr>
        <w:t xml:space="preserve"> </w:t>
      </w:r>
      <w:r>
        <w:rPr>
          <w:rFonts w:hint="cs"/>
          <w:rtl/>
        </w:rPr>
        <w:t>جهة</w:t>
      </w:r>
      <w:r>
        <w:rPr>
          <w:rtl/>
        </w:rPr>
        <w:t xml:space="preserve"> </w:t>
      </w:r>
      <w:r>
        <w:rPr>
          <w:rFonts w:hint="cs"/>
          <w:rtl/>
        </w:rPr>
        <w:t>أخرى</w:t>
      </w:r>
      <w:r>
        <w:rPr>
          <w:rtl/>
        </w:rPr>
        <w:t xml:space="preserve"> </w:t>
      </w:r>
      <w:r>
        <w:rPr>
          <w:rFonts w:hint="cs"/>
          <w:rtl/>
        </w:rPr>
        <w:t>عندما</w:t>
      </w:r>
      <w:r>
        <w:rPr>
          <w:rtl/>
        </w:rPr>
        <w:t xml:space="preserve"> </w:t>
      </w:r>
      <w:r>
        <w:rPr>
          <w:rFonts w:hint="cs"/>
          <w:rtl/>
        </w:rPr>
        <w:t>يحصل</w:t>
      </w:r>
      <w:r>
        <w:rPr>
          <w:rtl/>
        </w:rPr>
        <w:t xml:space="preserve"> </w:t>
      </w:r>
      <w:r>
        <w:rPr>
          <w:rFonts w:hint="cs"/>
          <w:rtl/>
        </w:rPr>
        <w:t>المستخدم</w:t>
      </w:r>
      <w:r>
        <w:rPr>
          <w:rtl/>
        </w:rPr>
        <w:t xml:space="preserve"> </w:t>
      </w:r>
      <w:r>
        <w:rPr>
          <w:rFonts w:hint="cs"/>
          <w:rtl/>
        </w:rPr>
        <w:t>على</w:t>
      </w:r>
      <w:r>
        <w:rPr>
          <w:rtl/>
        </w:rPr>
        <w:t xml:space="preserve"> [</w:t>
      </w:r>
      <w:r>
        <w:rPr>
          <w:rFonts w:hint="cs"/>
          <w:rtl/>
        </w:rPr>
        <w:t>مكونات</w:t>
      </w:r>
      <w:r>
        <w:rPr>
          <w:rtl/>
        </w:rPr>
        <w:t xml:space="preserve"> </w:t>
      </w:r>
      <w:r>
        <w:rPr>
          <w:rFonts w:hint="cs"/>
          <w:rtl/>
        </w:rPr>
        <w:t>الموضوع</w:t>
      </w:r>
      <w:r>
        <w:rPr>
          <w:rtl/>
        </w:rPr>
        <w:t>]/[</w:t>
      </w:r>
      <w:r>
        <w:rPr>
          <w:rFonts w:hint="cs"/>
          <w:rtl/>
        </w:rPr>
        <w:t>المعارف</w:t>
      </w:r>
      <w:r>
        <w:rPr>
          <w:rtl/>
        </w:rPr>
        <w:t xml:space="preserve"> </w:t>
      </w:r>
      <w:r>
        <w:rPr>
          <w:rFonts w:hint="cs"/>
          <w:rtl/>
        </w:rPr>
        <w:t>التقليدية</w:t>
      </w:r>
      <w:r>
        <w:rPr>
          <w:rtl/>
        </w:rPr>
        <w:t xml:space="preserve">] </w:t>
      </w:r>
      <w:r>
        <w:rPr>
          <w:rFonts w:hint="cs"/>
          <w:rtl/>
        </w:rPr>
        <w:t>من</w:t>
      </w:r>
      <w:r>
        <w:rPr>
          <w:rtl/>
        </w:rPr>
        <w:t xml:space="preserve"> </w:t>
      </w:r>
      <w:r>
        <w:rPr>
          <w:rFonts w:hint="cs"/>
          <w:rtl/>
        </w:rPr>
        <w:t>صاحبها</w:t>
      </w:r>
      <w:r>
        <w:rPr>
          <w:rtl/>
        </w:rPr>
        <w:t xml:space="preserve"> </w:t>
      </w:r>
      <w:r>
        <w:rPr>
          <w:rFonts w:hint="cs"/>
          <w:rtl/>
        </w:rPr>
        <w:t>عبر</w:t>
      </w:r>
      <w:r>
        <w:rPr>
          <w:rtl/>
        </w:rPr>
        <w:t xml:space="preserve"> </w:t>
      </w:r>
      <w:r>
        <w:rPr>
          <w:rFonts w:hint="cs"/>
          <w:rtl/>
        </w:rPr>
        <w:t>وسائل</w:t>
      </w:r>
      <w:r>
        <w:rPr>
          <w:rtl/>
        </w:rPr>
        <w:t xml:space="preserve"> </w:t>
      </w:r>
      <w:r>
        <w:rPr>
          <w:rFonts w:hint="cs"/>
          <w:rtl/>
        </w:rPr>
        <w:t>غير</w:t>
      </w:r>
      <w:r>
        <w:rPr>
          <w:rtl/>
        </w:rPr>
        <w:t xml:space="preserve"> </w:t>
      </w:r>
      <w:r>
        <w:rPr>
          <w:rFonts w:hint="cs"/>
          <w:rtl/>
        </w:rPr>
        <w:t>سليمة</w:t>
      </w:r>
      <w:r>
        <w:rPr>
          <w:rtl/>
        </w:rPr>
        <w:t xml:space="preserve"> </w:t>
      </w:r>
      <w:r>
        <w:rPr>
          <w:rFonts w:hint="cs"/>
          <w:rtl/>
        </w:rPr>
        <w:t>أو</w:t>
      </w:r>
      <w:r>
        <w:rPr>
          <w:rtl/>
        </w:rPr>
        <w:t xml:space="preserve"> </w:t>
      </w:r>
      <w:r>
        <w:rPr>
          <w:rFonts w:hint="cs"/>
          <w:rtl/>
        </w:rPr>
        <w:t>إخلال</w:t>
      </w:r>
      <w:r>
        <w:rPr>
          <w:rtl/>
        </w:rPr>
        <w:t xml:space="preserve"> </w:t>
      </w:r>
      <w:r>
        <w:rPr>
          <w:rFonts w:hint="cs"/>
          <w:rtl/>
        </w:rPr>
        <w:t>بالثقة</w:t>
      </w:r>
      <w:r>
        <w:rPr>
          <w:rtl/>
        </w:rPr>
        <w:t xml:space="preserve"> </w:t>
      </w:r>
      <w:r>
        <w:rPr>
          <w:rFonts w:hint="cs"/>
          <w:rtl/>
        </w:rPr>
        <w:t>ممّا</w:t>
      </w:r>
      <w:r>
        <w:rPr>
          <w:rtl/>
        </w:rPr>
        <w:t xml:space="preserve"> </w:t>
      </w:r>
      <w:r>
        <w:rPr>
          <w:rFonts w:hint="cs"/>
          <w:rtl/>
        </w:rPr>
        <w:t>يؤدي</w:t>
      </w:r>
      <w:r>
        <w:rPr>
          <w:rtl/>
        </w:rPr>
        <w:t xml:space="preserve"> </w:t>
      </w:r>
      <w:r>
        <w:rPr>
          <w:rFonts w:hint="cs"/>
          <w:rtl/>
        </w:rPr>
        <w:t>إلى</w:t>
      </w:r>
      <w:r>
        <w:rPr>
          <w:rtl/>
        </w:rPr>
        <w:t xml:space="preserve"> </w:t>
      </w:r>
      <w:r>
        <w:rPr>
          <w:rFonts w:hint="cs"/>
          <w:rtl/>
        </w:rPr>
        <w:t>انتهاك</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في</w:t>
      </w:r>
      <w:r>
        <w:rPr>
          <w:rtl/>
        </w:rPr>
        <w:t xml:space="preserve"> </w:t>
      </w:r>
      <w:r>
        <w:rPr>
          <w:rFonts w:hint="cs"/>
          <w:rtl/>
        </w:rPr>
        <w:t>بلد</w:t>
      </w:r>
      <w:r>
        <w:rPr>
          <w:rtl/>
        </w:rPr>
        <w:t xml:space="preserve"> </w:t>
      </w:r>
      <w:r>
        <w:rPr>
          <w:rFonts w:hint="cs"/>
          <w:rtl/>
        </w:rPr>
        <w:t>المورد،</w:t>
      </w:r>
      <w:r>
        <w:rPr>
          <w:rtl/>
        </w:rPr>
        <w:t xml:space="preserve"> </w:t>
      </w:r>
      <w:r>
        <w:rPr>
          <w:rFonts w:hint="cs"/>
          <w:rtl/>
        </w:rPr>
        <w:t>مع</w:t>
      </w:r>
      <w:r>
        <w:rPr>
          <w:rtl/>
        </w:rPr>
        <w:t xml:space="preserve"> </w:t>
      </w:r>
      <w:r>
        <w:rPr>
          <w:rFonts w:hint="cs"/>
          <w:rtl/>
        </w:rPr>
        <w:t>الاعتراف</w:t>
      </w:r>
      <w:r>
        <w:rPr>
          <w:rtl/>
        </w:rPr>
        <w:t xml:space="preserve"> </w:t>
      </w:r>
      <w:r>
        <w:rPr>
          <w:rFonts w:hint="cs"/>
          <w:rtl/>
        </w:rPr>
        <w:t>بأن</w:t>
      </w:r>
      <w:r>
        <w:rPr>
          <w:rtl/>
        </w:rPr>
        <w:t xml:space="preserve"> </w:t>
      </w:r>
      <w:r>
        <w:rPr>
          <w:rFonts w:hint="cs"/>
          <w:rtl/>
        </w:rPr>
        <w:t>اكتساب</w:t>
      </w:r>
      <w:r>
        <w:rPr>
          <w:rtl/>
        </w:rPr>
        <w:t xml:space="preserve"> </w:t>
      </w:r>
      <w:r>
        <w:rPr>
          <w:rFonts w:hint="cs"/>
          <w:rtl/>
        </w:rPr>
        <w:t>معارف</w:t>
      </w:r>
      <w:r>
        <w:rPr>
          <w:rtl/>
        </w:rPr>
        <w:t xml:space="preserve"> </w:t>
      </w:r>
      <w:r>
        <w:rPr>
          <w:rFonts w:hint="cs"/>
          <w:rtl/>
        </w:rPr>
        <w:t>تقليدية</w:t>
      </w:r>
      <w:r>
        <w:rPr>
          <w:rtl/>
        </w:rPr>
        <w:t xml:space="preserve"> </w:t>
      </w:r>
      <w:r>
        <w:rPr>
          <w:rFonts w:hint="cs"/>
          <w:rtl/>
        </w:rPr>
        <w:t>عبر</w:t>
      </w:r>
      <w:r>
        <w:rPr>
          <w:rtl/>
        </w:rPr>
        <w:t xml:space="preserve"> </w:t>
      </w:r>
      <w:r>
        <w:rPr>
          <w:rFonts w:hint="cs"/>
          <w:rtl/>
        </w:rPr>
        <w:t>وسائل</w:t>
      </w:r>
      <w:r>
        <w:rPr>
          <w:rtl/>
        </w:rPr>
        <w:t xml:space="preserve"> </w:t>
      </w:r>
      <w:r>
        <w:rPr>
          <w:rFonts w:hint="cs"/>
          <w:rtl/>
        </w:rPr>
        <w:lastRenderedPageBreak/>
        <w:t>قانونية،</w:t>
      </w:r>
      <w:r>
        <w:rPr>
          <w:rtl/>
        </w:rPr>
        <w:t xml:space="preserve"> </w:t>
      </w:r>
      <w:r>
        <w:rPr>
          <w:rFonts w:hint="cs"/>
          <w:rtl/>
        </w:rPr>
        <w:t>مثل</w:t>
      </w:r>
      <w:r>
        <w:rPr>
          <w:rtl/>
        </w:rPr>
        <w:t xml:space="preserve"> </w:t>
      </w:r>
      <w:r>
        <w:rPr>
          <w:rFonts w:hint="cs"/>
          <w:rtl/>
        </w:rPr>
        <w:t>الاكتشاف</w:t>
      </w:r>
      <w:r>
        <w:rPr>
          <w:rtl/>
        </w:rPr>
        <w:t xml:space="preserve"> </w:t>
      </w:r>
      <w:r>
        <w:rPr>
          <w:rFonts w:hint="cs"/>
          <w:rtl/>
        </w:rPr>
        <w:t>أو</w:t>
      </w:r>
      <w:r>
        <w:rPr>
          <w:rtl/>
        </w:rPr>
        <w:t xml:space="preserve"> </w:t>
      </w:r>
      <w:r>
        <w:rPr>
          <w:rFonts w:hint="cs"/>
          <w:rtl/>
        </w:rPr>
        <w:t>الإبداع</w:t>
      </w:r>
      <w:r>
        <w:rPr>
          <w:rtl/>
        </w:rPr>
        <w:t xml:space="preserve"> </w:t>
      </w:r>
      <w:r>
        <w:rPr>
          <w:rFonts w:hint="cs"/>
          <w:rtl/>
        </w:rPr>
        <w:t>المستقل،</w:t>
      </w:r>
      <w:r>
        <w:rPr>
          <w:rtl/>
        </w:rPr>
        <w:t xml:space="preserve"> </w:t>
      </w:r>
      <w:r>
        <w:rPr>
          <w:rFonts w:hint="cs"/>
          <w:rtl/>
        </w:rPr>
        <w:t>أو</w:t>
      </w:r>
      <w:r>
        <w:rPr>
          <w:rtl/>
        </w:rPr>
        <w:t xml:space="preserve"> </w:t>
      </w:r>
      <w:r>
        <w:rPr>
          <w:rFonts w:hint="cs"/>
          <w:rtl/>
        </w:rPr>
        <w:t>قراءة</w:t>
      </w:r>
      <w:r>
        <w:rPr>
          <w:rtl/>
        </w:rPr>
        <w:t xml:space="preserve"> </w:t>
      </w:r>
      <w:r>
        <w:rPr>
          <w:rFonts w:hint="cs"/>
          <w:rtl/>
        </w:rPr>
        <w:t>الكتب،</w:t>
      </w:r>
      <w:r>
        <w:rPr>
          <w:rtl/>
        </w:rPr>
        <w:t xml:space="preserve"> </w:t>
      </w:r>
      <w:r>
        <w:rPr>
          <w:rFonts w:hint="cs"/>
          <w:rtl/>
        </w:rPr>
        <w:t>أو</w:t>
      </w:r>
      <w:r>
        <w:rPr>
          <w:rtl/>
        </w:rPr>
        <w:t xml:space="preserve"> </w:t>
      </w:r>
      <w:r>
        <w:rPr>
          <w:rFonts w:hint="cs"/>
          <w:rtl/>
        </w:rPr>
        <w:t>الحصول</w:t>
      </w:r>
      <w:r>
        <w:rPr>
          <w:rtl/>
        </w:rPr>
        <w:t xml:space="preserve"> </w:t>
      </w:r>
      <w:r>
        <w:rPr>
          <w:rFonts w:hint="cs"/>
          <w:rtl/>
        </w:rPr>
        <w:t>عليها</w:t>
      </w:r>
      <w:r>
        <w:rPr>
          <w:rtl/>
        </w:rPr>
        <w:t xml:space="preserve"> </w:t>
      </w:r>
      <w:r>
        <w:rPr>
          <w:rFonts w:hint="cs"/>
          <w:rtl/>
        </w:rPr>
        <w:t>من</w:t>
      </w:r>
      <w:r>
        <w:rPr>
          <w:rtl/>
        </w:rPr>
        <w:t xml:space="preserve"> </w:t>
      </w:r>
      <w:r>
        <w:rPr>
          <w:rFonts w:hint="cs"/>
          <w:rtl/>
        </w:rPr>
        <w:t>مصادر</w:t>
      </w:r>
      <w:r>
        <w:rPr>
          <w:rtl/>
        </w:rPr>
        <w:t xml:space="preserve"> </w:t>
      </w:r>
      <w:r>
        <w:rPr>
          <w:rFonts w:hint="cs"/>
          <w:rtl/>
        </w:rPr>
        <w:t>خارج</w:t>
      </w:r>
      <w:r>
        <w:rPr>
          <w:rtl/>
        </w:rPr>
        <w:t xml:space="preserve"> </w:t>
      </w:r>
      <w:r>
        <w:rPr>
          <w:rFonts w:hint="cs"/>
          <w:rtl/>
        </w:rPr>
        <w:t>الجماعات</w:t>
      </w:r>
      <w:r>
        <w:rPr>
          <w:rtl/>
        </w:rPr>
        <w:t xml:space="preserve"> </w:t>
      </w:r>
      <w:r>
        <w:rPr>
          <w:rFonts w:hint="cs"/>
          <w:rtl/>
        </w:rPr>
        <w:t>التقليدية</w:t>
      </w:r>
      <w:r>
        <w:rPr>
          <w:rtl/>
        </w:rPr>
        <w:t xml:space="preserve"> </w:t>
      </w:r>
      <w:r>
        <w:rPr>
          <w:rFonts w:hint="cs"/>
          <w:rtl/>
        </w:rPr>
        <w:t>الأصلية،</w:t>
      </w:r>
      <w:r>
        <w:rPr>
          <w:rtl/>
        </w:rPr>
        <w:t xml:space="preserve"> </w:t>
      </w:r>
      <w:r>
        <w:rPr>
          <w:rFonts w:hint="cs"/>
          <w:rtl/>
        </w:rPr>
        <w:t>والهندسة</w:t>
      </w:r>
      <w:r>
        <w:rPr>
          <w:rtl/>
        </w:rPr>
        <w:t xml:space="preserve"> </w:t>
      </w:r>
      <w:r>
        <w:rPr>
          <w:rFonts w:hint="cs"/>
          <w:rtl/>
        </w:rPr>
        <w:t>العكسية،</w:t>
      </w:r>
      <w:r>
        <w:rPr>
          <w:rtl/>
        </w:rPr>
        <w:t xml:space="preserve"> </w:t>
      </w:r>
      <w:r>
        <w:rPr>
          <w:rFonts w:hint="cs"/>
          <w:rtl/>
        </w:rPr>
        <w:t>والكشف</w:t>
      </w:r>
      <w:r>
        <w:rPr>
          <w:rtl/>
        </w:rPr>
        <w:t xml:space="preserve"> </w:t>
      </w:r>
      <w:r>
        <w:rPr>
          <w:rFonts w:hint="cs"/>
          <w:rtl/>
        </w:rPr>
        <w:t>غير</w:t>
      </w:r>
      <w:r>
        <w:rPr>
          <w:rtl/>
        </w:rPr>
        <w:t xml:space="preserve"> </w:t>
      </w:r>
      <w:r>
        <w:rPr>
          <w:rFonts w:hint="cs"/>
          <w:rtl/>
        </w:rPr>
        <w:t>المقصود</w:t>
      </w:r>
      <w:r>
        <w:rPr>
          <w:rtl/>
        </w:rPr>
        <w:t xml:space="preserve"> </w:t>
      </w:r>
      <w:r>
        <w:rPr>
          <w:rFonts w:hint="cs"/>
          <w:rtl/>
        </w:rPr>
        <w:t>نتيجة</w:t>
      </w:r>
      <w:r>
        <w:rPr>
          <w:rtl/>
        </w:rPr>
        <w:t xml:space="preserve"> </w:t>
      </w:r>
      <w:r>
        <w:rPr>
          <w:rFonts w:hint="cs"/>
          <w:rtl/>
        </w:rPr>
        <w:t>اخفاق</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اتخاذ</w:t>
      </w:r>
      <w:r>
        <w:rPr>
          <w:rtl/>
        </w:rPr>
        <w:t xml:space="preserve"> </w:t>
      </w:r>
      <w:r>
        <w:rPr>
          <w:rFonts w:hint="cs"/>
          <w:rtl/>
        </w:rPr>
        <w:t>إجراءات</w:t>
      </w:r>
      <w:r>
        <w:rPr>
          <w:rtl/>
        </w:rPr>
        <w:t xml:space="preserve"> </w:t>
      </w:r>
      <w:r>
        <w:rPr>
          <w:rFonts w:hint="cs"/>
          <w:rtl/>
        </w:rPr>
        <w:t>وقائية</w:t>
      </w:r>
      <w:r>
        <w:rPr>
          <w:rtl/>
        </w:rPr>
        <w:t xml:space="preserve"> </w:t>
      </w:r>
      <w:r>
        <w:rPr>
          <w:rFonts w:hint="cs"/>
          <w:rtl/>
        </w:rPr>
        <w:t>معقولة،</w:t>
      </w:r>
      <w:r>
        <w:rPr>
          <w:rtl/>
        </w:rPr>
        <w:t xml:space="preserve"> </w:t>
      </w:r>
      <w:r>
        <w:rPr>
          <w:rFonts w:hint="cs"/>
          <w:rtl/>
        </w:rPr>
        <w:t>لا</w:t>
      </w:r>
      <w:r>
        <w:rPr>
          <w:rtl/>
        </w:rPr>
        <w:t xml:space="preserve"> </w:t>
      </w:r>
      <w:r>
        <w:rPr>
          <w:rFonts w:hint="cs"/>
          <w:rtl/>
        </w:rPr>
        <w:t>يعدّ</w:t>
      </w:r>
      <w:r>
        <w:rPr>
          <w:rtl/>
        </w:rPr>
        <w:t xml:space="preserve"> [</w:t>
      </w:r>
      <w:r>
        <w:rPr>
          <w:rFonts w:hint="cs"/>
          <w:rtl/>
        </w:rPr>
        <w:t>تملكا</w:t>
      </w:r>
      <w:r>
        <w:rPr>
          <w:rtl/>
        </w:rPr>
        <w:t xml:space="preserve"> </w:t>
      </w:r>
      <w:r>
        <w:rPr>
          <w:rFonts w:hint="cs"/>
          <w:rtl/>
        </w:rPr>
        <w:t>غير</w:t>
      </w:r>
      <w:r>
        <w:rPr>
          <w:rtl/>
        </w:rPr>
        <w:t xml:space="preserve"> </w:t>
      </w:r>
      <w:r>
        <w:rPr>
          <w:rFonts w:hint="cs"/>
          <w:rtl/>
        </w:rPr>
        <w:t>مشروع</w:t>
      </w:r>
      <w:r>
        <w:rPr>
          <w:rtl/>
        </w:rPr>
        <w:t>/</w:t>
      </w:r>
      <w:r>
        <w:rPr>
          <w:rFonts w:hint="cs"/>
          <w:rtl/>
        </w:rPr>
        <w:t>سوء</w:t>
      </w:r>
      <w:r>
        <w:rPr>
          <w:rtl/>
        </w:rPr>
        <w:t xml:space="preserve"> </w:t>
      </w:r>
      <w:r>
        <w:rPr>
          <w:rFonts w:hint="cs"/>
          <w:rtl/>
        </w:rPr>
        <w:t>استخدام</w:t>
      </w:r>
      <w:r>
        <w:rPr>
          <w:rtl/>
        </w:rPr>
        <w:t>/</w:t>
      </w:r>
      <w:r>
        <w:rPr>
          <w:rFonts w:hint="cs"/>
          <w:rtl/>
        </w:rPr>
        <w:t>استخداما</w:t>
      </w:r>
      <w:r>
        <w:rPr>
          <w:rtl/>
        </w:rPr>
        <w:t xml:space="preserve"> </w:t>
      </w:r>
      <w:r>
        <w:rPr>
          <w:rFonts w:hint="cs"/>
          <w:rtl/>
        </w:rPr>
        <w:t>بدون</w:t>
      </w:r>
      <w:r>
        <w:rPr>
          <w:rtl/>
        </w:rPr>
        <w:t xml:space="preserve"> </w:t>
      </w:r>
      <w:r>
        <w:rPr>
          <w:rFonts w:hint="cs"/>
          <w:rtl/>
        </w:rPr>
        <w:t>تصريح</w:t>
      </w:r>
      <w:r>
        <w:rPr>
          <w:rtl/>
        </w:rPr>
        <w:t>/</w:t>
      </w:r>
      <w:r>
        <w:rPr>
          <w:rFonts w:hint="cs"/>
          <w:rtl/>
        </w:rPr>
        <w:t>استخداما</w:t>
      </w:r>
      <w:r>
        <w:rPr>
          <w:rtl/>
        </w:rPr>
        <w:t xml:space="preserve"> </w:t>
      </w:r>
      <w:r>
        <w:rPr>
          <w:rFonts w:hint="cs"/>
          <w:rtl/>
        </w:rPr>
        <w:t>بطرق</w:t>
      </w:r>
      <w:r>
        <w:rPr>
          <w:rtl/>
        </w:rPr>
        <w:t xml:space="preserve"> </w:t>
      </w:r>
      <w:r>
        <w:rPr>
          <w:rFonts w:hint="cs"/>
          <w:rtl/>
        </w:rPr>
        <w:t>غير</w:t>
      </w:r>
      <w:r>
        <w:rPr>
          <w:rtl/>
        </w:rPr>
        <w:t xml:space="preserve"> </w:t>
      </w:r>
      <w:r>
        <w:rPr>
          <w:rFonts w:hint="cs"/>
          <w:rtl/>
        </w:rPr>
        <w:t>عادية</w:t>
      </w:r>
      <w:r>
        <w:rPr>
          <w:rtl/>
        </w:rPr>
        <w:t xml:space="preserve"> </w:t>
      </w:r>
      <w:r>
        <w:rPr>
          <w:rFonts w:hint="cs"/>
          <w:rtl/>
        </w:rPr>
        <w:t>وغير</w:t>
      </w:r>
      <w:r>
        <w:rPr>
          <w:rtl/>
        </w:rPr>
        <w:t xml:space="preserve"> </w:t>
      </w:r>
      <w:r>
        <w:rPr>
          <w:rFonts w:hint="cs"/>
          <w:rtl/>
        </w:rPr>
        <w:t>منصفة.</w:t>
      </w:r>
      <w:r w:rsidRPr="001519AB">
        <w:rPr>
          <w:rtl/>
        </w:rPr>
        <w:t xml:space="preserve">" </w:t>
      </w:r>
      <w:r>
        <w:rPr>
          <w:rFonts w:hint="cs"/>
          <w:rtl/>
        </w:rPr>
        <w:t>و</w:t>
      </w:r>
      <w:r w:rsidRPr="001519AB">
        <w:rPr>
          <w:rFonts w:hint="cs"/>
          <w:rtl/>
        </w:rPr>
        <w:t>الخيار</w:t>
      </w:r>
      <w:r w:rsidRPr="001519AB">
        <w:rPr>
          <w:rtl/>
        </w:rPr>
        <w:t xml:space="preserve"> 3</w:t>
      </w:r>
      <w:r w:rsidRPr="001519AB">
        <w:rPr>
          <w:rFonts w:hint="cs"/>
          <w:rtl/>
        </w:rPr>
        <w:t>،</w:t>
      </w:r>
      <w:r w:rsidRPr="001519AB">
        <w:rPr>
          <w:rtl/>
        </w:rPr>
        <w:t xml:space="preserve"> </w:t>
      </w:r>
      <w:r w:rsidRPr="001519AB">
        <w:rPr>
          <w:rFonts w:hint="cs"/>
          <w:rtl/>
        </w:rPr>
        <w:t>على</w:t>
      </w:r>
      <w:r w:rsidRPr="001519AB">
        <w:rPr>
          <w:rtl/>
        </w:rPr>
        <w:t xml:space="preserve"> </w:t>
      </w:r>
      <w:r w:rsidRPr="001519AB">
        <w:rPr>
          <w:rFonts w:hint="cs"/>
          <w:rtl/>
        </w:rPr>
        <w:t>النحو</w:t>
      </w:r>
      <w:r w:rsidRPr="001519AB">
        <w:rPr>
          <w:rtl/>
        </w:rPr>
        <w:t xml:space="preserve"> </w:t>
      </w:r>
      <w:r w:rsidRPr="001519AB">
        <w:rPr>
          <w:rFonts w:hint="cs"/>
          <w:rtl/>
        </w:rPr>
        <w:t>الذي</w:t>
      </w:r>
      <w:r w:rsidRPr="001519AB">
        <w:rPr>
          <w:rtl/>
        </w:rPr>
        <w:t xml:space="preserve"> </w:t>
      </w:r>
      <w:r w:rsidRPr="001519AB">
        <w:rPr>
          <w:rFonts w:hint="cs"/>
          <w:rtl/>
        </w:rPr>
        <w:t>اقترحه</w:t>
      </w:r>
      <w:r w:rsidRPr="001519AB">
        <w:rPr>
          <w:rtl/>
        </w:rPr>
        <w:t xml:space="preserve"> </w:t>
      </w:r>
      <w:r w:rsidRPr="001519AB">
        <w:rPr>
          <w:rFonts w:hint="cs"/>
          <w:rtl/>
        </w:rPr>
        <w:t>وفد</w:t>
      </w:r>
      <w:r w:rsidRPr="001519AB">
        <w:rPr>
          <w:rtl/>
        </w:rPr>
        <w:t xml:space="preserve"> </w:t>
      </w:r>
      <w:r w:rsidRPr="001519AB">
        <w:rPr>
          <w:rFonts w:hint="cs"/>
          <w:rtl/>
        </w:rPr>
        <w:t>غانا،</w:t>
      </w:r>
      <w:r w:rsidRPr="001519AB">
        <w:rPr>
          <w:rtl/>
        </w:rPr>
        <w:t xml:space="preserve"> </w:t>
      </w:r>
      <w:r>
        <w:rPr>
          <w:rFonts w:hint="cs"/>
          <w:rtl/>
        </w:rPr>
        <w:t>و</w:t>
      </w:r>
      <w:r w:rsidRPr="001519AB">
        <w:rPr>
          <w:rFonts w:hint="cs"/>
          <w:rtl/>
        </w:rPr>
        <w:t>ن</w:t>
      </w:r>
      <w:r>
        <w:rPr>
          <w:rFonts w:hint="cs"/>
          <w:rtl/>
        </w:rPr>
        <w:t>صه</w:t>
      </w:r>
      <w:r w:rsidRPr="001519AB">
        <w:rPr>
          <w:rtl/>
        </w:rPr>
        <w:t xml:space="preserve"> </w:t>
      </w:r>
      <w:r w:rsidRPr="001519AB">
        <w:rPr>
          <w:rFonts w:hint="cs"/>
          <w:rtl/>
        </w:rPr>
        <w:t>كما</w:t>
      </w:r>
      <w:r w:rsidRPr="001519AB">
        <w:rPr>
          <w:rtl/>
        </w:rPr>
        <w:t xml:space="preserve"> </w:t>
      </w:r>
      <w:r w:rsidRPr="001519AB">
        <w:rPr>
          <w:rFonts w:hint="cs"/>
          <w:rtl/>
        </w:rPr>
        <w:t>يلي</w:t>
      </w:r>
      <w:r w:rsidRPr="001519AB">
        <w:rPr>
          <w:rtl/>
        </w:rPr>
        <w:t>: "</w:t>
      </w:r>
      <w:r w:rsidRPr="001519AB">
        <w:rPr>
          <w:rFonts w:hint="cs"/>
          <w:rtl/>
        </w:rPr>
        <w:t>أي</w:t>
      </w:r>
      <w:r w:rsidRPr="001519AB">
        <w:rPr>
          <w:rtl/>
        </w:rPr>
        <w:t xml:space="preserve"> </w:t>
      </w:r>
      <w:r>
        <w:rPr>
          <w:rFonts w:hint="cs"/>
          <w:rtl/>
        </w:rPr>
        <w:t xml:space="preserve">نفاذ إلى </w:t>
      </w:r>
      <w:r w:rsidRPr="001519AB">
        <w:rPr>
          <w:rFonts w:hint="cs"/>
          <w:rtl/>
        </w:rPr>
        <w:t>لمعارف</w:t>
      </w:r>
      <w:r w:rsidRPr="001519AB">
        <w:rPr>
          <w:rtl/>
        </w:rPr>
        <w:t xml:space="preserve"> </w:t>
      </w:r>
      <w:r w:rsidRPr="001519AB">
        <w:rPr>
          <w:rFonts w:hint="cs"/>
          <w:rtl/>
        </w:rPr>
        <w:t>التقليدية</w:t>
      </w:r>
      <w:r w:rsidRPr="001519AB">
        <w:rPr>
          <w:rtl/>
        </w:rPr>
        <w:t xml:space="preserve"> </w:t>
      </w:r>
      <w:r w:rsidRPr="001519AB">
        <w:rPr>
          <w:rFonts w:hint="cs"/>
          <w:rtl/>
        </w:rPr>
        <w:t>للمستفيدين</w:t>
      </w:r>
      <w:r w:rsidRPr="001519AB">
        <w:rPr>
          <w:rtl/>
        </w:rPr>
        <w:t xml:space="preserve"> </w:t>
      </w:r>
      <w:r w:rsidRPr="001519AB">
        <w:rPr>
          <w:rFonts w:hint="cs"/>
          <w:rtl/>
        </w:rPr>
        <w:t>أو</w:t>
      </w:r>
      <w:r w:rsidRPr="001519AB">
        <w:rPr>
          <w:rtl/>
        </w:rPr>
        <w:t xml:space="preserve"> </w:t>
      </w:r>
      <w:r w:rsidRPr="001519AB">
        <w:rPr>
          <w:rFonts w:hint="cs"/>
          <w:rtl/>
        </w:rPr>
        <w:t>استخدام</w:t>
      </w:r>
      <w:r w:rsidRPr="001519AB">
        <w:rPr>
          <w:rtl/>
        </w:rPr>
        <w:t xml:space="preserve"> </w:t>
      </w:r>
      <w:r>
        <w:rPr>
          <w:rFonts w:hint="cs"/>
          <w:rtl/>
        </w:rPr>
        <w:t>لها يشكل</w:t>
      </w:r>
      <w:r w:rsidRPr="001519AB">
        <w:rPr>
          <w:rtl/>
        </w:rPr>
        <w:t xml:space="preserve"> </w:t>
      </w:r>
      <w:r w:rsidRPr="001519AB">
        <w:rPr>
          <w:rFonts w:hint="cs"/>
          <w:rtl/>
        </w:rPr>
        <w:t>انتهاك</w:t>
      </w:r>
      <w:r>
        <w:rPr>
          <w:rFonts w:hint="cs"/>
          <w:rtl/>
        </w:rPr>
        <w:t>ا</w:t>
      </w:r>
      <w:r w:rsidRPr="001519AB">
        <w:rPr>
          <w:rtl/>
        </w:rPr>
        <w:t xml:space="preserve"> </w:t>
      </w:r>
      <w:r>
        <w:rPr>
          <w:rFonts w:hint="cs"/>
          <w:rtl/>
        </w:rPr>
        <w:t>ل</w:t>
      </w:r>
      <w:r w:rsidRPr="001519AB">
        <w:rPr>
          <w:rFonts w:hint="cs"/>
          <w:rtl/>
        </w:rPr>
        <w:t>لقانون</w:t>
      </w:r>
      <w:r w:rsidRPr="001519AB">
        <w:rPr>
          <w:rtl/>
        </w:rPr>
        <w:t xml:space="preserve"> </w:t>
      </w:r>
      <w:r w:rsidRPr="001519AB">
        <w:rPr>
          <w:rFonts w:hint="cs"/>
          <w:rtl/>
        </w:rPr>
        <w:t>العرفي</w:t>
      </w:r>
      <w:r w:rsidRPr="001519AB">
        <w:rPr>
          <w:rtl/>
        </w:rPr>
        <w:t xml:space="preserve"> </w:t>
      </w:r>
      <w:r w:rsidRPr="001519AB">
        <w:rPr>
          <w:rFonts w:hint="cs"/>
          <w:rtl/>
        </w:rPr>
        <w:t>والممارسات</w:t>
      </w:r>
      <w:r w:rsidRPr="001519AB">
        <w:rPr>
          <w:rtl/>
        </w:rPr>
        <w:t xml:space="preserve"> </w:t>
      </w:r>
      <w:r w:rsidRPr="001519AB">
        <w:rPr>
          <w:rFonts w:hint="cs"/>
          <w:rtl/>
        </w:rPr>
        <w:t>المرعية</w:t>
      </w:r>
      <w:r w:rsidRPr="001519AB">
        <w:rPr>
          <w:rtl/>
        </w:rPr>
        <w:t xml:space="preserve"> </w:t>
      </w:r>
      <w:r w:rsidRPr="001519AB">
        <w:rPr>
          <w:rFonts w:hint="cs"/>
          <w:rtl/>
        </w:rPr>
        <w:t>التي</w:t>
      </w:r>
      <w:r w:rsidRPr="001519AB">
        <w:rPr>
          <w:rtl/>
        </w:rPr>
        <w:t xml:space="preserve"> </w:t>
      </w:r>
      <w:r w:rsidRPr="001519AB">
        <w:rPr>
          <w:rFonts w:hint="cs"/>
          <w:rtl/>
        </w:rPr>
        <w:t>تنظم</w:t>
      </w:r>
      <w:r w:rsidRPr="001519AB">
        <w:rPr>
          <w:rtl/>
        </w:rPr>
        <w:t xml:space="preserve"> </w:t>
      </w:r>
      <w:r>
        <w:rPr>
          <w:rFonts w:hint="cs"/>
          <w:rtl/>
        </w:rPr>
        <w:t xml:space="preserve">النفاذ إلى </w:t>
      </w:r>
      <w:r w:rsidRPr="001519AB">
        <w:rPr>
          <w:rFonts w:hint="cs"/>
          <w:rtl/>
        </w:rPr>
        <w:t>هذه</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Pr>
          <w:rFonts w:hint="cs"/>
          <w:rtl/>
        </w:rPr>
        <w:t xml:space="preserve"> </w:t>
      </w:r>
      <w:r w:rsidRPr="001519AB">
        <w:rPr>
          <w:rFonts w:hint="cs"/>
          <w:rtl/>
        </w:rPr>
        <w:t>أو</w:t>
      </w:r>
      <w:r w:rsidRPr="001519AB">
        <w:rPr>
          <w:rtl/>
        </w:rPr>
        <w:t xml:space="preserve"> </w:t>
      </w:r>
      <w:r w:rsidRPr="001519AB">
        <w:rPr>
          <w:rFonts w:hint="cs"/>
          <w:rtl/>
        </w:rPr>
        <w:t>استخدام</w:t>
      </w:r>
      <w:r>
        <w:rPr>
          <w:rFonts w:hint="cs"/>
          <w:rtl/>
        </w:rPr>
        <w:t>ها"</w:t>
      </w:r>
      <w:r w:rsidRPr="001519AB">
        <w:rPr>
          <w:rtl/>
        </w:rPr>
        <w:t xml:space="preserve">. </w:t>
      </w:r>
      <w:r>
        <w:rPr>
          <w:rFonts w:hint="cs"/>
          <w:rtl/>
        </w:rPr>
        <w:t>و</w:t>
      </w:r>
      <w:r w:rsidRPr="001519AB">
        <w:rPr>
          <w:rFonts w:hint="cs"/>
          <w:rtl/>
        </w:rPr>
        <w:t>في</w:t>
      </w:r>
      <w:r w:rsidRPr="001519AB">
        <w:rPr>
          <w:rtl/>
        </w:rPr>
        <w:t xml:space="preserve"> </w:t>
      </w:r>
      <w:r w:rsidRPr="001519AB">
        <w:rPr>
          <w:rFonts w:hint="cs"/>
          <w:rtl/>
        </w:rPr>
        <w:t>تعريف</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Pr>
          <w:rFonts w:hint="cs"/>
          <w:rtl/>
        </w:rPr>
        <w:t>أضافوا</w:t>
      </w:r>
      <w:r w:rsidRPr="001519AB">
        <w:rPr>
          <w:rtl/>
        </w:rPr>
        <w:t xml:space="preserve"> </w:t>
      </w:r>
      <w:r w:rsidRPr="001519AB">
        <w:rPr>
          <w:rFonts w:hint="cs"/>
          <w:rtl/>
        </w:rPr>
        <w:t>بضع</w:t>
      </w:r>
      <w:r w:rsidRPr="001519AB">
        <w:rPr>
          <w:rtl/>
        </w:rPr>
        <w:t xml:space="preserve"> </w:t>
      </w:r>
      <w:r w:rsidRPr="001519AB">
        <w:rPr>
          <w:rFonts w:hint="cs"/>
          <w:rtl/>
        </w:rPr>
        <w:t>ملاحظات</w:t>
      </w:r>
      <w:r w:rsidRPr="001519AB">
        <w:rPr>
          <w:rtl/>
        </w:rPr>
        <w:t xml:space="preserve"> </w:t>
      </w:r>
      <w:r>
        <w:rPr>
          <w:rFonts w:hint="cs"/>
          <w:rtl/>
        </w:rPr>
        <w:t xml:space="preserve">قدمها </w:t>
      </w:r>
      <w:r w:rsidRPr="001519AB">
        <w:rPr>
          <w:rFonts w:hint="cs"/>
          <w:rtl/>
        </w:rPr>
        <w:t>وفد</w:t>
      </w:r>
      <w:r w:rsidRPr="001519AB">
        <w:rPr>
          <w:rtl/>
        </w:rPr>
        <w:t xml:space="preserve"> </w:t>
      </w:r>
      <w:r w:rsidRPr="001519AB">
        <w:rPr>
          <w:rFonts w:hint="cs"/>
          <w:rtl/>
        </w:rPr>
        <w:t>نيجيريا،</w:t>
      </w:r>
      <w:r w:rsidRPr="001519AB">
        <w:rPr>
          <w:rtl/>
        </w:rPr>
        <w:t xml:space="preserve"> </w:t>
      </w:r>
      <w:r w:rsidRPr="001519AB">
        <w:rPr>
          <w:rFonts w:hint="cs"/>
          <w:rtl/>
        </w:rPr>
        <w:t>نيابة</w:t>
      </w:r>
      <w:r w:rsidRPr="001519AB">
        <w:rPr>
          <w:rtl/>
        </w:rPr>
        <w:t xml:space="preserve"> </w:t>
      </w:r>
      <w:r w:rsidRPr="001519AB">
        <w:rPr>
          <w:rFonts w:hint="cs"/>
          <w:rtl/>
        </w:rPr>
        <w:t>عن</w:t>
      </w:r>
      <w:r w:rsidRPr="001519AB">
        <w:rPr>
          <w:rtl/>
        </w:rPr>
        <w:t xml:space="preserve"> </w:t>
      </w:r>
      <w:r w:rsidRPr="001519AB">
        <w:rPr>
          <w:rFonts w:hint="cs"/>
          <w:rtl/>
        </w:rPr>
        <w:t>المجموعة</w:t>
      </w:r>
      <w:r w:rsidRPr="001519AB">
        <w:rPr>
          <w:rtl/>
        </w:rPr>
        <w:t xml:space="preserve"> </w:t>
      </w:r>
      <w:r w:rsidRPr="001519AB">
        <w:rPr>
          <w:rFonts w:hint="cs"/>
          <w:rtl/>
        </w:rPr>
        <w:t>الأفريقية،</w:t>
      </w:r>
      <w:r w:rsidRPr="001519AB">
        <w:rPr>
          <w:rtl/>
        </w:rPr>
        <w:t xml:space="preserve"> </w:t>
      </w:r>
      <w:r w:rsidRPr="001519AB">
        <w:rPr>
          <w:rFonts w:hint="cs"/>
          <w:rtl/>
        </w:rPr>
        <w:t>فضلا</w:t>
      </w:r>
      <w:r w:rsidRPr="001519AB">
        <w:rPr>
          <w:rtl/>
        </w:rPr>
        <w:t xml:space="preserve"> </w:t>
      </w:r>
      <w:r w:rsidRPr="001519AB">
        <w:rPr>
          <w:rFonts w:hint="cs"/>
          <w:rtl/>
        </w:rPr>
        <w:t>عن</w:t>
      </w:r>
      <w:r w:rsidRPr="001519AB">
        <w:rPr>
          <w:rtl/>
        </w:rPr>
        <w:t xml:space="preserve"> </w:t>
      </w:r>
      <w:r w:rsidRPr="001519AB">
        <w:rPr>
          <w:rFonts w:hint="cs"/>
          <w:rtl/>
        </w:rPr>
        <w:t>وفد</w:t>
      </w:r>
      <w:r w:rsidRPr="001519AB">
        <w:rPr>
          <w:rtl/>
        </w:rPr>
        <w:t xml:space="preserve"> </w:t>
      </w:r>
      <w:r w:rsidRPr="001519AB">
        <w:rPr>
          <w:rFonts w:hint="cs"/>
          <w:rtl/>
        </w:rPr>
        <w:t>إندونيسيا</w:t>
      </w:r>
      <w:r w:rsidRPr="001519AB">
        <w:rPr>
          <w:rtl/>
        </w:rPr>
        <w:t xml:space="preserve">. </w:t>
      </w:r>
      <w:r w:rsidRPr="001519AB">
        <w:rPr>
          <w:rFonts w:hint="cs"/>
          <w:rtl/>
        </w:rPr>
        <w:t>وكان</w:t>
      </w:r>
      <w:r w:rsidRPr="001519AB">
        <w:rPr>
          <w:rtl/>
        </w:rPr>
        <w:t xml:space="preserve"> </w:t>
      </w:r>
      <w:r w:rsidRPr="001519AB">
        <w:rPr>
          <w:rFonts w:hint="cs"/>
          <w:rtl/>
        </w:rPr>
        <w:t>هذا</w:t>
      </w:r>
      <w:r w:rsidRPr="001519AB">
        <w:rPr>
          <w:rtl/>
        </w:rPr>
        <w:t xml:space="preserve"> </w:t>
      </w:r>
      <w:r w:rsidRPr="001519AB">
        <w:rPr>
          <w:rFonts w:hint="cs"/>
          <w:rtl/>
        </w:rPr>
        <w:t>الأخير</w:t>
      </w:r>
      <w:r w:rsidRPr="001519AB">
        <w:rPr>
          <w:rtl/>
        </w:rPr>
        <w:t xml:space="preserve"> </w:t>
      </w:r>
      <w:r w:rsidRPr="001519AB">
        <w:rPr>
          <w:rFonts w:hint="cs"/>
          <w:rtl/>
        </w:rPr>
        <w:t>إضافة</w:t>
      </w:r>
      <w:r w:rsidRPr="001519AB">
        <w:rPr>
          <w:rtl/>
        </w:rPr>
        <w:t xml:space="preserve"> </w:t>
      </w:r>
      <w:r>
        <w:rPr>
          <w:rFonts w:hint="cs"/>
          <w:rtl/>
        </w:rPr>
        <w:t>لعبارة</w:t>
      </w:r>
      <w:r w:rsidRPr="001519AB">
        <w:rPr>
          <w:rtl/>
        </w:rPr>
        <w:t xml:space="preserve"> "</w:t>
      </w:r>
      <w:r w:rsidRPr="001519AB">
        <w:rPr>
          <w:rFonts w:hint="cs"/>
          <w:rtl/>
        </w:rPr>
        <w:t>أو</w:t>
      </w:r>
      <w:r w:rsidRPr="001519AB">
        <w:rPr>
          <w:rtl/>
        </w:rPr>
        <w:t xml:space="preserve"> </w:t>
      </w:r>
      <w:r w:rsidRPr="001519AB">
        <w:rPr>
          <w:rFonts w:hint="cs"/>
          <w:rtl/>
        </w:rPr>
        <w:t>جزء</w:t>
      </w:r>
      <w:r w:rsidRPr="001519AB">
        <w:rPr>
          <w:rtl/>
        </w:rPr>
        <w:t xml:space="preserve"> </w:t>
      </w:r>
      <w:r w:rsidRPr="001519AB">
        <w:rPr>
          <w:rFonts w:hint="cs"/>
          <w:rtl/>
        </w:rPr>
        <w:t>لا</w:t>
      </w:r>
      <w:r w:rsidRPr="001519AB">
        <w:rPr>
          <w:rtl/>
        </w:rPr>
        <w:t xml:space="preserve"> </w:t>
      </w:r>
      <w:r w:rsidRPr="001519AB">
        <w:rPr>
          <w:rFonts w:hint="cs"/>
          <w:rtl/>
        </w:rPr>
        <w:t>يتجزأ</w:t>
      </w:r>
      <w:r w:rsidRPr="001519AB">
        <w:rPr>
          <w:rtl/>
        </w:rPr>
        <w:t xml:space="preserve"> </w:t>
      </w:r>
      <w:r w:rsidRPr="001519AB">
        <w:rPr>
          <w:rFonts w:hint="cs"/>
          <w:rtl/>
        </w:rPr>
        <w:t>من</w:t>
      </w:r>
      <w:r w:rsidRPr="001519AB">
        <w:rPr>
          <w:rtl/>
        </w:rPr>
        <w:t>"</w:t>
      </w:r>
      <w:r w:rsidRPr="001519AB">
        <w:rPr>
          <w:rFonts w:hint="cs"/>
          <w:rtl/>
        </w:rPr>
        <w:t>،</w:t>
      </w:r>
      <w:r w:rsidRPr="001519AB">
        <w:rPr>
          <w:rtl/>
        </w:rPr>
        <w:t xml:space="preserve"> </w:t>
      </w:r>
      <w:r w:rsidRPr="001519AB">
        <w:rPr>
          <w:rFonts w:hint="cs"/>
          <w:rtl/>
        </w:rPr>
        <w:t>التي</w:t>
      </w:r>
      <w:r w:rsidRPr="001519AB">
        <w:rPr>
          <w:rtl/>
        </w:rPr>
        <w:t xml:space="preserve"> </w:t>
      </w:r>
      <w:r w:rsidRPr="001519AB">
        <w:rPr>
          <w:rFonts w:hint="cs"/>
          <w:rtl/>
        </w:rPr>
        <w:t>كان</w:t>
      </w:r>
      <w:r>
        <w:rPr>
          <w:rFonts w:hint="cs"/>
          <w:rtl/>
        </w:rPr>
        <w:t>وا</w:t>
      </w:r>
      <w:r w:rsidRPr="001519AB">
        <w:rPr>
          <w:rtl/>
        </w:rPr>
        <w:t xml:space="preserve"> </w:t>
      </w:r>
      <w:r w:rsidRPr="001519AB">
        <w:rPr>
          <w:rFonts w:hint="cs"/>
          <w:rtl/>
        </w:rPr>
        <w:t>قد</w:t>
      </w:r>
      <w:r w:rsidRPr="001519AB">
        <w:rPr>
          <w:rtl/>
        </w:rPr>
        <w:t xml:space="preserve"> </w:t>
      </w:r>
      <w:r>
        <w:rPr>
          <w:rFonts w:hint="cs"/>
          <w:rtl/>
        </w:rPr>
        <w:t>نقلوها</w:t>
      </w:r>
      <w:r w:rsidRPr="001519AB">
        <w:rPr>
          <w:rtl/>
        </w:rPr>
        <w:t xml:space="preserve"> </w:t>
      </w:r>
      <w:r w:rsidRPr="001519AB">
        <w:rPr>
          <w:rFonts w:hint="cs"/>
          <w:rtl/>
        </w:rPr>
        <w:t>من</w:t>
      </w:r>
      <w:r w:rsidRPr="001519AB">
        <w:rPr>
          <w:rtl/>
        </w:rPr>
        <w:t xml:space="preserve"> </w:t>
      </w:r>
      <w:r w:rsidRPr="001519AB">
        <w:rPr>
          <w:rFonts w:hint="cs"/>
          <w:rtl/>
        </w:rPr>
        <w:t>مكانها</w:t>
      </w:r>
      <w:r w:rsidRPr="001519AB">
        <w:rPr>
          <w:rtl/>
        </w:rPr>
        <w:t xml:space="preserve"> </w:t>
      </w:r>
      <w:r w:rsidRPr="001519AB">
        <w:rPr>
          <w:rFonts w:hint="cs"/>
          <w:rtl/>
        </w:rPr>
        <w:t>الأصلي</w:t>
      </w:r>
      <w:r w:rsidRPr="001519AB">
        <w:rPr>
          <w:rtl/>
        </w:rPr>
        <w:t xml:space="preserve"> </w:t>
      </w:r>
      <w:r w:rsidRPr="001519AB">
        <w:rPr>
          <w:rFonts w:hint="cs"/>
          <w:rtl/>
        </w:rPr>
        <w:t>تحت</w:t>
      </w:r>
      <w:r w:rsidRPr="001519AB">
        <w:rPr>
          <w:rtl/>
        </w:rPr>
        <w:t xml:space="preserve"> </w:t>
      </w:r>
      <w:r w:rsidRPr="001519AB">
        <w:rPr>
          <w:rFonts w:hint="cs"/>
          <w:rtl/>
        </w:rPr>
        <w:t>عنوان</w:t>
      </w:r>
      <w:r w:rsidRPr="001519AB">
        <w:rPr>
          <w:rtl/>
        </w:rPr>
        <w:t xml:space="preserve"> "</w:t>
      </w:r>
      <w:r w:rsidRPr="001519AB">
        <w:rPr>
          <w:rFonts w:hint="cs"/>
          <w:rtl/>
        </w:rPr>
        <w:t>موضوع</w:t>
      </w:r>
      <w:r w:rsidRPr="001519AB">
        <w:rPr>
          <w:rtl/>
        </w:rPr>
        <w:t xml:space="preserve"> </w:t>
      </w:r>
      <w:r w:rsidRPr="001519AB">
        <w:rPr>
          <w:rFonts w:hint="cs"/>
          <w:rtl/>
        </w:rPr>
        <w:t>الصك</w:t>
      </w:r>
      <w:r w:rsidRPr="001519AB">
        <w:rPr>
          <w:rtl/>
        </w:rPr>
        <w:t xml:space="preserve">" </w:t>
      </w:r>
      <w:r w:rsidRPr="001519AB">
        <w:rPr>
          <w:rFonts w:hint="cs"/>
          <w:rtl/>
        </w:rPr>
        <w:t>إلى</w:t>
      </w:r>
      <w:r w:rsidRPr="001519AB">
        <w:rPr>
          <w:rtl/>
        </w:rPr>
        <w:t xml:space="preserve"> "</w:t>
      </w:r>
      <w:r w:rsidRPr="001519AB">
        <w:rPr>
          <w:rFonts w:hint="cs"/>
          <w:rtl/>
        </w:rPr>
        <w:t>استخدام</w:t>
      </w:r>
      <w:r w:rsidRPr="001519AB">
        <w:rPr>
          <w:rtl/>
        </w:rPr>
        <w:t xml:space="preserve"> </w:t>
      </w:r>
      <w:r w:rsidRPr="001519AB">
        <w:rPr>
          <w:rFonts w:hint="cs"/>
          <w:rtl/>
        </w:rPr>
        <w:t>المصطلحات</w:t>
      </w:r>
      <w:r w:rsidRPr="001519AB">
        <w:rPr>
          <w:rtl/>
        </w:rPr>
        <w:t xml:space="preserve">". </w:t>
      </w:r>
      <w:r>
        <w:rPr>
          <w:rFonts w:hint="cs"/>
          <w:rtl/>
        </w:rPr>
        <w:t xml:space="preserve">وجاء نص </w:t>
      </w:r>
      <w:r w:rsidRPr="001519AB">
        <w:rPr>
          <w:rFonts w:hint="cs"/>
          <w:rtl/>
        </w:rPr>
        <w:t>المادة</w:t>
      </w:r>
      <w:r w:rsidRPr="001519AB">
        <w:rPr>
          <w:rtl/>
        </w:rPr>
        <w:t xml:space="preserve"> </w:t>
      </w:r>
      <w:r w:rsidRPr="001519AB">
        <w:rPr>
          <w:rFonts w:hint="cs"/>
          <w:rtl/>
        </w:rPr>
        <w:t>كما</w:t>
      </w:r>
      <w:r w:rsidRPr="001519AB">
        <w:rPr>
          <w:rtl/>
        </w:rPr>
        <w:t xml:space="preserve"> </w:t>
      </w:r>
      <w:r w:rsidRPr="001519AB">
        <w:rPr>
          <w:rFonts w:hint="cs"/>
          <w:rtl/>
        </w:rPr>
        <w:t>يلي</w:t>
      </w:r>
      <w:r w:rsidRPr="001519AB">
        <w:rPr>
          <w:rtl/>
        </w:rPr>
        <w:t xml:space="preserve">: </w:t>
      </w:r>
      <w:r>
        <w:rPr>
          <w:rFonts w:hint="cs"/>
          <w:rtl/>
        </w:rPr>
        <w:t>"ا</w:t>
      </w:r>
      <w:r w:rsidRPr="00FD20AE">
        <w:rPr>
          <w:rFonts w:hint="cs"/>
          <w:rtl/>
        </w:rPr>
        <w:t>لمعارف</w:t>
      </w:r>
      <w:r w:rsidRPr="00FD20AE">
        <w:rPr>
          <w:rtl/>
        </w:rPr>
        <w:t xml:space="preserve"> </w:t>
      </w:r>
      <w:r w:rsidRPr="00FD20AE">
        <w:rPr>
          <w:rFonts w:hint="cs"/>
          <w:rtl/>
        </w:rPr>
        <w:t>التقليدية</w:t>
      </w:r>
      <w:r w:rsidRPr="00FD20AE">
        <w:rPr>
          <w:rtl/>
        </w:rPr>
        <w:t xml:space="preserve"> </w:t>
      </w:r>
      <w:r w:rsidRPr="00FD20AE">
        <w:rPr>
          <w:rFonts w:hint="cs"/>
          <w:rtl/>
        </w:rPr>
        <w:t>تعني،</w:t>
      </w:r>
      <w:r w:rsidRPr="00FD20AE">
        <w:rPr>
          <w:rtl/>
        </w:rPr>
        <w:t xml:space="preserve"> </w:t>
      </w:r>
      <w:r w:rsidRPr="00FD20AE">
        <w:rPr>
          <w:rFonts w:hint="cs"/>
          <w:rtl/>
        </w:rPr>
        <w:t>لأغراض</w:t>
      </w:r>
      <w:r w:rsidRPr="00FD20AE">
        <w:rPr>
          <w:rtl/>
        </w:rPr>
        <w:t xml:space="preserve"> </w:t>
      </w:r>
      <w:r w:rsidRPr="00FD20AE">
        <w:rPr>
          <w:rFonts w:hint="cs"/>
          <w:rtl/>
        </w:rPr>
        <w:t>هذا</w:t>
      </w:r>
      <w:r w:rsidRPr="00FD20AE">
        <w:rPr>
          <w:rtl/>
        </w:rPr>
        <w:t xml:space="preserve"> </w:t>
      </w:r>
      <w:r w:rsidRPr="00FD20AE">
        <w:rPr>
          <w:rFonts w:hint="cs"/>
          <w:rtl/>
        </w:rPr>
        <w:t>الصك،</w:t>
      </w:r>
      <w:r w:rsidRPr="00FD20AE">
        <w:rPr>
          <w:rtl/>
        </w:rPr>
        <w:t xml:space="preserve"> </w:t>
      </w:r>
      <w:r w:rsidRPr="00FD20AE">
        <w:rPr>
          <w:rFonts w:hint="cs"/>
          <w:rtl/>
        </w:rPr>
        <w:t>المعارف</w:t>
      </w:r>
      <w:r w:rsidRPr="00FD20AE">
        <w:rPr>
          <w:rtl/>
        </w:rPr>
        <w:t xml:space="preserve"> </w:t>
      </w:r>
      <w:r w:rsidRPr="00FD20AE">
        <w:rPr>
          <w:rFonts w:hint="cs"/>
          <w:rtl/>
        </w:rPr>
        <w:t>التي</w:t>
      </w:r>
      <w:r w:rsidRPr="00FD20AE">
        <w:rPr>
          <w:rtl/>
        </w:rPr>
        <w:t xml:space="preserve"> </w:t>
      </w:r>
      <w:r w:rsidRPr="00FD20AE">
        <w:rPr>
          <w:rFonts w:hint="cs"/>
          <w:rtl/>
        </w:rPr>
        <w:t>تستنبطها</w:t>
      </w:r>
      <w:r w:rsidRPr="00FD20AE">
        <w:rPr>
          <w:rtl/>
        </w:rPr>
        <w:t xml:space="preserve"> [</w:t>
      </w:r>
      <w:r w:rsidRPr="00FD20AE">
        <w:rPr>
          <w:rFonts w:hint="cs"/>
          <w:rtl/>
        </w:rPr>
        <w:t>الشعوب</w:t>
      </w:r>
      <w:r w:rsidRPr="00FD20AE">
        <w:rPr>
          <w:rtl/>
        </w:rPr>
        <w:t xml:space="preserve">] </w:t>
      </w:r>
      <w:r w:rsidRPr="00FD20AE">
        <w:rPr>
          <w:rFonts w:hint="cs"/>
          <w:rtl/>
        </w:rPr>
        <w:t>والمجتمعات</w:t>
      </w:r>
      <w:r w:rsidRPr="00FD20AE">
        <w:rPr>
          <w:rtl/>
        </w:rPr>
        <w:t xml:space="preserve"> </w:t>
      </w:r>
      <w:r w:rsidRPr="00FD20AE">
        <w:rPr>
          <w:rFonts w:hint="cs"/>
          <w:rtl/>
        </w:rPr>
        <w:t>الأصلية</w:t>
      </w:r>
      <w:r w:rsidRPr="00FD20AE">
        <w:rPr>
          <w:rtl/>
        </w:rPr>
        <w:t xml:space="preserve"> </w:t>
      </w:r>
      <w:r w:rsidRPr="00FD20AE">
        <w:rPr>
          <w:rFonts w:hint="cs"/>
          <w:rtl/>
        </w:rPr>
        <w:t>المحلية</w:t>
      </w:r>
      <w:r w:rsidRPr="00FD20AE">
        <w:rPr>
          <w:rtl/>
        </w:rPr>
        <w:t xml:space="preserve"> [</w:t>
      </w:r>
      <w:r w:rsidRPr="00FD20AE">
        <w:rPr>
          <w:rFonts w:hint="cs"/>
          <w:rtl/>
        </w:rPr>
        <w:t>والأمم</w:t>
      </w:r>
      <w:r w:rsidRPr="00FD20AE">
        <w:rPr>
          <w:rtl/>
        </w:rPr>
        <w:t>/</w:t>
      </w:r>
      <w:r w:rsidRPr="00FD20AE">
        <w:rPr>
          <w:rFonts w:hint="cs"/>
          <w:rtl/>
        </w:rPr>
        <w:t>الدول</w:t>
      </w:r>
      <w:r w:rsidRPr="00FD20AE">
        <w:rPr>
          <w:rtl/>
        </w:rPr>
        <w:t xml:space="preserve">] </w:t>
      </w:r>
      <w:r w:rsidRPr="00FD20AE">
        <w:rPr>
          <w:rFonts w:hint="cs"/>
          <w:rtl/>
        </w:rPr>
        <w:t>وتحافظ</w:t>
      </w:r>
      <w:r w:rsidRPr="00FD20AE">
        <w:rPr>
          <w:rtl/>
        </w:rPr>
        <w:t xml:space="preserve"> </w:t>
      </w:r>
      <w:r w:rsidRPr="00FD20AE">
        <w:rPr>
          <w:rFonts w:hint="cs"/>
          <w:rtl/>
        </w:rPr>
        <w:t>عليها</w:t>
      </w:r>
      <w:r w:rsidRPr="00FD20AE">
        <w:rPr>
          <w:rtl/>
        </w:rPr>
        <w:t xml:space="preserve"> </w:t>
      </w:r>
      <w:r w:rsidRPr="00FD20AE">
        <w:rPr>
          <w:rFonts w:hint="cs"/>
          <w:rtl/>
        </w:rPr>
        <w:t>وتنميها</w:t>
      </w:r>
      <w:r w:rsidRPr="00FD20AE">
        <w:rPr>
          <w:rtl/>
        </w:rPr>
        <w:t xml:space="preserve"> </w:t>
      </w:r>
      <w:r w:rsidRPr="00FD20AE">
        <w:rPr>
          <w:rFonts w:hint="cs"/>
          <w:rtl/>
        </w:rPr>
        <w:t>والتي</w:t>
      </w:r>
      <w:r w:rsidRPr="00FD20AE">
        <w:rPr>
          <w:rtl/>
        </w:rPr>
        <w:t xml:space="preserve"> </w:t>
      </w:r>
      <w:r w:rsidRPr="00FD20AE">
        <w:rPr>
          <w:rFonts w:hint="cs"/>
          <w:rtl/>
        </w:rPr>
        <w:t>ترتبط</w:t>
      </w:r>
      <w:r w:rsidRPr="00FD20AE">
        <w:rPr>
          <w:rtl/>
        </w:rPr>
        <w:t xml:space="preserve"> </w:t>
      </w:r>
      <w:r w:rsidRPr="00FD20AE">
        <w:rPr>
          <w:rFonts w:hint="cs"/>
          <w:rtl/>
        </w:rPr>
        <w:t>بالهوية</w:t>
      </w:r>
      <w:r w:rsidRPr="00FD20AE">
        <w:rPr>
          <w:rtl/>
        </w:rPr>
        <w:t xml:space="preserve"> </w:t>
      </w:r>
      <w:r w:rsidRPr="00FD20AE">
        <w:rPr>
          <w:rFonts w:hint="cs"/>
          <w:rtl/>
        </w:rPr>
        <w:t>الوطنية</w:t>
      </w:r>
      <w:r w:rsidRPr="00FD20AE">
        <w:rPr>
          <w:rtl/>
        </w:rPr>
        <w:t xml:space="preserve"> </w:t>
      </w:r>
      <w:r w:rsidRPr="00FD20AE">
        <w:rPr>
          <w:rFonts w:hint="cs"/>
          <w:rtl/>
        </w:rPr>
        <w:t>أو</w:t>
      </w:r>
      <w:r w:rsidRPr="00FD20AE">
        <w:rPr>
          <w:rtl/>
        </w:rPr>
        <w:t xml:space="preserve"> </w:t>
      </w:r>
      <w:r w:rsidRPr="00FD20AE">
        <w:rPr>
          <w:rFonts w:hint="cs"/>
          <w:rtl/>
        </w:rPr>
        <w:t>الاجتماعية</w:t>
      </w:r>
      <w:r w:rsidRPr="00FD20AE">
        <w:rPr>
          <w:rtl/>
        </w:rPr>
        <w:t xml:space="preserve"> </w:t>
      </w:r>
      <w:r w:rsidRPr="00FD20AE">
        <w:rPr>
          <w:rFonts w:hint="cs"/>
          <w:rtl/>
        </w:rPr>
        <w:t>و</w:t>
      </w:r>
      <w:r w:rsidRPr="00FD20AE">
        <w:rPr>
          <w:rtl/>
        </w:rPr>
        <w:t>/</w:t>
      </w:r>
      <w:r w:rsidRPr="00FD20AE">
        <w:rPr>
          <w:rFonts w:hint="cs"/>
          <w:rtl/>
        </w:rPr>
        <w:t>أو</w:t>
      </w:r>
      <w:r w:rsidRPr="00FD20AE">
        <w:rPr>
          <w:rtl/>
        </w:rPr>
        <w:t xml:space="preserve"> </w:t>
      </w:r>
      <w:r w:rsidRPr="00FD20AE">
        <w:rPr>
          <w:rFonts w:hint="cs"/>
          <w:rtl/>
        </w:rPr>
        <w:t>التراث</w:t>
      </w:r>
      <w:r w:rsidRPr="00FD20AE">
        <w:rPr>
          <w:rtl/>
        </w:rPr>
        <w:t xml:space="preserve"> </w:t>
      </w:r>
      <w:r w:rsidRPr="00FD20AE">
        <w:rPr>
          <w:rFonts w:hint="cs"/>
          <w:rtl/>
        </w:rPr>
        <w:t>الثقافي</w:t>
      </w:r>
      <w:r w:rsidRPr="00FD20AE">
        <w:rPr>
          <w:rtl/>
        </w:rPr>
        <w:t xml:space="preserve"> [</w:t>
      </w:r>
      <w:r w:rsidRPr="00FD20AE">
        <w:rPr>
          <w:rFonts w:hint="cs"/>
          <w:rtl/>
        </w:rPr>
        <w:t>للشعوب</w:t>
      </w:r>
      <w:r w:rsidRPr="00FD20AE">
        <w:rPr>
          <w:rtl/>
        </w:rPr>
        <w:t xml:space="preserve">] </w:t>
      </w:r>
      <w:r w:rsidRPr="00FD20AE">
        <w:rPr>
          <w:rFonts w:hint="cs"/>
          <w:rtl/>
        </w:rPr>
        <w:t>والمجتمعات</w:t>
      </w:r>
      <w:r w:rsidRPr="00FD20AE">
        <w:rPr>
          <w:rtl/>
        </w:rPr>
        <w:t xml:space="preserve"> </w:t>
      </w:r>
      <w:r w:rsidRPr="00FD20AE">
        <w:rPr>
          <w:rFonts w:hint="cs"/>
          <w:rtl/>
        </w:rPr>
        <w:t>الأصلية</w:t>
      </w:r>
      <w:r w:rsidRPr="00FD20AE">
        <w:rPr>
          <w:rtl/>
        </w:rPr>
        <w:t xml:space="preserve"> </w:t>
      </w:r>
      <w:r w:rsidRPr="00FD20AE">
        <w:rPr>
          <w:rFonts w:hint="cs"/>
          <w:rtl/>
        </w:rPr>
        <w:t>المحلية</w:t>
      </w:r>
      <w:r w:rsidRPr="00FD20AE">
        <w:rPr>
          <w:rtl/>
        </w:rPr>
        <w:t xml:space="preserve"> [</w:t>
      </w:r>
      <w:r w:rsidRPr="00FD20AE">
        <w:rPr>
          <w:rFonts w:hint="cs"/>
          <w:rtl/>
        </w:rPr>
        <w:t>والأمم</w:t>
      </w:r>
      <w:r w:rsidRPr="00FD20AE">
        <w:rPr>
          <w:rtl/>
        </w:rPr>
        <w:t>/</w:t>
      </w:r>
      <w:r w:rsidRPr="00FD20AE">
        <w:rPr>
          <w:rFonts w:hint="cs"/>
          <w:rtl/>
        </w:rPr>
        <w:t>الدول</w:t>
      </w:r>
      <w:r w:rsidRPr="00FD20AE">
        <w:rPr>
          <w:rtl/>
        </w:rPr>
        <w:t xml:space="preserve">] </w:t>
      </w:r>
      <w:r w:rsidRPr="00FD20AE">
        <w:rPr>
          <w:rFonts w:hint="cs"/>
          <w:rtl/>
        </w:rPr>
        <w:t>أو</w:t>
      </w:r>
      <w:r w:rsidRPr="00FD20AE">
        <w:rPr>
          <w:rtl/>
        </w:rPr>
        <w:t xml:space="preserve"> </w:t>
      </w:r>
      <w:r w:rsidRPr="00FD20AE">
        <w:rPr>
          <w:rFonts w:hint="cs"/>
          <w:rtl/>
        </w:rPr>
        <w:t>تعدّ</w:t>
      </w:r>
      <w:r w:rsidRPr="00FD20AE">
        <w:rPr>
          <w:rtl/>
        </w:rPr>
        <w:t xml:space="preserve"> </w:t>
      </w:r>
      <w:r w:rsidRPr="00FD20AE">
        <w:rPr>
          <w:rFonts w:hint="cs"/>
          <w:rtl/>
        </w:rPr>
        <w:t>عنصرا</w:t>
      </w:r>
      <w:r w:rsidRPr="00FD20AE">
        <w:rPr>
          <w:rtl/>
        </w:rPr>
        <w:t xml:space="preserve"> </w:t>
      </w:r>
      <w:r w:rsidRPr="00FD20AE">
        <w:rPr>
          <w:rFonts w:hint="cs"/>
          <w:rtl/>
        </w:rPr>
        <w:t>لا</w:t>
      </w:r>
      <w:r w:rsidRPr="00FD20AE">
        <w:rPr>
          <w:rtl/>
        </w:rPr>
        <w:t xml:space="preserve"> </w:t>
      </w:r>
      <w:r w:rsidRPr="00FD20AE">
        <w:rPr>
          <w:rFonts w:hint="cs"/>
          <w:rtl/>
        </w:rPr>
        <w:t>ينفصم</w:t>
      </w:r>
      <w:r w:rsidRPr="00FD20AE">
        <w:rPr>
          <w:rtl/>
        </w:rPr>
        <w:t xml:space="preserve"> </w:t>
      </w:r>
      <w:r w:rsidRPr="00FD20AE">
        <w:rPr>
          <w:rFonts w:hint="cs"/>
          <w:rtl/>
        </w:rPr>
        <w:t>عن</w:t>
      </w:r>
      <w:r w:rsidRPr="00FD20AE">
        <w:rPr>
          <w:rtl/>
        </w:rPr>
        <w:t xml:space="preserve"> </w:t>
      </w:r>
      <w:r w:rsidRPr="00FD20AE">
        <w:rPr>
          <w:rFonts w:hint="cs"/>
          <w:rtl/>
        </w:rPr>
        <w:t>تلك</w:t>
      </w:r>
      <w:r w:rsidRPr="00FD20AE">
        <w:rPr>
          <w:rtl/>
        </w:rPr>
        <w:t xml:space="preserve"> </w:t>
      </w:r>
      <w:r w:rsidRPr="00FD20AE">
        <w:rPr>
          <w:rFonts w:hint="cs"/>
          <w:rtl/>
        </w:rPr>
        <w:t>الهوية؛</w:t>
      </w:r>
      <w:r w:rsidRPr="00FD20AE">
        <w:rPr>
          <w:rtl/>
        </w:rPr>
        <w:t xml:space="preserve"> </w:t>
      </w:r>
      <w:r w:rsidRPr="00FD20AE">
        <w:rPr>
          <w:rFonts w:hint="cs"/>
          <w:rtl/>
        </w:rPr>
        <w:t>والتي</w:t>
      </w:r>
      <w:r w:rsidRPr="00FD20AE">
        <w:rPr>
          <w:rtl/>
        </w:rPr>
        <w:t xml:space="preserve"> </w:t>
      </w:r>
      <w:r w:rsidRPr="00FD20AE">
        <w:rPr>
          <w:rFonts w:hint="cs"/>
          <w:rtl/>
        </w:rPr>
        <w:t>تتوارث</w:t>
      </w:r>
      <w:r w:rsidRPr="00FD20AE">
        <w:rPr>
          <w:rtl/>
        </w:rPr>
        <w:t xml:space="preserve"> </w:t>
      </w:r>
      <w:r w:rsidRPr="00FD20AE">
        <w:rPr>
          <w:rFonts w:hint="cs"/>
          <w:rtl/>
        </w:rPr>
        <w:t>عبر</w:t>
      </w:r>
      <w:r w:rsidRPr="00FD20AE">
        <w:rPr>
          <w:rtl/>
        </w:rPr>
        <w:t xml:space="preserve"> </w:t>
      </w:r>
      <w:r w:rsidRPr="00FD20AE">
        <w:rPr>
          <w:rFonts w:hint="cs"/>
          <w:rtl/>
        </w:rPr>
        <w:t>الأجيال</w:t>
      </w:r>
      <w:r w:rsidRPr="00FD20AE">
        <w:rPr>
          <w:rtl/>
        </w:rPr>
        <w:t xml:space="preserve"> </w:t>
      </w:r>
      <w:r w:rsidRPr="00FD20AE">
        <w:rPr>
          <w:rFonts w:hint="cs"/>
          <w:rtl/>
        </w:rPr>
        <w:t>المتتالية</w:t>
      </w:r>
      <w:r w:rsidRPr="00FD20AE">
        <w:rPr>
          <w:rtl/>
        </w:rPr>
        <w:t xml:space="preserve"> </w:t>
      </w:r>
      <w:r w:rsidRPr="00FD20AE">
        <w:rPr>
          <w:rFonts w:hint="cs"/>
          <w:rtl/>
        </w:rPr>
        <w:t>أو</w:t>
      </w:r>
      <w:r w:rsidRPr="00FD20AE">
        <w:rPr>
          <w:rtl/>
        </w:rPr>
        <w:t xml:space="preserve"> </w:t>
      </w:r>
      <w:r w:rsidRPr="00FD20AE">
        <w:rPr>
          <w:rFonts w:hint="cs"/>
          <w:rtl/>
        </w:rPr>
        <w:t>غير</w:t>
      </w:r>
      <w:r w:rsidRPr="00FD20AE">
        <w:rPr>
          <w:rtl/>
        </w:rPr>
        <w:t xml:space="preserve"> </w:t>
      </w:r>
      <w:r w:rsidRPr="00FD20AE">
        <w:rPr>
          <w:rFonts w:hint="cs"/>
          <w:rtl/>
        </w:rPr>
        <w:t>المتتالية؛</w:t>
      </w:r>
      <w:r w:rsidRPr="00FD20AE">
        <w:rPr>
          <w:rtl/>
        </w:rPr>
        <w:t xml:space="preserve"> </w:t>
      </w:r>
      <w:r w:rsidRPr="00FD20AE">
        <w:rPr>
          <w:rFonts w:hint="cs"/>
          <w:rtl/>
        </w:rPr>
        <w:t>والتي</w:t>
      </w:r>
      <w:r w:rsidRPr="00FD20AE">
        <w:rPr>
          <w:rtl/>
        </w:rPr>
        <w:t xml:space="preserve"> </w:t>
      </w:r>
      <w:r w:rsidRPr="00FD20AE">
        <w:rPr>
          <w:rFonts w:hint="cs"/>
          <w:rtl/>
        </w:rPr>
        <w:t>توجد</w:t>
      </w:r>
      <w:r w:rsidRPr="00FD20AE">
        <w:rPr>
          <w:rtl/>
        </w:rPr>
        <w:t xml:space="preserve"> </w:t>
      </w:r>
      <w:r w:rsidRPr="00FD20AE">
        <w:rPr>
          <w:rFonts w:hint="cs"/>
          <w:rtl/>
        </w:rPr>
        <w:t>في</w:t>
      </w:r>
      <w:r w:rsidRPr="00FD20AE">
        <w:rPr>
          <w:rtl/>
        </w:rPr>
        <w:t xml:space="preserve"> </w:t>
      </w:r>
      <w:r w:rsidRPr="00FD20AE">
        <w:rPr>
          <w:rFonts w:hint="cs"/>
          <w:rtl/>
        </w:rPr>
        <w:t>أنظمة</w:t>
      </w:r>
      <w:r w:rsidRPr="00FD20AE">
        <w:rPr>
          <w:rtl/>
        </w:rPr>
        <w:t xml:space="preserve"> </w:t>
      </w:r>
      <w:r w:rsidRPr="00FD20AE">
        <w:rPr>
          <w:rFonts w:hint="cs"/>
          <w:rtl/>
        </w:rPr>
        <w:t>معرفية</w:t>
      </w:r>
      <w:r w:rsidRPr="00FD20AE">
        <w:rPr>
          <w:rtl/>
        </w:rPr>
        <w:t xml:space="preserve"> </w:t>
      </w:r>
      <w:r w:rsidRPr="00FD20AE">
        <w:rPr>
          <w:rFonts w:hint="cs"/>
          <w:rtl/>
        </w:rPr>
        <w:t>مقننة</w:t>
      </w:r>
      <w:r w:rsidRPr="00FD20AE">
        <w:rPr>
          <w:rtl/>
        </w:rPr>
        <w:t xml:space="preserve"> </w:t>
      </w:r>
      <w:r w:rsidRPr="00FD20AE">
        <w:rPr>
          <w:rFonts w:hint="cs"/>
          <w:rtl/>
        </w:rPr>
        <w:t>أو</w:t>
      </w:r>
      <w:r w:rsidRPr="00FD20AE">
        <w:rPr>
          <w:rtl/>
        </w:rPr>
        <w:t xml:space="preserve"> </w:t>
      </w:r>
      <w:r w:rsidRPr="00FD20AE">
        <w:rPr>
          <w:rFonts w:hint="cs"/>
          <w:rtl/>
        </w:rPr>
        <w:t>شفهية</w:t>
      </w:r>
      <w:r w:rsidRPr="00FD20AE">
        <w:rPr>
          <w:rtl/>
        </w:rPr>
        <w:t xml:space="preserve"> </w:t>
      </w:r>
      <w:r w:rsidRPr="00FD20AE">
        <w:rPr>
          <w:rFonts w:hint="cs"/>
          <w:rtl/>
        </w:rPr>
        <w:t>أو</w:t>
      </w:r>
      <w:r w:rsidRPr="00FD20AE">
        <w:rPr>
          <w:rtl/>
        </w:rPr>
        <w:t xml:space="preserve"> </w:t>
      </w:r>
      <w:r w:rsidRPr="00FD20AE">
        <w:rPr>
          <w:rFonts w:hint="cs"/>
          <w:rtl/>
        </w:rPr>
        <w:t>في</w:t>
      </w:r>
      <w:r w:rsidRPr="00FD20AE">
        <w:rPr>
          <w:rtl/>
        </w:rPr>
        <w:t xml:space="preserve"> </w:t>
      </w:r>
      <w:r w:rsidRPr="00FD20AE">
        <w:rPr>
          <w:rFonts w:hint="cs"/>
          <w:rtl/>
        </w:rPr>
        <w:t>أي</w:t>
      </w:r>
      <w:r w:rsidRPr="00FD20AE">
        <w:rPr>
          <w:rtl/>
        </w:rPr>
        <w:t xml:space="preserve"> </w:t>
      </w:r>
      <w:r w:rsidRPr="00FD20AE">
        <w:rPr>
          <w:rFonts w:hint="cs"/>
          <w:rtl/>
        </w:rPr>
        <w:t>شكل</w:t>
      </w:r>
      <w:r w:rsidRPr="00FD20AE">
        <w:rPr>
          <w:rtl/>
        </w:rPr>
        <w:t xml:space="preserve"> </w:t>
      </w:r>
      <w:r w:rsidRPr="00FD20AE">
        <w:rPr>
          <w:rFonts w:hint="cs"/>
          <w:rtl/>
        </w:rPr>
        <w:t>آخر؛</w:t>
      </w:r>
      <w:r w:rsidRPr="00FD20AE">
        <w:rPr>
          <w:rtl/>
        </w:rPr>
        <w:t xml:space="preserve"> </w:t>
      </w:r>
      <w:r w:rsidRPr="00FD20AE">
        <w:rPr>
          <w:rFonts w:hint="cs"/>
          <w:rtl/>
        </w:rPr>
        <w:t>والتي</w:t>
      </w:r>
      <w:r w:rsidRPr="00FD20AE">
        <w:rPr>
          <w:rtl/>
        </w:rPr>
        <w:t xml:space="preserve"> </w:t>
      </w:r>
      <w:r w:rsidRPr="00FD20AE">
        <w:rPr>
          <w:rFonts w:hint="cs"/>
          <w:rtl/>
        </w:rPr>
        <w:t>قد</w:t>
      </w:r>
      <w:r w:rsidRPr="00FD20AE">
        <w:rPr>
          <w:rtl/>
        </w:rPr>
        <w:t xml:space="preserve"> </w:t>
      </w:r>
      <w:r w:rsidRPr="00FD20AE">
        <w:rPr>
          <w:rFonts w:hint="cs"/>
          <w:rtl/>
        </w:rPr>
        <w:t>تكون</w:t>
      </w:r>
      <w:r w:rsidRPr="00FD20AE">
        <w:rPr>
          <w:rtl/>
        </w:rPr>
        <w:t xml:space="preserve"> </w:t>
      </w:r>
      <w:r w:rsidRPr="00FD20AE">
        <w:rPr>
          <w:rFonts w:hint="cs"/>
          <w:rtl/>
        </w:rPr>
        <w:t>حيوية</w:t>
      </w:r>
      <w:r w:rsidRPr="00FD20AE">
        <w:rPr>
          <w:rtl/>
        </w:rPr>
        <w:t xml:space="preserve"> </w:t>
      </w:r>
      <w:r w:rsidRPr="00FD20AE">
        <w:rPr>
          <w:rFonts w:hint="cs"/>
          <w:rtl/>
        </w:rPr>
        <w:t>ومتغيرة؛</w:t>
      </w:r>
      <w:r w:rsidRPr="00FD20AE">
        <w:rPr>
          <w:rtl/>
        </w:rPr>
        <w:t xml:space="preserve"> </w:t>
      </w:r>
      <w:r w:rsidRPr="00FD20AE">
        <w:rPr>
          <w:rFonts w:hint="cs"/>
          <w:rtl/>
        </w:rPr>
        <w:t>والتي</w:t>
      </w:r>
      <w:r w:rsidRPr="00FD20AE">
        <w:rPr>
          <w:rtl/>
        </w:rPr>
        <w:t xml:space="preserve"> </w:t>
      </w:r>
      <w:r w:rsidRPr="00FD20AE">
        <w:rPr>
          <w:rFonts w:hint="cs"/>
          <w:rtl/>
        </w:rPr>
        <w:t>قد</w:t>
      </w:r>
      <w:r w:rsidRPr="00FD20AE">
        <w:rPr>
          <w:rtl/>
        </w:rPr>
        <w:t xml:space="preserve"> </w:t>
      </w:r>
      <w:r w:rsidRPr="00FD20AE">
        <w:rPr>
          <w:rFonts w:hint="cs"/>
          <w:rtl/>
        </w:rPr>
        <w:t>تتخذ</w:t>
      </w:r>
      <w:r w:rsidRPr="00FD20AE">
        <w:rPr>
          <w:rtl/>
        </w:rPr>
        <w:t xml:space="preserve"> </w:t>
      </w:r>
      <w:r w:rsidRPr="00FD20AE">
        <w:rPr>
          <w:rFonts w:hint="cs"/>
          <w:rtl/>
        </w:rPr>
        <w:t>شكل</w:t>
      </w:r>
      <w:r w:rsidRPr="00FD20AE">
        <w:rPr>
          <w:rtl/>
        </w:rPr>
        <w:t xml:space="preserve"> </w:t>
      </w:r>
      <w:r w:rsidRPr="00FD20AE">
        <w:rPr>
          <w:rFonts w:hint="cs"/>
          <w:rtl/>
        </w:rPr>
        <w:t>دراية</w:t>
      </w:r>
      <w:r w:rsidRPr="00FD20AE">
        <w:rPr>
          <w:rtl/>
        </w:rPr>
        <w:t xml:space="preserve"> </w:t>
      </w:r>
      <w:r w:rsidRPr="00FD20AE">
        <w:rPr>
          <w:rFonts w:hint="cs"/>
          <w:rtl/>
        </w:rPr>
        <w:t>عملية</w:t>
      </w:r>
      <w:r w:rsidRPr="00FD20AE">
        <w:rPr>
          <w:rtl/>
        </w:rPr>
        <w:t xml:space="preserve"> </w:t>
      </w:r>
      <w:r w:rsidRPr="00FD20AE">
        <w:rPr>
          <w:rFonts w:hint="cs"/>
          <w:rtl/>
        </w:rPr>
        <w:t>أو</w:t>
      </w:r>
      <w:r w:rsidRPr="00FD20AE">
        <w:rPr>
          <w:rtl/>
        </w:rPr>
        <w:t xml:space="preserve"> </w:t>
      </w:r>
      <w:r w:rsidRPr="00FD20AE">
        <w:rPr>
          <w:rFonts w:hint="cs"/>
          <w:rtl/>
        </w:rPr>
        <w:t>مهارات</w:t>
      </w:r>
      <w:r w:rsidRPr="00FD20AE">
        <w:rPr>
          <w:rtl/>
        </w:rPr>
        <w:t xml:space="preserve"> </w:t>
      </w:r>
      <w:r w:rsidRPr="00FD20AE">
        <w:rPr>
          <w:rFonts w:hint="cs"/>
          <w:rtl/>
        </w:rPr>
        <w:t>أو</w:t>
      </w:r>
      <w:r w:rsidRPr="00FD20AE">
        <w:rPr>
          <w:rtl/>
        </w:rPr>
        <w:t xml:space="preserve"> </w:t>
      </w:r>
      <w:r w:rsidRPr="00FD20AE">
        <w:rPr>
          <w:rFonts w:hint="cs"/>
          <w:rtl/>
        </w:rPr>
        <w:t>ابتكارات</w:t>
      </w:r>
      <w:r w:rsidRPr="00FD20AE">
        <w:rPr>
          <w:rtl/>
        </w:rPr>
        <w:t xml:space="preserve"> </w:t>
      </w:r>
      <w:r w:rsidRPr="00FD20AE">
        <w:rPr>
          <w:rFonts w:hint="cs"/>
          <w:rtl/>
        </w:rPr>
        <w:t>أو</w:t>
      </w:r>
      <w:r w:rsidRPr="00FD20AE">
        <w:rPr>
          <w:rtl/>
        </w:rPr>
        <w:t xml:space="preserve"> </w:t>
      </w:r>
      <w:r w:rsidRPr="00FD20AE">
        <w:rPr>
          <w:rFonts w:hint="cs"/>
          <w:rtl/>
        </w:rPr>
        <w:t>ممارسات</w:t>
      </w:r>
      <w:r w:rsidRPr="00FD20AE">
        <w:rPr>
          <w:rtl/>
        </w:rPr>
        <w:t xml:space="preserve"> </w:t>
      </w:r>
      <w:r w:rsidRPr="00FD20AE">
        <w:rPr>
          <w:rFonts w:hint="cs"/>
          <w:rtl/>
        </w:rPr>
        <w:t>أو</w:t>
      </w:r>
      <w:r w:rsidRPr="00FD20AE">
        <w:rPr>
          <w:rtl/>
        </w:rPr>
        <w:t xml:space="preserve"> </w:t>
      </w:r>
      <w:r w:rsidRPr="00FD20AE">
        <w:rPr>
          <w:rFonts w:hint="cs"/>
          <w:rtl/>
        </w:rPr>
        <w:t>أنشطة</w:t>
      </w:r>
      <w:r w:rsidRPr="00FD20AE">
        <w:rPr>
          <w:rtl/>
        </w:rPr>
        <w:t xml:space="preserve"> </w:t>
      </w:r>
      <w:r w:rsidRPr="00FD20AE">
        <w:rPr>
          <w:rFonts w:hint="cs"/>
          <w:rtl/>
        </w:rPr>
        <w:t>تعليم</w:t>
      </w:r>
      <w:r w:rsidRPr="00FD20AE">
        <w:rPr>
          <w:rtl/>
        </w:rPr>
        <w:t xml:space="preserve"> </w:t>
      </w:r>
      <w:r w:rsidRPr="00FD20AE">
        <w:rPr>
          <w:rFonts w:hint="cs"/>
          <w:rtl/>
        </w:rPr>
        <w:t>وتعلّم</w:t>
      </w:r>
      <w:r w:rsidRPr="00FD20AE">
        <w:rPr>
          <w:rtl/>
        </w:rPr>
        <w:t>.</w:t>
      </w:r>
      <w:r>
        <w:rPr>
          <w:rFonts w:hint="cs"/>
          <w:rtl/>
        </w:rPr>
        <w:t>" و</w:t>
      </w:r>
      <w:r w:rsidRPr="001519AB">
        <w:rPr>
          <w:rFonts w:hint="cs"/>
          <w:rtl/>
        </w:rPr>
        <w:t>من</w:t>
      </w:r>
      <w:r w:rsidRPr="001519AB">
        <w:rPr>
          <w:rtl/>
        </w:rPr>
        <w:t xml:space="preserve"> </w:t>
      </w:r>
      <w:r w:rsidRPr="001519AB">
        <w:rPr>
          <w:rFonts w:hint="cs"/>
          <w:rtl/>
        </w:rPr>
        <w:t>أجل</w:t>
      </w:r>
      <w:r w:rsidRPr="001519AB">
        <w:rPr>
          <w:rtl/>
        </w:rPr>
        <w:t xml:space="preserve"> </w:t>
      </w:r>
      <w:r w:rsidRPr="001519AB">
        <w:rPr>
          <w:rFonts w:hint="cs"/>
          <w:rtl/>
        </w:rPr>
        <w:t>تسهيل</w:t>
      </w:r>
      <w:r w:rsidRPr="001519AB">
        <w:rPr>
          <w:rtl/>
        </w:rPr>
        <w:t xml:space="preserve"> </w:t>
      </w:r>
      <w:r w:rsidRPr="001519AB">
        <w:rPr>
          <w:rFonts w:hint="cs"/>
          <w:rtl/>
        </w:rPr>
        <w:t>النص،</w:t>
      </w:r>
      <w:r w:rsidRPr="001519AB">
        <w:rPr>
          <w:rtl/>
        </w:rPr>
        <w:t xml:space="preserve"> </w:t>
      </w:r>
      <w:r w:rsidRPr="001519AB">
        <w:rPr>
          <w:rFonts w:hint="cs"/>
          <w:rtl/>
        </w:rPr>
        <w:t>قدم</w:t>
      </w:r>
      <w:r>
        <w:rPr>
          <w:rFonts w:hint="cs"/>
          <w:rtl/>
        </w:rPr>
        <w:t>وا</w:t>
      </w:r>
      <w:r w:rsidRPr="001519AB">
        <w:rPr>
          <w:rtl/>
        </w:rPr>
        <w:t xml:space="preserve"> </w:t>
      </w:r>
      <w:r w:rsidRPr="001519AB">
        <w:rPr>
          <w:rFonts w:hint="cs"/>
          <w:rtl/>
        </w:rPr>
        <w:t>بديلا</w:t>
      </w:r>
      <w:r w:rsidRPr="001519AB">
        <w:rPr>
          <w:rtl/>
        </w:rPr>
        <w:t xml:space="preserve"> </w:t>
      </w:r>
      <w:r w:rsidRPr="001519AB">
        <w:rPr>
          <w:rFonts w:hint="cs"/>
          <w:rtl/>
        </w:rPr>
        <w:t>إضافي</w:t>
      </w:r>
      <w:r>
        <w:rPr>
          <w:rFonts w:hint="cs"/>
          <w:rtl/>
        </w:rPr>
        <w:t>ا</w:t>
      </w:r>
      <w:r w:rsidRPr="001519AB">
        <w:rPr>
          <w:rFonts w:hint="cs"/>
          <w:rtl/>
        </w:rPr>
        <w:t>،</w:t>
      </w:r>
      <w:r w:rsidRPr="001519AB">
        <w:rPr>
          <w:rtl/>
        </w:rPr>
        <w:t xml:space="preserve"> </w:t>
      </w:r>
      <w:r>
        <w:rPr>
          <w:rFonts w:hint="cs"/>
          <w:rtl/>
        </w:rPr>
        <w:t xml:space="preserve">هو </w:t>
      </w:r>
      <w:r w:rsidRPr="001519AB">
        <w:rPr>
          <w:rFonts w:hint="cs"/>
          <w:rtl/>
        </w:rPr>
        <w:t>البديل</w:t>
      </w:r>
      <w:r w:rsidRPr="001519AB">
        <w:rPr>
          <w:rtl/>
        </w:rPr>
        <w:t xml:space="preserve"> 1</w:t>
      </w:r>
      <w:r w:rsidRPr="001519AB">
        <w:rPr>
          <w:rFonts w:hint="cs"/>
          <w:rtl/>
        </w:rPr>
        <w:t>،</w:t>
      </w:r>
      <w:r w:rsidRPr="001519AB">
        <w:rPr>
          <w:rtl/>
        </w:rPr>
        <w:t xml:space="preserve"> </w:t>
      </w:r>
      <w:r w:rsidRPr="001519AB">
        <w:rPr>
          <w:rFonts w:hint="cs"/>
          <w:rtl/>
        </w:rPr>
        <w:t>الذي</w:t>
      </w:r>
      <w:r w:rsidRPr="001519AB">
        <w:rPr>
          <w:rtl/>
        </w:rPr>
        <w:t xml:space="preserve"> </w:t>
      </w:r>
      <w:r>
        <w:rPr>
          <w:rFonts w:hint="cs"/>
          <w:rtl/>
        </w:rPr>
        <w:t>قرأه</w:t>
      </w:r>
      <w:r w:rsidRPr="001519AB">
        <w:rPr>
          <w:rtl/>
        </w:rPr>
        <w:t xml:space="preserve"> </w:t>
      </w:r>
      <w:r>
        <w:rPr>
          <w:rFonts w:hint="cs"/>
          <w:rtl/>
        </w:rPr>
        <w:t xml:space="preserve">أحد </w:t>
      </w:r>
      <w:r w:rsidRPr="001519AB">
        <w:rPr>
          <w:rFonts w:hint="cs"/>
          <w:rtl/>
        </w:rPr>
        <w:t>الميسر</w:t>
      </w:r>
      <w:r>
        <w:rPr>
          <w:rFonts w:hint="cs"/>
          <w:rtl/>
        </w:rPr>
        <w:t>ين</w:t>
      </w:r>
      <w:r w:rsidRPr="001519AB">
        <w:rPr>
          <w:rFonts w:hint="cs"/>
          <w:rtl/>
        </w:rPr>
        <w:t>،</w:t>
      </w:r>
      <w:r w:rsidRPr="001519AB">
        <w:rPr>
          <w:rtl/>
        </w:rPr>
        <w:t xml:space="preserve"> </w:t>
      </w:r>
      <w:r>
        <w:rPr>
          <w:rFonts w:hint="cs"/>
          <w:rtl/>
        </w:rPr>
        <w:t>وجاء نصه</w:t>
      </w:r>
      <w:r w:rsidRPr="001519AB">
        <w:rPr>
          <w:rtl/>
        </w:rPr>
        <w:t xml:space="preserve"> </w:t>
      </w:r>
      <w:r>
        <w:rPr>
          <w:rFonts w:hint="cs"/>
          <w:rtl/>
        </w:rPr>
        <w:t>على النحو التالي</w:t>
      </w:r>
      <w:r w:rsidRPr="001519AB">
        <w:rPr>
          <w:rtl/>
        </w:rPr>
        <w:t>: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sidRPr="001519AB">
        <w:rPr>
          <w:rFonts w:hint="cs"/>
          <w:rtl/>
        </w:rPr>
        <w:t>هي</w:t>
      </w:r>
      <w:r w:rsidRPr="001519AB">
        <w:rPr>
          <w:rtl/>
        </w:rPr>
        <w:t xml:space="preserve"> </w:t>
      </w:r>
      <w:r w:rsidRPr="001519AB">
        <w:rPr>
          <w:rFonts w:hint="cs"/>
          <w:rtl/>
        </w:rPr>
        <w:t>المعارف</w:t>
      </w:r>
      <w:r w:rsidRPr="001519AB">
        <w:rPr>
          <w:rtl/>
        </w:rPr>
        <w:t xml:space="preserve"> </w:t>
      </w:r>
      <w:r w:rsidRPr="001519AB">
        <w:rPr>
          <w:rFonts w:hint="cs"/>
          <w:rtl/>
        </w:rPr>
        <w:t>الجماعية</w:t>
      </w:r>
      <w:r w:rsidRPr="001519AB">
        <w:rPr>
          <w:rtl/>
        </w:rPr>
        <w:t xml:space="preserve"> </w:t>
      </w:r>
      <w:r w:rsidRPr="001519AB">
        <w:rPr>
          <w:rFonts w:hint="cs"/>
          <w:rtl/>
        </w:rPr>
        <w:t>للشعوب</w:t>
      </w:r>
      <w:r w:rsidRPr="001519AB">
        <w:rPr>
          <w:rtl/>
        </w:rPr>
        <w:t xml:space="preserve"> </w:t>
      </w:r>
      <w:r w:rsidRPr="001519AB">
        <w:rPr>
          <w:rFonts w:hint="cs"/>
          <w:rtl/>
        </w:rPr>
        <w:t>الأصلية</w:t>
      </w:r>
      <w:r w:rsidRPr="001519AB">
        <w:rPr>
          <w:rtl/>
        </w:rPr>
        <w:t xml:space="preserve"> </w:t>
      </w:r>
      <w:r w:rsidRPr="001519AB">
        <w:rPr>
          <w:rFonts w:hint="cs"/>
          <w:rtl/>
        </w:rPr>
        <w:t>والمجتمعات</w:t>
      </w:r>
      <w:r w:rsidRPr="001519AB">
        <w:rPr>
          <w:rtl/>
        </w:rPr>
        <w:t xml:space="preserve"> </w:t>
      </w:r>
      <w:r w:rsidRPr="001519AB">
        <w:rPr>
          <w:rFonts w:hint="cs"/>
          <w:rtl/>
        </w:rPr>
        <w:t>المحلية،</w:t>
      </w:r>
      <w:r w:rsidRPr="001519AB">
        <w:rPr>
          <w:rtl/>
        </w:rPr>
        <w:t xml:space="preserve"> </w:t>
      </w:r>
      <w:r w:rsidRPr="001519AB">
        <w:rPr>
          <w:rFonts w:hint="cs"/>
          <w:rtl/>
        </w:rPr>
        <w:t>والتي</w:t>
      </w:r>
      <w:r w:rsidRPr="001519AB">
        <w:rPr>
          <w:rtl/>
        </w:rPr>
        <w:t xml:space="preserve"> </w:t>
      </w:r>
      <w:r w:rsidRPr="001519AB">
        <w:rPr>
          <w:rFonts w:hint="cs"/>
          <w:rtl/>
        </w:rPr>
        <w:t>تشمل</w:t>
      </w:r>
      <w:r w:rsidRPr="001519AB">
        <w:rPr>
          <w:rtl/>
        </w:rPr>
        <w:t xml:space="preserve"> </w:t>
      </w:r>
      <w:r w:rsidRPr="001519AB">
        <w:rPr>
          <w:rFonts w:hint="cs"/>
          <w:rtl/>
        </w:rPr>
        <w:t>الطرق</w:t>
      </w:r>
      <w:r w:rsidRPr="001519AB">
        <w:rPr>
          <w:rtl/>
        </w:rPr>
        <w:t xml:space="preserve"> </w:t>
      </w:r>
      <w:r w:rsidRPr="001519AB">
        <w:rPr>
          <w:rFonts w:hint="cs"/>
          <w:rtl/>
        </w:rPr>
        <w:t>والخبرات</w:t>
      </w:r>
      <w:r w:rsidRPr="001519AB">
        <w:rPr>
          <w:rtl/>
        </w:rPr>
        <w:t xml:space="preserve"> </w:t>
      </w:r>
      <w:r w:rsidRPr="001519AB">
        <w:rPr>
          <w:rFonts w:hint="cs"/>
          <w:rtl/>
        </w:rPr>
        <w:t>والمهارات،</w:t>
      </w:r>
      <w:r w:rsidRPr="001519AB">
        <w:rPr>
          <w:rtl/>
        </w:rPr>
        <w:t xml:space="preserve"> </w:t>
      </w:r>
      <w:r w:rsidRPr="001519AB">
        <w:rPr>
          <w:rFonts w:hint="cs"/>
          <w:rtl/>
        </w:rPr>
        <w:t>والإشارات</w:t>
      </w:r>
      <w:r w:rsidRPr="001519AB">
        <w:rPr>
          <w:rtl/>
        </w:rPr>
        <w:t xml:space="preserve"> </w:t>
      </w:r>
      <w:r w:rsidRPr="001519AB">
        <w:rPr>
          <w:rFonts w:hint="cs"/>
          <w:rtl/>
        </w:rPr>
        <w:t>والرموز،</w:t>
      </w:r>
      <w:r w:rsidRPr="001519AB">
        <w:rPr>
          <w:rtl/>
        </w:rPr>
        <w:t xml:space="preserve"> </w:t>
      </w:r>
      <w:r w:rsidRPr="001519AB">
        <w:rPr>
          <w:rFonts w:hint="cs"/>
          <w:rtl/>
        </w:rPr>
        <w:t>والتي</w:t>
      </w:r>
      <w:r w:rsidRPr="001519AB">
        <w:rPr>
          <w:rtl/>
        </w:rPr>
        <w:t xml:space="preserve"> </w:t>
      </w:r>
      <w:r w:rsidRPr="001519AB">
        <w:rPr>
          <w:rFonts w:hint="cs"/>
          <w:rtl/>
        </w:rPr>
        <w:t>هي</w:t>
      </w:r>
      <w:r w:rsidRPr="001519AB">
        <w:rPr>
          <w:rtl/>
        </w:rPr>
        <w:t xml:space="preserve"> </w:t>
      </w:r>
      <w:r w:rsidRPr="001519AB">
        <w:rPr>
          <w:rFonts w:hint="cs"/>
          <w:rtl/>
        </w:rPr>
        <w:t>جزء</w:t>
      </w:r>
      <w:r w:rsidRPr="001519AB">
        <w:rPr>
          <w:rtl/>
        </w:rPr>
        <w:t xml:space="preserve"> </w:t>
      </w:r>
      <w:r w:rsidRPr="001519AB">
        <w:rPr>
          <w:rFonts w:hint="cs"/>
          <w:rtl/>
        </w:rPr>
        <w:t>من</w:t>
      </w:r>
      <w:r w:rsidRPr="001519AB">
        <w:rPr>
          <w:rtl/>
        </w:rPr>
        <w:t xml:space="preserve"> </w:t>
      </w:r>
      <w:r w:rsidRPr="001519AB">
        <w:rPr>
          <w:rFonts w:hint="cs"/>
          <w:rtl/>
        </w:rPr>
        <w:t>التراث</w:t>
      </w:r>
      <w:r w:rsidRPr="001519AB">
        <w:rPr>
          <w:rtl/>
        </w:rPr>
        <w:t xml:space="preserve"> </w:t>
      </w:r>
      <w:r w:rsidRPr="001519AB">
        <w:rPr>
          <w:rFonts w:hint="cs"/>
          <w:rtl/>
        </w:rPr>
        <w:t>الثقافي</w:t>
      </w:r>
      <w:r w:rsidRPr="001519AB">
        <w:rPr>
          <w:rtl/>
        </w:rPr>
        <w:t xml:space="preserve"> </w:t>
      </w:r>
      <w:r w:rsidRPr="001519AB">
        <w:rPr>
          <w:rFonts w:hint="cs"/>
          <w:rtl/>
        </w:rPr>
        <w:t>وتم</w:t>
      </w:r>
      <w:r w:rsidRPr="001519AB">
        <w:rPr>
          <w:rtl/>
        </w:rPr>
        <w:t xml:space="preserve"> </w:t>
      </w:r>
      <w:r>
        <w:rPr>
          <w:rFonts w:hint="cs"/>
          <w:rtl/>
        </w:rPr>
        <w:t>تطويرها</w:t>
      </w:r>
      <w:r w:rsidRPr="001519AB">
        <w:rPr>
          <w:rtl/>
        </w:rPr>
        <w:t xml:space="preserve"> </w:t>
      </w:r>
      <w:r>
        <w:rPr>
          <w:rFonts w:hint="cs"/>
          <w:rtl/>
        </w:rPr>
        <w:t>و</w:t>
      </w:r>
      <w:r w:rsidRPr="001519AB">
        <w:rPr>
          <w:rtl/>
        </w:rPr>
        <w:t>[</w:t>
      </w:r>
      <w:r>
        <w:rPr>
          <w:rFonts w:hint="cs"/>
          <w:rtl/>
        </w:rPr>
        <w:t>تحديثها</w:t>
      </w:r>
      <w:r w:rsidRPr="001519AB">
        <w:rPr>
          <w:rtl/>
        </w:rPr>
        <w:t>]</w:t>
      </w:r>
      <w:r w:rsidRPr="001519AB">
        <w:rPr>
          <w:rFonts w:hint="cs"/>
          <w:rtl/>
        </w:rPr>
        <w:t>،</w:t>
      </w:r>
      <w:r w:rsidRPr="001519AB">
        <w:rPr>
          <w:rtl/>
        </w:rPr>
        <w:t xml:space="preserve"> </w:t>
      </w:r>
      <w:r>
        <w:rPr>
          <w:rFonts w:hint="cs"/>
          <w:rtl/>
        </w:rPr>
        <w:t>والمنقولة</w:t>
      </w:r>
      <w:r w:rsidRPr="001519AB">
        <w:rPr>
          <w:rtl/>
        </w:rPr>
        <w:t xml:space="preserve"> </w:t>
      </w:r>
      <w:r w:rsidRPr="001519AB">
        <w:rPr>
          <w:rFonts w:hint="cs"/>
          <w:rtl/>
        </w:rPr>
        <w:t>من</w:t>
      </w:r>
      <w:r w:rsidRPr="001519AB">
        <w:rPr>
          <w:rtl/>
        </w:rPr>
        <w:t xml:space="preserve"> </w:t>
      </w:r>
      <w:r w:rsidRPr="001519AB">
        <w:rPr>
          <w:rFonts w:hint="cs"/>
          <w:rtl/>
        </w:rPr>
        <w:t>جيل</w:t>
      </w:r>
      <w:r w:rsidRPr="001519AB">
        <w:rPr>
          <w:rtl/>
        </w:rPr>
        <w:t xml:space="preserve"> </w:t>
      </w:r>
      <w:r w:rsidRPr="001519AB">
        <w:rPr>
          <w:rFonts w:hint="cs"/>
          <w:rtl/>
        </w:rPr>
        <w:t>إلى</w:t>
      </w:r>
      <w:r w:rsidRPr="001519AB">
        <w:rPr>
          <w:rtl/>
        </w:rPr>
        <w:t xml:space="preserve"> </w:t>
      </w:r>
      <w:r w:rsidRPr="001519AB">
        <w:rPr>
          <w:rFonts w:hint="cs"/>
          <w:rtl/>
        </w:rPr>
        <w:t>جيل</w:t>
      </w:r>
      <w:r w:rsidRPr="001519AB">
        <w:rPr>
          <w:rtl/>
        </w:rPr>
        <w:t>"</w:t>
      </w:r>
      <w:r>
        <w:rPr>
          <w:rFonts w:hint="cs"/>
          <w:rtl/>
        </w:rPr>
        <w:t xml:space="preserve">. وجاء نص </w:t>
      </w:r>
      <w:r w:rsidRPr="001519AB">
        <w:rPr>
          <w:rFonts w:hint="cs"/>
          <w:rtl/>
        </w:rPr>
        <w:t>البديل</w:t>
      </w:r>
      <w:r w:rsidRPr="001519AB">
        <w:rPr>
          <w:rtl/>
        </w:rPr>
        <w:t xml:space="preserve"> 2</w:t>
      </w:r>
      <w:r w:rsidRPr="001519AB">
        <w:rPr>
          <w:rFonts w:hint="cs"/>
          <w:rtl/>
        </w:rPr>
        <w:t>،</w:t>
      </w:r>
      <w:r w:rsidRPr="001519AB">
        <w:rPr>
          <w:rtl/>
        </w:rPr>
        <w:t xml:space="preserve"> </w:t>
      </w:r>
      <w:r>
        <w:rPr>
          <w:rFonts w:hint="cs"/>
          <w:rtl/>
        </w:rPr>
        <w:t xml:space="preserve">الذي </w:t>
      </w:r>
      <w:r w:rsidRPr="001519AB">
        <w:rPr>
          <w:rFonts w:hint="cs"/>
          <w:rtl/>
        </w:rPr>
        <w:t>اقترح</w:t>
      </w:r>
      <w:r>
        <w:rPr>
          <w:rFonts w:hint="cs"/>
          <w:rtl/>
        </w:rPr>
        <w:t>ه</w:t>
      </w:r>
      <w:r w:rsidRPr="001519AB">
        <w:rPr>
          <w:rtl/>
        </w:rPr>
        <w:t xml:space="preserve"> </w:t>
      </w:r>
      <w:r w:rsidRPr="001519AB">
        <w:rPr>
          <w:rFonts w:hint="cs"/>
          <w:rtl/>
        </w:rPr>
        <w:t>وفد</w:t>
      </w:r>
      <w:r w:rsidRPr="001519AB">
        <w:rPr>
          <w:rtl/>
        </w:rPr>
        <w:t xml:space="preserve"> </w:t>
      </w:r>
      <w:r w:rsidRPr="001519AB">
        <w:rPr>
          <w:rFonts w:hint="cs"/>
          <w:rtl/>
        </w:rPr>
        <w:t>الهند،</w:t>
      </w:r>
      <w:r w:rsidRPr="001519AB">
        <w:rPr>
          <w:rtl/>
        </w:rPr>
        <w:t xml:space="preserve"> </w:t>
      </w:r>
      <w:r w:rsidRPr="001519AB">
        <w:rPr>
          <w:rFonts w:hint="cs"/>
          <w:rtl/>
        </w:rPr>
        <w:t>كما</w:t>
      </w:r>
      <w:r w:rsidRPr="001519AB">
        <w:rPr>
          <w:rtl/>
        </w:rPr>
        <w:t xml:space="preserve"> </w:t>
      </w:r>
      <w:r w:rsidRPr="001519AB">
        <w:rPr>
          <w:rFonts w:hint="cs"/>
          <w:rtl/>
        </w:rPr>
        <w:t>يلي</w:t>
      </w:r>
      <w:r w:rsidRPr="001519AB">
        <w:rPr>
          <w:rtl/>
        </w:rPr>
        <w:t xml:space="preserve">:" </w:t>
      </w:r>
      <w:r w:rsidRPr="00FD20AE">
        <w:rPr>
          <w:rFonts w:hint="cs"/>
          <w:rtl/>
        </w:rPr>
        <w:t>المعارف</w:t>
      </w:r>
      <w:r w:rsidRPr="00FD20AE">
        <w:rPr>
          <w:rtl/>
        </w:rPr>
        <w:t xml:space="preserve"> </w:t>
      </w:r>
      <w:r>
        <w:rPr>
          <w:rFonts w:hint="cs"/>
          <w:rtl/>
        </w:rPr>
        <w:t xml:space="preserve">التقليدية تعني لأغراض هذا الصك المعارف </w:t>
      </w:r>
      <w:r w:rsidRPr="00FD20AE">
        <w:rPr>
          <w:rFonts w:hint="cs"/>
          <w:rtl/>
        </w:rPr>
        <w:t>التي</w:t>
      </w:r>
      <w:r w:rsidRPr="00FD20AE">
        <w:rPr>
          <w:rtl/>
        </w:rPr>
        <w:t xml:space="preserve"> </w:t>
      </w:r>
      <w:r w:rsidRPr="00FD20AE">
        <w:rPr>
          <w:rFonts w:hint="cs"/>
          <w:rtl/>
        </w:rPr>
        <w:t>تستنبطها</w:t>
      </w:r>
      <w:r w:rsidRPr="00FD20AE">
        <w:rPr>
          <w:rtl/>
        </w:rPr>
        <w:t xml:space="preserve"> [</w:t>
      </w:r>
      <w:r w:rsidRPr="00FD20AE">
        <w:rPr>
          <w:rFonts w:hint="cs"/>
          <w:rtl/>
        </w:rPr>
        <w:t>الشعوب</w:t>
      </w:r>
      <w:r w:rsidRPr="00FD20AE">
        <w:rPr>
          <w:rtl/>
        </w:rPr>
        <w:t xml:space="preserve">] </w:t>
      </w:r>
      <w:r w:rsidRPr="00FD20AE">
        <w:rPr>
          <w:rFonts w:hint="cs"/>
          <w:rtl/>
        </w:rPr>
        <w:t>والمجتمعات</w:t>
      </w:r>
      <w:r w:rsidRPr="00FD20AE">
        <w:rPr>
          <w:rtl/>
        </w:rPr>
        <w:t xml:space="preserve"> </w:t>
      </w:r>
      <w:r w:rsidRPr="00FD20AE">
        <w:rPr>
          <w:rFonts w:hint="cs"/>
          <w:rtl/>
        </w:rPr>
        <w:t>الأصلية</w:t>
      </w:r>
      <w:r w:rsidRPr="00FD20AE">
        <w:rPr>
          <w:rtl/>
        </w:rPr>
        <w:t xml:space="preserve"> </w:t>
      </w:r>
      <w:r w:rsidRPr="00FD20AE">
        <w:rPr>
          <w:rFonts w:hint="cs"/>
          <w:rtl/>
        </w:rPr>
        <w:t>المحلية</w:t>
      </w:r>
      <w:r w:rsidRPr="00FD20AE">
        <w:rPr>
          <w:rtl/>
        </w:rPr>
        <w:t xml:space="preserve"> [</w:t>
      </w:r>
      <w:r w:rsidRPr="00FD20AE">
        <w:rPr>
          <w:rFonts w:hint="cs"/>
          <w:rtl/>
        </w:rPr>
        <w:t>والأمم</w:t>
      </w:r>
      <w:r w:rsidRPr="00FD20AE">
        <w:rPr>
          <w:rtl/>
        </w:rPr>
        <w:t xml:space="preserve">] </w:t>
      </w:r>
      <w:r w:rsidRPr="00FD20AE">
        <w:rPr>
          <w:rFonts w:hint="cs"/>
          <w:rtl/>
        </w:rPr>
        <w:t>وتحافظ</w:t>
      </w:r>
      <w:r w:rsidRPr="00FD20AE">
        <w:rPr>
          <w:rtl/>
        </w:rPr>
        <w:t xml:space="preserve"> </w:t>
      </w:r>
      <w:r w:rsidRPr="00FD20AE">
        <w:rPr>
          <w:rFonts w:hint="cs"/>
          <w:rtl/>
        </w:rPr>
        <w:t>عليها</w:t>
      </w:r>
      <w:r w:rsidRPr="00FD20AE">
        <w:rPr>
          <w:rtl/>
        </w:rPr>
        <w:t xml:space="preserve"> </w:t>
      </w:r>
      <w:r w:rsidRPr="00FD20AE">
        <w:rPr>
          <w:rFonts w:hint="cs"/>
          <w:rtl/>
        </w:rPr>
        <w:t>و</w:t>
      </w:r>
      <w:r>
        <w:rPr>
          <w:rFonts w:hint="cs"/>
          <w:rtl/>
        </w:rPr>
        <w:t>تسيطر عليها وتحميها و</w:t>
      </w:r>
      <w:r w:rsidRPr="00FD20AE">
        <w:rPr>
          <w:rFonts w:hint="cs"/>
          <w:rtl/>
        </w:rPr>
        <w:t>تنميها</w:t>
      </w:r>
      <w:r w:rsidRPr="00FD20AE">
        <w:rPr>
          <w:rtl/>
        </w:rPr>
        <w:t xml:space="preserve"> </w:t>
      </w:r>
      <w:r w:rsidRPr="00FD20AE">
        <w:rPr>
          <w:rFonts w:hint="cs"/>
          <w:rtl/>
        </w:rPr>
        <w:t>والتي</w:t>
      </w:r>
      <w:r w:rsidRPr="00FD20AE">
        <w:rPr>
          <w:rtl/>
        </w:rPr>
        <w:t xml:space="preserve"> </w:t>
      </w:r>
      <w:r w:rsidRPr="00FD20AE">
        <w:rPr>
          <w:rFonts w:hint="cs"/>
          <w:rtl/>
        </w:rPr>
        <w:t>ترتبط</w:t>
      </w:r>
      <w:r w:rsidRPr="00FD20AE">
        <w:rPr>
          <w:rtl/>
        </w:rPr>
        <w:t xml:space="preserve"> </w:t>
      </w:r>
      <w:r w:rsidRPr="00FD20AE">
        <w:rPr>
          <w:rFonts w:hint="cs"/>
          <w:rtl/>
        </w:rPr>
        <w:t>بالهوية</w:t>
      </w:r>
      <w:r w:rsidRPr="00FD20AE">
        <w:rPr>
          <w:rtl/>
        </w:rPr>
        <w:t xml:space="preserve"> </w:t>
      </w:r>
      <w:r w:rsidRPr="00FD20AE">
        <w:rPr>
          <w:rFonts w:hint="cs"/>
          <w:rtl/>
        </w:rPr>
        <w:t>الوطنية</w:t>
      </w:r>
      <w:r w:rsidRPr="00FD20AE">
        <w:rPr>
          <w:rtl/>
        </w:rPr>
        <w:t xml:space="preserve"> </w:t>
      </w:r>
      <w:r w:rsidRPr="00FD20AE">
        <w:rPr>
          <w:rFonts w:hint="cs"/>
          <w:rtl/>
        </w:rPr>
        <w:t>أو</w:t>
      </w:r>
      <w:r w:rsidRPr="00FD20AE">
        <w:rPr>
          <w:rtl/>
        </w:rPr>
        <w:t xml:space="preserve"> </w:t>
      </w:r>
      <w:r w:rsidRPr="00FD20AE">
        <w:rPr>
          <w:rFonts w:hint="cs"/>
          <w:rtl/>
        </w:rPr>
        <w:t>الاجتماعية</w:t>
      </w:r>
      <w:r w:rsidRPr="00FD20AE">
        <w:rPr>
          <w:rtl/>
        </w:rPr>
        <w:t xml:space="preserve"> </w:t>
      </w:r>
      <w:r w:rsidRPr="00FD20AE">
        <w:rPr>
          <w:rFonts w:hint="cs"/>
          <w:rtl/>
        </w:rPr>
        <w:t>و</w:t>
      </w:r>
      <w:r w:rsidRPr="00FD20AE">
        <w:rPr>
          <w:rtl/>
        </w:rPr>
        <w:t>/</w:t>
      </w:r>
      <w:r w:rsidRPr="00FD20AE">
        <w:rPr>
          <w:rFonts w:hint="cs"/>
          <w:rtl/>
        </w:rPr>
        <w:t>أو</w:t>
      </w:r>
      <w:r w:rsidRPr="00FD20AE">
        <w:rPr>
          <w:rtl/>
        </w:rPr>
        <w:t xml:space="preserve"> </w:t>
      </w:r>
      <w:r w:rsidRPr="00FD20AE">
        <w:rPr>
          <w:rFonts w:hint="cs"/>
          <w:rtl/>
        </w:rPr>
        <w:t>التراث</w:t>
      </w:r>
      <w:r w:rsidRPr="00FD20AE">
        <w:rPr>
          <w:rtl/>
        </w:rPr>
        <w:t xml:space="preserve"> </w:t>
      </w:r>
      <w:r w:rsidRPr="00FD20AE">
        <w:rPr>
          <w:rFonts w:hint="cs"/>
          <w:rtl/>
        </w:rPr>
        <w:t>الثقافي</w:t>
      </w:r>
      <w:r w:rsidRPr="00FD20AE">
        <w:rPr>
          <w:rtl/>
        </w:rPr>
        <w:t xml:space="preserve"> [</w:t>
      </w:r>
      <w:r w:rsidRPr="00FD20AE">
        <w:rPr>
          <w:rFonts w:hint="cs"/>
          <w:rtl/>
        </w:rPr>
        <w:t>للشعوب</w:t>
      </w:r>
      <w:r w:rsidRPr="00FD20AE">
        <w:rPr>
          <w:rtl/>
        </w:rPr>
        <w:t xml:space="preserve">] </w:t>
      </w:r>
      <w:r w:rsidRPr="00FD20AE">
        <w:rPr>
          <w:rFonts w:hint="cs"/>
          <w:rtl/>
        </w:rPr>
        <w:t>والمجتمعات</w:t>
      </w:r>
      <w:r w:rsidRPr="00FD20AE">
        <w:rPr>
          <w:rtl/>
        </w:rPr>
        <w:t xml:space="preserve"> </w:t>
      </w:r>
      <w:r w:rsidRPr="00FD20AE">
        <w:rPr>
          <w:rFonts w:hint="cs"/>
          <w:rtl/>
        </w:rPr>
        <w:t>الأصلية</w:t>
      </w:r>
      <w:r w:rsidRPr="00FD20AE">
        <w:rPr>
          <w:rtl/>
        </w:rPr>
        <w:t xml:space="preserve"> </w:t>
      </w:r>
      <w:r w:rsidRPr="00FD20AE">
        <w:rPr>
          <w:rFonts w:hint="cs"/>
          <w:rtl/>
        </w:rPr>
        <w:t>المحلية</w:t>
      </w:r>
      <w:r>
        <w:rPr>
          <w:rFonts w:hint="cs"/>
          <w:rtl/>
        </w:rPr>
        <w:t>،</w:t>
      </w:r>
      <w:r w:rsidRPr="00FD20AE">
        <w:rPr>
          <w:rtl/>
        </w:rPr>
        <w:t xml:space="preserve"> </w:t>
      </w:r>
      <w:r>
        <w:rPr>
          <w:rFonts w:hint="cs"/>
          <w:rtl/>
        </w:rPr>
        <w:t>والمنقولة من جيل إلى جيل</w:t>
      </w:r>
      <w:r w:rsidRPr="00FD20AE">
        <w:rPr>
          <w:rtl/>
        </w:rPr>
        <w:t xml:space="preserve"> </w:t>
      </w:r>
      <w:r>
        <w:rPr>
          <w:rFonts w:hint="cs"/>
          <w:rtl/>
        </w:rPr>
        <w:t xml:space="preserve">سواء بصورة </w:t>
      </w:r>
      <w:r w:rsidRPr="00FD20AE">
        <w:rPr>
          <w:rFonts w:hint="cs"/>
          <w:rtl/>
        </w:rPr>
        <w:t>متتالية</w:t>
      </w:r>
      <w:r w:rsidRPr="00FD20AE">
        <w:rPr>
          <w:rtl/>
        </w:rPr>
        <w:t xml:space="preserve"> </w:t>
      </w:r>
      <w:r w:rsidRPr="00FD20AE">
        <w:rPr>
          <w:rFonts w:hint="cs"/>
          <w:rtl/>
        </w:rPr>
        <w:t>أو</w:t>
      </w:r>
      <w:r w:rsidRPr="00FD20AE">
        <w:rPr>
          <w:rtl/>
        </w:rPr>
        <w:t xml:space="preserve"> </w:t>
      </w:r>
      <w:r w:rsidRPr="00FD20AE">
        <w:rPr>
          <w:rFonts w:hint="cs"/>
          <w:rtl/>
        </w:rPr>
        <w:t>غير</w:t>
      </w:r>
      <w:r w:rsidRPr="00FD20AE">
        <w:rPr>
          <w:rtl/>
        </w:rPr>
        <w:t xml:space="preserve"> </w:t>
      </w:r>
      <w:r w:rsidRPr="00FD20AE">
        <w:rPr>
          <w:rFonts w:hint="cs"/>
          <w:rtl/>
        </w:rPr>
        <w:t>متتالية؛</w:t>
      </w:r>
      <w:r w:rsidRPr="00FD20AE">
        <w:rPr>
          <w:rtl/>
        </w:rPr>
        <w:t xml:space="preserve"> </w:t>
      </w:r>
      <w:r w:rsidRPr="00FD20AE">
        <w:rPr>
          <w:rFonts w:hint="cs"/>
          <w:rtl/>
        </w:rPr>
        <w:t>والتي</w:t>
      </w:r>
      <w:r w:rsidRPr="00FD20AE">
        <w:rPr>
          <w:rtl/>
        </w:rPr>
        <w:t xml:space="preserve"> </w:t>
      </w:r>
      <w:r w:rsidRPr="00FD20AE">
        <w:rPr>
          <w:rFonts w:hint="cs"/>
          <w:rtl/>
        </w:rPr>
        <w:t>توجد</w:t>
      </w:r>
      <w:r w:rsidRPr="00FD20AE">
        <w:rPr>
          <w:rtl/>
        </w:rPr>
        <w:t xml:space="preserve"> </w:t>
      </w:r>
      <w:r w:rsidRPr="00FD20AE">
        <w:rPr>
          <w:rFonts w:hint="cs"/>
          <w:rtl/>
        </w:rPr>
        <w:t>في</w:t>
      </w:r>
      <w:r w:rsidRPr="00FD20AE">
        <w:rPr>
          <w:rtl/>
        </w:rPr>
        <w:t xml:space="preserve"> </w:t>
      </w:r>
      <w:r w:rsidRPr="00FD20AE">
        <w:rPr>
          <w:rFonts w:hint="cs"/>
          <w:rtl/>
        </w:rPr>
        <w:t>أنظمة</w:t>
      </w:r>
      <w:r w:rsidRPr="00FD20AE">
        <w:rPr>
          <w:rtl/>
        </w:rPr>
        <w:t xml:space="preserve"> </w:t>
      </w:r>
      <w:r w:rsidRPr="00FD20AE">
        <w:rPr>
          <w:rFonts w:hint="cs"/>
          <w:rtl/>
        </w:rPr>
        <w:t>معرفية</w:t>
      </w:r>
      <w:r w:rsidRPr="00FD20AE">
        <w:rPr>
          <w:rtl/>
        </w:rPr>
        <w:t xml:space="preserve"> </w:t>
      </w:r>
      <w:r w:rsidRPr="00FD20AE">
        <w:rPr>
          <w:rFonts w:hint="cs"/>
          <w:rtl/>
        </w:rPr>
        <w:t>مقننة</w:t>
      </w:r>
      <w:r w:rsidRPr="00FD20AE">
        <w:rPr>
          <w:rtl/>
        </w:rPr>
        <w:t xml:space="preserve"> </w:t>
      </w:r>
      <w:r w:rsidRPr="00FD20AE">
        <w:rPr>
          <w:rFonts w:hint="cs"/>
          <w:rtl/>
        </w:rPr>
        <w:t>أو</w:t>
      </w:r>
      <w:r w:rsidRPr="00FD20AE">
        <w:rPr>
          <w:rtl/>
        </w:rPr>
        <w:t xml:space="preserve"> </w:t>
      </w:r>
      <w:r w:rsidRPr="00FD20AE">
        <w:rPr>
          <w:rFonts w:hint="cs"/>
          <w:rtl/>
        </w:rPr>
        <w:t>شفهية</w:t>
      </w:r>
      <w:r w:rsidRPr="00FD20AE">
        <w:rPr>
          <w:rtl/>
        </w:rPr>
        <w:t xml:space="preserve"> </w:t>
      </w:r>
      <w:r w:rsidRPr="00FD20AE">
        <w:rPr>
          <w:rFonts w:hint="cs"/>
          <w:rtl/>
        </w:rPr>
        <w:t>أو</w:t>
      </w:r>
      <w:r w:rsidRPr="00FD20AE">
        <w:rPr>
          <w:rtl/>
        </w:rPr>
        <w:t xml:space="preserve"> </w:t>
      </w:r>
      <w:r w:rsidRPr="00FD20AE">
        <w:rPr>
          <w:rFonts w:hint="cs"/>
          <w:rtl/>
        </w:rPr>
        <w:t>في</w:t>
      </w:r>
      <w:r w:rsidRPr="00FD20AE">
        <w:rPr>
          <w:rtl/>
        </w:rPr>
        <w:t xml:space="preserve"> </w:t>
      </w:r>
      <w:r w:rsidRPr="00FD20AE">
        <w:rPr>
          <w:rFonts w:hint="cs"/>
          <w:rtl/>
        </w:rPr>
        <w:t>أي</w:t>
      </w:r>
      <w:r w:rsidRPr="00FD20AE">
        <w:rPr>
          <w:rtl/>
        </w:rPr>
        <w:t xml:space="preserve"> </w:t>
      </w:r>
      <w:r w:rsidRPr="00FD20AE">
        <w:rPr>
          <w:rFonts w:hint="cs"/>
          <w:rtl/>
        </w:rPr>
        <w:t>شكل</w:t>
      </w:r>
      <w:r w:rsidRPr="00FD20AE">
        <w:rPr>
          <w:rtl/>
        </w:rPr>
        <w:t xml:space="preserve"> </w:t>
      </w:r>
      <w:r w:rsidRPr="00FD20AE">
        <w:rPr>
          <w:rFonts w:hint="cs"/>
          <w:rtl/>
        </w:rPr>
        <w:t>آخر؛</w:t>
      </w:r>
      <w:r w:rsidRPr="00FD20AE">
        <w:rPr>
          <w:rtl/>
        </w:rPr>
        <w:t xml:space="preserve"> </w:t>
      </w:r>
      <w:r w:rsidRPr="00FD20AE">
        <w:rPr>
          <w:rFonts w:hint="cs"/>
          <w:rtl/>
        </w:rPr>
        <w:t>والتي</w:t>
      </w:r>
      <w:r w:rsidRPr="00FD20AE">
        <w:rPr>
          <w:rtl/>
        </w:rPr>
        <w:t xml:space="preserve"> </w:t>
      </w:r>
      <w:r w:rsidRPr="00FD20AE">
        <w:rPr>
          <w:rFonts w:hint="cs"/>
          <w:rtl/>
        </w:rPr>
        <w:t>قد</w:t>
      </w:r>
      <w:r w:rsidRPr="00FD20AE">
        <w:rPr>
          <w:rtl/>
        </w:rPr>
        <w:t xml:space="preserve"> </w:t>
      </w:r>
      <w:r w:rsidRPr="00FD20AE">
        <w:rPr>
          <w:rFonts w:hint="cs"/>
          <w:rtl/>
        </w:rPr>
        <w:t>تكون</w:t>
      </w:r>
      <w:r w:rsidRPr="00FD20AE">
        <w:rPr>
          <w:rtl/>
        </w:rPr>
        <w:t xml:space="preserve"> </w:t>
      </w:r>
      <w:r w:rsidRPr="00FD20AE">
        <w:rPr>
          <w:rFonts w:hint="cs"/>
          <w:rtl/>
        </w:rPr>
        <w:t>حيوية</w:t>
      </w:r>
      <w:r w:rsidRPr="00FD20AE">
        <w:rPr>
          <w:rtl/>
        </w:rPr>
        <w:t xml:space="preserve"> </w:t>
      </w:r>
      <w:r w:rsidRPr="00FD20AE">
        <w:rPr>
          <w:rFonts w:hint="cs"/>
          <w:rtl/>
        </w:rPr>
        <w:t>ومتغيرة؛</w:t>
      </w:r>
      <w:r w:rsidRPr="00FD20AE">
        <w:rPr>
          <w:rtl/>
        </w:rPr>
        <w:t xml:space="preserve"> </w:t>
      </w:r>
      <w:r w:rsidRPr="00FD20AE">
        <w:rPr>
          <w:rFonts w:hint="cs"/>
          <w:rtl/>
        </w:rPr>
        <w:t>والتي</w:t>
      </w:r>
      <w:r w:rsidRPr="00FD20AE">
        <w:rPr>
          <w:rtl/>
        </w:rPr>
        <w:t xml:space="preserve"> </w:t>
      </w:r>
      <w:r w:rsidRPr="00FD20AE">
        <w:rPr>
          <w:rFonts w:hint="cs"/>
          <w:rtl/>
        </w:rPr>
        <w:t>قد</w:t>
      </w:r>
      <w:r w:rsidRPr="00FD20AE">
        <w:rPr>
          <w:rtl/>
        </w:rPr>
        <w:t xml:space="preserve"> </w:t>
      </w:r>
      <w:r w:rsidRPr="00FD20AE">
        <w:rPr>
          <w:rFonts w:hint="cs"/>
          <w:rtl/>
        </w:rPr>
        <w:t>تتخذ</w:t>
      </w:r>
      <w:r w:rsidRPr="00FD20AE">
        <w:rPr>
          <w:rtl/>
        </w:rPr>
        <w:t xml:space="preserve"> </w:t>
      </w:r>
      <w:r w:rsidRPr="00FD20AE">
        <w:rPr>
          <w:rFonts w:hint="cs"/>
          <w:rtl/>
        </w:rPr>
        <w:t>شكل</w:t>
      </w:r>
      <w:r w:rsidRPr="00FD20AE">
        <w:rPr>
          <w:rtl/>
        </w:rPr>
        <w:t xml:space="preserve"> </w:t>
      </w:r>
      <w:r w:rsidRPr="00FD20AE">
        <w:rPr>
          <w:rFonts w:hint="cs"/>
          <w:rtl/>
        </w:rPr>
        <w:t>دراية</w:t>
      </w:r>
      <w:r w:rsidRPr="00FD20AE">
        <w:rPr>
          <w:rtl/>
        </w:rPr>
        <w:t xml:space="preserve"> </w:t>
      </w:r>
      <w:r w:rsidRPr="00FD20AE">
        <w:rPr>
          <w:rFonts w:hint="cs"/>
          <w:rtl/>
        </w:rPr>
        <w:t>عملية</w:t>
      </w:r>
      <w:r w:rsidRPr="00FD20AE">
        <w:rPr>
          <w:rtl/>
        </w:rPr>
        <w:t xml:space="preserve"> </w:t>
      </w:r>
      <w:r w:rsidRPr="00FD20AE">
        <w:rPr>
          <w:rFonts w:hint="cs"/>
          <w:rtl/>
        </w:rPr>
        <w:t>أو</w:t>
      </w:r>
      <w:r w:rsidRPr="00FD20AE">
        <w:rPr>
          <w:rtl/>
        </w:rPr>
        <w:t xml:space="preserve"> </w:t>
      </w:r>
      <w:r w:rsidRPr="00FD20AE">
        <w:rPr>
          <w:rFonts w:hint="cs"/>
          <w:rtl/>
        </w:rPr>
        <w:t>مهارات</w:t>
      </w:r>
      <w:r w:rsidRPr="00FD20AE">
        <w:rPr>
          <w:rtl/>
        </w:rPr>
        <w:t xml:space="preserve"> </w:t>
      </w:r>
      <w:r w:rsidRPr="00FD20AE">
        <w:rPr>
          <w:rFonts w:hint="cs"/>
          <w:rtl/>
        </w:rPr>
        <w:t>أو</w:t>
      </w:r>
      <w:r w:rsidRPr="00FD20AE">
        <w:rPr>
          <w:rtl/>
        </w:rPr>
        <w:t xml:space="preserve"> </w:t>
      </w:r>
      <w:r w:rsidRPr="00FD20AE">
        <w:rPr>
          <w:rFonts w:hint="cs"/>
          <w:rtl/>
        </w:rPr>
        <w:t>ابتكارات</w:t>
      </w:r>
      <w:r w:rsidRPr="00FD20AE">
        <w:rPr>
          <w:rtl/>
        </w:rPr>
        <w:t xml:space="preserve"> </w:t>
      </w:r>
      <w:r w:rsidRPr="00FD20AE">
        <w:rPr>
          <w:rFonts w:hint="cs"/>
          <w:rtl/>
        </w:rPr>
        <w:t>أو</w:t>
      </w:r>
      <w:r w:rsidRPr="00FD20AE">
        <w:rPr>
          <w:rtl/>
        </w:rPr>
        <w:t xml:space="preserve"> </w:t>
      </w:r>
      <w:r w:rsidRPr="00FD20AE">
        <w:rPr>
          <w:rFonts w:hint="cs"/>
          <w:rtl/>
        </w:rPr>
        <w:t>ممارسات</w:t>
      </w:r>
      <w:r w:rsidRPr="00FD20AE">
        <w:rPr>
          <w:rtl/>
        </w:rPr>
        <w:t xml:space="preserve"> </w:t>
      </w:r>
      <w:r w:rsidRPr="00FD20AE">
        <w:rPr>
          <w:rFonts w:hint="cs"/>
          <w:rtl/>
        </w:rPr>
        <w:t>أو</w:t>
      </w:r>
      <w:r w:rsidRPr="00FD20AE">
        <w:rPr>
          <w:rtl/>
        </w:rPr>
        <w:t xml:space="preserve"> </w:t>
      </w:r>
      <w:r w:rsidRPr="00FD20AE">
        <w:rPr>
          <w:rFonts w:hint="cs"/>
          <w:rtl/>
        </w:rPr>
        <w:t>أنشطة</w:t>
      </w:r>
      <w:r w:rsidRPr="00FD20AE">
        <w:rPr>
          <w:rtl/>
        </w:rPr>
        <w:t xml:space="preserve"> </w:t>
      </w:r>
      <w:r w:rsidRPr="00FD20AE">
        <w:rPr>
          <w:rFonts w:hint="cs"/>
          <w:rtl/>
        </w:rPr>
        <w:t>تعليم</w:t>
      </w:r>
      <w:r w:rsidRPr="00FD20AE">
        <w:rPr>
          <w:rtl/>
        </w:rPr>
        <w:t xml:space="preserve"> </w:t>
      </w:r>
      <w:r w:rsidRPr="00FD20AE">
        <w:rPr>
          <w:rFonts w:hint="cs"/>
          <w:rtl/>
        </w:rPr>
        <w:t>وتعلّم</w:t>
      </w:r>
      <w:r>
        <w:rPr>
          <w:rFonts w:hint="cs"/>
          <w:rtl/>
        </w:rPr>
        <w:t>. و</w:t>
      </w:r>
      <w:r w:rsidRPr="00E64B5A">
        <w:rPr>
          <w:rFonts w:hint="cs"/>
          <w:rtl/>
        </w:rPr>
        <w:t>قد</w:t>
      </w:r>
      <w:r w:rsidRPr="00E64B5A">
        <w:rPr>
          <w:rtl/>
        </w:rPr>
        <w:t xml:space="preserve"> </w:t>
      </w:r>
      <w:r w:rsidRPr="00E64B5A">
        <w:rPr>
          <w:rFonts w:hint="cs"/>
          <w:rtl/>
        </w:rPr>
        <w:t>ترتبط</w:t>
      </w:r>
      <w:r w:rsidRPr="00E64B5A">
        <w:rPr>
          <w:rtl/>
        </w:rPr>
        <w:t xml:space="preserve"> </w:t>
      </w:r>
      <w:r w:rsidRPr="00E64B5A">
        <w:rPr>
          <w:rFonts w:hint="cs"/>
          <w:rtl/>
        </w:rPr>
        <w:t>المعارف</w:t>
      </w:r>
      <w:r w:rsidRPr="00E64B5A">
        <w:rPr>
          <w:rtl/>
        </w:rPr>
        <w:t xml:space="preserve"> </w:t>
      </w:r>
      <w:r w:rsidRPr="00E64B5A">
        <w:rPr>
          <w:rFonts w:hint="cs"/>
          <w:rtl/>
        </w:rPr>
        <w:t>التقليدية،</w:t>
      </w:r>
      <w:r w:rsidRPr="00E64B5A">
        <w:rPr>
          <w:rtl/>
        </w:rPr>
        <w:t xml:space="preserve"> </w:t>
      </w:r>
      <w:r w:rsidRPr="00E64B5A">
        <w:rPr>
          <w:rFonts w:hint="cs"/>
          <w:rtl/>
        </w:rPr>
        <w:t>على</w:t>
      </w:r>
      <w:r w:rsidRPr="00E64B5A">
        <w:rPr>
          <w:rtl/>
        </w:rPr>
        <w:t xml:space="preserve"> </w:t>
      </w:r>
      <w:r w:rsidRPr="00E64B5A">
        <w:rPr>
          <w:rFonts w:hint="cs"/>
          <w:rtl/>
        </w:rPr>
        <w:t>نحو</w:t>
      </w:r>
      <w:r w:rsidRPr="00E64B5A">
        <w:rPr>
          <w:rtl/>
        </w:rPr>
        <w:t xml:space="preserve"> </w:t>
      </w:r>
      <w:r w:rsidRPr="00E64B5A">
        <w:rPr>
          <w:rFonts w:hint="cs"/>
          <w:rtl/>
        </w:rPr>
        <w:t>خاص،</w:t>
      </w:r>
      <w:r w:rsidRPr="00E64B5A">
        <w:rPr>
          <w:rtl/>
        </w:rPr>
        <w:t xml:space="preserve"> </w:t>
      </w:r>
      <w:r w:rsidRPr="00E64B5A">
        <w:rPr>
          <w:rFonts w:hint="cs"/>
          <w:rtl/>
        </w:rPr>
        <w:t>بالمعارف</w:t>
      </w:r>
      <w:r w:rsidRPr="00E64B5A">
        <w:rPr>
          <w:rtl/>
        </w:rPr>
        <w:t xml:space="preserve"> </w:t>
      </w:r>
      <w:r w:rsidRPr="00E64B5A">
        <w:rPr>
          <w:rFonts w:hint="cs"/>
          <w:rtl/>
        </w:rPr>
        <w:t>في</w:t>
      </w:r>
      <w:r w:rsidRPr="00E64B5A">
        <w:rPr>
          <w:rtl/>
        </w:rPr>
        <w:t xml:space="preserve"> </w:t>
      </w:r>
      <w:r w:rsidRPr="00E64B5A">
        <w:rPr>
          <w:rFonts w:hint="cs"/>
          <w:rtl/>
        </w:rPr>
        <w:t>مجالات</w:t>
      </w:r>
      <w:r w:rsidRPr="00E64B5A">
        <w:rPr>
          <w:rtl/>
        </w:rPr>
        <w:t xml:space="preserve"> </w:t>
      </w:r>
      <w:r w:rsidRPr="00E64B5A">
        <w:rPr>
          <w:rFonts w:hint="cs"/>
          <w:rtl/>
        </w:rPr>
        <w:t>مثل</w:t>
      </w:r>
      <w:r w:rsidRPr="00E64B5A">
        <w:rPr>
          <w:rtl/>
        </w:rPr>
        <w:t xml:space="preserve"> </w:t>
      </w:r>
      <w:r w:rsidRPr="00E64B5A">
        <w:rPr>
          <w:rFonts w:hint="cs"/>
          <w:rtl/>
        </w:rPr>
        <w:t>الزراعة</w:t>
      </w:r>
      <w:r w:rsidRPr="00E64B5A">
        <w:rPr>
          <w:rtl/>
        </w:rPr>
        <w:t xml:space="preserve"> </w:t>
      </w:r>
      <w:r w:rsidRPr="00E64B5A">
        <w:rPr>
          <w:rFonts w:hint="cs"/>
          <w:rtl/>
        </w:rPr>
        <w:t>والبيئة</w:t>
      </w:r>
      <w:r w:rsidRPr="00E64B5A">
        <w:rPr>
          <w:rtl/>
        </w:rPr>
        <w:t xml:space="preserve"> </w:t>
      </w:r>
      <w:r w:rsidRPr="00E64B5A">
        <w:rPr>
          <w:rFonts w:hint="cs"/>
          <w:rtl/>
        </w:rPr>
        <w:t>والرعاية</w:t>
      </w:r>
      <w:r w:rsidRPr="00E64B5A">
        <w:rPr>
          <w:rtl/>
        </w:rPr>
        <w:t xml:space="preserve"> </w:t>
      </w:r>
      <w:r w:rsidRPr="00E64B5A">
        <w:rPr>
          <w:rFonts w:hint="cs"/>
          <w:rtl/>
        </w:rPr>
        <w:t>الصحية</w:t>
      </w:r>
      <w:r w:rsidRPr="00E64B5A">
        <w:rPr>
          <w:rtl/>
        </w:rPr>
        <w:t xml:space="preserve"> </w:t>
      </w:r>
      <w:r w:rsidRPr="00E64B5A">
        <w:rPr>
          <w:rFonts w:hint="cs"/>
          <w:rtl/>
        </w:rPr>
        <w:t>والطب</w:t>
      </w:r>
      <w:r w:rsidRPr="00E64B5A">
        <w:rPr>
          <w:rtl/>
        </w:rPr>
        <w:t xml:space="preserve"> </w:t>
      </w:r>
      <w:r w:rsidRPr="00E64B5A">
        <w:rPr>
          <w:rFonts w:hint="cs"/>
          <w:rtl/>
        </w:rPr>
        <w:t>الأصلي</w:t>
      </w:r>
      <w:r w:rsidRPr="00E64B5A">
        <w:rPr>
          <w:rtl/>
        </w:rPr>
        <w:t xml:space="preserve"> </w:t>
      </w:r>
      <w:r w:rsidRPr="00E64B5A">
        <w:rPr>
          <w:rFonts w:hint="cs"/>
          <w:rtl/>
        </w:rPr>
        <w:t>والتقليدي</w:t>
      </w:r>
      <w:r w:rsidRPr="00E64B5A">
        <w:rPr>
          <w:rtl/>
        </w:rPr>
        <w:t xml:space="preserve"> </w:t>
      </w:r>
      <w:r w:rsidRPr="00E64B5A">
        <w:rPr>
          <w:rFonts w:hint="cs"/>
          <w:rtl/>
        </w:rPr>
        <w:t>والتنوع</w:t>
      </w:r>
      <w:r w:rsidRPr="00E64B5A">
        <w:rPr>
          <w:rtl/>
        </w:rPr>
        <w:t xml:space="preserve"> </w:t>
      </w:r>
      <w:r w:rsidRPr="00E64B5A">
        <w:rPr>
          <w:rFonts w:hint="cs"/>
          <w:rtl/>
        </w:rPr>
        <w:t>البيولوجي</w:t>
      </w:r>
      <w:r w:rsidRPr="00E64B5A">
        <w:rPr>
          <w:rtl/>
        </w:rPr>
        <w:t xml:space="preserve"> </w:t>
      </w:r>
      <w:r w:rsidRPr="00E64B5A">
        <w:rPr>
          <w:rFonts w:hint="cs"/>
          <w:rtl/>
        </w:rPr>
        <w:t>وأنماط</w:t>
      </w:r>
      <w:r w:rsidRPr="00E64B5A">
        <w:rPr>
          <w:rtl/>
        </w:rPr>
        <w:t xml:space="preserve"> </w:t>
      </w:r>
      <w:r w:rsidRPr="00E64B5A">
        <w:rPr>
          <w:rFonts w:hint="cs"/>
          <w:rtl/>
        </w:rPr>
        <w:t>الحياة</w:t>
      </w:r>
      <w:r w:rsidRPr="00E64B5A">
        <w:rPr>
          <w:rtl/>
        </w:rPr>
        <w:t xml:space="preserve"> </w:t>
      </w:r>
      <w:r w:rsidRPr="00E64B5A">
        <w:rPr>
          <w:rFonts w:hint="cs"/>
          <w:rtl/>
        </w:rPr>
        <w:t>التقليدية</w:t>
      </w:r>
      <w:r w:rsidRPr="00E64B5A">
        <w:rPr>
          <w:rtl/>
        </w:rPr>
        <w:t xml:space="preserve"> </w:t>
      </w:r>
      <w:r w:rsidRPr="00E64B5A">
        <w:rPr>
          <w:rFonts w:hint="cs"/>
          <w:rtl/>
        </w:rPr>
        <w:t>والموارد</w:t>
      </w:r>
      <w:r w:rsidRPr="00E64B5A">
        <w:rPr>
          <w:rtl/>
        </w:rPr>
        <w:t xml:space="preserve"> </w:t>
      </w:r>
      <w:r w:rsidRPr="00E64B5A">
        <w:rPr>
          <w:rFonts w:hint="cs"/>
          <w:rtl/>
        </w:rPr>
        <w:t>الطبيعية</w:t>
      </w:r>
      <w:r w:rsidRPr="00E64B5A">
        <w:rPr>
          <w:rtl/>
        </w:rPr>
        <w:t xml:space="preserve"> </w:t>
      </w:r>
      <w:r w:rsidRPr="00E64B5A">
        <w:rPr>
          <w:rFonts w:hint="cs"/>
          <w:rtl/>
        </w:rPr>
        <w:t>والموارد</w:t>
      </w:r>
      <w:r w:rsidRPr="00E64B5A">
        <w:rPr>
          <w:rtl/>
        </w:rPr>
        <w:t xml:space="preserve"> </w:t>
      </w:r>
      <w:r w:rsidRPr="00E64B5A">
        <w:rPr>
          <w:rFonts w:hint="cs"/>
          <w:rtl/>
        </w:rPr>
        <w:t>الوراثية</w:t>
      </w:r>
      <w:r w:rsidRPr="00E64B5A">
        <w:rPr>
          <w:rtl/>
        </w:rPr>
        <w:t xml:space="preserve"> </w:t>
      </w:r>
      <w:r w:rsidRPr="00E64B5A">
        <w:rPr>
          <w:rFonts w:hint="cs"/>
          <w:rtl/>
        </w:rPr>
        <w:t>والدراية</w:t>
      </w:r>
      <w:r w:rsidRPr="00E64B5A">
        <w:rPr>
          <w:rtl/>
        </w:rPr>
        <w:t xml:space="preserve"> </w:t>
      </w:r>
      <w:r w:rsidRPr="00E64B5A">
        <w:rPr>
          <w:rFonts w:hint="cs"/>
          <w:rtl/>
        </w:rPr>
        <w:t>العملية</w:t>
      </w:r>
      <w:r w:rsidRPr="00E64B5A">
        <w:rPr>
          <w:rtl/>
        </w:rPr>
        <w:t xml:space="preserve"> </w:t>
      </w:r>
      <w:r w:rsidRPr="00E64B5A">
        <w:rPr>
          <w:rFonts w:hint="cs"/>
          <w:rtl/>
        </w:rPr>
        <w:t>في</w:t>
      </w:r>
      <w:r w:rsidRPr="00E64B5A">
        <w:rPr>
          <w:rtl/>
        </w:rPr>
        <w:t xml:space="preserve"> </w:t>
      </w:r>
      <w:r w:rsidRPr="00E64B5A">
        <w:rPr>
          <w:rFonts w:hint="cs"/>
          <w:rtl/>
        </w:rPr>
        <w:t>مجال</w:t>
      </w:r>
      <w:r w:rsidRPr="00E64B5A">
        <w:rPr>
          <w:rtl/>
        </w:rPr>
        <w:t xml:space="preserve"> </w:t>
      </w:r>
      <w:r w:rsidRPr="00E64B5A">
        <w:rPr>
          <w:rFonts w:hint="cs"/>
          <w:rtl/>
        </w:rPr>
        <w:t>الهندسة</w:t>
      </w:r>
      <w:r w:rsidRPr="00E64B5A">
        <w:rPr>
          <w:rtl/>
        </w:rPr>
        <w:t xml:space="preserve"> </w:t>
      </w:r>
      <w:r w:rsidRPr="00E64B5A">
        <w:rPr>
          <w:rFonts w:hint="cs"/>
          <w:rtl/>
        </w:rPr>
        <w:t>وتكنولوجيات</w:t>
      </w:r>
      <w:r w:rsidRPr="00E64B5A">
        <w:rPr>
          <w:rtl/>
        </w:rPr>
        <w:t xml:space="preserve"> </w:t>
      </w:r>
      <w:r w:rsidRPr="00E64B5A">
        <w:rPr>
          <w:rFonts w:hint="cs"/>
          <w:rtl/>
        </w:rPr>
        <w:t>البناء</w:t>
      </w:r>
      <w:r w:rsidRPr="00E64B5A">
        <w:rPr>
          <w:rtl/>
        </w:rPr>
        <w:t xml:space="preserve"> </w:t>
      </w:r>
      <w:r w:rsidRPr="00E64B5A">
        <w:rPr>
          <w:rFonts w:hint="cs"/>
          <w:rtl/>
        </w:rPr>
        <w:t>التقليدية</w:t>
      </w:r>
      <w:r>
        <w:rPr>
          <w:rFonts w:hint="cs"/>
          <w:rtl/>
        </w:rPr>
        <w:t>"</w:t>
      </w:r>
      <w:r>
        <w:rPr>
          <w:rtl/>
        </w:rPr>
        <w:t>.</w:t>
      </w:r>
      <w:r>
        <w:rPr>
          <w:rFonts w:hint="cs"/>
          <w:rtl/>
        </w:rPr>
        <w:t xml:space="preserve"> وتلك</w:t>
      </w:r>
      <w:r w:rsidRPr="001519AB">
        <w:rPr>
          <w:rtl/>
        </w:rPr>
        <w:t xml:space="preserve"> </w:t>
      </w:r>
      <w:r w:rsidRPr="001519AB">
        <w:rPr>
          <w:rFonts w:hint="cs"/>
          <w:rtl/>
        </w:rPr>
        <w:t>كانت</w:t>
      </w:r>
      <w:r w:rsidRPr="001519AB">
        <w:rPr>
          <w:rtl/>
        </w:rPr>
        <w:t xml:space="preserve"> </w:t>
      </w:r>
      <w:r w:rsidRPr="001519AB">
        <w:rPr>
          <w:rFonts w:hint="cs"/>
          <w:rtl/>
        </w:rPr>
        <w:t>الخيارات</w:t>
      </w:r>
      <w:r w:rsidRPr="001519AB">
        <w:rPr>
          <w:rtl/>
        </w:rPr>
        <w:t xml:space="preserve"> </w:t>
      </w:r>
      <w:r w:rsidRPr="001519AB">
        <w:rPr>
          <w:rFonts w:hint="cs"/>
          <w:rtl/>
        </w:rPr>
        <w:t>المتاحة</w:t>
      </w:r>
      <w:r w:rsidRPr="001519AB">
        <w:rPr>
          <w:rtl/>
        </w:rPr>
        <w:t xml:space="preserve"> </w:t>
      </w:r>
      <w:r w:rsidRPr="001519AB">
        <w:rPr>
          <w:rFonts w:hint="cs"/>
          <w:rtl/>
        </w:rPr>
        <w:t>لتعريف</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sidRPr="005B36C5">
        <w:rPr>
          <w:rFonts w:hint="cs"/>
          <w:rtl/>
        </w:rPr>
        <w:t>و</w:t>
      </w:r>
      <w:r>
        <w:rPr>
          <w:rFonts w:hint="cs"/>
          <w:rtl/>
        </w:rPr>
        <w:t xml:space="preserve">قد </w:t>
      </w:r>
      <w:r w:rsidRPr="005B36C5">
        <w:rPr>
          <w:rFonts w:hint="cs"/>
          <w:rtl/>
        </w:rPr>
        <w:t>أضافوا</w:t>
      </w:r>
      <w:r w:rsidRPr="001519AB">
        <w:rPr>
          <w:rtl/>
        </w:rPr>
        <w:t xml:space="preserve"> </w:t>
      </w:r>
      <w:r w:rsidRPr="005B36C5">
        <w:rPr>
          <w:rFonts w:hint="cs"/>
          <w:rtl/>
        </w:rPr>
        <w:t>أربعة</w:t>
      </w:r>
      <w:r w:rsidRPr="001519AB">
        <w:rPr>
          <w:rtl/>
        </w:rPr>
        <w:t xml:space="preserve"> </w:t>
      </w:r>
      <w:r w:rsidRPr="001519AB">
        <w:rPr>
          <w:rFonts w:hint="cs"/>
          <w:rtl/>
        </w:rPr>
        <w:t>تعريفات</w:t>
      </w:r>
      <w:r w:rsidRPr="001519AB">
        <w:rPr>
          <w:rtl/>
        </w:rPr>
        <w:t xml:space="preserve"> </w:t>
      </w:r>
      <w:r w:rsidRPr="001519AB">
        <w:rPr>
          <w:rFonts w:hint="cs"/>
          <w:rtl/>
        </w:rPr>
        <w:t>و</w:t>
      </w:r>
      <w:r>
        <w:rPr>
          <w:rFonts w:hint="cs"/>
          <w:rtl/>
        </w:rPr>
        <w:t xml:space="preserve">هي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sidRPr="001519AB">
        <w:rPr>
          <w:rFonts w:hint="cs"/>
          <w:rtl/>
        </w:rPr>
        <w:t>السري</w:t>
      </w:r>
      <w:r>
        <w:rPr>
          <w:rFonts w:hint="cs"/>
          <w:rtl/>
        </w:rPr>
        <w:t>ة</w:t>
      </w:r>
      <w:r w:rsidRPr="001519AB">
        <w:rPr>
          <w:rtl/>
        </w:rPr>
        <w:t xml:space="preserve"> </w:t>
      </w:r>
      <w:r w:rsidRPr="001519AB">
        <w:rPr>
          <w:rFonts w:hint="cs"/>
          <w:rtl/>
        </w:rPr>
        <w:t>والمعارف</w:t>
      </w:r>
      <w:r w:rsidRPr="001519AB">
        <w:rPr>
          <w:rtl/>
        </w:rPr>
        <w:t xml:space="preserve"> </w:t>
      </w:r>
      <w:r w:rsidRPr="001519AB">
        <w:rPr>
          <w:rFonts w:hint="cs"/>
          <w:rtl/>
        </w:rPr>
        <w:t>التقليدية</w:t>
      </w:r>
      <w:r w:rsidRPr="001519AB">
        <w:rPr>
          <w:rtl/>
        </w:rPr>
        <w:t xml:space="preserve"> </w:t>
      </w:r>
      <w:r w:rsidRPr="001519AB">
        <w:rPr>
          <w:rFonts w:hint="cs"/>
          <w:rtl/>
        </w:rPr>
        <w:t>المقدسة</w:t>
      </w:r>
      <w:r w:rsidRPr="001519AB">
        <w:rPr>
          <w:rtl/>
        </w:rPr>
        <w:t xml:space="preserve"> </w:t>
      </w:r>
      <w:r w:rsidRPr="001519AB">
        <w:rPr>
          <w:rFonts w:hint="cs"/>
          <w:rtl/>
        </w:rPr>
        <w:t>والمعارف</w:t>
      </w:r>
      <w:r w:rsidRPr="001519AB">
        <w:rPr>
          <w:rtl/>
        </w:rPr>
        <w:t xml:space="preserve"> </w:t>
      </w:r>
      <w:r w:rsidRPr="001519AB">
        <w:rPr>
          <w:rFonts w:hint="cs"/>
          <w:rtl/>
        </w:rPr>
        <w:t>التقليدية</w:t>
      </w:r>
      <w:r w:rsidRPr="001519AB">
        <w:rPr>
          <w:rtl/>
        </w:rPr>
        <w:t xml:space="preserve"> </w:t>
      </w:r>
      <w:r>
        <w:rPr>
          <w:rFonts w:hint="cs"/>
          <w:rtl/>
        </w:rPr>
        <w:t>الم</w:t>
      </w:r>
      <w:r w:rsidRPr="001519AB">
        <w:rPr>
          <w:rFonts w:hint="cs"/>
          <w:rtl/>
        </w:rPr>
        <w:t>نتشر</w:t>
      </w:r>
      <w:r>
        <w:rPr>
          <w:rFonts w:hint="cs"/>
          <w:rtl/>
        </w:rPr>
        <w:t>ة</w:t>
      </w:r>
      <w:r w:rsidRPr="001519AB">
        <w:rPr>
          <w:rtl/>
        </w:rPr>
        <w:t xml:space="preserve"> </w:t>
      </w:r>
      <w:r>
        <w:rPr>
          <w:rFonts w:hint="cs"/>
          <w:rtl/>
        </w:rPr>
        <w:t xml:space="preserve">على نطاق </w:t>
      </w:r>
      <w:r w:rsidRPr="001519AB">
        <w:rPr>
          <w:rFonts w:hint="cs"/>
          <w:rtl/>
        </w:rPr>
        <w:t>ضيق</w:t>
      </w:r>
      <w:r w:rsidRPr="001519AB">
        <w:rPr>
          <w:rtl/>
        </w:rPr>
        <w:t xml:space="preserve"> </w:t>
      </w:r>
      <w:r w:rsidRPr="001519AB">
        <w:rPr>
          <w:rFonts w:hint="cs"/>
          <w:rtl/>
        </w:rPr>
        <w:t>والمعارف</w:t>
      </w:r>
      <w:r w:rsidRPr="001519AB">
        <w:rPr>
          <w:rtl/>
        </w:rPr>
        <w:t xml:space="preserve"> </w:t>
      </w:r>
      <w:r w:rsidRPr="001519AB">
        <w:rPr>
          <w:rFonts w:hint="cs"/>
          <w:rtl/>
        </w:rPr>
        <w:t>التقليدية</w:t>
      </w:r>
      <w:r w:rsidRPr="001519AB">
        <w:rPr>
          <w:rtl/>
        </w:rPr>
        <w:t xml:space="preserve"> </w:t>
      </w:r>
      <w:r>
        <w:rPr>
          <w:rFonts w:hint="cs"/>
          <w:rtl/>
        </w:rPr>
        <w:t>ال</w:t>
      </w:r>
      <w:r w:rsidRPr="001519AB">
        <w:rPr>
          <w:rFonts w:hint="cs"/>
          <w:rtl/>
        </w:rPr>
        <w:t>منتشرة</w:t>
      </w:r>
      <w:r w:rsidRPr="001519AB">
        <w:rPr>
          <w:rtl/>
        </w:rPr>
        <w:t xml:space="preserve"> </w:t>
      </w:r>
      <w:r w:rsidRPr="001519AB">
        <w:rPr>
          <w:rFonts w:hint="cs"/>
          <w:rtl/>
        </w:rPr>
        <w:t>على</w:t>
      </w:r>
      <w:r w:rsidRPr="001519AB">
        <w:rPr>
          <w:rtl/>
        </w:rPr>
        <w:t xml:space="preserve"> </w:t>
      </w:r>
      <w:r w:rsidRPr="001519AB">
        <w:rPr>
          <w:rFonts w:hint="cs"/>
          <w:rtl/>
        </w:rPr>
        <w:t>نطاق</w:t>
      </w:r>
      <w:r w:rsidRPr="001519AB">
        <w:rPr>
          <w:rtl/>
        </w:rPr>
        <w:t xml:space="preserve"> </w:t>
      </w:r>
      <w:r w:rsidRPr="001519AB">
        <w:rPr>
          <w:rFonts w:hint="cs"/>
          <w:rtl/>
        </w:rPr>
        <w:t>واسع</w:t>
      </w:r>
      <w:r w:rsidRPr="001519AB">
        <w:rPr>
          <w:rtl/>
        </w:rPr>
        <w:t xml:space="preserve">. </w:t>
      </w:r>
      <w:r w:rsidRPr="001519AB">
        <w:rPr>
          <w:rFonts w:hint="cs"/>
          <w:rtl/>
        </w:rPr>
        <w:t>وقد</w:t>
      </w:r>
      <w:r w:rsidRPr="001519AB">
        <w:rPr>
          <w:rtl/>
        </w:rPr>
        <w:t xml:space="preserve"> </w:t>
      </w:r>
      <w:r w:rsidRPr="001519AB">
        <w:rPr>
          <w:rFonts w:hint="cs"/>
          <w:rtl/>
        </w:rPr>
        <w:t>فعلوا</w:t>
      </w:r>
      <w:r w:rsidRPr="001519AB">
        <w:rPr>
          <w:rtl/>
        </w:rPr>
        <w:t xml:space="preserve"> </w:t>
      </w:r>
      <w:r w:rsidRPr="001519AB">
        <w:rPr>
          <w:rFonts w:hint="cs"/>
          <w:rtl/>
        </w:rPr>
        <w:t>ذلك</w:t>
      </w:r>
      <w:r w:rsidRPr="001519AB">
        <w:rPr>
          <w:rtl/>
        </w:rPr>
        <w:t xml:space="preserve"> </w:t>
      </w:r>
      <w:r w:rsidRPr="001519AB">
        <w:rPr>
          <w:rFonts w:hint="cs"/>
          <w:rtl/>
        </w:rPr>
        <w:t>من</w:t>
      </w:r>
      <w:r w:rsidRPr="001519AB">
        <w:rPr>
          <w:rtl/>
        </w:rPr>
        <w:t xml:space="preserve"> </w:t>
      </w:r>
      <w:r w:rsidRPr="001519AB">
        <w:rPr>
          <w:rFonts w:hint="cs"/>
          <w:rtl/>
        </w:rPr>
        <w:t>أجل</w:t>
      </w:r>
      <w:r w:rsidRPr="001519AB">
        <w:rPr>
          <w:rtl/>
        </w:rPr>
        <w:t xml:space="preserve"> </w:t>
      </w:r>
      <w:r w:rsidRPr="001519AB">
        <w:rPr>
          <w:rFonts w:hint="cs"/>
          <w:rtl/>
        </w:rPr>
        <w:t>تسهيل</w:t>
      </w:r>
      <w:r w:rsidRPr="001519AB">
        <w:rPr>
          <w:rtl/>
        </w:rPr>
        <w:t xml:space="preserve"> </w:t>
      </w:r>
      <w:r w:rsidRPr="001519AB">
        <w:rPr>
          <w:rFonts w:hint="cs"/>
          <w:rtl/>
        </w:rPr>
        <w:t>نطاق</w:t>
      </w:r>
      <w:r w:rsidRPr="001519AB">
        <w:rPr>
          <w:rtl/>
        </w:rPr>
        <w:t xml:space="preserve"> </w:t>
      </w:r>
      <w:r w:rsidRPr="001519AB">
        <w:rPr>
          <w:rFonts w:hint="cs"/>
          <w:rtl/>
        </w:rPr>
        <w:t>تطبيق</w:t>
      </w:r>
      <w:r w:rsidRPr="001519AB">
        <w:rPr>
          <w:rtl/>
        </w:rPr>
        <w:t xml:space="preserve"> </w:t>
      </w:r>
      <w:r w:rsidRPr="001519AB">
        <w:rPr>
          <w:rFonts w:hint="cs"/>
          <w:rtl/>
        </w:rPr>
        <w:t>الصك،</w:t>
      </w:r>
      <w:r w:rsidRPr="001519AB">
        <w:rPr>
          <w:rtl/>
        </w:rPr>
        <w:t xml:space="preserve"> </w:t>
      </w:r>
      <w:r w:rsidRPr="001519AB">
        <w:rPr>
          <w:rFonts w:hint="cs"/>
          <w:rtl/>
        </w:rPr>
        <w:t>حيث</w:t>
      </w:r>
      <w:r w:rsidRPr="001519AB">
        <w:rPr>
          <w:rtl/>
        </w:rPr>
        <w:t xml:space="preserve"> </w:t>
      </w:r>
      <w:r w:rsidRPr="001519AB">
        <w:rPr>
          <w:rFonts w:hint="cs"/>
          <w:rtl/>
        </w:rPr>
        <w:t>أن</w:t>
      </w:r>
      <w:r w:rsidRPr="001519AB">
        <w:rPr>
          <w:rtl/>
        </w:rPr>
        <w:t xml:space="preserve"> </w:t>
      </w:r>
      <w:r w:rsidRPr="001519AB">
        <w:rPr>
          <w:rFonts w:hint="cs"/>
          <w:rtl/>
        </w:rPr>
        <w:t>معظم</w:t>
      </w:r>
      <w:r w:rsidRPr="001519AB">
        <w:rPr>
          <w:rtl/>
        </w:rPr>
        <w:t xml:space="preserve"> </w:t>
      </w:r>
      <w:r w:rsidRPr="001519AB">
        <w:rPr>
          <w:rFonts w:hint="cs"/>
          <w:rtl/>
        </w:rPr>
        <w:t>الوفود</w:t>
      </w:r>
      <w:r w:rsidRPr="001519AB">
        <w:rPr>
          <w:rtl/>
        </w:rPr>
        <w:t xml:space="preserve"> </w:t>
      </w:r>
      <w:r w:rsidRPr="001519AB">
        <w:rPr>
          <w:rFonts w:hint="cs"/>
          <w:rtl/>
        </w:rPr>
        <w:t>قد</w:t>
      </w:r>
      <w:r w:rsidRPr="001519AB">
        <w:rPr>
          <w:rtl/>
        </w:rPr>
        <w:t xml:space="preserve"> </w:t>
      </w:r>
      <w:r w:rsidRPr="001519AB">
        <w:rPr>
          <w:rFonts w:hint="cs"/>
          <w:rtl/>
        </w:rPr>
        <w:t>طلب</w:t>
      </w:r>
      <w:r>
        <w:rPr>
          <w:rFonts w:hint="cs"/>
          <w:rtl/>
        </w:rPr>
        <w:t>ت</w:t>
      </w:r>
      <w:r w:rsidRPr="001519AB">
        <w:rPr>
          <w:rtl/>
        </w:rPr>
        <w:t xml:space="preserve"> </w:t>
      </w:r>
      <w:r>
        <w:rPr>
          <w:rFonts w:hint="cs"/>
          <w:rtl/>
        </w:rPr>
        <w:t>ا</w:t>
      </w:r>
      <w:r w:rsidRPr="001519AB">
        <w:rPr>
          <w:rFonts w:hint="cs"/>
          <w:rtl/>
        </w:rPr>
        <w:t>لحصول</w:t>
      </w:r>
      <w:r w:rsidRPr="001519AB">
        <w:rPr>
          <w:rtl/>
        </w:rPr>
        <w:t xml:space="preserve"> </w:t>
      </w:r>
      <w:r w:rsidRPr="001519AB">
        <w:rPr>
          <w:rFonts w:hint="cs"/>
          <w:rtl/>
        </w:rPr>
        <w:t>على</w:t>
      </w:r>
      <w:r w:rsidRPr="001519AB">
        <w:rPr>
          <w:rtl/>
        </w:rPr>
        <w:t xml:space="preserve"> </w:t>
      </w:r>
      <w:r w:rsidRPr="001519AB">
        <w:rPr>
          <w:rFonts w:hint="cs"/>
          <w:rtl/>
        </w:rPr>
        <w:t>تعريفات</w:t>
      </w:r>
      <w:r w:rsidRPr="001519AB">
        <w:rPr>
          <w:rtl/>
        </w:rPr>
        <w:t xml:space="preserve"> </w:t>
      </w:r>
      <w:r w:rsidRPr="001519AB">
        <w:rPr>
          <w:rFonts w:hint="cs"/>
          <w:rtl/>
        </w:rPr>
        <w:t>أفضل</w:t>
      </w:r>
      <w:r w:rsidRPr="001519AB">
        <w:rPr>
          <w:rtl/>
        </w:rPr>
        <w:t xml:space="preserve"> </w:t>
      </w:r>
      <w:r w:rsidRPr="001519AB">
        <w:rPr>
          <w:rFonts w:hint="cs"/>
          <w:rtl/>
        </w:rPr>
        <w:t>وخطوط</w:t>
      </w:r>
      <w:r w:rsidRPr="001519AB">
        <w:rPr>
          <w:rtl/>
        </w:rPr>
        <w:t xml:space="preserve"> </w:t>
      </w:r>
      <w:r>
        <w:rPr>
          <w:rFonts w:hint="cs"/>
          <w:rtl/>
        </w:rPr>
        <w:t>فاصلة أو</w:t>
      </w:r>
      <w:r w:rsidRPr="001519AB">
        <w:rPr>
          <w:rFonts w:hint="cs"/>
          <w:rtl/>
        </w:rPr>
        <w:t>ضح</w:t>
      </w:r>
      <w:r w:rsidRPr="001519AB">
        <w:rPr>
          <w:rtl/>
        </w:rPr>
        <w:t xml:space="preserve"> </w:t>
      </w:r>
      <w:r w:rsidRPr="001519AB">
        <w:rPr>
          <w:rFonts w:hint="cs"/>
          <w:rtl/>
        </w:rPr>
        <w:t>للتمييز</w:t>
      </w:r>
      <w:r w:rsidRPr="001519AB">
        <w:rPr>
          <w:rtl/>
        </w:rPr>
        <w:t xml:space="preserve"> </w:t>
      </w:r>
      <w:r w:rsidRPr="001519AB">
        <w:rPr>
          <w:rFonts w:hint="cs"/>
          <w:rtl/>
        </w:rPr>
        <w:t>بين</w:t>
      </w:r>
      <w:r w:rsidRPr="001519AB">
        <w:rPr>
          <w:rtl/>
        </w:rPr>
        <w:t xml:space="preserve"> </w:t>
      </w:r>
      <w:r>
        <w:rPr>
          <w:rFonts w:hint="cs"/>
          <w:rtl/>
        </w:rPr>
        <w:t>ال</w:t>
      </w:r>
      <w:r w:rsidRPr="001519AB">
        <w:rPr>
          <w:rFonts w:hint="cs"/>
          <w:rtl/>
        </w:rPr>
        <w:t>مستويات</w:t>
      </w:r>
      <w:r w:rsidRPr="001519AB">
        <w:rPr>
          <w:rtl/>
        </w:rPr>
        <w:t xml:space="preserve"> </w:t>
      </w:r>
      <w:r>
        <w:rPr>
          <w:rFonts w:hint="cs"/>
          <w:rtl/>
        </w:rPr>
        <w:t>ال</w:t>
      </w:r>
      <w:r w:rsidRPr="001519AB">
        <w:rPr>
          <w:rFonts w:hint="cs"/>
          <w:rtl/>
        </w:rPr>
        <w:t>مختلفة</w:t>
      </w:r>
      <w:r w:rsidRPr="001519AB">
        <w:rPr>
          <w:rtl/>
        </w:rPr>
        <w:t xml:space="preserve"> </w:t>
      </w:r>
      <w:r w:rsidRPr="001519AB">
        <w:rPr>
          <w:rFonts w:hint="cs"/>
          <w:rtl/>
        </w:rPr>
        <w:t>من</w:t>
      </w:r>
      <w:r w:rsidRPr="001519AB">
        <w:rPr>
          <w:rtl/>
        </w:rPr>
        <w:t xml:space="preserve"> </w:t>
      </w:r>
      <w:r w:rsidRPr="001519AB">
        <w:rPr>
          <w:rFonts w:hint="cs"/>
          <w:rtl/>
        </w:rPr>
        <w:t>الحماية</w:t>
      </w:r>
      <w:r w:rsidRPr="001519AB">
        <w:rPr>
          <w:rtl/>
        </w:rPr>
        <w:t xml:space="preserve"> </w:t>
      </w:r>
      <w:r>
        <w:rPr>
          <w:rFonts w:hint="cs"/>
          <w:rtl/>
        </w:rPr>
        <w:t>التي</w:t>
      </w:r>
      <w:r w:rsidRPr="001519AB">
        <w:rPr>
          <w:rtl/>
        </w:rPr>
        <w:t xml:space="preserve"> </w:t>
      </w:r>
      <w:r>
        <w:rPr>
          <w:rFonts w:hint="cs"/>
          <w:rtl/>
        </w:rPr>
        <w:t xml:space="preserve">تشمل </w:t>
      </w:r>
      <w:r w:rsidRPr="001519AB">
        <w:rPr>
          <w:rFonts w:hint="cs"/>
          <w:rtl/>
        </w:rPr>
        <w:t>كل</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Pr>
          <w:rFonts w:hint="cs"/>
          <w:rtl/>
        </w:rPr>
        <w:t>و</w:t>
      </w:r>
      <w:r w:rsidRPr="001519AB">
        <w:rPr>
          <w:rFonts w:hint="cs"/>
          <w:rtl/>
        </w:rPr>
        <w:t>لذلك</w:t>
      </w:r>
      <w:r w:rsidRPr="001519AB">
        <w:rPr>
          <w:rtl/>
        </w:rPr>
        <w:t xml:space="preserve"> </w:t>
      </w:r>
      <w:r>
        <w:rPr>
          <w:rFonts w:hint="cs"/>
          <w:rtl/>
        </w:rPr>
        <w:t>فقد ا</w:t>
      </w:r>
      <w:r w:rsidRPr="001519AB">
        <w:rPr>
          <w:rFonts w:hint="cs"/>
          <w:rtl/>
        </w:rPr>
        <w:t>قترح</w:t>
      </w:r>
      <w:r>
        <w:rPr>
          <w:rFonts w:hint="cs"/>
          <w:rtl/>
        </w:rPr>
        <w:t>وا</w:t>
      </w:r>
      <w:r w:rsidRPr="001519AB">
        <w:rPr>
          <w:rtl/>
        </w:rPr>
        <w:t xml:space="preserve"> </w:t>
      </w:r>
      <w:r w:rsidRPr="001519AB">
        <w:rPr>
          <w:rFonts w:hint="cs"/>
          <w:rtl/>
        </w:rPr>
        <w:t>تلك</w:t>
      </w:r>
      <w:r w:rsidRPr="001519AB">
        <w:rPr>
          <w:rtl/>
        </w:rPr>
        <w:t xml:space="preserve"> </w:t>
      </w:r>
      <w:r w:rsidRPr="001519AB">
        <w:rPr>
          <w:rFonts w:hint="cs"/>
          <w:rtl/>
        </w:rPr>
        <w:t>التعريف</w:t>
      </w:r>
      <w:r>
        <w:rPr>
          <w:rFonts w:hint="cs"/>
          <w:rtl/>
        </w:rPr>
        <w:t>ات</w:t>
      </w:r>
      <w:r w:rsidRPr="001519AB">
        <w:rPr>
          <w:rtl/>
        </w:rPr>
        <w:t xml:space="preserve"> </w:t>
      </w:r>
      <w:r w:rsidRPr="001519AB">
        <w:rPr>
          <w:rFonts w:hint="cs"/>
          <w:rtl/>
        </w:rPr>
        <w:t>الأربعة</w:t>
      </w:r>
      <w:r w:rsidRPr="001519AB">
        <w:rPr>
          <w:rtl/>
        </w:rPr>
        <w:t xml:space="preserve"> </w:t>
      </w:r>
      <w:r w:rsidRPr="001519AB">
        <w:rPr>
          <w:rFonts w:hint="cs"/>
          <w:rtl/>
        </w:rPr>
        <w:t>التي</w:t>
      </w:r>
      <w:r w:rsidRPr="001519AB">
        <w:rPr>
          <w:rtl/>
        </w:rPr>
        <w:t xml:space="preserve"> </w:t>
      </w:r>
      <w:r w:rsidRPr="001519AB">
        <w:rPr>
          <w:rFonts w:hint="cs"/>
          <w:rtl/>
        </w:rPr>
        <w:t>تم</w:t>
      </w:r>
      <w:r w:rsidRPr="001519AB">
        <w:rPr>
          <w:rtl/>
        </w:rPr>
        <w:t xml:space="preserve"> </w:t>
      </w:r>
      <w:r w:rsidRPr="001519AB">
        <w:rPr>
          <w:rFonts w:hint="cs"/>
          <w:rtl/>
        </w:rPr>
        <w:t>ربطها</w:t>
      </w:r>
      <w:r w:rsidRPr="001519AB">
        <w:rPr>
          <w:rtl/>
        </w:rPr>
        <w:t xml:space="preserve"> </w:t>
      </w:r>
      <w:r w:rsidRPr="001519AB">
        <w:rPr>
          <w:rFonts w:hint="cs"/>
          <w:rtl/>
        </w:rPr>
        <w:t>مع</w:t>
      </w:r>
      <w:r w:rsidRPr="001519AB">
        <w:rPr>
          <w:rtl/>
        </w:rPr>
        <w:t xml:space="preserve"> </w:t>
      </w:r>
      <w:r w:rsidRPr="001519AB">
        <w:rPr>
          <w:rFonts w:hint="cs"/>
          <w:rtl/>
        </w:rPr>
        <w:t>مزيد</w:t>
      </w:r>
      <w:r w:rsidRPr="001519AB">
        <w:rPr>
          <w:rtl/>
        </w:rPr>
        <w:t xml:space="preserve"> </w:t>
      </w:r>
      <w:r w:rsidRPr="001519AB">
        <w:rPr>
          <w:rFonts w:hint="cs"/>
          <w:rtl/>
        </w:rPr>
        <w:t>من</w:t>
      </w:r>
      <w:r w:rsidRPr="001519AB">
        <w:rPr>
          <w:rtl/>
        </w:rPr>
        <w:t xml:space="preserve"> </w:t>
      </w:r>
      <w:r w:rsidRPr="001519AB">
        <w:rPr>
          <w:rFonts w:hint="cs"/>
          <w:rtl/>
        </w:rPr>
        <w:t>النص</w:t>
      </w:r>
      <w:r w:rsidRPr="001519AB">
        <w:rPr>
          <w:rtl/>
        </w:rPr>
        <w:t xml:space="preserve"> </w:t>
      </w:r>
      <w:r w:rsidRPr="001519AB">
        <w:rPr>
          <w:rFonts w:hint="cs"/>
          <w:rtl/>
        </w:rPr>
        <w:t>تحت</w:t>
      </w:r>
      <w:r w:rsidRPr="001519AB">
        <w:rPr>
          <w:rtl/>
        </w:rPr>
        <w:t xml:space="preserve"> </w:t>
      </w:r>
      <w:r w:rsidRPr="001519AB">
        <w:rPr>
          <w:rFonts w:hint="cs"/>
          <w:rtl/>
        </w:rPr>
        <w:t>نطاق</w:t>
      </w:r>
      <w:r w:rsidRPr="001519AB">
        <w:rPr>
          <w:rtl/>
        </w:rPr>
        <w:t xml:space="preserve"> </w:t>
      </w:r>
      <w:r w:rsidRPr="001519AB">
        <w:rPr>
          <w:rFonts w:hint="cs"/>
          <w:rtl/>
        </w:rPr>
        <w:t>الحماية</w:t>
      </w:r>
      <w:r w:rsidRPr="001519AB">
        <w:rPr>
          <w:rtl/>
        </w:rPr>
        <w:t xml:space="preserve">. </w:t>
      </w:r>
      <w:r>
        <w:rPr>
          <w:rFonts w:hint="cs"/>
          <w:rtl/>
        </w:rPr>
        <w:t>وجاءت</w:t>
      </w:r>
      <w:r w:rsidRPr="001519AB">
        <w:rPr>
          <w:rtl/>
        </w:rPr>
        <w:t xml:space="preserve"> </w:t>
      </w:r>
      <w:r>
        <w:rPr>
          <w:rFonts w:hint="cs"/>
          <w:rtl/>
        </w:rPr>
        <w:t>التع</w:t>
      </w:r>
      <w:r w:rsidRPr="001519AB">
        <w:rPr>
          <w:rFonts w:hint="cs"/>
          <w:rtl/>
        </w:rPr>
        <w:t>ريف</w:t>
      </w:r>
      <w:r>
        <w:rPr>
          <w:rFonts w:hint="cs"/>
          <w:rtl/>
        </w:rPr>
        <w:t>ات</w:t>
      </w:r>
      <w:r w:rsidRPr="001519AB">
        <w:rPr>
          <w:rtl/>
        </w:rPr>
        <w:t xml:space="preserve"> </w:t>
      </w:r>
      <w:r w:rsidRPr="001519AB">
        <w:rPr>
          <w:rFonts w:hint="cs"/>
          <w:rtl/>
        </w:rPr>
        <w:t>على</w:t>
      </w:r>
      <w:r w:rsidRPr="001519AB">
        <w:rPr>
          <w:rtl/>
        </w:rPr>
        <w:t xml:space="preserve"> </w:t>
      </w:r>
      <w:r w:rsidRPr="001519AB">
        <w:rPr>
          <w:rFonts w:hint="cs"/>
          <w:rtl/>
        </w:rPr>
        <w:t>النحو</w:t>
      </w:r>
      <w:r w:rsidRPr="001519AB">
        <w:rPr>
          <w:rtl/>
        </w:rPr>
        <w:t xml:space="preserve"> </w:t>
      </w:r>
      <w:r w:rsidRPr="001519AB">
        <w:rPr>
          <w:rFonts w:hint="cs"/>
          <w:rtl/>
        </w:rPr>
        <w:t>التالي</w:t>
      </w:r>
      <w:r w:rsidRPr="001519AB">
        <w:rPr>
          <w:rtl/>
        </w:rPr>
        <w:t>: "</w:t>
      </w:r>
      <w:r>
        <w:rPr>
          <w:rtl/>
        </w:rPr>
        <w:t>[</w:t>
      </w:r>
      <w:r>
        <w:rPr>
          <w:rFonts w:hint="cs"/>
          <w:rtl/>
        </w:rPr>
        <w:t>المعارف</w:t>
      </w:r>
      <w:r>
        <w:rPr>
          <w:rtl/>
        </w:rPr>
        <w:t xml:space="preserve"> </w:t>
      </w:r>
      <w:r>
        <w:rPr>
          <w:rFonts w:hint="cs"/>
          <w:rtl/>
        </w:rPr>
        <w:t>التقليدية</w:t>
      </w:r>
      <w:r>
        <w:rPr>
          <w:rtl/>
        </w:rPr>
        <w:t xml:space="preserve"> </w:t>
      </w:r>
      <w:r>
        <w:rPr>
          <w:rFonts w:hint="cs"/>
          <w:rtl/>
        </w:rPr>
        <w:t>السرية</w:t>
      </w:r>
      <w:r>
        <w:rPr>
          <w:rtl/>
        </w:rPr>
        <w:t xml:space="preserve"> </w:t>
      </w:r>
      <w:r>
        <w:rPr>
          <w:rFonts w:hint="cs"/>
          <w:rtl/>
        </w:rPr>
        <w:t>هي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يمتلكها</w:t>
      </w:r>
      <w:r>
        <w:rPr>
          <w:rtl/>
        </w:rPr>
        <w:t xml:space="preserve"> </w:t>
      </w:r>
      <w:r>
        <w:rPr>
          <w:rFonts w:hint="cs"/>
          <w:rtl/>
        </w:rPr>
        <w:t>المستفيدون</w:t>
      </w:r>
      <w:r>
        <w:rPr>
          <w:rtl/>
        </w:rPr>
        <w:t xml:space="preserve"> </w:t>
      </w:r>
      <w:r>
        <w:rPr>
          <w:rFonts w:hint="cs"/>
          <w:rtl/>
        </w:rPr>
        <w:t>باتخاذ</w:t>
      </w:r>
      <w:r>
        <w:rPr>
          <w:rtl/>
        </w:rPr>
        <w:t xml:space="preserve"> </w:t>
      </w:r>
      <w:r>
        <w:rPr>
          <w:rFonts w:hint="cs"/>
          <w:rtl/>
        </w:rPr>
        <w:t>تدابير</w:t>
      </w:r>
      <w:r>
        <w:rPr>
          <w:rtl/>
        </w:rPr>
        <w:t xml:space="preserve"> </w:t>
      </w:r>
      <w:r>
        <w:rPr>
          <w:rFonts w:hint="cs"/>
          <w:rtl/>
        </w:rPr>
        <w:t>للحفاظ</w:t>
      </w:r>
      <w:r>
        <w:rPr>
          <w:rtl/>
        </w:rPr>
        <w:t xml:space="preserve"> </w:t>
      </w:r>
      <w:r>
        <w:rPr>
          <w:rFonts w:hint="cs"/>
          <w:rtl/>
        </w:rPr>
        <w:t>على</w:t>
      </w:r>
      <w:r>
        <w:rPr>
          <w:rtl/>
        </w:rPr>
        <w:t xml:space="preserve"> </w:t>
      </w:r>
      <w:r>
        <w:rPr>
          <w:rFonts w:hint="cs"/>
          <w:rtl/>
        </w:rPr>
        <w:t>سريتها</w:t>
      </w:r>
      <w:r>
        <w:rPr>
          <w:rtl/>
        </w:rPr>
        <w:t xml:space="preserve"> </w:t>
      </w:r>
      <w:r>
        <w:rPr>
          <w:rFonts w:hint="cs"/>
          <w:rtl/>
        </w:rPr>
        <w:t>وفقا</w:t>
      </w:r>
      <w:r>
        <w:rPr>
          <w:rtl/>
        </w:rPr>
        <w:t xml:space="preserve"> </w:t>
      </w:r>
      <w:r>
        <w:rPr>
          <w:rFonts w:hint="cs"/>
          <w:rtl/>
        </w:rPr>
        <w:t>للقانون</w:t>
      </w:r>
      <w:r>
        <w:rPr>
          <w:rtl/>
        </w:rPr>
        <w:t xml:space="preserve"> </w:t>
      </w:r>
      <w:r>
        <w:rPr>
          <w:rFonts w:hint="cs"/>
          <w:rtl/>
        </w:rPr>
        <w:t>العرفي</w:t>
      </w:r>
      <w:r>
        <w:rPr>
          <w:rtl/>
        </w:rPr>
        <w:t xml:space="preserve"> </w:t>
      </w:r>
      <w:r>
        <w:rPr>
          <w:rFonts w:hint="cs"/>
          <w:rtl/>
        </w:rPr>
        <w:t>وعلى</w:t>
      </w:r>
      <w:r>
        <w:rPr>
          <w:rtl/>
        </w:rPr>
        <w:t xml:space="preserve"> </w:t>
      </w:r>
      <w:r>
        <w:rPr>
          <w:rFonts w:hint="cs"/>
          <w:rtl/>
        </w:rPr>
        <w:t>أساس</w:t>
      </w:r>
      <w:r>
        <w:rPr>
          <w:rtl/>
        </w:rPr>
        <w:t xml:space="preserve"> </w:t>
      </w:r>
      <w:r>
        <w:rPr>
          <w:rFonts w:hint="cs"/>
          <w:rtl/>
        </w:rPr>
        <w:t>أن</w:t>
      </w:r>
      <w:r>
        <w:rPr>
          <w:rtl/>
        </w:rPr>
        <w:t xml:space="preserve"> </w:t>
      </w:r>
      <w:r>
        <w:rPr>
          <w:rFonts w:hint="cs"/>
          <w:rtl/>
        </w:rPr>
        <w:t>تلك</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لا</w:t>
      </w:r>
      <w:r>
        <w:rPr>
          <w:rtl/>
        </w:rPr>
        <w:t xml:space="preserve"> </w:t>
      </w:r>
      <w:r>
        <w:rPr>
          <w:rFonts w:hint="cs"/>
          <w:rtl/>
        </w:rPr>
        <w:t>تُنشر</w:t>
      </w:r>
      <w:r>
        <w:rPr>
          <w:rtl/>
        </w:rPr>
        <w:t xml:space="preserve"> </w:t>
      </w:r>
      <w:r>
        <w:rPr>
          <w:rFonts w:hint="cs"/>
          <w:rtl/>
        </w:rPr>
        <w:t>ولا</w:t>
      </w:r>
      <w:r>
        <w:rPr>
          <w:rtl/>
        </w:rPr>
        <w:t xml:space="preserve"> </w:t>
      </w:r>
      <w:r>
        <w:rPr>
          <w:rFonts w:hint="cs"/>
          <w:rtl/>
        </w:rPr>
        <w:t>تُستخدم</w:t>
      </w:r>
      <w:r>
        <w:rPr>
          <w:rtl/>
        </w:rPr>
        <w:t xml:space="preserve"> </w:t>
      </w:r>
      <w:r>
        <w:rPr>
          <w:rFonts w:hint="cs"/>
          <w:rtl/>
        </w:rPr>
        <w:t>إلا</w:t>
      </w:r>
      <w:r>
        <w:rPr>
          <w:rtl/>
        </w:rPr>
        <w:t xml:space="preserve"> </w:t>
      </w:r>
      <w:r>
        <w:rPr>
          <w:rFonts w:hint="cs"/>
          <w:rtl/>
        </w:rPr>
        <w:t>داخل</w:t>
      </w:r>
      <w:r>
        <w:rPr>
          <w:rtl/>
        </w:rPr>
        <w:t xml:space="preserve"> </w:t>
      </w:r>
      <w:r>
        <w:rPr>
          <w:rFonts w:hint="cs"/>
          <w:rtl/>
        </w:rPr>
        <w:t>مجموعة</w:t>
      </w:r>
      <w:r>
        <w:rPr>
          <w:rtl/>
        </w:rPr>
        <w:t xml:space="preserve"> </w:t>
      </w:r>
      <w:r>
        <w:rPr>
          <w:rFonts w:hint="cs"/>
          <w:rtl/>
        </w:rPr>
        <w:t>معينة</w:t>
      </w:r>
      <w:r>
        <w:rPr>
          <w:rtl/>
        </w:rPr>
        <w:t>.]</w:t>
      </w:r>
      <w:r>
        <w:rPr>
          <w:rFonts w:hint="cs"/>
          <w:rtl/>
        </w:rPr>
        <w:t xml:space="preserve"> </w:t>
      </w:r>
      <w:r>
        <w:rPr>
          <w:rtl/>
        </w:rPr>
        <w:t>[</w:t>
      </w:r>
      <w:r>
        <w:rPr>
          <w:rFonts w:hint="cs"/>
          <w:rtl/>
        </w:rPr>
        <w:t>المعارف</w:t>
      </w:r>
      <w:r>
        <w:rPr>
          <w:rtl/>
        </w:rPr>
        <w:t xml:space="preserve"> </w:t>
      </w:r>
      <w:r>
        <w:rPr>
          <w:rFonts w:hint="cs"/>
          <w:rtl/>
        </w:rPr>
        <w:t>التقليدية</w:t>
      </w:r>
      <w:r>
        <w:rPr>
          <w:rtl/>
        </w:rPr>
        <w:t xml:space="preserve"> </w:t>
      </w:r>
      <w:r>
        <w:rPr>
          <w:rFonts w:hint="cs"/>
          <w:rtl/>
        </w:rPr>
        <w:t>المقدسة</w:t>
      </w:r>
      <w:r>
        <w:rPr>
          <w:rtl/>
        </w:rPr>
        <w:t xml:space="preserve"> </w:t>
      </w:r>
      <w:r>
        <w:rPr>
          <w:rFonts w:hint="cs"/>
          <w:rtl/>
        </w:rPr>
        <w:t>هي</w:t>
      </w:r>
      <w:r>
        <w:rPr>
          <w:rtl/>
        </w:rPr>
        <w:t xml:space="preserve"> </w:t>
      </w:r>
      <w:r>
        <w:rPr>
          <w:rFonts w:hint="cs"/>
          <w:rtl/>
        </w:rPr>
        <w:t>معارف</w:t>
      </w:r>
      <w:r>
        <w:rPr>
          <w:rtl/>
        </w:rPr>
        <w:t xml:space="preserve"> </w:t>
      </w:r>
      <w:r>
        <w:rPr>
          <w:rFonts w:hint="cs"/>
          <w:rtl/>
        </w:rPr>
        <w:t>تقليدية</w:t>
      </w:r>
      <w:r>
        <w:rPr>
          <w:rtl/>
        </w:rPr>
        <w:t xml:space="preserve"> </w:t>
      </w:r>
      <w:r>
        <w:rPr>
          <w:rFonts w:hint="cs"/>
          <w:rtl/>
        </w:rPr>
        <w:t>قد</w:t>
      </w:r>
      <w:r>
        <w:rPr>
          <w:rtl/>
        </w:rPr>
        <w:t xml:space="preserve"> </w:t>
      </w:r>
      <w:r>
        <w:rPr>
          <w:rFonts w:hint="cs"/>
          <w:rtl/>
        </w:rPr>
        <w:t>تكون</w:t>
      </w:r>
      <w:r>
        <w:rPr>
          <w:rtl/>
        </w:rPr>
        <w:t xml:space="preserve"> </w:t>
      </w:r>
      <w:r>
        <w:rPr>
          <w:rFonts w:hint="cs"/>
          <w:rtl/>
        </w:rPr>
        <w:t>سرية</w:t>
      </w:r>
      <w:r>
        <w:rPr>
          <w:rtl/>
        </w:rPr>
        <w:t xml:space="preserve"> </w:t>
      </w:r>
      <w:r>
        <w:rPr>
          <w:rFonts w:hint="cs"/>
          <w:rtl/>
        </w:rPr>
        <w:t>أو</w:t>
      </w:r>
      <w:r>
        <w:rPr>
          <w:rtl/>
        </w:rPr>
        <w:t xml:space="preserve"> </w:t>
      </w:r>
      <w:r>
        <w:rPr>
          <w:rFonts w:hint="cs"/>
          <w:rtl/>
        </w:rPr>
        <w:t>منتشرة</w:t>
      </w:r>
      <w:r>
        <w:rPr>
          <w:rtl/>
        </w:rPr>
        <w:t xml:space="preserve"> </w:t>
      </w:r>
      <w:r>
        <w:rPr>
          <w:rFonts w:hint="cs"/>
          <w:rtl/>
        </w:rPr>
        <w:t>على</w:t>
      </w:r>
      <w:r>
        <w:rPr>
          <w:rtl/>
        </w:rPr>
        <w:t xml:space="preserve"> </w:t>
      </w:r>
      <w:r>
        <w:rPr>
          <w:rFonts w:hint="cs"/>
          <w:rtl/>
        </w:rPr>
        <w:t>نطاق</w:t>
      </w:r>
      <w:r>
        <w:rPr>
          <w:rtl/>
        </w:rPr>
        <w:t xml:space="preserve"> </w:t>
      </w:r>
      <w:r>
        <w:rPr>
          <w:rFonts w:hint="cs"/>
          <w:rtl/>
        </w:rPr>
        <w:t>ضيق</w:t>
      </w:r>
      <w:r>
        <w:rPr>
          <w:rtl/>
        </w:rPr>
        <w:t xml:space="preserve"> </w:t>
      </w:r>
      <w:r>
        <w:rPr>
          <w:rFonts w:hint="cs"/>
          <w:rtl/>
        </w:rPr>
        <w:t>أو</w:t>
      </w:r>
      <w:r>
        <w:rPr>
          <w:rtl/>
        </w:rPr>
        <w:t xml:space="preserve"> </w:t>
      </w:r>
      <w:r>
        <w:rPr>
          <w:rFonts w:hint="cs"/>
          <w:rtl/>
        </w:rPr>
        <w:t>واسع</w:t>
      </w:r>
      <w:r>
        <w:rPr>
          <w:rtl/>
        </w:rPr>
        <w:t xml:space="preserve"> </w:t>
      </w:r>
      <w:r>
        <w:rPr>
          <w:rFonts w:hint="cs"/>
          <w:rtl/>
        </w:rPr>
        <w:t>ولكنها</w:t>
      </w:r>
      <w:r>
        <w:rPr>
          <w:rtl/>
        </w:rPr>
        <w:t xml:space="preserve"> </w:t>
      </w:r>
      <w:r>
        <w:rPr>
          <w:rFonts w:hint="cs"/>
          <w:rtl/>
        </w:rPr>
        <w:t>تعدّ</w:t>
      </w:r>
      <w:r>
        <w:rPr>
          <w:rtl/>
        </w:rPr>
        <w:t xml:space="preserve"> </w:t>
      </w:r>
      <w:r>
        <w:rPr>
          <w:rFonts w:hint="cs"/>
          <w:rtl/>
        </w:rPr>
        <w:t>جزءا</w:t>
      </w:r>
      <w:r>
        <w:rPr>
          <w:rtl/>
        </w:rPr>
        <w:t xml:space="preserve"> </w:t>
      </w:r>
      <w:r>
        <w:rPr>
          <w:rFonts w:hint="cs"/>
          <w:rtl/>
        </w:rPr>
        <w:t>من</w:t>
      </w:r>
      <w:r>
        <w:rPr>
          <w:rtl/>
        </w:rPr>
        <w:t xml:space="preserve"> </w:t>
      </w:r>
      <w:r>
        <w:rPr>
          <w:rFonts w:hint="cs"/>
          <w:rtl/>
        </w:rPr>
        <w:t>الهوية</w:t>
      </w:r>
      <w:r>
        <w:rPr>
          <w:rtl/>
        </w:rPr>
        <w:t xml:space="preserve"> </w:t>
      </w:r>
      <w:r>
        <w:rPr>
          <w:rFonts w:hint="cs"/>
          <w:rtl/>
        </w:rPr>
        <w:t>الروحية</w:t>
      </w:r>
      <w:r>
        <w:rPr>
          <w:rtl/>
        </w:rPr>
        <w:t xml:space="preserve"> </w:t>
      </w:r>
      <w:r>
        <w:rPr>
          <w:rFonts w:hint="cs"/>
          <w:rtl/>
        </w:rPr>
        <w:t>للمستفيدين</w:t>
      </w:r>
      <w:r>
        <w:rPr>
          <w:rtl/>
        </w:rPr>
        <w:t>.] [</w:t>
      </w:r>
      <w:r>
        <w:rPr>
          <w:rFonts w:hint="cs"/>
          <w:rtl/>
        </w:rPr>
        <w:t>المعارف</w:t>
      </w:r>
      <w:r>
        <w:rPr>
          <w:rtl/>
        </w:rPr>
        <w:t xml:space="preserve"> </w:t>
      </w:r>
      <w:r>
        <w:rPr>
          <w:rFonts w:hint="cs"/>
          <w:rtl/>
        </w:rPr>
        <w:t>التقليدية</w:t>
      </w:r>
      <w:r>
        <w:rPr>
          <w:rtl/>
        </w:rPr>
        <w:t xml:space="preserve"> </w:t>
      </w:r>
      <w:r>
        <w:rPr>
          <w:rFonts w:hint="cs"/>
          <w:rtl/>
        </w:rPr>
        <w:t>المنتشرة</w:t>
      </w:r>
      <w:r>
        <w:rPr>
          <w:rtl/>
        </w:rPr>
        <w:t xml:space="preserve"> </w:t>
      </w:r>
      <w:r>
        <w:rPr>
          <w:rFonts w:hint="cs"/>
          <w:rtl/>
        </w:rPr>
        <w:t>على</w:t>
      </w:r>
      <w:r>
        <w:rPr>
          <w:rtl/>
        </w:rPr>
        <w:t xml:space="preserve"> </w:t>
      </w:r>
      <w:r>
        <w:rPr>
          <w:rFonts w:hint="cs"/>
          <w:rtl/>
        </w:rPr>
        <w:t>نطاق</w:t>
      </w:r>
      <w:r>
        <w:rPr>
          <w:rtl/>
        </w:rPr>
        <w:t xml:space="preserve"> </w:t>
      </w:r>
      <w:r>
        <w:rPr>
          <w:rFonts w:hint="cs"/>
          <w:rtl/>
        </w:rPr>
        <w:t>ضيق</w:t>
      </w:r>
      <w:r>
        <w:rPr>
          <w:rtl/>
        </w:rPr>
        <w:t xml:space="preserve"> </w:t>
      </w:r>
      <w:r>
        <w:rPr>
          <w:rFonts w:hint="cs"/>
          <w:rtl/>
        </w:rPr>
        <w:t>هي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يمتلكها</w:t>
      </w:r>
      <w:r>
        <w:rPr>
          <w:rtl/>
        </w:rPr>
        <w:t xml:space="preserve"> </w:t>
      </w:r>
      <w:r>
        <w:rPr>
          <w:rFonts w:hint="cs"/>
          <w:rtl/>
        </w:rPr>
        <w:t>المستفيدون</w:t>
      </w:r>
      <w:r>
        <w:rPr>
          <w:rtl/>
        </w:rPr>
        <w:t xml:space="preserve"> </w:t>
      </w:r>
      <w:r>
        <w:rPr>
          <w:rFonts w:hint="cs"/>
          <w:rtl/>
        </w:rPr>
        <w:t>بدون</w:t>
      </w:r>
      <w:r>
        <w:rPr>
          <w:rtl/>
        </w:rPr>
        <w:t xml:space="preserve"> </w:t>
      </w:r>
      <w:r>
        <w:rPr>
          <w:rFonts w:hint="cs"/>
          <w:rtl/>
        </w:rPr>
        <w:t>اتخاذ</w:t>
      </w:r>
      <w:r>
        <w:rPr>
          <w:rtl/>
        </w:rPr>
        <w:t xml:space="preserve"> </w:t>
      </w:r>
      <w:r>
        <w:rPr>
          <w:rFonts w:hint="cs"/>
          <w:rtl/>
        </w:rPr>
        <w:t>تدابير</w:t>
      </w:r>
      <w:r>
        <w:rPr>
          <w:rtl/>
        </w:rPr>
        <w:t xml:space="preserve"> </w:t>
      </w:r>
      <w:r>
        <w:rPr>
          <w:rFonts w:hint="cs"/>
          <w:rtl/>
        </w:rPr>
        <w:t>للحفاظ</w:t>
      </w:r>
      <w:r>
        <w:rPr>
          <w:rtl/>
        </w:rPr>
        <w:t xml:space="preserve"> </w:t>
      </w:r>
      <w:r>
        <w:rPr>
          <w:rFonts w:hint="cs"/>
          <w:rtl/>
        </w:rPr>
        <w:t>على</w:t>
      </w:r>
      <w:r>
        <w:rPr>
          <w:rtl/>
        </w:rPr>
        <w:t xml:space="preserve"> </w:t>
      </w:r>
      <w:r>
        <w:rPr>
          <w:rFonts w:hint="cs"/>
          <w:rtl/>
        </w:rPr>
        <w:t>سريتها</w:t>
      </w:r>
      <w:r>
        <w:rPr>
          <w:rtl/>
        </w:rPr>
        <w:t xml:space="preserve"> </w:t>
      </w:r>
      <w:r>
        <w:rPr>
          <w:rFonts w:hint="cs"/>
          <w:rtl/>
        </w:rPr>
        <w:t>ولكن</w:t>
      </w:r>
      <w:r>
        <w:rPr>
          <w:rtl/>
        </w:rPr>
        <w:t xml:space="preserve"> </w:t>
      </w:r>
      <w:r>
        <w:rPr>
          <w:rFonts w:hint="cs"/>
          <w:rtl/>
        </w:rPr>
        <w:t>لا</w:t>
      </w:r>
      <w:r>
        <w:rPr>
          <w:rtl/>
        </w:rPr>
        <w:t xml:space="preserve"> </w:t>
      </w:r>
      <w:r>
        <w:rPr>
          <w:rFonts w:hint="cs"/>
          <w:rtl/>
        </w:rPr>
        <w:t>يسهل</w:t>
      </w:r>
      <w:r>
        <w:rPr>
          <w:rtl/>
        </w:rPr>
        <w:t xml:space="preserve"> </w:t>
      </w:r>
      <w:r>
        <w:rPr>
          <w:rFonts w:hint="cs"/>
          <w:rtl/>
        </w:rPr>
        <w:t>النفاذ</w:t>
      </w:r>
      <w:r>
        <w:rPr>
          <w:rtl/>
        </w:rPr>
        <w:t xml:space="preserve"> </w:t>
      </w:r>
      <w:r>
        <w:rPr>
          <w:rFonts w:hint="cs"/>
          <w:rtl/>
        </w:rPr>
        <w:t>إليها</w:t>
      </w:r>
      <w:r>
        <w:rPr>
          <w:rtl/>
        </w:rPr>
        <w:t xml:space="preserve"> </w:t>
      </w:r>
      <w:r>
        <w:rPr>
          <w:rFonts w:hint="cs"/>
          <w:rtl/>
        </w:rPr>
        <w:t>لغير</w:t>
      </w:r>
      <w:r>
        <w:rPr>
          <w:rtl/>
        </w:rPr>
        <w:t xml:space="preserve"> </w:t>
      </w:r>
      <w:r>
        <w:rPr>
          <w:rFonts w:hint="cs"/>
          <w:rtl/>
        </w:rPr>
        <w:t>أعضاء</w:t>
      </w:r>
      <w:r>
        <w:rPr>
          <w:rtl/>
        </w:rPr>
        <w:t xml:space="preserve"> </w:t>
      </w:r>
      <w:r>
        <w:rPr>
          <w:rFonts w:hint="cs"/>
          <w:rtl/>
        </w:rPr>
        <w:t>المجموعة</w:t>
      </w:r>
      <w:r>
        <w:rPr>
          <w:rtl/>
        </w:rPr>
        <w:t>.]</w:t>
      </w:r>
      <w:r>
        <w:rPr>
          <w:rFonts w:hint="cs"/>
          <w:rtl/>
        </w:rPr>
        <w:t xml:space="preserve"> </w:t>
      </w:r>
      <w:r>
        <w:rPr>
          <w:rtl/>
        </w:rPr>
        <w:t>[</w:t>
      </w:r>
      <w:r>
        <w:rPr>
          <w:rFonts w:hint="cs"/>
          <w:rtl/>
        </w:rPr>
        <w:t>المعارف</w:t>
      </w:r>
      <w:r>
        <w:rPr>
          <w:rtl/>
        </w:rPr>
        <w:t xml:space="preserve"> </w:t>
      </w:r>
      <w:r>
        <w:rPr>
          <w:rFonts w:hint="cs"/>
          <w:rtl/>
        </w:rPr>
        <w:t>التقليدية</w:t>
      </w:r>
      <w:r>
        <w:rPr>
          <w:rtl/>
        </w:rPr>
        <w:t xml:space="preserve"> </w:t>
      </w:r>
      <w:r>
        <w:rPr>
          <w:rFonts w:hint="cs"/>
          <w:rtl/>
        </w:rPr>
        <w:t>المنتشرة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هي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يتيسر</w:t>
      </w:r>
      <w:r>
        <w:rPr>
          <w:rtl/>
        </w:rPr>
        <w:t xml:space="preserve"> </w:t>
      </w:r>
      <w:r>
        <w:rPr>
          <w:rFonts w:hint="cs"/>
          <w:rtl/>
        </w:rPr>
        <w:t>نفاذ</w:t>
      </w:r>
      <w:r>
        <w:rPr>
          <w:rtl/>
        </w:rPr>
        <w:t xml:space="preserve"> </w:t>
      </w:r>
      <w:r>
        <w:rPr>
          <w:rFonts w:hint="cs"/>
          <w:rtl/>
        </w:rPr>
        <w:t>الجمهور</w:t>
      </w:r>
      <w:r>
        <w:rPr>
          <w:rtl/>
        </w:rPr>
        <w:t xml:space="preserve"> </w:t>
      </w:r>
      <w:r>
        <w:rPr>
          <w:rFonts w:hint="cs"/>
          <w:rtl/>
        </w:rPr>
        <w:t>إليها</w:t>
      </w:r>
      <w:r>
        <w:rPr>
          <w:rtl/>
        </w:rPr>
        <w:t xml:space="preserve"> </w:t>
      </w:r>
      <w:r>
        <w:rPr>
          <w:rFonts w:hint="cs"/>
          <w:rtl/>
        </w:rPr>
        <w:t>ولكنها</w:t>
      </w:r>
      <w:r>
        <w:rPr>
          <w:rtl/>
        </w:rPr>
        <w:t xml:space="preserve"> </w:t>
      </w:r>
      <w:r>
        <w:rPr>
          <w:rFonts w:hint="cs"/>
          <w:rtl/>
        </w:rPr>
        <w:t>تظل</w:t>
      </w:r>
      <w:r>
        <w:rPr>
          <w:rtl/>
        </w:rPr>
        <w:t xml:space="preserve"> </w:t>
      </w:r>
      <w:r>
        <w:rPr>
          <w:rFonts w:hint="cs"/>
          <w:rtl/>
        </w:rPr>
        <w:t>مرتبطة</w:t>
      </w:r>
      <w:r>
        <w:rPr>
          <w:rtl/>
        </w:rPr>
        <w:t xml:space="preserve"> </w:t>
      </w:r>
      <w:r>
        <w:rPr>
          <w:rFonts w:hint="cs"/>
          <w:rtl/>
        </w:rPr>
        <w:t>ارتباطا</w:t>
      </w:r>
      <w:r>
        <w:rPr>
          <w:rtl/>
        </w:rPr>
        <w:t xml:space="preserve"> </w:t>
      </w:r>
      <w:r>
        <w:rPr>
          <w:rFonts w:hint="cs"/>
          <w:rtl/>
        </w:rPr>
        <w:t>ثقافيا</w:t>
      </w:r>
      <w:r>
        <w:rPr>
          <w:rtl/>
        </w:rPr>
        <w:t xml:space="preserve"> </w:t>
      </w:r>
      <w:r>
        <w:rPr>
          <w:rFonts w:hint="cs"/>
          <w:rtl/>
        </w:rPr>
        <w:t>بالهوية</w:t>
      </w:r>
      <w:r>
        <w:rPr>
          <w:rtl/>
        </w:rPr>
        <w:t xml:space="preserve"> </w:t>
      </w:r>
      <w:r>
        <w:rPr>
          <w:rFonts w:hint="cs"/>
          <w:rtl/>
        </w:rPr>
        <w:t>الاجتماعية</w:t>
      </w:r>
      <w:r>
        <w:rPr>
          <w:rtl/>
        </w:rPr>
        <w:t xml:space="preserve"> </w:t>
      </w:r>
      <w:r>
        <w:rPr>
          <w:rFonts w:hint="cs"/>
          <w:rtl/>
        </w:rPr>
        <w:t>للمستفيدين</w:t>
      </w:r>
      <w:r>
        <w:rPr>
          <w:rtl/>
        </w:rPr>
        <w:t>.]</w:t>
      </w:r>
      <w:r w:rsidRPr="001519AB">
        <w:rPr>
          <w:rtl/>
        </w:rPr>
        <w:t xml:space="preserve">". </w:t>
      </w:r>
      <w:r w:rsidRPr="001519AB">
        <w:rPr>
          <w:rFonts w:hint="cs"/>
          <w:rtl/>
        </w:rPr>
        <w:t>و</w:t>
      </w:r>
      <w:r>
        <w:rPr>
          <w:rFonts w:hint="cs"/>
          <w:rtl/>
        </w:rPr>
        <w:t xml:space="preserve">كانت </w:t>
      </w:r>
      <w:r w:rsidRPr="001519AB">
        <w:rPr>
          <w:rFonts w:hint="cs"/>
          <w:rtl/>
        </w:rPr>
        <w:t>الفكرة</w:t>
      </w:r>
      <w:r w:rsidRPr="001519AB">
        <w:rPr>
          <w:rtl/>
        </w:rPr>
        <w:t xml:space="preserve"> </w:t>
      </w:r>
      <w:r>
        <w:rPr>
          <w:rFonts w:hint="cs"/>
          <w:rtl/>
        </w:rPr>
        <w:t>هي</w:t>
      </w:r>
      <w:r w:rsidRPr="001519AB">
        <w:rPr>
          <w:rtl/>
        </w:rPr>
        <w:t xml:space="preserve"> </w:t>
      </w:r>
      <w:r w:rsidRPr="001519AB">
        <w:rPr>
          <w:rFonts w:hint="cs"/>
          <w:rtl/>
        </w:rPr>
        <w:t>رسم</w:t>
      </w:r>
      <w:r w:rsidRPr="001519AB">
        <w:rPr>
          <w:rtl/>
        </w:rPr>
        <w:t xml:space="preserve"> </w:t>
      </w:r>
      <w:r w:rsidRPr="001519AB">
        <w:rPr>
          <w:rFonts w:hint="cs"/>
          <w:rtl/>
        </w:rPr>
        <w:t>خطوط</w:t>
      </w:r>
      <w:r w:rsidRPr="001519AB">
        <w:rPr>
          <w:rtl/>
        </w:rPr>
        <w:t xml:space="preserve"> </w:t>
      </w:r>
      <w:r>
        <w:rPr>
          <w:rFonts w:hint="cs"/>
          <w:rtl/>
        </w:rPr>
        <w:t xml:space="preserve">فاصلة </w:t>
      </w:r>
      <w:r w:rsidRPr="001519AB">
        <w:rPr>
          <w:rFonts w:hint="cs"/>
          <w:rtl/>
        </w:rPr>
        <w:t>والتفريق</w:t>
      </w:r>
      <w:r w:rsidRPr="001519AB">
        <w:rPr>
          <w:rtl/>
        </w:rPr>
        <w:t xml:space="preserve"> </w:t>
      </w:r>
      <w:r w:rsidRPr="001519AB">
        <w:rPr>
          <w:rFonts w:hint="cs"/>
          <w:rtl/>
        </w:rPr>
        <w:t>بين</w:t>
      </w:r>
      <w:r w:rsidRPr="001519AB">
        <w:rPr>
          <w:rtl/>
        </w:rPr>
        <w:t xml:space="preserve"> </w:t>
      </w:r>
      <w:r w:rsidRPr="001519AB">
        <w:rPr>
          <w:rFonts w:hint="cs"/>
          <w:rtl/>
        </w:rPr>
        <w:t>مختلف</w:t>
      </w:r>
      <w:r w:rsidRPr="001519AB">
        <w:rPr>
          <w:rtl/>
        </w:rPr>
        <w:t xml:space="preserve"> </w:t>
      </w:r>
      <w:r w:rsidRPr="001519AB">
        <w:rPr>
          <w:rFonts w:hint="cs"/>
          <w:rtl/>
        </w:rPr>
        <w:t>المستويات</w:t>
      </w:r>
      <w:r w:rsidRPr="001519AB">
        <w:rPr>
          <w:rtl/>
        </w:rPr>
        <w:t xml:space="preserve"> </w:t>
      </w:r>
      <w:r w:rsidRPr="001519AB">
        <w:rPr>
          <w:rFonts w:hint="cs"/>
          <w:rtl/>
        </w:rPr>
        <w:t>الممكنة</w:t>
      </w:r>
      <w:r w:rsidRPr="001519AB">
        <w:rPr>
          <w:rtl/>
        </w:rPr>
        <w:t xml:space="preserve"> </w:t>
      </w:r>
      <w:r w:rsidRPr="001519AB">
        <w:rPr>
          <w:rFonts w:hint="cs"/>
          <w:rtl/>
        </w:rPr>
        <w:t>من</w:t>
      </w:r>
      <w:r w:rsidRPr="001519AB">
        <w:rPr>
          <w:rtl/>
        </w:rPr>
        <w:t xml:space="preserve"> </w:t>
      </w:r>
      <w:r w:rsidRPr="001519AB">
        <w:rPr>
          <w:rFonts w:hint="cs"/>
          <w:rtl/>
        </w:rPr>
        <w:t>الحماية</w:t>
      </w:r>
      <w:r w:rsidRPr="001519AB">
        <w:rPr>
          <w:rtl/>
        </w:rPr>
        <w:t xml:space="preserve"> </w:t>
      </w:r>
      <w:r w:rsidRPr="001519AB">
        <w:rPr>
          <w:rFonts w:hint="cs"/>
          <w:rtl/>
        </w:rPr>
        <w:t>التي</w:t>
      </w:r>
      <w:r w:rsidRPr="001519AB">
        <w:rPr>
          <w:rtl/>
        </w:rPr>
        <w:t xml:space="preserve"> </w:t>
      </w:r>
      <w:r>
        <w:rPr>
          <w:rFonts w:hint="cs"/>
          <w:rtl/>
        </w:rPr>
        <w:t>ي</w:t>
      </w:r>
      <w:r w:rsidRPr="001519AB">
        <w:rPr>
          <w:rFonts w:hint="cs"/>
          <w:rtl/>
        </w:rPr>
        <w:t>وفرها</w:t>
      </w:r>
      <w:r w:rsidRPr="001519AB">
        <w:rPr>
          <w:rtl/>
        </w:rPr>
        <w:t xml:space="preserve"> </w:t>
      </w:r>
      <w:r w:rsidRPr="001519AB">
        <w:rPr>
          <w:rFonts w:hint="cs"/>
          <w:rtl/>
        </w:rPr>
        <w:t>الصك</w:t>
      </w:r>
      <w:r w:rsidRPr="001519AB">
        <w:rPr>
          <w:rtl/>
        </w:rPr>
        <w:t xml:space="preserve">. </w:t>
      </w:r>
      <w:r w:rsidRPr="001519AB">
        <w:rPr>
          <w:rFonts w:hint="cs"/>
          <w:rtl/>
        </w:rPr>
        <w:t>وأضافوا</w:t>
      </w:r>
      <w:r w:rsidRPr="001519AB">
        <w:rPr>
          <w:rtl/>
        </w:rPr>
        <w:t xml:space="preserve"> </w:t>
      </w:r>
      <w:r w:rsidRPr="001519AB">
        <w:rPr>
          <w:rFonts w:hint="cs"/>
          <w:rtl/>
        </w:rPr>
        <w:t>تعريف</w:t>
      </w:r>
      <w:r w:rsidRPr="001519AB">
        <w:rPr>
          <w:rtl/>
        </w:rPr>
        <w:t xml:space="preserve"> "</w:t>
      </w:r>
      <w:r w:rsidRPr="001519AB">
        <w:rPr>
          <w:rFonts w:hint="cs"/>
          <w:rtl/>
        </w:rPr>
        <w:t>ال</w:t>
      </w:r>
      <w:r>
        <w:rPr>
          <w:rFonts w:hint="cs"/>
          <w:rtl/>
        </w:rPr>
        <w:t>تملك</w:t>
      </w:r>
      <w:r w:rsidRPr="001519AB">
        <w:rPr>
          <w:rtl/>
        </w:rPr>
        <w:t xml:space="preserve"> </w:t>
      </w:r>
      <w:r w:rsidRPr="001519AB">
        <w:rPr>
          <w:rFonts w:hint="cs"/>
          <w:rtl/>
        </w:rPr>
        <w:t>غير</w:t>
      </w:r>
      <w:r w:rsidRPr="001519AB">
        <w:rPr>
          <w:rtl/>
        </w:rPr>
        <w:t xml:space="preserve"> </w:t>
      </w:r>
      <w:r>
        <w:rPr>
          <w:rFonts w:hint="cs"/>
          <w:rtl/>
        </w:rPr>
        <w:t>القانوني</w:t>
      </w:r>
      <w:r w:rsidRPr="001519AB">
        <w:rPr>
          <w:rtl/>
        </w:rPr>
        <w:t xml:space="preserve">" </w:t>
      </w:r>
      <w:r w:rsidRPr="001519AB">
        <w:rPr>
          <w:rFonts w:hint="cs"/>
          <w:rtl/>
        </w:rPr>
        <w:t>على</w:t>
      </w:r>
      <w:r w:rsidRPr="001519AB">
        <w:rPr>
          <w:rtl/>
        </w:rPr>
        <w:t xml:space="preserve"> </w:t>
      </w:r>
      <w:r w:rsidRPr="001519AB">
        <w:rPr>
          <w:rFonts w:hint="cs"/>
          <w:rtl/>
        </w:rPr>
        <w:t>النحو</w:t>
      </w:r>
      <w:r w:rsidRPr="001519AB">
        <w:rPr>
          <w:rtl/>
        </w:rPr>
        <w:t xml:space="preserve"> </w:t>
      </w:r>
      <w:r w:rsidRPr="001519AB">
        <w:rPr>
          <w:rFonts w:hint="cs"/>
          <w:rtl/>
        </w:rPr>
        <w:t>الذي</w:t>
      </w:r>
      <w:r w:rsidRPr="001519AB">
        <w:rPr>
          <w:rtl/>
        </w:rPr>
        <w:t xml:space="preserve"> </w:t>
      </w:r>
      <w:r w:rsidRPr="001519AB">
        <w:rPr>
          <w:rFonts w:hint="cs"/>
          <w:rtl/>
        </w:rPr>
        <w:t>اقترحه</w:t>
      </w:r>
      <w:r w:rsidRPr="001519AB">
        <w:rPr>
          <w:rtl/>
        </w:rPr>
        <w:t xml:space="preserve"> </w:t>
      </w:r>
      <w:r w:rsidRPr="001519AB">
        <w:rPr>
          <w:rFonts w:hint="cs"/>
          <w:rtl/>
        </w:rPr>
        <w:t>وفد</w:t>
      </w:r>
      <w:r w:rsidRPr="001519AB">
        <w:rPr>
          <w:rtl/>
        </w:rPr>
        <w:t xml:space="preserve"> </w:t>
      </w:r>
      <w:r w:rsidRPr="001519AB">
        <w:rPr>
          <w:rFonts w:hint="cs"/>
          <w:rtl/>
        </w:rPr>
        <w:t>الولايات</w:t>
      </w:r>
      <w:r w:rsidRPr="001519AB">
        <w:rPr>
          <w:rtl/>
        </w:rPr>
        <w:t xml:space="preserve"> </w:t>
      </w:r>
      <w:r w:rsidRPr="001519AB">
        <w:rPr>
          <w:rFonts w:hint="cs"/>
          <w:rtl/>
        </w:rPr>
        <w:t>المتحدة</w:t>
      </w:r>
      <w:r w:rsidRPr="001519AB">
        <w:rPr>
          <w:rtl/>
        </w:rPr>
        <w:t xml:space="preserve"> </w:t>
      </w:r>
      <w:r w:rsidRPr="001519AB">
        <w:rPr>
          <w:rFonts w:hint="cs"/>
          <w:rtl/>
        </w:rPr>
        <w:t>الأمريكية</w:t>
      </w:r>
      <w:r w:rsidRPr="001519AB">
        <w:rPr>
          <w:rtl/>
        </w:rPr>
        <w:t xml:space="preserve">: </w:t>
      </w:r>
      <w:r>
        <w:rPr>
          <w:rtl/>
        </w:rPr>
        <w:t>[</w:t>
      </w:r>
      <w:r>
        <w:rPr>
          <w:rFonts w:hint="cs"/>
          <w:rtl/>
        </w:rPr>
        <w:t>التملك</w:t>
      </w:r>
      <w:r>
        <w:rPr>
          <w:rtl/>
        </w:rPr>
        <w:t xml:space="preserve"> </w:t>
      </w:r>
      <w:r>
        <w:rPr>
          <w:rFonts w:hint="cs"/>
          <w:rtl/>
        </w:rPr>
        <w:t>غير</w:t>
      </w:r>
      <w:r>
        <w:rPr>
          <w:rtl/>
        </w:rPr>
        <w:t xml:space="preserve"> </w:t>
      </w:r>
      <w:r>
        <w:rPr>
          <w:rFonts w:hint="cs"/>
          <w:rtl/>
        </w:rPr>
        <w:t>القانوني</w:t>
      </w:r>
      <w:r>
        <w:rPr>
          <w:rtl/>
        </w:rPr>
        <w:t xml:space="preserve"> </w:t>
      </w:r>
      <w:r>
        <w:rPr>
          <w:rFonts w:hint="cs"/>
          <w:rtl/>
        </w:rPr>
        <w:t>هو</w:t>
      </w:r>
      <w:r>
        <w:rPr>
          <w:rtl/>
        </w:rPr>
        <w:t xml:space="preserve"> </w:t>
      </w:r>
      <w:r>
        <w:rPr>
          <w:rFonts w:hint="cs"/>
          <w:rtl/>
        </w:rPr>
        <w:t>استخدام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المحمية</w:t>
      </w:r>
      <w:r>
        <w:rPr>
          <w:rtl/>
        </w:rPr>
        <w:t xml:space="preserve"> </w:t>
      </w:r>
      <w:r>
        <w:rPr>
          <w:rFonts w:hint="cs"/>
          <w:rtl/>
        </w:rPr>
        <w:t>والتي</w:t>
      </w:r>
      <w:r>
        <w:rPr>
          <w:rtl/>
        </w:rPr>
        <w:t xml:space="preserve"> </w:t>
      </w:r>
      <w:r>
        <w:rPr>
          <w:rFonts w:hint="cs"/>
          <w:rtl/>
        </w:rPr>
        <w:t>حصل</w:t>
      </w:r>
      <w:r>
        <w:rPr>
          <w:rtl/>
        </w:rPr>
        <w:t xml:space="preserve"> </w:t>
      </w:r>
      <w:r>
        <w:rPr>
          <w:rFonts w:hint="cs"/>
          <w:rtl/>
        </w:rPr>
        <w:t>عليها</w:t>
      </w:r>
      <w:r>
        <w:rPr>
          <w:rtl/>
        </w:rPr>
        <w:t xml:space="preserve"> </w:t>
      </w:r>
      <w:r>
        <w:rPr>
          <w:rFonts w:hint="cs"/>
          <w:rtl/>
        </w:rPr>
        <w:t>مستخدم</w:t>
      </w:r>
      <w:r>
        <w:rPr>
          <w:rtl/>
        </w:rPr>
        <w:t xml:space="preserve"> </w:t>
      </w:r>
      <w:r>
        <w:rPr>
          <w:rFonts w:hint="cs"/>
          <w:rtl/>
        </w:rPr>
        <w:t>من</w:t>
      </w:r>
      <w:r>
        <w:rPr>
          <w:rtl/>
        </w:rPr>
        <w:t xml:space="preserve"> </w:t>
      </w:r>
      <w:r>
        <w:rPr>
          <w:rFonts w:hint="cs"/>
          <w:rtl/>
        </w:rPr>
        <w:t>صاحبها</w:t>
      </w:r>
      <w:r>
        <w:rPr>
          <w:rtl/>
        </w:rPr>
        <w:t xml:space="preserve"> </w:t>
      </w:r>
      <w:r>
        <w:rPr>
          <w:rFonts w:hint="cs"/>
          <w:rtl/>
        </w:rPr>
        <w:t>عبر</w:t>
      </w:r>
      <w:r>
        <w:rPr>
          <w:rtl/>
        </w:rPr>
        <w:t xml:space="preserve"> </w:t>
      </w:r>
      <w:r>
        <w:rPr>
          <w:rFonts w:hint="cs"/>
          <w:rtl/>
        </w:rPr>
        <w:t>وسائل</w:t>
      </w:r>
      <w:r>
        <w:rPr>
          <w:rtl/>
        </w:rPr>
        <w:t xml:space="preserve"> </w:t>
      </w:r>
      <w:r>
        <w:rPr>
          <w:rFonts w:hint="cs"/>
          <w:rtl/>
        </w:rPr>
        <w:t>غير</w:t>
      </w:r>
      <w:r>
        <w:rPr>
          <w:rtl/>
        </w:rPr>
        <w:t xml:space="preserve"> </w:t>
      </w:r>
      <w:r>
        <w:rPr>
          <w:rFonts w:hint="cs"/>
          <w:rtl/>
        </w:rPr>
        <w:t>سليمة</w:t>
      </w:r>
      <w:r>
        <w:rPr>
          <w:rtl/>
        </w:rPr>
        <w:t xml:space="preserve"> </w:t>
      </w:r>
      <w:r>
        <w:rPr>
          <w:rFonts w:hint="cs"/>
          <w:rtl/>
        </w:rPr>
        <w:t>أو</w:t>
      </w:r>
      <w:r>
        <w:rPr>
          <w:rtl/>
        </w:rPr>
        <w:t xml:space="preserve"> </w:t>
      </w:r>
      <w:r>
        <w:rPr>
          <w:rFonts w:hint="cs"/>
          <w:rtl/>
        </w:rPr>
        <w:t>إخلال</w:t>
      </w:r>
      <w:r>
        <w:rPr>
          <w:rtl/>
        </w:rPr>
        <w:t xml:space="preserve"> </w:t>
      </w:r>
      <w:r>
        <w:rPr>
          <w:rFonts w:hint="cs"/>
          <w:rtl/>
        </w:rPr>
        <w:t>بالثقة</w:t>
      </w:r>
      <w:r>
        <w:rPr>
          <w:rtl/>
        </w:rPr>
        <w:t xml:space="preserve"> </w:t>
      </w:r>
      <w:r>
        <w:rPr>
          <w:rFonts w:hint="cs"/>
          <w:rtl/>
        </w:rPr>
        <w:t>ممّا</w:t>
      </w:r>
      <w:r>
        <w:rPr>
          <w:rtl/>
        </w:rPr>
        <w:t xml:space="preserve"> </w:t>
      </w:r>
      <w:r>
        <w:rPr>
          <w:rFonts w:hint="cs"/>
          <w:rtl/>
        </w:rPr>
        <w:t>يؤدي</w:t>
      </w:r>
      <w:r>
        <w:rPr>
          <w:rtl/>
        </w:rPr>
        <w:t xml:space="preserve"> </w:t>
      </w:r>
      <w:r>
        <w:rPr>
          <w:rFonts w:hint="cs"/>
          <w:rtl/>
        </w:rPr>
        <w:t>إلى</w:t>
      </w:r>
      <w:r>
        <w:rPr>
          <w:rtl/>
        </w:rPr>
        <w:t xml:space="preserve"> </w:t>
      </w:r>
      <w:r>
        <w:rPr>
          <w:rFonts w:hint="cs"/>
          <w:rtl/>
        </w:rPr>
        <w:t>انتهاك</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في</w:t>
      </w:r>
      <w:r>
        <w:rPr>
          <w:rtl/>
        </w:rPr>
        <w:t xml:space="preserve"> </w:t>
      </w:r>
      <w:r>
        <w:rPr>
          <w:rFonts w:hint="cs"/>
          <w:rtl/>
        </w:rPr>
        <w:t>بلد</w:t>
      </w:r>
      <w:r>
        <w:rPr>
          <w:rtl/>
        </w:rPr>
        <w:t xml:space="preserve"> </w:t>
      </w:r>
      <w:r>
        <w:rPr>
          <w:rFonts w:hint="cs"/>
          <w:rtl/>
        </w:rPr>
        <w:t>صاحب</w:t>
      </w:r>
      <w:r>
        <w:rPr>
          <w:rtl/>
        </w:rPr>
        <w:t xml:space="preserve"> </w:t>
      </w:r>
      <w:r>
        <w:rPr>
          <w:rFonts w:hint="cs"/>
          <w:rtl/>
        </w:rPr>
        <w:t>تلك</w:t>
      </w:r>
      <w:r>
        <w:rPr>
          <w:rtl/>
        </w:rPr>
        <w:t xml:space="preserve"> </w:t>
      </w:r>
      <w:r>
        <w:rPr>
          <w:rFonts w:hint="cs"/>
          <w:rtl/>
        </w:rPr>
        <w:t>المعارف</w:t>
      </w:r>
      <w:r>
        <w:rPr>
          <w:rtl/>
        </w:rPr>
        <w:t xml:space="preserve"> </w:t>
      </w:r>
      <w:r>
        <w:rPr>
          <w:rFonts w:hint="cs"/>
          <w:rtl/>
        </w:rPr>
        <w:t>التقليدية</w:t>
      </w:r>
      <w:r>
        <w:rPr>
          <w:rtl/>
        </w:rPr>
        <w:t>.</w:t>
      </w:r>
      <w:r>
        <w:rPr>
          <w:rFonts w:hint="cs"/>
          <w:rtl/>
        </w:rPr>
        <w:t xml:space="preserve"> وإن</w:t>
      </w:r>
      <w:r>
        <w:rPr>
          <w:rtl/>
        </w:rPr>
        <w:t xml:space="preserve"> </w:t>
      </w:r>
      <w:r>
        <w:rPr>
          <w:rFonts w:hint="cs"/>
          <w:rtl/>
        </w:rPr>
        <w:t>استخدام</w:t>
      </w:r>
      <w:r>
        <w:rPr>
          <w:rtl/>
        </w:rPr>
        <w:t xml:space="preserve"> </w:t>
      </w:r>
      <w:r>
        <w:rPr>
          <w:rFonts w:hint="cs"/>
          <w:rtl/>
        </w:rPr>
        <w:t>معارف</w:t>
      </w:r>
      <w:r>
        <w:rPr>
          <w:rtl/>
        </w:rPr>
        <w:t xml:space="preserve"> </w:t>
      </w:r>
      <w:r>
        <w:rPr>
          <w:rFonts w:hint="cs"/>
          <w:rtl/>
        </w:rPr>
        <w:t>تقليدية</w:t>
      </w:r>
      <w:r>
        <w:rPr>
          <w:rtl/>
        </w:rPr>
        <w:t xml:space="preserve"> </w:t>
      </w:r>
      <w:r>
        <w:rPr>
          <w:rFonts w:hint="cs"/>
          <w:rtl/>
        </w:rPr>
        <w:t>محمية</w:t>
      </w:r>
      <w:r>
        <w:rPr>
          <w:rtl/>
        </w:rPr>
        <w:t xml:space="preserve"> </w:t>
      </w:r>
      <w:r>
        <w:rPr>
          <w:rFonts w:hint="cs"/>
          <w:rtl/>
        </w:rPr>
        <w:t>مكتسبة</w:t>
      </w:r>
      <w:r>
        <w:rPr>
          <w:rtl/>
        </w:rPr>
        <w:t xml:space="preserve"> </w:t>
      </w:r>
      <w:r>
        <w:rPr>
          <w:rFonts w:hint="cs"/>
          <w:rtl/>
        </w:rPr>
        <w:t>عبر</w:t>
      </w:r>
      <w:r>
        <w:rPr>
          <w:rtl/>
        </w:rPr>
        <w:t xml:space="preserve"> </w:t>
      </w:r>
      <w:r>
        <w:rPr>
          <w:rFonts w:hint="cs"/>
          <w:rtl/>
        </w:rPr>
        <w:t>وسائل</w:t>
      </w:r>
      <w:r>
        <w:rPr>
          <w:rtl/>
        </w:rPr>
        <w:t xml:space="preserve"> </w:t>
      </w:r>
      <w:r>
        <w:rPr>
          <w:rFonts w:hint="cs"/>
          <w:rtl/>
        </w:rPr>
        <w:t>قانونية</w:t>
      </w:r>
      <w:r>
        <w:rPr>
          <w:rtl/>
        </w:rPr>
        <w:t xml:space="preserve"> </w:t>
      </w:r>
      <w:r>
        <w:rPr>
          <w:rFonts w:hint="cs"/>
          <w:rtl/>
        </w:rPr>
        <w:t>مثل</w:t>
      </w:r>
      <w:r>
        <w:rPr>
          <w:rtl/>
        </w:rPr>
        <w:t xml:space="preserve"> </w:t>
      </w:r>
      <w:r>
        <w:rPr>
          <w:rFonts w:hint="cs"/>
          <w:rtl/>
        </w:rPr>
        <w:t>الاستكشاف</w:t>
      </w:r>
      <w:r>
        <w:rPr>
          <w:rtl/>
        </w:rPr>
        <w:t xml:space="preserve"> </w:t>
      </w:r>
      <w:r>
        <w:rPr>
          <w:rFonts w:hint="cs"/>
          <w:rtl/>
        </w:rPr>
        <w:t>أو</w:t>
      </w:r>
      <w:r>
        <w:rPr>
          <w:rtl/>
        </w:rPr>
        <w:t xml:space="preserve"> </w:t>
      </w:r>
      <w:r>
        <w:rPr>
          <w:rFonts w:hint="cs"/>
          <w:rtl/>
        </w:rPr>
        <w:t>الإبداع</w:t>
      </w:r>
      <w:r>
        <w:rPr>
          <w:rtl/>
        </w:rPr>
        <w:t xml:space="preserve"> </w:t>
      </w:r>
      <w:r>
        <w:rPr>
          <w:rFonts w:hint="cs"/>
          <w:rtl/>
        </w:rPr>
        <w:t>المستقل،</w:t>
      </w:r>
      <w:r>
        <w:rPr>
          <w:rtl/>
        </w:rPr>
        <w:t xml:space="preserve"> </w:t>
      </w:r>
      <w:r>
        <w:rPr>
          <w:rFonts w:hint="cs"/>
          <w:rtl/>
        </w:rPr>
        <w:t>وقراءة</w:t>
      </w:r>
      <w:r>
        <w:rPr>
          <w:rtl/>
        </w:rPr>
        <w:t xml:space="preserve"> </w:t>
      </w:r>
      <w:r>
        <w:rPr>
          <w:rFonts w:hint="cs"/>
          <w:rtl/>
        </w:rPr>
        <w:t>المنشورات،</w:t>
      </w:r>
      <w:r>
        <w:rPr>
          <w:rtl/>
        </w:rPr>
        <w:t xml:space="preserve"> </w:t>
      </w:r>
      <w:r>
        <w:rPr>
          <w:rFonts w:hint="cs"/>
          <w:rtl/>
        </w:rPr>
        <w:t>والهندسة</w:t>
      </w:r>
      <w:r>
        <w:rPr>
          <w:rtl/>
        </w:rPr>
        <w:t xml:space="preserve"> </w:t>
      </w:r>
      <w:r>
        <w:rPr>
          <w:rFonts w:hint="cs"/>
          <w:rtl/>
        </w:rPr>
        <w:t>العكسية،</w:t>
      </w:r>
      <w:r>
        <w:rPr>
          <w:rtl/>
        </w:rPr>
        <w:t xml:space="preserve"> </w:t>
      </w:r>
      <w:r>
        <w:rPr>
          <w:rFonts w:hint="cs"/>
          <w:rtl/>
        </w:rPr>
        <w:t>والكشف</w:t>
      </w:r>
      <w:r>
        <w:rPr>
          <w:rtl/>
        </w:rPr>
        <w:t xml:space="preserve"> </w:t>
      </w:r>
      <w:r>
        <w:rPr>
          <w:rFonts w:hint="cs"/>
          <w:rtl/>
        </w:rPr>
        <w:t>غير</w:t>
      </w:r>
      <w:r>
        <w:rPr>
          <w:rtl/>
        </w:rPr>
        <w:t xml:space="preserve"> </w:t>
      </w:r>
      <w:r>
        <w:rPr>
          <w:rFonts w:hint="cs"/>
          <w:rtl/>
        </w:rPr>
        <w:lastRenderedPageBreak/>
        <w:t>المقصود</w:t>
      </w:r>
      <w:r>
        <w:rPr>
          <w:rtl/>
        </w:rPr>
        <w:t xml:space="preserve"> </w:t>
      </w:r>
      <w:r>
        <w:rPr>
          <w:rFonts w:hint="cs"/>
          <w:rtl/>
        </w:rPr>
        <w:t>أو</w:t>
      </w:r>
      <w:r>
        <w:rPr>
          <w:rtl/>
        </w:rPr>
        <w:t xml:space="preserve"> </w:t>
      </w:r>
      <w:r>
        <w:rPr>
          <w:rFonts w:hint="cs"/>
          <w:rtl/>
        </w:rPr>
        <w:t>المتعمد</w:t>
      </w:r>
      <w:r>
        <w:rPr>
          <w:rtl/>
        </w:rPr>
        <w:t xml:space="preserve"> </w:t>
      </w:r>
      <w:r>
        <w:rPr>
          <w:rFonts w:hint="cs"/>
          <w:rtl/>
        </w:rPr>
        <w:t>نتيجة</w:t>
      </w:r>
      <w:r>
        <w:rPr>
          <w:rtl/>
        </w:rPr>
        <w:t xml:space="preserve"> </w:t>
      </w:r>
      <w:r>
        <w:rPr>
          <w:rFonts w:hint="cs"/>
          <w:rtl/>
        </w:rPr>
        <w:t>إخفاق</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اتخاذ</w:t>
      </w:r>
      <w:r>
        <w:rPr>
          <w:rtl/>
        </w:rPr>
        <w:t xml:space="preserve"> </w:t>
      </w:r>
      <w:r>
        <w:rPr>
          <w:rFonts w:hint="cs"/>
          <w:rtl/>
        </w:rPr>
        <w:t>إجراءات</w:t>
      </w:r>
      <w:r>
        <w:rPr>
          <w:rtl/>
        </w:rPr>
        <w:t xml:space="preserve"> </w:t>
      </w:r>
      <w:r>
        <w:rPr>
          <w:rFonts w:hint="cs"/>
          <w:rtl/>
        </w:rPr>
        <w:t>وقائية</w:t>
      </w:r>
      <w:r>
        <w:rPr>
          <w:rtl/>
        </w:rPr>
        <w:t xml:space="preserve"> </w:t>
      </w:r>
      <w:r>
        <w:rPr>
          <w:rFonts w:hint="cs"/>
          <w:rtl/>
        </w:rPr>
        <w:t>معقولة</w:t>
      </w:r>
      <w:r>
        <w:rPr>
          <w:rtl/>
        </w:rPr>
        <w:t xml:space="preserve"> </w:t>
      </w:r>
      <w:r>
        <w:rPr>
          <w:rFonts w:hint="cs"/>
          <w:rtl/>
        </w:rPr>
        <w:t>لا</w:t>
      </w:r>
      <w:r>
        <w:rPr>
          <w:rtl/>
        </w:rPr>
        <w:t xml:space="preserve"> </w:t>
      </w:r>
      <w:r>
        <w:rPr>
          <w:rFonts w:hint="cs"/>
          <w:rtl/>
        </w:rPr>
        <w:t>يعدّ</w:t>
      </w:r>
      <w:r>
        <w:rPr>
          <w:rtl/>
        </w:rPr>
        <w:t xml:space="preserve"> </w:t>
      </w:r>
      <w:r>
        <w:rPr>
          <w:rFonts w:hint="cs"/>
          <w:rtl/>
        </w:rPr>
        <w:t>تملكا</w:t>
      </w:r>
      <w:r>
        <w:rPr>
          <w:rtl/>
        </w:rPr>
        <w:t xml:space="preserve"> </w:t>
      </w:r>
      <w:r>
        <w:rPr>
          <w:rFonts w:hint="cs"/>
          <w:rtl/>
        </w:rPr>
        <w:t>غير</w:t>
      </w:r>
      <w:r>
        <w:rPr>
          <w:rtl/>
        </w:rPr>
        <w:t xml:space="preserve"> </w:t>
      </w:r>
      <w:r>
        <w:rPr>
          <w:rFonts w:hint="cs"/>
          <w:rtl/>
        </w:rPr>
        <w:t>قانوني</w:t>
      </w:r>
      <w:r>
        <w:rPr>
          <w:rtl/>
        </w:rPr>
        <w:t>.]</w:t>
      </w:r>
      <w:r w:rsidRPr="001519AB">
        <w:rPr>
          <w:rtl/>
        </w:rPr>
        <w:t xml:space="preserve">". </w:t>
      </w:r>
      <w:r>
        <w:rPr>
          <w:rFonts w:hint="cs"/>
          <w:rtl/>
        </w:rPr>
        <w:t xml:space="preserve">وكانت </w:t>
      </w:r>
      <w:r w:rsidRPr="001519AB">
        <w:rPr>
          <w:rFonts w:hint="cs"/>
          <w:rtl/>
        </w:rPr>
        <w:t>هذه</w:t>
      </w:r>
      <w:r>
        <w:rPr>
          <w:rFonts w:hint="cs"/>
          <w:rtl/>
        </w:rPr>
        <w:t xml:space="preserve"> هي</w:t>
      </w:r>
      <w:r w:rsidRPr="001519AB">
        <w:rPr>
          <w:rtl/>
        </w:rPr>
        <w:t xml:space="preserve"> </w:t>
      </w:r>
      <w:r w:rsidRPr="001519AB">
        <w:rPr>
          <w:rFonts w:hint="cs"/>
          <w:rtl/>
        </w:rPr>
        <w:t>جميع</w:t>
      </w:r>
      <w:r w:rsidRPr="001519AB">
        <w:rPr>
          <w:rtl/>
        </w:rPr>
        <w:t xml:space="preserve"> </w:t>
      </w:r>
      <w:r>
        <w:rPr>
          <w:rFonts w:hint="cs"/>
          <w:rtl/>
        </w:rPr>
        <w:t>التعديلات</w:t>
      </w:r>
      <w:r w:rsidRPr="001519AB">
        <w:rPr>
          <w:rtl/>
        </w:rPr>
        <w:t xml:space="preserve"> </w:t>
      </w:r>
      <w:r w:rsidRPr="001519AB">
        <w:rPr>
          <w:rFonts w:hint="cs"/>
          <w:rtl/>
        </w:rPr>
        <w:t>التي</w:t>
      </w:r>
      <w:r w:rsidRPr="001519AB">
        <w:rPr>
          <w:rtl/>
        </w:rPr>
        <w:t xml:space="preserve"> </w:t>
      </w:r>
      <w:r w:rsidRPr="001519AB">
        <w:rPr>
          <w:rFonts w:hint="cs"/>
          <w:rtl/>
        </w:rPr>
        <w:t>أدخلت</w:t>
      </w:r>
      <w:r w:rsidRPr="001519AB">
        <w:rPr>
          <w:rtl/>
        </w:rPr>
        <w:t xml:space="preserve"> </w:t>
      </w:r>
      <w:r w:rsidRPr="001519AB">
        <w:rPr>
          <w:rFonts w:hint="cs"/>
          <w:rtl/>
        </w:rPr>
        <w:t>تحت</w:t>
      </w:r>
      <w:r w:rsidRPr="001519AB">
        <w:rPr>
          <w:rtl/>
        </w:rPr>
        <w:t xml:space="preserve"> "</w:t>
      </w:r>
      <w:r w:rsidRPr="001519AB">
        <w:rPr>
          <w:rFonts w:hint="cs"/>
          <w:rtl/>
        </w:rPr>
        <w:t>استخدام</w:t>
      </w:r>
      <w:r w:rsidRPr="001519AB">
        <w:rPr>
          <w:rtl/>
        </w:rPr>
        <w:t xml:space="preserve"> </w:t>
      </w:r>
      <w:r w:rsidRPr="001519AB">
        <w:rPr>
          <w:rFonts w:hint="cs"/>
          <w:rtl/>
        </w:rPr>
        <w:t>المصطلحات</w:t>
      </w:r>
      <w:r w:rsidRPr="001519AB">
        <w:rPr>
          <w:rtl/>
        </w:rPr>
        <w:t>".</w:t>
      </w:r>
    </w:p>
    <w:p w:rsidR="00624E33" w:rsidRPr="005F1BCA" w:rsidRDefault="00624E33" w:rsidP="002E0420">
      <w:pPr>
        <w:pStyle w:val="NumberedParaAR"/>
        <w:tabs>
          <w:tab w:val="num" w:pos="1134"/>
        </w:tabs>
        <w:rPr>
          <w:rtl/>
        </w:rPr>
      </w:pPr>
      <w:r w:rsidRPr="005F1BCA">
        <w:rPr>
          <w:rtl/>
        </w:rPr>
        <w:t xml:space="preserve">وتحدثت السيدة باجلي، بالنيابة عن الميسرين، قائلة </w:t>
      </w:r>
      <w:r w:rsidRPr="005F1BCA">
        <w:rPr>
          <w:rFonts w:hint="cs"/>
          <w:rtl/>
        </w:rPr>
        <w:t>بأن التغيير التالي سيكون لعبارة "موضوع الصك". وكانت هناك مادة واحدة وثلاثة بدائل. وفي محاولة لتوضيح وتحديد مواقف الدول الأعضاء، قاموا بحذف مصطلح "المحمية" الموضوع بين أقواس من أجل التركيز على المادة الخاصة بالموضوع. وكانت هناك مادة أولية تعتمد على الخيار 2 لكن قام بتعديلها وفد نيجيريا، بالنيابة عن المجموعة الأفريقية، ووفد الصين والوفود الأخرى لحذف "</w:t>
      </w:r>
      <w:r w:rsidR="00510F8E">
        <w:rPr>
          <w:rFonts w:hint="cs"/>
          <w:rtl/>
        </w:rPr>
        <w:t>بصورة مباشرة" من بين أمور أخرى و</w:t>
      </w:r>
      <w:r w:rsidR="00A30466">
        <w:rPr>
          <w:rFonts w:hint="cs"/>
          <w:rtl/>
        </w:rPr>
        <w:t>إ</w:t>
      </w:r>
      <w:r w:rsidRPr="005F1BCA">
        <w:rPr>
          <w:rFonts w:hint="cs"/>
          <w:rtl/>
        </w:rPr>
        <w:t xml:space="preserve">دراج "تناقلها بين الأجيال". وكانت مختلفة قليلا عما قامت المجموعة الأفريقية بتقديمه في "استخدام المصطلحات". وقاموا بإدراج "الأمم" بناء على طلب وفدي الصين وتايلاند. وطالب وفد إيران (جمهورية- إسلامية) ووفد مصر بإعادة إدراج كلمة "التقليدية" بعد "المعارف". وكانت المادة الأولية كالتالي : "موضوع هذا الصك هو المعارف التقليدية، وهي المعارف التي تم خلقها والحفاظ عليها في سياق جماعي والتي ترتبط بالهوية الاجتماعية و/أو التراث الثقافي لشعب </w:t>
      </w:r>
      <w:r w:rsidRPr="005F1BCA">
        <w:t>]</w:t>
      </w:r>
      <w:r w:rsidRPr="005F1BCA">
        <w:rPr>
          <w:rFonts w:hint="cs"/>
          <w:rtl/>
        </w:rPr>
        <w:t>شعوب</w:t>
      </w:r>
      <w:r w:rsidRPr="005F1BCA">
        <w:t>[</w:t>
      </w:r>
      <w:r w:rsidRPr="005F1BCA">
        <w:rPr>
          <w:rFonts w:hint="cs"/>
          <w:rtl/>
        </w:rPr>
        <w:t xml:space="preserve"> أصلية والمجتمعات المحلية و</w:t>
      </w:r>
      <w:r w:rsidRPr="005F1BCA">
        <w:t>]</w:t>
      </w:r>
      <w:r w:rsidRPr="005F1BCA">
        <w:rPr>
          <w:rFonts w:hint="cs"/>
          <w:rtl/>
        </w:rPr>
        <w:t>الأمم</w:t>
      </w:r>
      <w:r w:rsidRPr="005F1BCA">
        <w:t>[</w:t>
      </w:r>
      <w:r w:rsidRPr="005F1BCA">
        <w:rPr>
          <w:rFonts w:hint="cs"/>
          <w:rtl/>
        </w:rPr>
        <w:t xml:space="preserve"> ، والتي يتم تناقلها بين الأجيال أو من جيل لآخر سواء بصورة متتابعة أم لا، والتي تستمر في شكل مدون أو شفهي أو أي صور أخرى". وتم تعميم البديل 1 بناء على الخيار 1 والذي كان يشبه أحد الخيارات المتعلقة بالموضوع في نص الموارد الوراثية وأدى ذلك إلى نقل تعريف المعارف التقليدية من "الموضوع" إلى "استخدام المصطلحات". وكان البديل 1 قصير للغاية وكان كالتالي :"ينطبق هذا الصك على المعارف التقليدية". كما قاموا أيضا بصياغة البديل 2 بناء على الخيار 3، والذي تم طرحه اليوم السابق، لكن قام بتعديله وفد الولايات المتحدة الأمريكية ووفود أخرى لإدراج "تم خلقها" وفقا لما اقترحه في البداية ممثل م</w:t>
      </w:r>
      <w:r w:rsidRPr="005F1BCA">
        <w:rPr>
          <w:rtl/>
        </w:rPr>
        <w:t>عهد الشعوب الأصلية البرازيلي للملكية الفكرية</w:t>
      </w:r>
      <w:r w:rsidRPr="005F1BCA">
        <w:rPr>
          <w:rFonts w:hint="cs"/>
          <w:rtl/>
        </w:rPr>
        <w:t xml:space="preserve"> مع إزالة الأقواس من حول "بصورة مباشرة" وفقا لاقتراح وفد سويسرا ووفود أخرى وتضمين طلب وفد الولايات المتحدة بالاحتفاظ بمعايير الأهلية التي كانت في النص الأصلي. وأعاد أيضا كلمة "التقليدية" بعد كلمة "المعارف" بناء على طلب وفدي إيران (جمهورية- إسلامية) ومصر. وكان البديل 2 كالتالي:" موضوع هذا الصك هو المعارف التقليدية، وهي معارف تم خلقها والحفاظ عليها والتحكم فيها وحمايتها وتطويرها على يد شعب </w:t>
      </w:r>
      <w:r w:rsidRPr="005F1BCA">
        <w:t>]</w:t>
      </w:r>
      <w:r w:rsidRPr="005F1BCA">
        <w:rPr>
          <w:rFonts w:hint="cs"/>
          <w:rtl/>
        </w:rPr>
        <w:t>شعوب</w:t>
      </w:r>
      <w:r w:rsidRPr="005F1BCA">
        <w:t>[</w:t>
      </w:r>
      <w:r w:rsidRPr="005F1BCA">
        <w:rPr>
          <w:rFonts w:hint="cs"/>
          <w:rtl/>
        </w:rPr>
        <w:t xml:space="preserve"> أصلية ومجتمعات</w:t>
      </w:r>
      <w:r w:rsidRPr="005F1BCA">
        <w:t>]</w:t>
      </w:r>
      <w:r w:rsidRPr="005F1BCA">
        <w:rPr>
          <w:rFonts w:hint="cs"/>
          <w:rtl/>
        </w:rPr>
        <w:t>وأمم</w:t>
      </w:r>
      <w:r w:rsidRPr="005F1BCA">
        <w:t>[</w:t>
      </w:r>
      <w:r w:rsidRPr="005F1BCA">
        <w:rPr>
          <w:rFonts w:hint="cs"/>
          <w:rtl/>
        </w:rPr>
        <w:t xml:space="preserve">محلية مرتبطة بصورة مباشرة بالهوية الاجتماعية و/أو الثقافية لشعب </w:t>
      </w:r>
      <w:r w:rsidRPr="005F1BCA">
        <w:t>]</w:t>
      </w:r>
      <w:r w:rsidRPr="005F1BCA">
        <w:rPr>
          <w:rFonts w:hint="cs"/>
          <w:rtl/>
        </w:rPr>
        <w:t>شعوب</w:t>
      </w:r>
      <w:r w:rsidRPr="005F1BCA">
        <w:t>[</w:t>
      </w:r>
      <w:r w:rsidRPr="005F1BCA">
        <w:rPr>
          <w:rFonts w:hint="cs"/>
          <w:rtl/>
        </w:rPr>
        <w:t xml:space="preserve">أصلية ومجتمعات محلية، ويتم تناقلها من جيل إلى جيل، سواء بصورة متتابعة أم لا، وتستمر في شكل مدون أو شفهي أو أية أشكال أخرى، و تكون ديناميكية ومتطورة. </w:t>
      </w:r>
      <w:r w:rsidRPr="005F1BCA">
        <w:t>]</w:t>
      </w:r>
      <w:r w:rsidRPr="005F1BCA">
        <w:rPr>
          <w:rFonts w:hint="cs"/>
          <w:rtl/>
        </w:rPr>
        <w:t xml:space="preserve"> معايير الأهلية. المعارف التقليدية المحمية هي معارف ترتبط بصورة متميزة بالتراث الثقافي لفئات المستفيدين كما هو موضح في المادة 2، والتي يتم توليدها، والحفاظ عليها ومشاركتها ونقلها في سياق جماعي، وهي تنتقل عبر الأجيال ويتم استخدامها لمدة تقوم بتحديدها كل </w:t>
      </w:r>
      <w:r w:rsidRPr="005F1BCA">
        <w:t>]</w:t>
      </w:r>
      <w:r w:rsidRPr="005F1BCA">
        <w:rPr>
          <w:rFonts w:hint="cs"/>
          <w:rtl/>
        </w:rPr>
        <w:t>دولة من الدول الأعضاء</w:t>
      </w:r>
      <w:r w:rsidRPr="005F1BCA">
        <w:t>[</w:t>
      </w:r>
      <w:r w:rsidRPr="005F1BCA">
        <w:rPr>
          <w:rFonts w:hint="cs"/>
          <w:rtl/>
        </w:rPr>
        <w:t xml:space="preserve">/ </w:t>
      </w:r>
      <w:r w:rsidRPr="005F1BCA">
        <w:t>]</w:t>
      </w:r>
      <w:r w:rsidRPr="005F1BCA">
        <w:rPr>
          <w:rFonts w:hint="cs"/>
          <w:rtl/>
        </w:rPr>
        <w:t>طرف متعاقد</w:t>
      </w:r>
      <w:r w:rsidRPr="005F1BCA">
        <w:t>[</w:t>
      </w:r>
      <w:r w:rsidRPr="005F1BCA">
        <w:rPr>
          <w:rFonts w:hint="cs"/>
          <w:rtl/>
        </w:rPr>
        <w:t xml:space="preserve"> </w:t>
      </w:r>
      <w:r w:rsidRPr="005F1BCA">
        <w:t>]</w:t>
      </w:r>
      <w:r w:rsidRPr="005F1BCA">
        <w:rPr>
          <w:rFonts w:hint="cs"/>
          <w:rtl/>
        </w:rPr>
        <w:t>على ألا تقل الفترة عن 50 عاما</w:t>
      </w:r>
      <w:r w:rsidRPr="005F1BCA">
        <w:t>[</w:t>
      </w:r>
      <w:r w:rsidRPr="005F1BCA">
        <w:rPr>
          <w:rFonts w:hint="cs"/>
          <w:rtl/>
        </w:rPr>
        <w:t>.</w:t>
      </w:r>
      <w:r w:rsidRPr="005F1BCA">
        <w:t>[</w:t>
      </w:r>
      <w:r w:rsidRPr="005F1BCA">
        <w:rPr>
          <w:rFonts w:hint="cs"/>
          <w:rtl/>
        </w:rPr>
        <w:t xml:space="preserve"> وكان هناك البديل 3 والذي يقوم على أساس مداخلة وفد الهند، وقد تضمن تعريفا واسعا للمعارف التقليدية. وكان البديل 3 كالتالي :"موضوع هذا الصك هو المعارف التقليدية، التي يتم خلقها، والحفاظ عليها وتطويرها على يد شعب </w:t>
      </w:r>
      <w:r w:rsidRPr="005F1BCA">
        <w:t>]</w:t>
      </w:r>
      <w:r w:rsidRPr="005F1BCA">
        <w:rPr>
          <w:rFonts w:hint="cs"/>
          <w:rtl/>
        </w:rPr>
        <w:t>شعوب</w:t>
      </w:r>
      <w:r w:rsidRPr="005F1BCA">
        <w:t>[</w:t>
      </w:r>
      <w:r w:rsidRPr="005F1BCA">
        <w:rPr>
          <w:rFonts w:hint="cs"/>
          <w:rtl/>
        </w:rPr>
        <w:t xml:space="preserve"> أصلية ومجتمعات محلية، سواء كانت منتشرة على نطاق واسع أم لا وهي ترتبط بالهوية الاجتماعية و/أو التراث الثقافي </w:t>
      </w:r>
      <w:r w:rsidRPr="005F1BCA">
        <w:t>]</w:t>
      </w:r>
      <w:r w:rsidRPr="005F1BCA">
        <w:rPr>
          <w:rFonts w:hint="cs"/>
          <w:rtl/>
        </w:rPr>
        <w:t>للشعوب</w:t>
      </w:r>
      <w:r w:rsidRPr="005F1BCA">
        <w:t>[</w:t>
      </w:r>
      <w:r w:rsidRPr="005F1BCA">
        <w:rPr>
          <w:rFonts w:hint="cs"/>
          <w:rtl/>
        </w:rPr>
        <w:t xml:space="preserve"> الأصلية والمجتمعات المحلية ويتم تناقلها من جيل إلى جيل سواء بصورة متتابعة أم لا، وتستمر من خلال شكل مدون أو شفهي أو أية أشكال أخرى، وقد تأخذ شكل الخبرات والمهارات والابتكارات والممارسات والتعاليم والأمور التي يتم تعلمها". ويمكن أن ترتبط المعارف التقليدية، بصفة خاصة، بمجالات مثل الزراعة والبيئة والرعاية الصحية والمعارف الطبية الأصلية والتقليدية والتنوع البيولوجي وأساليب المعيشة التقليدية والموارد الطبيعية والموارد الوراثية وخبرات الهندسة التقليدية والأساليب التكنولوجية في الإنشاءات ". وبدا أن جزء من الصياغة مألوفا لأنها كانت في ال</w:t>
      </w:r>
      <w:r>
        <w:rPr>
          <w:rFonts w:hint="cs"/>
          <w:rtl/>
          <w:lang w:bidi="ar-EG"/>
        </w:rPr>
        <w:t>صك</w:t>
      </w:r>
      <w:r>
        <w:rPr>
          <w:rFonts w:hint="cs"/>
          <w:rtl/>
        </w:rPr>
        <w:t xml:space="preserve"> الأصلي</w:t>
      </w:r>
      <w:r w:rsidRPr="005F1BCA">
        <w:rPr>
          <w:rFonts w:hint="cs"/>
          <w:rtl/>
        </w:rPr>
        <w:t xml:space="preserve"> تحت "استخدام المصطلحات" في تعريف المعارف التقليدية. وتمت إضافة معلومات إضافية لذلك. وكانت المادة التالية التي ستتم مراجعتها هي المادة 2" المستفيدين من الحماية". ولزيادة الوضوح وتحديد المواقف، قام الميسرون بتضمين مادة واحدة وبديلين بناء على مداخلات العديد من الدول الأعضاء. وكانت المادة الأولى تقوم على أساس الخيار 1 والذي اقترحه وفد غانا وقام بتعديله وفدي الهند و إيران (جمهورية- إسلامية). وقد حددت فئات المستفيدين على أنها الشعوب الأصلية والمجتمعات المحلية بالإضافة إلى الهيئات المختصة وفقا للقانون الوطني. وقد تضمنت أيضا احتمالية قيام الدول الأعضاء بتخصيص هيئات مختصة للعمل كرعاة للمستفيدين وفقا للقانون الوطني. وكانت المادة الأولية </w:t>
      </w:r>
      <w:r w:rsidRPr="005F1BCA">
        <w:rPr>
          <w:rFonts w:hint="cs"/>
          <w:rtl/>
        </w:rPr>
        <w:lastRenderedPageBreak/>
        <w:t>الأولى كالتالي :</w:t>
      </w:r>
      <w:r w:rsidR="00822865">
        <w:rPr>
          <w:rFonts w:hint="cs"/>
          <w:rtl/>
        </w:rPr>
        <w:t>"1.2</w:t>
      </w:r>
      <w:r w:rsidRPr="005F1BCA">
        <w:rPr>
          <w:rFonts w:hint="cs"/>
          <w:rtl/>
        </w:rPr>
        <w:t xml:space="preserve"> المستفيدون من هذا الصك هم الشعب </w:t>
      </w:r>
      <w:r w:rsidRPr="005F1BCA">
        <w:t>]</w:t>
      </w:r>
      <w:r w:rsidRPr="005F1BCA">
        <w:rPr>
          <w:rFonts w:hint="cs"/>
          <w:rtl/>
        </w:rPr>
        <w:t>الشعوب</w:t>
      </w:r>
      <w:r w:rsidRPr="005F1BCA">
        <w:t>[</w:t>
      </w:r>
      <w:r w:rsidRPr="005F1BCA">
        <w:rPr>
          <w:rFonts w:hint="cs"/>
          <w:rtl/>
        </w:rPr>
        <w:t xml:space="preserve"> الأصلية والمجتمعات المحلية والهيئات المخولة أو المختصة بالإشراف على استخدام أو استغلال المعارف التقليدية وفقا للقانون الوطني" وهو تغيير تم على أساس خيار تم اقتراحه اليوم السابق، و" </w:t>
      </w:r>
      <w:r w:rsidR="00B159C6">
        <w:rPr>
          <w:rFonts w:hint="cs"/>
          <w:rtl/>
        </w:rPr>
        <w:t>2.2</w:t>
      </w:r>
      <w:r w:rsidRPr="005F1BCA">
        <w:rPr>
          <w:rFonts w:hint="cs"/>
          <w:rtl/>
        </w:rPr>
        <w:t xml:space="preserve"> يحق للدول الأعضاء أيضا تخصيص هيئات مختصة لتعمل كراعية بالنيابة عن المستفيدين وفقا للقانون الوطني". وقد ورد ذلك من قبل في المادة</w:t>
      </w:r>
      <w:r w:rsidR="00822865">
        <w:rPr>
          <w:rFonts w:hint="cs"/>
          <w:rtl/>
        </w:rPr>
        <w:t xml:space="preserve"> 1.2</w:t>
      </w:r>
      <w:r w:rsidRPr="005F1BCA">
        <w:rPr>
          <w:rFonts w:hint="cs"/>
          <w:rtl/>
        </w:rPr>
        <w:t xml:space="preserve"> وتم نقله إلى المادة </w:t>
      </w:r>
      <w:r w:rsidR="00B159C6">
        <w:rPr>
          <w:rFonts w:hint="cs"/>
          <w:rtl/>
        </w:rPr>
        <w:t>2.2</w:t>
      </w:r>
      <w:r w:rsidRPr="005F1BCA">
        <w:rPr>
          <w:rFonts w:hint="cs"/>
          <w:rtl/>
        </w:rPr>
        <w:t xml:space="preserve"> بحيث يسير بسلاسة مع العبارة التالية:</w:t>
      </w:r>
      <w:r w:rsidR="00F23CE7">
        <w:rPr>
          <w:rFonts w:hint="cs"/>
          <w:rtl/>
        </w:rPr>
        <w:t xml:space="preserve"> </w:t>
      </w:r>
      <w:r w:rsidRPr="005F1BCA">
        <w:rPr>
          <w:rFonts w:hint="cs"/>
          <w:rtl/>
        </w:rPr>
        <w:t xml:space="preserve">"سوف يتم إبلاغ المكتب الدولي للمنظمة العالمية للملكية الفكرية بهوية أي هيئة مختصة". وتشير تلك العبارة إلى الهيئات المختصة الواردة في المادة </w:t>
      </w:r>
      <w:r w:rsidR="00B159C6">
        <w:rPr>
          <w:rFonts w:hint="cs"/>
          <w:rtl/>
        </w:rPr>
        <w:t>2.2</w:t>
      </w:r>
      <w:r w:rsidRPr="005F1BCA">
        <w:rPr>
          <w:rFonts w:hint="cs"/>
          <w:rtl/>
        </w:rPr>
        <w:t xml:space="preserve"> بالإضافة إلى الهيئات المخولة بأن تكون مختصة في المادة</w:t>
      </w:r>
      <w:r w:rsidR="00822865">
        <w:rPr>
          <w:rFonts w:hint="cs"/>
          <w:rtl/>
        </w:rPr>
        <w:t>1.2</w:t>
      </w:r>
      <w:r w:rsidRPr="005F1BCA">
        <w:rPr>
          <w:rFonts w:hint="cs"/>
          <w:rtl/>
        </w:rPr>
        <w:t>. ويعتبر البديل 1 تعديلا للخيار 2، والذي حدد المستفيدين على أنهم الشعوب الأصلية والمجتمعات المحلية أو مالكي المعرفة وفقا لتعريف القوانين الوطنية،</w:t>
      </w:r>
      <w:r w:rsidR="0089063B">
        <w:rPr>
          <w:rFonts w:hint="cs"/>
          <w:rtl/>
        </w:rPr>
        <w:t xml:space="preserve"> </w:t>
      </w:r>
      <w:r w:rsidRPr="005F1BCA">
        <w:rPr>
          <w:rFonts w:hint="cs"/>
          <w:rtl/>
        </w:rPr>
        <w:t xml:space="preserve">وذلك بناء على إضافة قام بها برنامج الصحة والبيئة بدعم من وفد الصين. وكانت المادة </w:t>
      </w:r>
      <w:r w:rsidR="00B159C6">
        <w:rPr>
          <w:rFonts w:hint="cs"/>
          <w:rtl/>
        </w:rPr>
        <w:t>2.2</w:t>
      </w:r>
      <w:r w:rsidRPr="005F1BCA">
        <w:rPr>
          <w:rFonts w:hint="cs"/>
          <w:rtl/>
        </w:rPr>
        <w:t xml:space="preserve"> كالتالي :" يحق للدول الأعضاء تخصيص هيئات مختصة لتعمل كرعاة بالنيابة عن المستفيدين وبموافقة المستفيدين عند الاقتضاء، وفقا للقانون الوطني. وسوف يتم إبلاغ هوية أي هيئة مختصة إلى المكتب الدولي لل</w:t>
      </w:r>
      <w:r w:rsidR="002E0420">
        <w:rPr>
          <w:rFonts w:hint="cs"/>
          <w:rtl/>
        </w:rPr>
        <w:t>منظمة العالمية للملكية الفكرية"</w:t>
      </w:r>
      <w:r w:rsidRPr="005F1BCA">
        <w:rPr>
          <w:rFonts w:hint="cs"/>
          <w:rtl/>
        </w:rPr>
        <w:t>. وكانت هناك حاشية تشرح أن "عند الاقتضاء" كان يقصد بها استيعاب كافة المواقف التي لا يمكن تحديد موقع المستفيدين فيها أو معرفة هويتهم والمواقف الأخرى المحتملة والتي تحتم تخصيص هيئة مختصة أو راعي بدون موافقة المستفيدين. وكانت الحاشية كالتالي:</w:t>
      </w:r>
      <w:r w:rsidR="00F23CE7">
        <w:rPr>
          <w:rFonts w:hint="cs"/>
          <w:rtl/>
        </w:rPr>
        <w:t xml:space="preserve"> </w:t>
      </w:r>
      <w:r w:rsidRPr="005F1BCA">
        <w:rPr>
          <w:rFonts w:hint="cs"/>
          <w:rtl/>
        </w:rPr>
        <w:t>"مذكرة تفسيرية: يقصد بهذه الصياغة استيعاب المواقف التي لا يمكن تحديد موقع أو معرفة هوية المستفيدين والمواقف الأخرى المحتملة التي قد تحتم تعيين هيئة مختصة أو راعي بدون موافقة المستفيدين". البديل 2 قامت بتقديمه المجموعة الأفريقية وسمح للدولة بأن تكون أحد المستفيدين إلى جانب الشعوب الأصلية والمجتمعات المحلية وفئات المستفيدين الآخرين. كما سمح أيضا للدول بإنشاء هيئات وطنية مختصة بالنسبة لمختلف فئات المستفيدين بالتشاور مع الشعوب الأصلية والمجتمعات المحلية وأصحاب المصلحة وفقا للقوانين العرفية. وقالت السيدة باجلي أن ذلك لا يجب وضعه بين أقواس وأن هذا خطأ في الشكل. أما البديل 2 فقد كان كالتالي :</w:t>
      </w:r>
      <w:r w:rsidR="00822865">
        <w:rPr>
          <w:rFonts w:hint="cs"/>
          <w:rtl/>
        </w:rPr>
        <w:t>"</w:t>
      </w:r>
      <w:r w:rsidR="00822865" w:rsidRPr="00822865">
        <w:rPr>
          <w:rFonts w:hint="cs"/>
          <w:rtl/>
        </w:rPr>
        <w:t xml:space="preserve"> </w:t>
      </w:r>
      <w:r w:rsidR="00822865">
        <w:rPr>
          <w:rFonts w:hint="cs"/>
          <w:rtl/>
        </w:rPr>
        <w:t>1.2</w:t>
      </w:r>
      <w:r w:rsidRPr="005F1BCA">
        <w:rPr>
          <w:rFonts w:hint="cs"/>
          <w:rtl/>
        </w:rPr>
        <w:t xml:space="preserve"> يتضمن المستفيدون من هذا الصك، عند الاقتضاء، الشعوب الأصلية والمجتمعات المحلية والدول وفئات المستفيدين الآخرين وفقا لما يحدده القانون الوطني. </w:t>
      </w:r>
      <w:r w:rsidR="00B159C6">
        <w:rPr>
          <w:rFonts w:hint="cs"/>
          <w:rtl/>
        </w:rPr>
        <w:t>2.2</w:t>
      </w:r>
      <w:r w:rsidRPr="005F1BCA">
        <w:rPr>
          <w:rFonts w:hint="cs"/>
          <w:rtl/>
        </w:rPr>
        <w:t xml:space="preserve"> يحق للدول إنشاء هيئات وطنية مختصة لتحديد المستفيدين من المعارف التقليدية بالتشاور مع الشعوب الأصلية والمجتمعات المحلية، وأصحاب المصلحة الذين يقومون بإنتاج والحفاظ على وتطوير وممارسة حقوق المعارف التقليدية وفقا للقانون الوضعي والممارسات الوضعية." أما المادة النهائية المنقحة فقد كانت المادة 3 "نطاق الحماية". وكانت المادة 3 مادة معقدة بعض الشيء. وتم تعديل العنوان لحذف "معايير" والتركيز ببساطة على نطاق الحماية. وتضمنت النسخة المعدلة الأولى مادة واحدة وبدائل. وكانت المادة الأولية تعتمد على النص الأصلي، مع تعديلات قامت بها العديد من الدول الأعضاء، بما فيها المجموعة الأفريقية ووفدي مصر والهند. وسمحت بتعريف القانون الوطني لفئة من المعارف التقليدية مثل المعارف التقليدية السرية، وقام وفد إندونيسيا بوضع إضافة وتضمنت الحق في إنتاج معارف تقليدية، كما قامت المجموعة الأفريقية بإدخال إضافة.</w:t>
      </w:r>
      <w:r w:rsidR="0089063B">
        <w:rPr>
          <w:rFonts w:hint="cs"/>
          <w:rtl/>
        </w:rPr>
        <w:t xml:space="preserve"> </w:t>
      </w:r>
      <w:r w:rsidRPr="005F1BCA">
        <w:rPr>
          <w:rFonts w:hint="cs"/>
          <w:rtl/>
        </w:rPr>
        <w:t>كما تمت أيضا إضافة القدرة على إلغاء النفاذ لأسباب وجيهة مثل الاستخدام بصورة تخالف اتفاقية نفاذ. كما تمت إضافة كلمة "الحرة" بعد "الموافقة المسبقة المستنيرة". وقام وفد مصر بتقديم هذين التغييرين. أما</w:t>
      </w:r>
      <w:r w:rsidR="0089063B">
        <w:rPr>
          <w:rFonts w:hint="cs"/>
          <w:rtl/>
        </w:rPr>
        <w:t xml:space="preserve"> </w:t>
      </w:r>
      <w:r w:rsidRPr="005F1BCA">
        <w:rPr>
          <w:rFonts w:hint="cs"/>
          <w:rtl/>
        </w:rPr>
        <w:t xml:space="preserve">بند "لأسباب وجيهة" فقد قام أحد الميسرين بإدخاله وتمت كتابته بأحرف كبيرة. أما النسخة المعدلة الأولى في المادة الأولية، والتي أشارت أيضا في المادة </w:t>
      </w:r>
      <w:r w:rsidR="00B159C6">
        <w:rPr>
          <w:rFonts w:hint="cs"/>
          <w:rtl/>
        </w:rPr>
        <w:t>3.3</w:t>
      </w:r>
      <w:r w:rsidRPr="005F1BCA">
        <w:rPr>
          <w:rFonts w:hint="cs"/>
          <w:rtl/>
        </w:rPr>
        <w:t xml:space="preserve"> إلى أن المعارف التقليدية غير محمية تحت المادة </w:t>
      </w:r>
      <w:r w:rsidR="00B159C6">
        <w:rPr>
          <w:rFonts w:hint="cs"/>
          <w:rtl/>
        </w:rPr>
        <w:t xml:space="preserve"> 1.3</w:t>
      </w:r>
      <w:r w:rsidRPr="005F1BCA">
        <w:rPr>
          <w:rFonts w:hint="cs"/>
          <w:rtl/>
        </w:rPr>
        <w:t xml:space="preserve"> والمادة </w:t>
      </w:r>
      <w:r w:rsidR="00B159C6">
        <w:rPr>
          <w:rFonts w:hint="cs"/>
          <w:rtl/>
        </w:rPr>
        <w:t>2.3</w:t>
      </w:r>
      <w:r w:rsidRPr="005F1BCA">
        <w:rPr>
          <w:rFonts w:hint="cs"/>
          <w:rtl/>
        </w:rPr>
        <w:t xml:space="preserve"> لأنه من المعروف على نطاق واسع، أنها ستكون محمية تحت المادة </w:t>
      </w:r>
      <w:r w:rsidR="00B159C6">
        <w:rPr>
          <w:rFonts w:hint="cs"/>
          <w:rtl/>
        </w:rPr>
        <w:t>3.3</w:t>
      </w:r>
      <w:r w:rsidRPr="005F1BCA">
        <w:rPr>
          <w:rFonts w:hint="cs"/>
          <w:rtl/>
        </w:rPr>
        <w:t xml:space="preserve"> والتي وفرت الحقوق المعنوية وإمكانية التشارك في المنافع. وكانت هذه هي الصياغة التي قدمها وفد الهند. وكان بندا طويلا وكان يماثل إلى حد كبير النص الأصلي فيما عدا التغييرات المذكورة، لذا لم تقم بقراءته برمته. أما البديل 1 فقد كان يمثل منهج </w:t>
      </w:r>
      <w:r>
        <w:rPr>
          <w:rFonts w:hint="cs"/>
          <w:rtl/>
        </w:rPr>
        <w:t xml:space="preserve">يقوم على التدابير </w:t>
      </w:r>
      <w:r w:rsidRPr="005F1BCA">
        <w:rPr>
          <w:rFonts w:hint="cs"/>
          <w:rtl/>
        </w:rPr>
        <w:t xml:space="preserve">وقام بتقديمه وفد الاتحاد الأوروبي، بالنيابة عن الاتحاد الأوروبي ودوله الأعضاء. وتمت استعارته من </w:t>
      </w:r>
      <w:r>
        <w:rPr>
          <w:rFonts w:hint="cs"/>
          <w:rtl/>
        </w:rPr>
        <w:t>مشروع</w:t>
      </w:r>
      <w:r w:rsidRPr="005F1BCA">
        <w:rPr>
          <w:rFonts w:hint="cs"/>
          <w:rtl/>
        </w:rPr>
        <w:t xml:space="preserve"> نص خاص بأشكال التعبير الثقافي التقليدي وكان كالتالي:"</w:t>
      </w:r>
      <w:r w:rsidRPr="00DB46F3">
        <w:rPr>
          <w:rtl/>
        </w:rPr>
        <w:t xml:space="preserve"> </w:t>
      </w:r>
      <w:r w:rsidRPr="00241891">
        <w:rPr>
          <w:rtl/>
        </w:rPr>
        <w:t>ينبغي/يتعين</w:t>
      </w:r>
      <w:r w:rsidRPr="005F1BCA">
        <w:rPr>
          <w:rFonts w:hint="cs"/>
          <w:rtl/>
        </w:rPr>
        <w:t xml:space="preserve"> </w:t>
      </w:r>
      <w:r>
        <w:rPr>
          <w:rFonts w:hint="cs"/>
          <w:rtl/>
        </w:rPr>
        <w:t xml:space="preserve">أن </w:t>
      </w:r>
      <w:r w:rsidRPr="005F1BCA">
        <w:rPr>
          <w:rFonts w:hint="cs"/>
          <w:rtl/>
        </w:rPr>
        <w:t>تقوم الدول الأعضاء بحماية المصالح الاقتصادية والمعنوية للمستفيدين فيما يتعلق بالمعارف التقليدية المحمية كما ورد في هذا الصك وفقا لما هو ملائم ووفقا للقانون الوطني وبشكل معقول ومتوازن." وفي النهاية كان هناك البديل 2، والذي قام بتطويره الميسرون وتمت كتابته بأحرف كبيرة. وقدم نهج معمم ومتعدد المستويات لحماية العديد من فئات المعارف التقليدية مع قيام المادة</w:t>
      </w:r>
      <w:r w:rsidR="00822865">
        <w:rPr>
          <w:rFonts w:hint="cs"/>
          <w:rtl/>
        </w:rPr>
        <w:t>1.3</w:t>
      </w:r>
      <w:r w:rsidRPr="005F1BCA">
        <w:rPr>
          <w:rFonts w:hint="cs"/>
          <w:rtl/>
        </w:rPr>
        <w:t xml:space="preserve"> بتحديد نطاق حماية المعارف التقليدية السرية وتزويدها بأوسع نطاق من الحقوق الاقتصادية والمعنوية. ووفرت المادة </w:t>
      </w:r>
      <w:r w:rsidR="00822865">
        <w:rPr>
          <w:rFonts w:hint="cs"/>
          <w:rtl/>
        </w:rPr>
        <w:t>2.3</w:t>
      </w:r>
      <w:r w:rsidRPr="005F1BCA">
        <w:rPr>
          <w:rFonts w:hint="cs"/>
          <w:rtl/>
        </w:rPr>
        <w:t xml:space="preserve"> الحماية إلى المعارف التقليدية المنتشرة على نطاق ضيق، مع توفير </w:t>
      </w:r>
      <w:r w:rsidRPr="005F1BCA">
        <w:rPr>
          <w:rFonts w:hint="cs"/>
          <w:rtl/>
        </w:rPr>
        <w:lastRenderedPageBreak/>
        <w:t xml:space="preserve">بعض الحقوق مثل تقاسم المنافع والإسناد للمصدر وليس الحق في الرفض. وتتعلق المادة </w:t>
      </w:r>
      <w:r w:rsidR="00B159C6">
        <w:rPr>
          <w:rFonts w:hint="cs"/>
          <w:rtl/>
        </w:rPr>
        <w:t>3.3</w:t>
      </w:r>
      <w:r w:rsidRPr="005F1BCA">
        <w:rPr>
          <w:rFonts w:hint="cs"/>
          <w:rtl/>
        </w:rPr>
        <w:t xml:space="preserve"> بالمعارف التقليدية السرية المنتشرة على نطاق واسع. ولأن تلك البنود كانت بنودا جديدة للغاية فقد قامت بقراءتها كاملة: " البديل 2. عندما تكون المعارف التقليدية سرية، سواء كانت مقدسة أم لا، تقوم الدول الأعضاء بضمان ما يلي : </w:t>
      </w:r>
      <w:r w:rsidRPr="00241891">
        <w:rPr>
          <w:rtl/>
        </w:rPr>
        <w:t>المستفيدون لهم الحق الاستئثاري والجماعي في الحفاظ على معارفهم التقليدية والتحكم فيها واستخدامها وتنميتها والسماح باستخدامها/استعمالها أو النفاذ إليها أو منعه؛ والحصول على نصيب عادل ومنصف من المنافع المتأتية من استخدامها.</w:t>
      </w:r>
      <w:r w:rsidR="0089063B">
        <w:rPr>
          <w:rtl/>
        </w:rPr>
        <w:t xml:space="preserve"> </w:t>
      </w:r>
      <w:r w:rsidRPr="00241891">
        <w:rPr>
          <w:rtl/>
        </w:rPr>
        <w:t>(ب) يسند المستخدمون تلك المعارف التقليدية إلى المستفيدين ويستخدمون المعارف استخداما يحترم القواعد والممارسات الثقافية للمستفيدين إضافة إلى الطابع غير القابل للتصرف والتقسيم والتقادم للحقوق المعنوية المرتبطة بالمعارف التقليدية.</w:t>
      </w:r>
      <w:r w:rsidR="0089063B">
        <w:rPr>
          <w:rtl/>
        </w:rPr>
        <w:t xml:space="preserve"> </w:t>
      </w:r>
      <w:r w:rsidRPr="00241891">
        <w:rPr>
          <w:rtl/>
        </w:rPr>
        <w:t>2.3 في حال كانت المعارف التقليدية منتشرة على نطاق ضيق، سواء أكانت مقدسة أم غير مقدسة، [ينبغي/يتعين] أن تكفل الدول الأعضاء ما يلي:</w:t>
      </w:r>
      <w:r w:rsidR="0089063B">
        <w:rPr>
          <w:rtl/>
        </w:rPr>
        <w:t xml:space="preserve"> </w:t>
      </w:r>
      <w:r w:rsidRPr="00241891">
        <w:rPr>
          <w:rtl/>
        </w:rPr>
        <w:t>(أ) حصول المستفيدين على نصيب عادل ومنصف من المنافع المتأتية من استخدامها؛</w:t>
      </w:r>
      <w:r w:rsidR="0089063B">
        <w:rPr>
          <w:rtl/>
        </w:rPr>
        <w:t xml:space="preserve"> </w:t>
      </w:r>
      <w:r w:rsidRPr="00241891">
        <w:rPr>
          <w:rtl/>
        </w:rPr>
        <w:t>(ب) وإسناد المستخدمين تلك المعارف التقليدية إلى المستفيدين واستخدامهم المعارف استخداما يحترم المعايير والممارسات الثقافية للمستفيدين إضافة إلى الطابع غير القابل للتصرف والتقسيم والتقادم للحقوق المعنوية المرتبطة بالمعارف التقليدية</w:t>
      </w:r>
      <w:r>
        <w:rPr>
          <w:rFonts w:hint="cs"/>
          <w:rtl/>
        </w:rPr>
        <w:t>.</w:t>
      </w:r>
      <w:r w:rsidR="0089063B">
        <w:rPr>
          <w:rFonts w:hint="cs"/>
          <w:rtl/>
        </w:rPr>
        <w:t xml:space="preserve"> </w:t>
      </w:r>
      <w:r w:rsidR="00B159C6">
        <w:rPr>
          <w:rFonts w:hint="cs"/>
          <w:rtl/>
        </w:rPr>
        <w:t>3.3</w:t>
      </w:r>
      <w:r w:rsidRPr="005F1BCA">
        <w:rPr>
          <w:rFonts w:hint="cs"/>
          <w:rtl/>
        </w:rPr>
        <w:t xml:space="preserve"> ويجب على الدول الأعضاء استخدام أفضل الجهود من أجل حماية سلامة المعارف التقليدية المنتشرة على نطاق واسع والمقدسة". وأضافت أنهم لم يتمكنوا من استكمال الإضافات في المادة 3 (ثانيا) حول التدابير التكميلية. وقاموا بعمل الإضافات الأولية "المتاحة للجمهور" التي أدخلها وفد الولايات المتحدة الأمريكية لكنهم لم يستطيعوا إدخال كافة التغييرات على هذه المادة. </w:t>
      </w:r>
    </w:p>
    <w:p w:rsidR="00624E33" w:rsidRDefault="00624E33" w:rsidP="00903ACF">
      <w:pPr>
        <w:pStyle w:val="NumberedParaAR"/>
        <w:tabs>
          <w:tab w:val="clear" w:pos="567"/>
        </w:tabs>
        <w:ind w:left="-1"/>
      </w:pPr>
      <w:r>
        <w:t>]</w:t>
      </w:r>
      <w:r>
        <w:rPr>
          <w:rFonts w:hint="cs"/>
          <w:rtl/>
        </w:rPr>
        <w:t>ملاحظة من الأمانة: أعرب جميع المتحدثين عن شكرهم للميسرين على العمل الذي قاموا به</w:t>
      </w:r>
      <w:r>
        <w:t>[</w:t>
      </w:r>
      <w:r>
        <w:rPr>
          <w:rFonts w:hint="cs"/>
          <w:rtl/>
        </w:rPr>
        <w:t>. وصرح وفد نيجيريا، متحدثا بالنيابة عن المجموعة الأفريقية، بأنه كان عملا نوعيا بصورة كبيرة. و</w:t>
      </w:r>
      <w:r w:rsidRPr="003D1B85">
        <w:rPr>
          <w:rFonts w:hint="cs"/>
          <w:rtl/>
        </w:rPr>
        <w:t xml:space="preserve"> </w:t>
      </w:r>
      <w:r>
        <w:rPr>
          <w:rFonts w:hint="cs"/>
          <w:rtl/>
        </w:rPr>
        <w:t xml:space="preserve">أعرب عن رغبته في توضيح ما إذا كانت عبارة "التي قد تكون ديناميكية ومتطورة" واردة في المادة 1 أم لا، لأنها لم تظهر في النص. وبالرغم من ذلك فقد قام </w:t>
      </w:r>
      <w:r w:rsidR="00903ACF">
        <w:rPr>
          <w:rtl/>
        </w:rPr>
        <w:br/>
      </w:r>
      <w:r>
        <w:rPr>
          <w:rFonts w:hint="cs"/>
          <w:rtl/>
        </w:rPr>
        <w:t xml:space="preserve">الميسر بقراءتها. </w:t>
      </w:r>
    </w:p>
    <w:p w:rsidR="00624E33" w:rsidRDefault="00624E33" w:rsidP="00903ACF">
      <w:pPr>
        <w:pStyle w:val="NumberedParaAR"/>
        <w:tabs>
          <w:tab w:val="clear" w:pos="567"/>
        </w:tabs>
        <w:ind w:left="-1"/>
      </w:pPr>
      <w:r>
        <w:rPr>
          <w:rFonts w:hint="cs"/>
          <w:rtl/>
        </w:rPr>
        <w:t xml:space="preserve"> وقالت السيدة باجلي، متحدثة بالنيابة عن الميسر، إنه كان هناك سجال بين الميسرين لأنه كانت هناك مناقشات مطولة حول "الديناميكي والمتطور". واعتذرت لأن ذلك لم يظهر في النص. ولم تقم بعمل التعديلات في الصك. وكان قرار الميسرون هو حذفها لكن إذا كانت هناك دول أعضاء تريد إعادة العبارة، فمن السهل إعادتها. </w:t>
      </w:r>
    </w:p>
    <w:p w:rsidR="00624E33" w:rsidRDefault="00624E33" w:rsidP="00903ACF">
      <w:pPr>
        <w:pStyle w:val="NumberedParaAR"/>
        <w:tabs>
          <w:tab w:val="clear" w:pos="567"/>
        </w:tabs>
        <w:ind w:left="-1"/>
      </w:pPr>
      <w:r>
        <w:rPr>
          <w:rFonts w:hint="cs"/>
          <w:rtl/>
        </w:rPr>
        <w:t xml:space="preserve"> </w:t>
      </w:r>
      <w:r>
        <w:t>]</w:t>
      </w:r>
      <w:r>
        <w:rPr>
          <w:rFonts w:hint="cs"/>
          <w:rtl/>
        </w:rPr>
        <w:t>ملاحظة من الأمانة: هذا الجزء من الدورة تم بعد الاستراحة</w:t>
      </w:r>
      <w:r>
        <w:t>[</w:t>
      </w:r>
      <w:r>
        <w:rPr>
          <w:rFonts w:hint="cs"/>
          <w:rtl/>
        </w:rPr>
        <w:t xml:space="preserve"> وذكَّر الرئيس بأن النسخة المعدلة الأولى كانت عبارة عن صك مؤقت تضمن أفكارا ومفاهيما وآراء طرحتها الدول الأعضاء والميسرون. وسيكون أمام الدول الأعضاء الآن الفرصة للتعليق واقتراح تعديلات والقيام بالحذف والقيام بالتصويبات وإدخال إضافات. وتذكيرا بالنسخة المعدلة الأولى، فإنه كان من الواضح أنه بالرغم من وجود بعض الوضوح بشأن مختلف المواقف، لازال هناك جهد لابد من أن يبذل من أجل تقليل الثغرات وتحقيق بعض التقدم الكبير بشأن المسائل الجوهرية الموضوعية. وبدأ الرئيس بدعوة الميسرين للتعليق على الحذف. </w:t>
      </w:r>
    </w:p>
    <w:p w:rsidR="00624E33" w:rsidRDefault="00624E33" w:rsidP="00903ACF">
      <w:pPr>
        <w:pStyle w:val="NumberedParaAR"/>
        <w:tabs>
          <w:tab w:val="clear" w:pos="567"/>
        </w:tabs>
        <w:ind w:left="-1"/>
      </w:pPr>
      <w:r>
        <w:rPr>
          <w:rFonts w:hint="cs"/>
          <w:rtl/>
        </w:rPr>
        <w:t xml:space="preserve">وقالت السيدة باجلي، متحدثة بالنيابة عن الميسرين، إنه نظرا للقيود المتعلقة بالوقت، كان من الممكن وجود بل تم إجراء عمليات حذف في تضمين بعض البنود أو التعديلات التي طالبت بها الدول الأعضاء. وطالب وفد الاتحاد الأوروبي، بالنيابة عن الاتحاد الأوروبي ودوله الأعضاء، بأن يتم وضع </w:t>
      </w:r>
      <w:r w:rsidR="00903ACF">
        <w:rPr>
          <w:rFonts w:hint="cs"/>
          <w:rtl/>
        </w:rPr>
        <w:t>كلمة "شعوب"</w:t>
      </w:r>
      <w:r>
        <w:rPr>
          <w:rFonts w:hint="cs"/>
          <w:rtl/>
        </w:rPr>
        <w:t xml:space="preserve"> أينما وردت في الصك بين قوسين، بدلا من وضعها بين قوسين بعد كلمة شعب فقط في النهاية. ولم يستكمل الميسرون هذا الأمر تماما. وسوف يتم إجراء هذا التصحيح. </w:t>
      </w:r>
    </w:p>
    <w:p w:rsidR="00624E33" w:rsidRDefault="00624E33" w:rsidP="00903ACF">
      <w:pPr>
        <w:pStyle w:val="NumberedParaAR"/>
        <w:tabs>
          <w:tab w:val="clear" w:pos="567"/>
        </w:tabs>
        <w:ind w:left="-1"/>
      </w:pPr>
      <w:r>
        <w:rPr>
          <w:rFonts w:hint="cs"/>
          <w:rtl/>
        </w:rPr>
        <w:t xml:space="preserve">وقال ممثل </w:t>
      </w:r>
      <w:proofErr w:type="spellStart"/>
      <w:r>
        <w:rPr>
          <w:rFonts w:hint="cs"/>
          <w:rtl/>
        </w:rPr>
        <w:t>توباج</w:t>
      </w:r>
      <w:proofErr w:type="spellEnd"/>
      <w:r>
        <w:rPr>
          <w:rFonts w:hint="cs"/>
          <w:rtl/>
        </w:rPr>
        <w:t xml:space="preserve"> </w:t>
      </w:r>
      <w:proofErr w:type="spellStart"/>
      <w:r>
        <w:rPr>
          <w:rFonts w:hint="cs"/>
          <w:rtl/>
        </w:rPr>
        <w:t>أمارو</w:t>
      </w:r>
      <w:proofErr w:type="spellEnd"/>
      <w:r>
        <w:rPr>
          <w:rFonts w:hint="cs"/>
          <w:rtl/>
        </w:rPr>
        <w:t xml:space="preserve"> أن المطالبة بالاحتفاظ بصيغة الجمع "شعوب" بين أقواس تعتبر إهانة. وقال إن الاعتراف بالشعوب الأصلية كان في إعلان في</w:t>
      </w:r>
      <w:r w:rsidR="00822865">
        <w:rPr>
          <w:rFonts w:hint="cs"/>
          <w:rtl/>
        </w:rPr>
        <w:t>ي</w:t>
      </w:r>
      <w:r>
        <w:rPr>
          <w:rFonts w:hint="cs"/>
          <w:rtl/>
        </w:rPr>
        <w:t xml:space="preserve">نا في عام 1993 وفي إعلان الأمم المتحدة بشأن الشعوب الأصلية أيضا. ولا يستطيع أحد أن ينكر الوجود التاريخي للشعوب الأصلية. </w:t>
      </w:r>
    </w:p>
    <w:p w:rsidR="00624E33" w:rsidRDefault="00624E33" w:rsidP="00903ACF">
      <w:pPr>
        <w:pStyle w:val="NumberedParaAR"/>
        <w:tabs>
          <w:tab w:val="clear" w:pos="567"/>
        </w:tabs>
        <w:ind w:left="-1"/>
      </w:pPr>
      <w:r>
        <w:rPr>
          <w:rFonts w:hint="cs"/>
          <w:rtl/>
        </w:rPr>
        <w:lastRenderedPageBreak/>
        <w:t xml:space="preserve">وأجرى وفد تشيلي، متحدثا بالنيابة عن مجموعة بلدان أمريكا اللاتينية والكاريبي، مناقشة مثيرة وكان يقوم بإعداد موقف المجموعة بشأن البدائل المطروحة. وبالنسبة للوقت الحالي، يمكن للوفود التعبير عن نفسها بصفتها الوطنية. </w:t>
      </w:r>
    </w:p>
    <w:p w:rsidR="00624E33" w:rsidRDefault="00624E33" w:rsidP="00822865">
      <w:pPr>
        <w:pStyle w:val="NumberedParaAR"/>
        <w:tabs>
          <w:tab w:val="clear" w:pos="567"/>
        </w:tabs>
        <w:ind w:left="-1"/>
      </w:pPr>
      <w:r>
        <w:rPr>
          <w:rFonts w:hint="cs"/>
          <w:rtl/>
        </w:rPr>
        <w:t xml:space="preserve">وقال وفد الهند، متحدثا بالنيابة عن مجموعة دول آسيا والمحيط الهادي، إنه لم يكن من السهل الخروج بصيغة، تهتم بمختلف الآراء المتباينة ومحاولة إيجاد حل وسط. وكان من المبكر طرح موقف ملموس للمجموعة لكن كان لديه بعض التعليقات المحددة بشأن مختلف المواد. لقد كانت هناك العديد من العناصر المرغوب فيها بالنسبة لغالبية أعضاء المجموعة. وقال إن الوفود المنفردة ستقوم بإلقاء بياناتها في حالة وجود قضايا معينة تريد أن تطرحها أمام الجلسة العامة. وفيما يتعلق بالديباجة، كانت مرنة مع إضافة الفقرة الجديدة </w:t>
      </w:r>
      <w:r w:rsidR="00822865">
        <w:rPr>
          <w:rFonts w:hint="cs"/>
          <w:rtl/>
        </w:rPr>
        <w:t>"</w:t>
      </w:r>
      <w:r>
        <w:rPr>
          <w:rFonts w:hint="cs"/>
          <w:rtl/>
        </w:rPr>
        <w:t>7</w:t>
      </w:r>
      <w:r w:rsidR="00822865">
        <w:rPr>
          <w:rFonts w:hint="cs"/>
          <w:rtl/>
        </w:rPr>
        <w:t>"</w:t>
      </w:r>
      <w:r>
        <w:rPr>
          <w:rFonts w:hint="cs"/>
          <w:rtl/>
        </w:rPr>
        <w:t>. ويمكن للوفد الانضمام للتوافق في الرأي. وفي "أهداف السياسات"، دعم الوفد النص الأصلي مع مطالبة بعض الأعضاء بوضع الفقرة ج بين قوسين. وبالنسبة "لاستخدام المصطلحات"، وفيما يتعلق بمصطلح "التملك غير المشروع"، فقد أيدت غالبية الأعضاء الخيار 1. وبالرغم من ذلك كانت هناك بعض الأعضاء التي دعمت الخيار 2،</w:t>
      </w:r>
      <w:r w:rsidR="0089063B">
        <w:rPr>
          <w:rFonts w:hint="cs"/>
          <w:rtl/>
        </w:rPr>
        <w:t xml:space="preserve"> </w:t>
      </w:r>
      <w:r>
        <w:rPr>
          <w:rFonts w:hint="cs"/>
          <w:rtl/>
        </w:rPr>
        <w:t xml:space="preserve">وكانوا يجعلون ذلك واضحا في بياناتهم. وبالنسبة لتعريف المعارف التقليدية أيد الوفد النص الأصلي مع إضافة ما يلي :" أمة/دول" بعد الشعوب الأصلية والمجتمعات المحلية وكلمة "مباشرة" بعد كلمة "مرتبطة" ووضع كليهما بين معقوفين. وبالنسبة للنص الجديد و تعريف المعارف التقليدية السرية، والمقدسة، والمنتشرة على نطاق ضيق، والمنتشرة على نطاق واسع، فقد كان يرغب في وضعها بين أقواس في الوقت الحالي. وأراد حذف "التملك غير القانوني" من النص. وكان هناك توافق في الرأي بهذا الشأن. وفي المادة 1، أيدت غالبية الأعضاء كافة النقاط الثلاثة، بدون الفقرة 2، مع إدخال التعديلات التالية : إضافة "أمم/دول" بعد الشعوب الأصلية والمجتمعات المحلية وإضافة "أو جزء لا يتجزأ من" بعد "مرتبطة". وبالرغم من ذلك، أيدت بعض الأعضاء البديل 2. وفيما يتعلق بالمادة 2، أيد الوفد البديل 2 مع إضافة "حسب الاقتضاء" بعد "السلطات الوطنية" في المادة </w:t>
      </w:r>
      <w:r w:rsidR="00B159C6">
        <w:rPr>
          <w:rFonts w:hint="cs"/>
          <w:rtl/>
        </w:rPr>
        <w:t>2.2</w:t>
      </w:r>
      <w:r>
        <w:rPr>
          <w:rFonts w:hint="cs"/>
          <w:rtl/>
        </w:rPr>
        <w:t xml:space="preserve"> لتوفير مستوى إضافي من الضمانات وتعزيز مساحة السياسات المتوافرة للدول الأعضاء. وفيما يتعلق بالمادة 3، أعربت غالبية الدول الأعضاء عن دعمها للبديل 3 الجديد مع حذف المادة </w:t>
      </w:r>
      <w:r w:rsidR="00B159C6">
        <w:rPr>
          <w:rFonts w:hint="cs"/>
          <w:rtl/>
        </w:rPr>
        <w:t>3.3</w:t>
      </w:r>
      <w:r>
        <w:rPr>
          <w:rFonts w:hint="cs"/>
          <w:rtl/>
        </w:rPr>
        <w:t xml:space="preserve">. وكانت هناك بعض الأعضاء الذين كان لديهم آراء مختلفة حول بعض المواد بعينها، وسيقومون بإلقاء بياناتهم. </w:t>
      </w:r>
    </w:p>
    <w:p w:rsidR="00624E33" w:rsidRDefault="00624E33" w:rsidP="007764CE">
      <w:pPr>
        <w:pStyle w:val="NumberedParaAR"/>
        <w:tabs>
          <w:tab w:val="clear" w:pos="567"/>
        </w:tabs>
        <w:ind w:left="-1"/>
      </w:pPr>
      <w:r>
        <w:rPr>
          <w:rFonts w:hint="cs"/>
          <w:rtl/>
        </w:rPr>
        <w:t xml:space="preserve">وصرح وفد تايلاند بأن النسخة المعدلة الأولى، مثلت أساسا جيدا بالنسبة للقيام بالمزيد من المراجعة لبعض المسائل الرئيسية، ومن المؤمل أن يؤدي ذلك إلى التوصل إلى تفاهم مشترك في المستقبل القريب. وقد أيد الوفد بصفة عامة الموقف الذي اتفقت عليه غالبية دول مجموعة آسيا والمحيط الهادي كما عرضه وفد الهند. وفيما يتعلق "باستخدام المصطلحات" لم يكن الوفد في موقف يجعله يقبل بها كما تم اقتراحها. ولأن تلك المصطلحات كانت مرتبطة بصورة حاسمة ببقية المواد، فإن الوفد يحتاج لوقت للتشاور بصورة أكثر توسعا مع الخبراء حول المعارف التقليدية في العاصمة. وبالرغم من ذلك، أيد الوفد وضع أقواس حول الفقرة التي تتعلق "بالتملك غير القانوني" لأنها كانت غير واضحة وغامضة ويمكن أن تؤدي إلى تأويل غير منصف للنص بكامله. وبالنسبة للمادة 1، أيد الوفد البديل 3، لكنه رغب في إضافة مصطلح "أمة" بعد مصطلح "المجتمعات المحلية" وحذف الفقرة الثانية. وبالنسبة للمادة 2، أيد كلا من المادة </w:t>
      </w:r>
      <w:r w:rsidR="007764CE">
        <w:rPr>
          <w:rFonts w:hint="cs"/>
          <w:rtl/>
        </w:rPr>
        <w:t>1.2</w:t>
      </w:r>
      <w:r>
        <w:rPr>
          <w:rFonts w:hint="cs"/>
          <w:rtl/>
        </w:rPr>
        <w:t xml:space="preserve"> والمادة </w:t>
      </w:r>
      <w:r w:rsidR="00B159C6">
        <w:rPr>
          <w:rFonts w:hint="cs"/>
          <w:rtl/>
        </w:rPr>
        <w:t>2.2</w:t>
      </w:r>
      <w:r>
        <w:rPr>
          <w:rFonts w:hint="cs"/>
          <w:rtl/>
        </w:rPr>
        <w:t xml:space="preserve">. وفيما يتعلق بالمادة 3، فضل البديل 2، لكنه رغب في تعزيز المادة </w:t>
      </w:r>
      <w:r w:rsidR="00B159C6">
        <w:rPr>
          <w:rFonts w:hint="cs"/>
          <w:rtl/>
        </w:rPr>
        <w:t>3.3</w:t>
      </w:r>
      <w:r>
        <w:rPr>
          <w:rFonts w:hint="cs"/>
          <w:rtl/>
        </w:rPr>
        <w:t xml:space="preserve"> من خلال استخدام جزء من الصياغة الواردة في المادة </w:t>
      </w:r>
      <w:r w:rsidR="00B159C6">
        <w:rPr>
          <w:rFonts w:hint="cs"/>
          <w:rtl/>
        </w:rPr>
        <w:t>3.3</w:t>
      </w:r>
      <w:r>
        <w:rPr>
          <w:rFonts w:hint="cs"/>
          <w:rtl/>
        </w:rPr>
        <w:t xml:space="preserve"> في النص الأصلي. </w:t>
      </w:r>
    </w:p>
    <w:p w:rsidR="00624E33" w:rsidRDefault="00624E33" w:rsidP="00903ACF">
      <w:pPr>
        <w:pStyle w:val="NumberedParaAR"/>
        <w:tabs>
          <w:tab w:val="clear" w:pos="567"/>
        </w:tabs>
        <w:ind w:left="-1"/>
      </w:pPr>
      <w:r>
        <w:rPr>
          <w:rFonts w:hint="cs"/>
          <w:rtl/>
        </w:rPr>
        <w:t>وقالت ممثلة برنامج الصحة والبيئة إن الكاميرون كانت تمثل جزء من الجماعة الاقتصادية لدول وسط أفريقيا. وكان تعريف المجتمعات المحلية في النص يثير مشكلات لأن المجتمعات كانت تتطور. وكان من الأفضل الاهتمام بذلك على المستوى الوطني. وكان يجب إعادة مصطلح "التقليدية"</w:t>
      </w:r>
      <w:r w:rsidR="0089063B">
        <w:rPr>
          <w:rFonts w:hint="cs"/>
          <w:rtl/>
        </w:rPr>
        <w:t xml:space="preserve"> </w:t>
      </w:r>
      <w:r>
        <w:rPr>
          <w:rFonts w:hint="cs"/>
          <w:rtl/>
        </w:rPr>
        <w:t>بعد كلمة "المعارف".</w:t>
      </w:r>
      <w:r w:rsidR="0089063B">
        <w:rPr>
          <w:rFonts w:hint="cs"/>
          <w:rtl/>
        </w:rPr>
        <w:t xml:space="preserve"> </w:t>
      </w:r>
      <w:r>
        <w:rPr>
          <w:rFonts w:hint="cs"/>
          <w:rtl/>
        </w:rPr>
        <w:t xml:space="preserve">أما كافة التدابير التكميلية لهذه المادة فقد كانت بين أقواس حول تلك المادة، لكن هذا البند كان مهما للغاية بالنسبة لها. </w:t>
      </w:r>
    </w:p>
    <w:p w:rsidR="00624E33" w:rsidRDefault="00624E33" w:rsidP="00903ACF">
      <w:pPr>
        <w:pStyle w:val="NumberedParaAR"/>
        <w:tabs>
          <w:tab w:val="clear" w:pos="567"/>
        </w:tabs>
        <w:ind w:left="-1"/>
      </w:pPr>
      <w:r>
        <w:rPr>
          <w:rFonts w:hint="cs"/>
          <w:rtl/>
          <w:lang w:bidi="ar-EG"/>
        </w:rPr>
        <w:t xml:space="preserve">وقال الرئيس إن النسخة المعدلة الأولى لم تتناول المادة3 (ثانيا). ولم يرغب في فتح هذه المادة. وأشار إلى أنه ليس هناك دعم من أحد الدول الأعضاء للاقتراح الذي تقدمت به ممثلة برنامج الصحة والبيئة. </w:t>
      </w:r>
    </w:p>
    <w:p w:rsidR="00624E33" w:rsidRDefault="00624E33" w:rsidP="00903ACF">
      <w:pPr>
        <w:pStyle w:val="NumberedParaAR"/>
        <w:tabs>
          <w:tab w:val="clear" w:pos="567"/>
        </w:tabs>
        <w:ind w:left="-1"/>
      </w:pPr>
      <w:r>
        <w:rPr>
          <w:rFonts w:hint="cs"/>
          <w:rtl/>
        </w:rPr>
        <w:lastRenderedPageBreak/>
        <w:t>ولم يكن لدى وفد نيجيريا، متحدثا بالنيابة عن المجموعة الأفريقية، أي تعليقات حول الديباجة لأن المجموعة كانت لا تزال تقوم بالتشاور. وفيما يتعلق "بأهداف السياسات" فضل الوفد صياغة المقدمة، وليس البديل 1 أو البديل 2. وفيما يتعلق "باستخدام المصطلحات" نظر الوفد فقط إلى تعريف المعارف التقليدية وكان لا يزال يتشاور بشأن كافة العناصر الأخرى. وبالنسبة لموضوع الصك، كانت علامة التعريف</w:t>
      </w:r>
      <w:r w:rsidR="00F23CE7">
        <w:rPr>
          <w:rFonts w:hint="cs"/>
          <w:rtl/>
        </w:rPr>
        <w:t xml:space="preserve"> </w:t>
      </w:r>
      <w:r>
        <w:rPr>
          <w:rFonts w:hint="cs"/>
          <w:rtl/>
        </w:rPr>
        <w:t xml:space="preserve">"الـ" مفقودة من هناك. وفضل الوفد البديل 1 مع إضافة "الوطنية" بعد "الهوية". وفيما يتعلق بالمادة 2، أيد الوفد البديل 2، لكنه أراد إدخال تعديل طفيف بوضع كلمة "يبدع" بدلا من كلمة "يُنتج" في المادة </w:t>
      </w:r>
      <w:r w:rsidR="00B159C6">
        <w:rPr>
          <w:rFonts w:hint="cs"/>
          <w:rtl/>
        </w:rPr>
        <w:t>2.2</w:t>
      </w:r>
      <w:r>
        <w:rPr>
          <w:rFonts w:hint="cs"/>
          <w:rtl/>
        </w:rPr>
        <w:t xml:space="preserve">. وبالرغم من ذلك، كان الوفد مرنا بالنسبة لكلمة "يُنتج" لكنه رغب في رؤية كلمة "يبدع" هناك حتى تتماشى مع تعريف المعارف التقليدية. وفيما يتعلق بالمادة 3 فضل نصوص الميسرين في البديل 2. وكان ذلك منهجا جيدا بالنسبة للنهج متعدد المستويات الذي أيده. وفي المادة </w:t>
      </w:r>
      <w:r w:rsidR="00B159C6">
        <w:rPr>
          <w:rFonts w:hint="cs"/>
          <w:rtl/>
        </w:rPr>
        <w:t>3.3</w:t>
      </w:r>
      <w:r>
        <w:rPr>
          <w:rFonts w:hint="cs"/>
          <w:rtl/>
        </w:rPr>
        <w:t xml:space="preserve"> رغب في حذف كلمة "والمقدس". </w:t>
      </w:r>
    </w:p>
    <w:p w:rsidR="00624E33" w:rsidRDefault="00624E33" w:rsidP="00903ACF">
      <w:pPr>
        <w:pStyle w:val="NumberedParaAR"/>
        <w:tabs>
          <w:tab w:val="clear" w:pos="567"/>
        </w:tabs>
        <w:ind w:left="-1"/>
      </w:pPr>
      <w:r>
        <w:rPr>
          <w:rFonts w:hint="cs"/>
          <w:rtl/>
        </w:rPr>
        <w:t xml:space="preserve">وقال ممثل الاتحاد الدولي لجمعية المؤلفين والملحنين إن الشعوب الأصلية كانت شعبا وأمة. </w:t>
      </w:r>
    </w:p>
    <w:p w:rsidR="00624E33" w:rsidRDefault="00624E33" w:rsidP="00903ACF">
      <w:pPr>
        <w:pStyle w:val="NumberedParaAR"/>
        <w:tabs>
          <w:tab w:val="clear" w:pos="567"/>
        </w:tabs>
        <w:ind w:left="-1"/>
      </w:pPr>
      <w:r>
        <w:rPr>
          <w:rFonts w:hint="cs"/>
          <w:rtl/>
        </w:rPr>
        <w:t xml:space="preserve">وأعرب وفد جمهورية كوريا عن شكره على البيان الذي ألقاه وفد الهند بالنيابة عن مجموعة بلدان آسيا والمحيط الهادي. وسوف يعلن الوفد عن رأيه بشأن المسائل أثناء الاجتماعات غير الرسمية. وفيما يتعلق "بالتملك غير الشرعي" لم يكن متوافقا في الرأي بشأن حذفها لأن الاتفاق يمكن أن يتضمن الموقف المحدد لكافة الأعضاء. </w:t>
      </w:r>
    </w:p>
    <w:p w:rsidR="00624E33" w:rsidRDefault="00624E33" w:rsidP="00903ACF">
      <w:pPr>
        <w:pStyle w:val="NumberedParaAR"/>
        <w:tabs>
          <w:tab w:val="clear" w:pos="567"/>
        </w:tabs>
        <w:ind w:left="-1"/>
      </w:pPr>
      <w:r>
        <w:rPr>
          <w:rFonts w:hint="cs"/>
          <w:rtl/>
        </w:rPr>
        <w:t xml:space="preserve">وأعرب وفد الاتحاد الأوروبي، متحدثا بالنيابة عن الاتحاد الأوروبي ودوله الأعضاء، عن رغبته في إثارة مسألة تتعلق بالتوضيح لكي يتم التعامل معها قبل طرح النسخة المعدلة الثانية. وكانت اللجنة الحكومية الدولية تحتاج إلى وجود نظام متسق يقوم باستخدام الخيارات أو البدائل خلال الصك. وقد انطبق ذلك على مختلف المواد لكن أحيانا كان من الصعب معرفة ما إذا كانت البدائل يكمل بعضها بعضا أم أنها كانت بدائل حقيقية. وكانت هناك ملاحظة عامة تتعلق "بالديباجة" و "استخدام المصطلحات" حيث كان لديه بعض الأسئلة التي تتعلق بالمنهجية. ولم تناقش اللجنة الحكومية الدولية تلك الأسئلة لذا كان لابد من وضع أقواس حول إضافة البديل الجديد في "الديباجة" وكافة الإضافات في "استخدام المصطلحات". علاوة على ذلك، وافقت اللجنة الحكومية الدولية على التركيز على القضايا الأساسية في ولايتها. وفيما يتعلق "بأهداف السياسات" أيد الوفد اعتبار البديل 1 أساس كما أيد الإشارة إلى "إساءة استخدام". وكان من المهم عدم تكرار الأمور، التي تم التعامل معها في الصكوك الأخرى مثل اتفاقية التنوع البيولوجي وبروتوكول </w:t>
      </w:r>
      <w:proofErr w:type="spellStart"/>
      <w:r>
        <w:rPr>
          <w:rFonts w:hint="cs"/>
          <w:rtl/>
        </w:rPr>
        <w:t>ناجويا</w:t>
      </w:r>
      <w:proofErr w:type="spellEnd"/>
      <w:r>
        <w:rPr>
          <w:rFonts w:hint="cs"/>
          <w:rtl/>
        </w:rPr>
        <w:t xml:space="preserve"> لذا لم يؤيد الوفد كلمة "تحقيق" في الفقرة (ج).</w:t>
      </w:r>
      <w:r w:rsidR="0089063B">
        <w:rPr>
          <w:rFonts w:hint="cs"/>
          <w:rtl/>
        </w:rPr>
        <w:t xml:space="preserve"> </w:t>
      </w:r>
      <w:r>
        <w:rPr>
          <w:rFonts w:hint="cs"/>
          <w:rtl/>
        </w:rPr>
        <w:t>وأيد المفاهيم الواردة في البديل 2 وخاصة الإشارة إلى قيمة الملك العام. وفيما يتعلق "باستخدام المصطلحات"، وفيما يتعلق بتعريف المعارف التقليدية، كان من الأفضل الاحتفاظ بمعايير الأهلية في المادة. أما الفقرة 2 من البديل 2 فقد كانت وصفية للغاية كما تضمنت أيضا إشارات إلى الموضوع الذي تمت مناقشته في الاجتماعات التي عقدت حول الموارد الوراثية. وفيما يتعلق بالمعارف التقليدية السرية، والمقدسة والمنتشرة على نطاق ضيق والمنتشرة على نطاق واسع، فقد رحب الوفد بإجراء مناقشة تضفي وضوحا على المنهج المتعدد المستويات والفئات التي ذكرها الميسرون. وكان الوفد مهتما بسماع كيف سيتم تطبيق تلك التعريفات. وفيما يتعلق بالمادة 1، كان الارتباط بين المجتمعات الأصلية والمحلية والموضوع مهما للغاية. لذا رغب الوفد في تضمين "مباشرة" بعد "مرتبطة". كما رغب في حذف كلمة "أو" بحيث يكون النص كالتالي "الهوية الاجتماعية والتراث الثقافي". وكانت الفقرة 2 من البديل 3 وصفية للغاية كما تضمنت إشارات إلى الموضوع الذي تمت مناقشته في الاجتماع السابق للجنة الحكومية الدولية. وبالنسبة للمادة 2، أيد الوفد أن تكون المجتمعات الأصلية والمحلية أحد المستفيدين.</w:t>
      </w:r>
      <w:r w:rsidR="0089063B">
        <w:rPr>
          <w:rFonts w:hint="cs"/>
          <w:rtl/>
        </w:rPr>
        <w:t xml:space="preserve"> </w:t>
      </w:r>
      <w:r>
        <w:rPr>
          <w:rFonts w:hint="cs"/>
          <w:rtl/>
        </w:rPr>
        <w:t xml:space="preserve">ولم يستطع الوفد تأييد أي صياغات تتضمن أمم باعتبارها مستفيد، مثل "الهيئات" التي ذكرت في المادة </w:t>
      </w:r>
      <w:r w:rsidR="00903ACF">
        <w:rPr>
          <w:rFonts w:hint="cs"/>
          <w:rtl/>
        </w:rPr>
        <w:t>1.2</w:t>
      </w:r>
      <w:r>
        <w:rPr>
          <w:rFonts w:hint="cs"/>
          <w:rtl/>
        </w:rPr>
        <w:t>. و</w:t>
      </w:r>
      <w:r w:rsidRPr="003D1B85">
        <w:rPr>
          <w:rFonts w:hint="cs"/>
          <w:rtl/>
        </w:rPr>
        <w:t xml:space="preserve"> </w:t>
      </w:r>
      <w:r>
        <w:rPr>
          <w:rFonts w:hint="cs"/>
          <w:rtl/>
        </w:rPr>
        <w:t xml:space="preserve">أعرب الوفد عن رغبته في وضع أقواس حول "عند الاقتضاء" في المادة </w:t>
      </w:r>
      <w:r w:rsidR="00903ACF">
        <w:rPr>
          <w:rFonts w:hint="cs"/>
          <w:rtl/>
        </w:rPr>
        <w:t>1.2</w:t>
      </w:r>
      <w:r>
        <w:rPr>
          <w:rFonts w:hint="cs"/>
          <w:rtl/>
        </w:rPr>
        <w:t xml:space="preserve"> من البديل 1. وطالب الوفد أيضا بحذف الحاشية ذات الصلة. ولم تؤدِ المعارف التقليدية كما ذكرت في الحاشية إلى الوفاء بالمعايير الضرورية التي أيدها في المادة 1. وبالنسبة للمادة 3، أيد الوفد البديل 1، وكان يفضل أن يرى هذا الخيار في بداية المادة لأنه خيار عام ويوفر إطارا يمكن أن يعطي مرونة كافية. ولم يؤيد الوفد آلية الكشف في المادة 3، أو الموافقة المسبقة المستنيرة والشروط المتعارف عليها تبادليا. واحتفظ بموقفه فيما يتعلق ببقية المادة.</w:t>
      </w:r>
    </w:p>
    <w:p w:rsidR="00624E33" w:rsidRDefault="00624E33" w:rsidP="00903ACF">
      <w:pPr>
        <w:pStyle w:val="NumberedParaAR"/>
        <w:tabs>
          <w:tab w:val="clear" w:pos="567"/>
        </w:tabs>
        <w:ind w:left="-1"/>
      </w:pPr>
      <w:r>
        <w:rPr>
          <w:rFonts w:hint="cs"/>
          <w:rtl/>
        </w:rPr>
        <w:lastRenderedPageBreak/>
        <w:t>وأشار الرئيس إلى السؤال الإجرائي المتعلق بالخيارات والبدائل وال</w:t>
      </w:r>
      <w:r w:rsidR="00F23CE7">
        <w:rPr>
          <w:rFonts w:hint="cs"/>
          <w:rtl/>
        </w:rPr>
        <w:t>ذي سيتم التعامل معه إذا تسبب في</w:t>
      </w:r>
      <w:r w:rsidR="00903ACF">
        <w:rPr>
          <w:rtl/>
        </w:rPr>
        <w:br/>
      </w:r>
      <w:r>
        <w:rPr>
          <w:rFonts w:hint="cs"/>
          <w:rtl/>
        </w:rPr>
        <w:t xml:space="preserve">حدوث ارتباك. </w:t>
      </w:r>
    </w:p>
    <w:p w:rsidR="00624E33" w:rsidRDefault="00624E33" w:rsidP="00903ACF">
      <w:pPr>
        <w:pStyle w:val="NumberedParaAR"/>
        <w:tabs>
          <w:tab w:val="clear" w:pos="567"/>
        </w:tabs>
        <w:ind w:left="-1"/>
      </w:pPr>
      <w:r>
        <w:rPr>
          <w:rFonts w:hint="cs"/>
          <w:rtl/>
        </w:rPr>
        <w:t xml:space="preserve">وأيد وفد إيران (جمهورية- إسلامية) فيما يتعلق "بأهداف </w:t>
      </w:r>
      <w:r w:rsidR="00903ACF">
        <w:rPr>
          <w:rFonts w:hint="cs"/>
          <w:rtl/>
        </w:rPr>
        <w:t>السياسات"،</w:t>
      </w:r>
      <w:r>
        <w:rPr>
          <w:rFonts w:hint="cs"/>
          <w:rtl/>
        </w:rPr>
        <w:t xml:space="preserve"> النص الأصلي، وليس البديل 1 أو البديل 2. وحول "استخدام المصطلحات" أيد الخيار 1 لتعريف </w:t>
      </w:r>
      <w:r w:rsidRPr="00147DB8">
        <w:rPr>
          <w:rFonts w:hint="cs"/>
          <w:rtl/>
        </w:rPr>
        <w:t>التملك غير المشروع</w:t>
      </w:r>
      <w:r>
        <w:rPr>
          <w:rFonts w:hint="cs"/>
          <w:rtl/>
        </w:rPr>
        <w:t>. وفيما يتعلق بتعريف المعارف التقليدية أيد النص الأصلي بالإضافة إلى مصطلح "أمم". وبالنسبة للاقتراح الجديد الذي تقدم به الميسرون فيما يتعلق بمختلف أنواع المعارف التقليدية، فإنه في هذا الوقت لم يكن في موقف يؤهله لتبني موقف واضح حول تلك المسألة وفضل إبقاء هذه الفقرة الجديدة بين أقواس حتى يقوم بعمل مفاوضات مع عاصمته. وفيما يتعلق "ب</w:t>
      </w:r>
      <w:r>
        <w:rPr>
          <w:rFonts w:hint="cs"/>
          <w:rtl/>
          <w:lang w:bidi="ar-EG"/>
        </w:rPr>
        <w:t>التملك</w:t>
      </w:r>
      <w:r>
        <w:rPr>
          <w:rFonts w:hint="cs"/>
          <w:rtl/>
        </w:rPr>
        <w:t xml:space="preserve"> غير الشرعي"، كان يرى أنه يجب حذف تلك الفقرة. وبالنسبة للموضوع، أيد الوفد بيان وفد الهند بالنيابة عن مجموعة بلدان أسيا والمحيط الهادي فيما يتعلق بالبديل 3 مع إدخال بعض التعديلات وفقا لما هو مقترح. وفيما يتعلق بالمادة 2، أيد الوفد النص الأصلي كما أيد وضع العبارة الأخيرة في المادة </w:t>
      </w:r>
      <w:r w:rsidR="00903ACF">
        <w:rPr>
          <w:rFonts w:hint="cs"/>
          <w:rtl/>
        </w:rPr>
        <w:t>2.2</w:t>
      </w:r>
      <w:r>
        <w:rPr>
          <w:rFonts w:hint="cs"/>
          <w:rtl/>
        </w:rPr>
        <w:t xml:space="preserve"> التي تتعلق بإبلاغ المكتب الدولي بهوية أي هيئة مختصة بين قوسين.</w:t>
      </w:r>
    </w:p>
    <w:p w:rsidR="00624E33" w:rsidRDefault="00624E33" w:rsidP="00903ACF">
      <w:pPr>
        <w:pStyle w:val="NumberedParaAR"/>
        <w:tabs>
          <w:tab w:val="clear" w:pos="567"/>
        </w:tabs>
        <w:ind w:left="-1"/>
      </w:pPr>
      <w:r>
        <w:rPr>
          <w:rFonts w:hint="cs"/>
          <w:rtl/>
        </w:rPr>
        <w:t>وفيما يتعلق بأهداف السياسات، أيد وفد الهند النص الأصلي مع إدخال بعض التعديلات. وفي الفقرة (أ) أعرب الوفد عن رغبته في الاحتفاظ "بالاستخدامات غير العادلة وغير المنصفة" قبل "الاستخدام غير المرخص". وفي الفقرة (ج) أعرب الوفد عن رغبته في إضافة"</w:t>
      </w:r>
      <w:r>
        <w:rPr>
          <w:rFonts w:hint="cs"/>
          <w:rtl/>
          <w:lang w:bidi="ar-EG"/>
        </w:rPr>
        <w:t xml:space="preserve">تقاسم المنافع </w:t>
      </w:r>
      <w:r>
        <w:rPr>
          <w:rFonts w:hint="cs"/>
          <w:rtl/>
        </w:rPr>
        <w:t xml:space="preserve">العادل والمنصف" قبل "المشاركة". كما أعرب عن رغبته في وضع البديل 1 والبديل 2 بين أقواس مربعة. وبالنسبة "لاستخدام المصطلحات" أيد الوفد الخيار 1 للتملك غير المشروع لكنه احتفظ بحقه في العودة لتلك النقطة. وبالنسبة لتعريف المعارف التقليدية، أيد التعريف الموجود في النص الأصلي، إلى جانب الفقرة 2 من البديل 2. كما أعرب عن رغبته في الاحتفاظ بمصطلح "أمم/دول" قبل المجتمعات الأصلية والمحلية. ولم يكن يشعر بالراحة بشأن كافة التعريفات الأربعة المتعلقة بمختلف المعارف التقليدية وكان يرغب في وضعها بين أقواس لأن الطريقة التي يتم تعريفها بها سيكون لها أثر مباشر على المادة 3. وفي المادة 1، أيد الوفد البديل 3، مع إضافة "أمة/دولة" قبل المجتمعات الأصلية والمحلية وإضافة "أو جزء لا يتجزأ من" قبل "مرتبطة". وفي المادة 2، أيد وفد الهند بالنيابة عن مجموعة بلدان أسيا والمحيط الهادي ووفد نيجيريا بالنيابة عن المجموعة الأفريقية من خلال دعم البديل 2. وفي المادة 3، أيد النص الأصلي. وفي السطر الأول في المادة </w:t>
      </w:r>
      <w:r w:rsidR="00B159C6">
        <w:rPr>
          <w:rFonts w:hint="cs"/>
          <w:rtl/>
        </w:rPr>
        <w:t>3.3</w:t>
      </w:r>
      <w:r>
        <w:rPr>
          <w:rFonts w:hint="cs"/>
          <w:rtl/>
        </w:rPr>
        <w:t xml:space="preserve"> قام بتصحيحه بحيث يكون "حيث لا تكون المعارف التقليدية محمية بموجب الفقرة </w:t>
      </w:r>
      <w:r w:rsidR="00903ACF">
        <w:rPr>
          <w:rFonts w:hint="cs"/>
          <w:rtl/>
        </w:rPr>
        <w:t>1.3</w:t>
      </w:r>
      <w:r>
        <w:rPr>
          <w:rFonts w:hint="cs"/>
          <w:rtl/>
        </w:rPr>
        <w:t xml:space="preserve"> والفقرة </w:t>
      </w:r>
      <w:r w:rsidR="00903ACF">
        <w:rPr>
          <w:rFonts w:hint="cs"/>
          <w:rtl/>
        </w:rPr>
        <w:t>2.3</w:t>
      </w:r>
      <w:r>
        <w:rPr>
          <w:rFonts w:hint="cs"/>
          <w:rtl/>
        </w:rPr>
        <w:t xml:space="preserve">". وفي البديل 2، أعرب الوفد عن رغبته في وضع النص الأصلي بدلا من المادة </w:t>
      </w:r>
      <w:r w:rsidR="00B159C6">
        <w:rPr>
          <w:rFonts w:hint="cs"/>
          <w:rtl/>
        </w:rPr>
        <w:t>3.3</w:t>
      </w:r>
      <w:r>
        <w:rPr>
          <w:rFonts w:hint="cs"/>
          <w:rtl/>
        </w:rPr>
        <w:t>.</w:t>
      </w:r>
      <w:r w:rsidR="0089063B">
        <w:rPr>
          <w:rFonts w:hint="cs"/>
          <w:rtl/>
        </w:rPr>
        <w:t xml:space="preserve"> </w:t>
      </w:r>
    </w:p>
    <w:p w:rsidR="00624E33" w:rsidRDefault="00624E33" w:rsidP="00903ACF">
      <w:pPr>
        <w:pStyle w:val="NumberedParaAR"/>
        <w:tabs>
          <w:tab w:val="clear" w:pos="567"/>
        </w:tabs>
        <w:ind w:left="-1"/>
      </w:pPr>
      <w:r>
        <w:rPr>
          <w:rFonts w:hint="cs"/>
          <w:rtl/>
        </w:rPr>
        <w:t>وصرح وفد الاتحاد الروسي بأن النسخة الأقدم "لتعزيز الابتكار" في الديباجة كانت أفضل مع استخدام كلمة "ينبغي" والتي كانت أكثر إقناعا من كلمة "يحق". و</w:t>
      </w:r>
      <w:r w:rsidR="00DA4477">
        <w:rPr>
          <w:rFonts w:hint="cs"/>
          <w:rtl/>
        </w:rPr>
        <w:t>أشار قسم "</w:t>
      </w:r>
      <w:r>
        <w:rPr>
          <w:rFonts w:hint="cs"/>
          <w:rtl/>
        </w:rPr>
        <w:t>أهداف السياس</w:t>
      </w:r>
      <w:r w:rsidR="00DA4477">
        <w:rPr>
          <w:rFonts w:hint="cs"/>
          <w:rtl/>
        </w:rPr>
        <w:t xml:space="preserve">ة" إلى أنه "ينبغي لهذه الوثيقة أن تهدف إلى </w:t>
      </w:r>
      <w:r w:rsidR="005B1608">
        <w:rPr>
          <w:rFonts w:hint="cs"/>
          <w:rtl/>
        </w:rPr>
        <w:t xml:space="preserve">ضمان أن </w:t>
      </w:r>
      <w:r w:rsidR="005B1608" w:rsidRPr="00575EF3">
        <w:rPr>
          <w:rFonts w:hint="cs"/>
          <w:rtl/>
        </w:rPr>
        <w:t>المستفيدين و</w:t>
      </w:r>
      <w:r w:rsidR="00575EF3" w:rsidRPr="00575EF3">
        <w:rPr>
          <w:color w:val="000000"/>
        </w:rPr>
        <w:t>]</w:t>
      </w:r>
      <w:r w:rsidR="00575EF3" w:rsidRPr="00575EF3">
        <w:rPr>
          <w:rFonts w:hint="cs"/>
          <w:color w:val="000000"/>
          <w:rtl/>
        </w:rPr>
        <w:t>الأمم</w:t>
      </w:r>
      <w:r w:rsidR="00575EF3" w:rsidRPr="00575EF3">
        <w:rPr>
          <w:color w:val="000000"/>
        </w:rPr>
        <w:t>[</w:t>
      </w:r>
      <w:r w:rsidR="00575EF3">
        <w:rPr>
          <w:rFonts w:hint="cs"/>
          <w:color w:val="000000"/>
          <w:rtl/>
        </w:rPr>
        <w:t>..."</w:t>
      </w:r>
      <w:r w:rsidRPr="00575EF3">
        <w:rPr>
          <w:rFonts w:hint="cs"/>
          <w:rtl/>
        </w:rPr>
        <w:t>،</w:t>
      </w:r>
      <w:r w:rsidR="00E0671D">
        <w:rPr>
          <w:rFonts w:hint="cs"/>
          <w:rtl/>
        </w:rPr>
        <w:t xml:space="preserve"> وتحيل هذه العبارات إلى أن</w:t>
      </w:r>
      <w:r>
        <w:rPr>
          <w:rFonts w:hint="cs"/>
          <w:rtl/>
        </w:rPr>
        <w:t xml:space="preserve"> الأمم لم تكن من بين المستفيدين. </w:t>
      </w:r>
      <w:r w:rsidR="00E0671D">
        <w:rPr>
          <w:rFonts w:hint="cs"/>
          <w:rtl/>
        </w:rPr>
        <w:t>غ</w:t>
      </w:r>
      <w:r w:rsidR="00903ACF">
        <w:rPr>
          <w:rFonts w:hint="cs"/>
          <w:rtl/>
        </w:rPr>
        <w:t>ي</w:t>
      </w:r>
      <w:r w:rsidR="00E0671D">
        <w:rPr>
          <w:rFonts w:hint="cs"/>
          <w:rtl/>
        </w:rPr>
        <w:t xml:space="preserve">ر أن، السطر التالي يشير إلى "الحماية من التملك غير المشروع لمعارفهم التقليدية" والذي يحيل بدوره إلى أن الأمم </w:t>
      </w:r>
      <w:r w:rsidR="004E658A">
        <w:rPr>
          <w:rFonts w:hint="cs"/>
          <w:rtl/>
        </w:rPr>
        <w:t>كان لديها م</w:t>
      </w:r>
      <w:r w:rsidR="00E0671D">
        <w:rPr>
          <w:rFonts w:hint="cs"/>
          <w:rtl/>
        </w:rPr>
        <w:t xml:space="preserve">عارف تقليدية وعليه يمكن أن </w:t>
      </w:r>
      <w:r w:rsidR="004E658A">
        <w:rPr>
          <w:rFonts w:hint="cs"/>
          <w:rtl/>
        </w:rPr>
        <w:t>تكون</w:t>
      </w:r>
      <w:r w:rsidR="00E0671D">
        <w:rPr>
          <w:rFonts w:hint="cs"/>
          <w:rtl/>
        </w:rPr>
        <w:t xml:space="preserve"> مستفيد</w:t>
      </w:r>
      <w:r w:rsidR="004E658A">
        <w:rPr>
          <w:rFonts w:hint="cs"/>
          <w:rtl/>
        </w:rPr>
        <w:t>ة</w:t>
      </w:r>
      <w:r w:rsidR="00903ACF">
        <w:rPr>
          <w:rFonts w:hint="cs"/>
          <w:rtl/>
        </w:rPr>
        <w:t xml:space="preserve"> منها</w:t>
      </w:r>
      <w:r w:rsidR="00E0671D">
        <w:rPr>
          <w:rFonts w:hint="cs"/>
          <w:rtl/>
        </w:rPr>
        <w:t>. وبعبارة أخرى، تناقض الجملة الأولى نظيرتها الثانية. و</w:t>
      </w:r>
      <w:r w:rsidR="00903ACF">
        <w:rPr>
          <w:rFonts w:hint="cs"/>
          <w:rtl/>
        </w:rPr>
        <w:t xml:space="preserve">بالتالي، </w:t>
      </w:r>
      <w:r w:rsidR="00E0671D">
        <w:rPr>
          <w:rFonts w:hint="cs"/>
          <w:rtl/>
        </w:rPr>
        <w:t xml:space="preserve">من </w:t>
      </w:r>
      <w:r w:rsidR="004E658A">
        <w:rPr>
          <w:rFonts w:hint="cs"/>
          <w:rtl/>
        </w:rPr>
        <w:t>الضرو</w:t>
      </w:r>
      <w:r w:rsidR="00E0671D">
        <w:rPr>
          <w:rFonts w:hint="cs"/>
          <w:rtl/>
        </w:rPr>
        <w:t xml:space="preserve">ري </w:t>
      </w:r>
      <w:r w:rsidR="004E658A">
        <w:rPr>
          <w:rFonts w:hint="cs"/>
          <w:rtl/>
        </w:rPr>
        <w:t xml:space="preserve">إجراء تعديل. </w:t>
      </w:r>
    </w:p>
    <w:p w:rsidR="00624E33" w:rsidRDefault="00624E33" w:rsidP="00903ACF">
      <w:pPr>
        <w:pStyle w:val="NumberedParaAR"/>
        <w:tabs>
          <w:tab w:val="clear" w:pos="567"/>
        </w:tabs>
        <w:ind w:left="-1"/>
      </w:pPr>
      <w:r>
        <w:rPr>
          <w:rFonts w:hint="cs"/>
          <w:rtl/>
        </w:rPr>
        <w:t>وأيد وفد مصر البيان الذي ألقاه وفد نيجيريا، بالنيابة عن المجموعة الأفريقية. وقال إنه يحترم بصورة كاملة كافة الاقتراحات التي تقدم بها، بما في ذلك الإشارة إلى كلمة "تحقيق" من بين الاقتراحات الأخرى.</w:t>
      </w:r>
      <w:r w:rsidR="0089063B">
        <w:rPr>
          <w:rFonts w:hint="cs"/>
          <w:rtl/>
        </w:rPr>
        <w:t xml:space="preserve"> </w:t>
      </w:r>
      <w:r>
        <w:rPr>
          <w:rFonts w:hint="cs"/>
          <w:rtl/>
        </w:rPr>
        <w:t>وبالرغم من ذلك، كانت هناك نقطة ضرورية تم حذفها. ولم يتقبل استخدام كلمة "التملك غير القانوني" وطالب باستبدالها "بالتملك غير الشرعي". وقد استخدم النص "التملك بدون وجه حق". كما أعرب الوفد عن رغبته في تعديل النص. وفيما يتعلق بالمادة 1، أيد الوفد البديل 3 مع حذف الفقرة الثانية. وبالنسبة للمادة 2، أيد الوفد البديل 2 و</w:t>
      </w:r>
      <w:r w:rsidRPr="003D1B85">
        <w:rPr>
          <w:rFonts w:hint="cs"/>
          <w:rtl/>
        </w:rPr>
        <w:t xml:space="preserve"> </w:t>
      </w:r>
      <w:r>
        <w:rPr>
          <w:rFonts w:hint="cs"/>
          <w:rtl/>
        </w:rPr>
        <w:t xml:space="preserve">أعرب عن رغبته في استبدال كلمة "جهات" أو "كيانات" بكلمة "سلطات". وفيما يتعلق بالبديل 1 في المادة 3، يجب أن تكون "حقوق" وليس "مصالح" لأننا نتحدث في مجال الملكية الفكرية، عن الحقوق الاقتصادية والأخلاقية وليس عن المصالح. </w:t>
      </w:r>
    </w:p>
    <w:p w:rsidR="00624E33" w:rsidRDefault="00624E33" w:rsidP="00903ACF">
      <w:pPr>
        <w:pStyle w:val="NumberedParaAR"/>
        <w:tabs>
          <w:tab w:val="clear" w:pos="567"/>
        </w:tabs>
        <w:ind w:left="-1"/>
      </w:pPr>
      <w:r>
        <w:rPr>
          <w:rFonts w:hint="cs"/>
          <w:rtl/>
        </w:rPr>
        <w:lastRenderedPageBreak/>
        <w:t xml:space="preserve">وقال ممثل قبائل </w:t>
      </w:r>
      <w:proofErr w:type="spellStart"/>
      <w:r w:rsidRPr="00D57CEA">
        <w:rPr>
          <w:rtl/>
        </w:rPr>
        <w:t>تولاليب</w:t>
      </w:r>
      <w:proofErr w:type="spellEnd"/>
      <w:r>
        <w:rPr>
          <w:rFonts w:hint="cs"/>
          <w:rtl/>
        </w:rPr>
        <w:t xml:space="preserve"> أن هناك حاجة لعقد المزيد من المناقشات. وفيما يتعلق بالديباجة، أشار إلى أن هناك اتفاقيات دولية ذات صلة وعمليات غير تلك التي وردت في منظومة الملكية الفكرية مثل العهد الدولي الخاص بالحقوق الاقتصادية والاجتماعية والثقافية، واتفاقية 169 لمنظمة العمل الدولية، وإعلان الأمم المتحدة بشأن حقوق الشعوب الأصلية. و</w:t>
      </w:r>
      <w:r w:rsidRPr="003D1B85">
        <w:rPr>
          <w:rFonts w:hint="cs"/>
          <w:rtl/>
        </w:rPr>
        <w:t xml:space="preserve"> </w:t>
      </w:r>
      <w:r>
        <w:rPr>
          <w:rFonts w:hint="cs"/>
          <w:rtl/>
        </w:rPr>
        <w:t>أعرب عن رغبته في الاحتفاظ بالأقواس حول</w:t>
      </w:r>
      <w:r w:rsidR="00F23CE7">
        <w:rPr>
          <w:rFonts w:hint="cs"/>
          <w:rtl/>
        </w:rPr>
        <w:t xml:space="preserve"> </w:t>
      </w:r>
      <w:r>
        <w:rPr>
          <w:rFonts w:hint="cs"/>
          <w:rtl/>
        </w:rPr>
        <w:t xml:space="preserve">"تعزيز المعارف" و "ضمانا للملك العام". ولم يكن ذلك ضروريا. ولم يكن يدرك أن الملك العام يواجه أي خطر أو أنه يحتاج إلى ضمان. وكان على اللجنة الحكومية الدولية التركيز على مسألة المعارف التقليدية. أما عبارة "توثيق وحفظ المعارف التقليدية" فقد كانت في حاجة إلى الكثير من العمل، وقد لا يتم دعمها في النهاية لأن مسألة التوثيق والحفظ، وخاصة عندما يتعلق الأمر بالنفاذ إلى المعارف التقليدية من قبل جهات خارجية، يجب أن تكون تحت سيطرة الشعوب الأصلية والمجتمعات المحلية </w:t>
      </w:r>
      <w:r w:rsidRPr="000B4002">
        <w:rPr>
          <w:rFonts w:hint="cs"/>
          <w:rtl/>
        </w:rPr>
        <w:t xml:space="preserve">ويجب أن تخضع إلى موافقتها المسبقة الحرة المستنيرة. </w:t>
      </w:r>
      <w:r>
        <w:rPr>
          <w:rFonts w:hint="cs"/>
          <w:rtl/>
        </w:rPr>
        <w:t xml:space="preserve">كما رفض أيضا مسألة "تعزيز الابتكار" في كلا البديلين. وكان يتصور إطار آخر "لتعزيز الابتكار" لا يركز على المنافع المقدمة إلى غير الشعوب الأصلية والمجتمعات المحلية وتخضع إلى الموافقة المسبقة الحرة المستنيرة. وفيما يتعلق "بأهداف السياسات" أعرب عن رغبته في حذف كلمة أمم. ولم تكن لديه مشكلة فيما يتعلق بالأمم في إدارة الحقوق في المادة 5. وبالرغم من ذلك، كان لابد أن تخضع للموافقة المسبقة الحرة المستنيرة من قبل مالكي المعارف التقليدية بشأن كيفية حدوث هذه الإدارة. ويجب أن تكون الأمم جزء من "أهداف السياسات" بوصفها جهات مستفيدة. وكان لديه تعديل على نص الفقرة (ج) :"تحقيق مشاركة منافع منصفة تنشأ عن استخدام معارفها التقليدية من خلال الموافقة المسبقة الحرة المستنيرة للشعوب الأصلية والمجتمعات المحلية مع أخذ القانون العرفي في الحسبان بحسب الاقتضاء". وكان لابد من حذف "الموافقة والتطور" لأن تلك الصياغة مستمدة من الاتفاقية المتعلقة بالتنوع البيولوجي والتي لازال يتم التفاوض بشأنها وسوف يتم مناقشتها في الاجتماع القادم </w:t>
      </w:r>
      <w:r>
        <w:rPr>
          <w:rFonts w:hint="cs"/>
          <w:rtl/>
          <w:lang w:bidi="ar-EG"/>
        </w:rPr>
        <w:t>لمؤتمر الأطراف.</w:t>
      </w:r>
    </w:p>
    <w:p w:rsidR="00624E33" w:rsidRDefault="00624E33" w:rsidP="00903ACF">
      <w:pPr>
        <w:pStyle w:val="NumberedParaAR"/>
        <w:tabs>
          <w:tab w:val="clear" w:pos="567"/>
        </w:tabs>
        <w:ind w:left="-1"/>
      </w:pPr>
      <w:r>
        <w:rPr>
          <w:rFonts w:hint="cs"/>
          <w:rtl/>
          <w:lang w:bidi="ar-EG"/>
        </w:rPr>
        <w:t xml:space="preserve">وأشار الرئيس إلى عدم وجود تأييد من أي من الدول الأعضاء لاقتراح ممثل قبائل </w:t>
      </w:r>
      <w:proofErr w:type="spellStart"/>
      <w:r w:rsidRPr="00D57CEA">
        <w:rPr>
          <w:rtl/>
        </w:rPr>
        <w:t>تولاليب</w:t>
      </w:r>
      <w:proofErr w:type="spellEnd"/>
      <w:r>
        <w:rPr>
          <w:rFonts w:hint="cs"/>
          <w:rtl/>
          <w:lang w:bidi="ar-EG"/>
        </w:rPr>
        <w:t xml:space="preserve">. </w:t>
      </w:r>
    </w:p>
    <w:p w:rsidR="00624E33" w:rsidRDefault="00624E33" w:rsidP="00903ACF">
      <w:pPr>
        <w:pStyle w:val="NumberedParaAR"/>
        <w:tabs>
          <w:tab w:val="clear" w:pos="567"/>
        </w:tabs>
        <w:ind w:left="-1"/>
      </w:pPr>
      <w:r>
        <w:rPr>
          <w:rFonts w:hint="cs"/>
          <w:rtl/>
        </w:rPr>
        <w:t xml:space="preserve">وأضاف ممثل قبائل </w:t>
      </w:r>
      <w:proofErr w:type="spellStart"/>
      <w:r w:rsidRPr="00D57CEA">
        <w:rPr>
          <w:rtl/>
        </w:rPr>
        <w:t>تولاليب</w:t>
      </w:r>
      <w:proofErr w:type="spellEnd"/>
      <w:r>
        <w:rPr>
          <w:rFonts w:hint="cs"/>
          <w:rtl/>
        </w:rPr>
        <w:t xml:space="preserve"> أنه لا يدعم البديل 2. كما كان لديه توصية تتعلق بالنص فيما يتعلق بتعريف</w:t>
      </w:r>
      <w:r w:rsidR="00F23CE7">
        <w:rPr>
          <w:rFonts w:hint="cs"/>
          <w:rtl/>
        </w:rPr>
        <w:t xml:space="preserve"> </w:t>
      </w:r>
      <w:r>
        <w:rPr>
          <w:rFonts w:hint="cs"/>
          <w:rtl/>
        </w:rPr>
        <w:t>"</w:t>
      </w:r>
      <w:r w:rsidRPr="00147DB8">
        <w:rPr>
          <w:rFonts w:hint="cs"/>
          <w:rtl/>
        </w:rPr>
        <w:t>التملك غير المشروع</w:t>
      </w:r>
      <w:r>
        <w:rPr>
          <w:rFonts w:hint="cs"/>
          <w:rtl/>
        </w:rPr>
        <w:t xml:space="preserve">". ولم يؤيد الخيار 2، لكنه رأى أن هناك عناصر مفيدة في الخيار 1 والخيار 3. لذا سيكون التعريف الجديد مزيجا من هذين الخيارين ويكون "3 (ثانيا). يعنى </w:t>
      </w:r>
      <w:r w:rsidRPr="00147DB8">
        <w:rPr>
          <w:rFonts w:hint="cs"/>
          <w:rtl/>
        </w:rPr>
        <w:t>التملك غير المشروع</w:t>
      </w:r>
      <w:r>
        <w:rPr>
          <w:rFonts w:hint="cs"/>
          <w:rtl/>
        </w:rPr>
        <w:t xml:space="preserve"> أي نفاذ أو استخدام للمعارف التقليدية الخاصة (بالمستفيدين) بالشعوب الأصلية والمجتمعات المحلية بدون موافقتها المسبقة الحرة المستنيرة وبدون شروط متفق عليها بين الطرفين، وانتهاكا للقانون العرفي والممارسات الثابتة التي تحكم النفاذ إلى أو استخدام مثل تلك المعارف التقليدية". وكان السبب من وضع القوسين هو أنه يعتمد على تعريف كلمة المستفيدين. </w:t>
      </w:r>
    </w:p>
    <w:p w:rsidR="00624E33" w:rsidRDefault="00624E33" w:rsidP="00903ACF">
      <w:pPr>
        <w:pStyle w:val="NumberedParaAR"/>
        <w:tabs>
          <w:tab w:val="clear" w:pos="567"/>
        </w:tabs>
        <w:ind w:left="-1"/>
      </w:pPr>
      <w:r>
        <w:rPr>
          <w:rFonts w:hint="cs"/>
          <w:rtl/>
        </w:rPr>
        <w:t xml:space="preserve">وأيد وفد كولومبيا هذا الاقتراح. </w:t>
      </w:r>
    </w:p>
    <w:p w:rsidR="00624E33" w:rsidRDefault="00624E33" w:rsidP="00903ACF">
      <w:pPr>
        <w:pStyle w:val="NumberedParaAR"/>
        <w:tabs>
          <w:tab w:val="clear" w:pos="567"/>
        </w:tabs>
        <w:ind w:left="-1"/>
      </w:pPr>
      <w:r>
        <w:rPr>
          <w:rFonts w:hint="cs"/>
          <w:rtl/>
        </w:rPr>
        <w:t xml:space="preserve">وأشار ممثل قبائل </w:t>
      </w:r>
      <w:proofErr w:type="spellStart"/>
      <w:r w:rsidRPr="00D57CEA">
        <w:rPr>
          <w:rtl/>
        </w:rPr>
        <w:t>تولاليب</w:t>
      </w:r>
      <w:proofErr w:type="spellEnd"/>
      <w:r>
        <w:rPr>
          <w:rFonts w:hint="cs"/>
          <w:rtl/>
        </w:rPr>
        <w:t xml:space="preserve"> إلى أنه أيد في "استخدام المصطلحات" التعريف الأول للمعارف التقليدية. وتحفظ بشأن مناقشة تعريف المعارف التقليدية السرية، المقدسة، المنتشرة على نطاق ضيق، والمنتشرة على نطاق واسع لأن ذلك يعتمد على النهج متعدد المستويات والذي لم تتم مناقشته. ورفض "التملك غير المشروع". وكان لديه تساؤلات بشأن "بموافقة صاحب الحق" والتي كان لابد من وضعها بين قوسين لأن ذلك يعتمد عمن سيكون صاحب الحق. وبالنسبة للمادة 1، أيد البديل 1. ولم تكن هناك حاجة إلى الجزء الأول من المقدمة لأنها عبارة عن إعادة لتعريف المعارف التقليدية.</w:t>
      </w:r>
      <w:r w:rsidR="0089063B">
        <w:rPr>
          <w:rFonts w:hint="cs"/>
          <w:rtl/>
        </w:rPr>
        <w:t xml:space="preserve"> </w:t>
      </w:r>
      <w:r>
        <w:rPr>
          <w:rFonts w:hint="cs"/>
          <w:rtl/>
        </w:rPr>
        <w:t xml:space="preserve">لذا كان الخيار بين إما أن يتم تعريف المعارف التقليدية تحت الموضوع أو الإشارة إلى التعريف تحت "استخدام المصطلحات". ويجب أن يطرح هذا الموضوع لمزيد من المناقشات. وبالنسبة للمادة 2، أيد البديل 1. وبالرغم من ذلك، أعرب عن رغبته في وضع قوسين حول "وفقا للقانون الوطني". أما المادة </w:t>
      </w:r>
      <w:r w:rsidR="00903ACF">
        <w:rPr>
          <w:rFonts w:hint="cs"/>
          <w:rtl/>
        </w:rPr>
        <w:t xml:space="preserve">2.2 </w:t>
      </w:r>
      <w:r>
        <w:rPr>
          <w:rFonts w:hint="cs"/>
          <w:rtl/>
        </w:rPr>
        <w:t xml:space="preserve">تحت البديل 1 فقد كانت تنتمي إلى إدارة الحقوق، لأنها لا تعرف المستفيدين لكنها تتحدث عن كيفية إدارة تلك الحقوق. </w:t>
      </w:r>
    </w:p>
    <w:p w:rsidR="00624E33" w:rsidRDefault="00624E33" w:rsidP="00903ACF">
      <w:pPr>
        <w:pStyle w:val="NumberedParaAR"/>
        <w:tabs>
          <w:tab w:val="clear" w:pos="567"/>
        </w:tabs>
        <w:ind w:left="-1"/>
      </w:pPr>
      <w:r>
        <w:rPr>
          <w:rFonts w:hint="cs"/>
          <w:rtl/>
        </w:rPr>
        <w:t>وأشار الرئيس إلى أن لا توجد دولة من الدول الأعضاء تؤيد وضع قوسين حول "وفقا للقانون الوطني"</w:t>
      </w:r>
      <w:r w:rsidR="00903ACF">
        <w:rPr>
          <w:rFonts w:hint="cs"/>
          <w:rtl/>
        </w:rPr>
        <w:t>.</w:t>
      </w:r>
      <w:r>
        <w:rPr>
          <w:rFonts w:hint="cs"/>
          <w:rtl/>
        </w:rPr>
        <w:t xml:space="preserve"> </w:t>
      </w:r>
    </w:p>
    <w:p w:rsidR="00624E33" w:rsidRDefault="00624E33" w:rsidP="00DC6C3A">
      <w:pPr>
        <w:pStyle w:val="NumberedParaAR"/>
        <w:tabs>
          <w:tab w:val="clear" w:pos="567"/>
        </w:tabs>
        <w:ind w:left="-1"/>
      </w:pPr>
      <w:r>
        <w:rPr>
          <w:rFonts w:hint="cs"/>
          <w:rtl/>
        </w:rPr>
        <w:lastRenderedPageBreak/>
        <w:t xml:space="preserve"> واقترح وفد الولايات المتحدة الأمريكية فيما يتعلق بالمادة </w:t>
      </w:r>
      <w:r w:rsidR="00903ACF">
        <w:rPr>
          <w:rFonts w:hint="cs"/>
          <w:rtl/>
        </w:rPr>
        <w:t>1.3</w:t>
      </w:r>
      <w:r>
        <w:rPr>
          <w:rFonts w:hint="cs"/>
          <w:rtl/>
        </w:rPr>
        <w:t>، كمسألة تمهيدية، أن يتم وضع كلمة "المحمية" بعد المعارف التقليدية. وحدد بعض المواضع التي حذف ذلك منها. كما أشار إلى موضع على الأقل حيث تم حذف كلمات مثل</w:t>
      </w:r>
      <w:r w:rsidR="00F23CE7">
        <w:rPr>
          <w:rFonts w:hint="cs"/>
          <w:rtl/>
        </w:rPr>
        <w:t xml:space="preserve"> </w:t>
      </w:r>
      <w:r>
        <w:rPr>
          <w:rFonts w:hint="cs"/>
          <w:rtl/>
        </w:rPr>
        <w:t xml:space="preserve">"ينبغي" دون اتفاق على ذلك. وفي المادة </w:t>
      </w:r>
      <w:r w:rsidR="00903ACF">
        <w:rPr>
          <w:rFonts w:hint="cs"/>
          <w:rtl/>
        </w:rPr>
        <w:t xml:space="preserve">1.3 </w:t>
      </w:r>
      <w:r>
        <w:rPr>
          <w:rFonts w:hint="cs"/>
          <w:rtl/>
        </w:rPr>
        <w:t>(أ)</w:t>
      </w:r>
      <w:r w:rsidR="00DC6C3A">
        <w:rPr>
          <w:rFonts w:hint="cs"/>
          <w:rtl/>
        </w:rPr>
        <w:t>"</w:t>
      </w:r>
      <w:r>
        <w:rPr>
          <w:rFonts w:hint="cs"/>
          <w:rtl/>
        </w:rPr>
        <w:t>4</w:t>
      </w:r>
      <w:r w:rsidR="00DC6C3A">
        <w:rPr>
          <w:rFonts w:hint="cs"/>
          <w:rtl/>
        </w:rPr>
        <w:t>"</w:t>
      </w:r>
      <w:r>
        <w:rPr>
          <w:rFonts w:hint="cs"/>
          <w:rtl/>
        </w:rPr>
        <w:t xml:space="preserve"> يجب وضع كلمة "المحمية" بعد المعارف التقليدية. وفي المادة </w:t>
      </w:r>
      <w:r w:rsidR="00903ACF">
        <w:rPr>
          <w:rFonts w:hint="cs"/>
          <w:rtl/>
        </w:rPr>
        <w:t>1.3</w:t>
      </w:r>
      <w:r>
        <w:rPr>
          <w:rFonts w:hint="cs"/>
          <w:rtl/>
        </w:rPr>
        <w:t xml:space="preserve"> (ب) </w:t>
      </w:r>
      <w:r w:rsidR="00DC6C3A">
        <w:rPr>
          <w:rFonts w:hint="cs"/>
          <w:rtl/>
        </w:rPr>
        <w:t>"</w:t>
      </w:r>
      <w:r>
        <w:rPr>
          <w:rFonts w:hint="cs"/>
          <w:rtl/>
        </w:rPr>
        <w:t>2</w:t>
      </w:r>
      <w:r w:rsidR="00DC6C3A">
        <w:rPr>
          <w:rFonts w:hint="cs"/>
          <w:rtl/>
        </w:rPr>
        <w:t>"</w:t>
      </w:r>
      <w:r>
        <w:rPr>
          <w:rFonts w:hint="cs"/>
          <w:rtl/>
        </w:rPr>
        <w:t xml:space="preserve"> يجب وضع نفس كلمة "المحمية" بعد كلمة المعارف التقليدية. وفي المادة</w:t>
      </w:r>
      <w:r w:rsidR="00903ACF">
        <w:rPr>
          <w:rFonts w:hint="cs"/>
          <w:rtl/>
        </w:rPr>
        <w:t xml:space="preserve"> 1.3 </w:t>
      </w:r>
      <w:r>
        <w:rPr>
          <w:rFonts w:hint="cs"/>
          <w:rtl/>
        </w:rPr>
        <w:t xml:space="preserve">(ب) البديل (2) يجب وضع كلمة "المحمية" بعد المعارف التقليدية. وفي المادة </w:t>
      </w:r>
      <w:r w:rsidR="00903ACF">
        <w:rPr>
          <w:rFonts w:hint="cs"/>
          <w:rtl/>
        </w:rPr>
        <w:t>2.3</w:t>
      </w:r>
      <w:r>
        <w:rPr>
          <w:rFonts w:hint="cs"/>
          <w:rtl/>
        </w:rPr>
        <w:t xml:space="preserve"> البديل (د) يجب إضافة كلمة "المحمية" بعد المعارف التقليدية. وفي </w:t>
      </w:r>
      <w:r w:rsidR="00903ACF">
        <w:rPr>
          <w:rtl/>
        </w:rPr>
        <w:br/>
      </w:r>
      <w:r>
        <w:rPr>
          <w:rFonts w:hint="cs"/>
          <w:rtl/>
        </w:rPr>
        <w:t>المادة 3</w:t>
      </w:r>
      <w:r w:rsidR="00903ACF">
        <w:rPr>
          <w:rFonts w:hint="cs"/>
          <w:rtl/>
        </w:rPr>
        <w:t>.</w:t>
      </w:r>
      <w:r>
        <w:rPr>
          <w:rFonts w:hint="cs"/>
          <w:rtl/>
        </w:rPr>
        <w:t xml:space="preserve">3 تم حذف كلمات "متاح للجميع" و "من المعروف على نطاق واسع" و "في الملك العام" لكن الوفد كان قد أيد تلك الكلمات في السابق. وفضل الإبقاء عليها في النص. وإذا اعترض الآخرون عليها فيجب وضعها بين أقواس. وفي المادة </w:t>
      </w:r>
      <w:r w:rsidR="00903ACF">
        <w:rPr>
          <w:rFonts w:hint="cs"/>
          <w:rtl/>
        </w:rPr>
        <w:t>3.3</w:t>
      </w:r>
      <w:r>
        <w:rPr>
          <w:rFonts w:hint="cs"/>
          <w:rtl/>
        </w:rPr>
        <w:t xml:space="preserve"> تم حذف كلمة "يشجع". وأعرب الوفد عن رغبته في الإبقاء على تلك الكلمة. كما أعرب أيضا عن رغبته في الإبقاء على كلمة "ينبغي" ويجب صياغتها في صورة "</w:t>
      </w:r>
      <w:r w:rsidRPr="00DB46F3">
        <w:rPr>
          <w:rtl/>
        </w:rPr>
        <w:t xml:space="preserve"> </w:t>
      </w:r>
      <w:r w:rsidRPr="00241891">
        <w:rPr>
          <w:rtl/>
        </w:rPr>
        <w:t>ينبغي/يتعين</w:t>
      </w:r>
      <w:r>
        <w:rPr>
          <w:rFonts w:hint="cs"/>
          <w:rtl/>
        </w:rPr>
        <w:t xml:space="preserve"> ". وفي المادة </w:t>
      </w:r>
      <w:r w:rsidR="00903ACF">
        <w:rPr>
          <w:rFonts w:hint="cs"/>
          <w:rtl/>
        </w:rPr>
        <w:t>3.3</w:t>
      </w:r>
      <w:r>
        <w:rPr>
          <w:rFonts w:hint="cs"/>
          <w:rtl/>
        </w:rPr>
        <w:t xml:space="preserve">(ج) أعرب عن رغبته في إضافة كلمة "المحمية" بعد المعارف التقليدية. وفي البديل 2 للمادة </w:t>
      </w:r>
      <w:r w:rsidR="00903ACF">
        <w:rPr>
          <w:rFonts w:hint="cs"/>
          <w:rtl/>
        </w:rPr>
        <w:t>1.3</w:t>
      </w:r>
      <w:r>
        <w:rPr>
          <w:rFonts w:hint="cs"/>
          <w:rtl/>
        </w:rPr>
        <w:t xml:space="preserve"> اقترح </w:t>
      </w:r>
      <w:r w:rsidR="00903ACF">
        <w:rPr>
          <w:rFonts w:hint="cs"/>
          <w:rtl/>
        </w:rPr>
        <w:t>إضافة “المحمية"</w:t>
      </w:r>
      <w:r>
        <w:rPr>
          <w:rFonts w:hint="cs"/>
          <w:rtl/>
        </w:rPr>
        <w:t xml:space="preserve"> بعد المعارف التقليدية في ثلاثة مواضع. وفي المادة </w:t>
      </w:r>
      <w:r w:rsidR="00903ACF">
        <w:rPr>
          <w:rFonts w:hint="cs"/>
          <w:rtl/>
        </w:rPr>
        <w:t>2.3</w:t>
      </w:r>
      <w:r>
        <w:rPr>
          <w:rFonts w:hint="cs"/>
          <w:rtl/>
        </w:rPr>
        <w:t xml:space="preserve"> (و)، </w:t>
      </w:r>
      <w:r w:rsidR="00903ACF">
        <w:rPr>
          <w:rFonts w:hint="cs"/>
          <w:rtl/>
        </w:rPr>
        <w:t>يجب إضافة</w:t>
      </w:r>
      <w:r>
        <w:rPr>
          <w:rFonts w:hint="cs"/>
          <w:rtl/>
        </w:rPr>
        <w:t xml:space="preserve"> "المحمية" بعد المعارف التقليدية. وقال الوفد إن الميسرين قد أضافوا نصا بأحرف مائلة من أجل تحقيق التناسق مع مقترحاته المتعلقة بإضافة كلمة "المحمية" بعد المعارف التقليدية، وأعرب عن رغبته في الاحتفاظ أو إضافة كلمة "المحم</w:t>
      </w:r>
      <w:r w:rsidR="00903ACF">
        <w:rPr>
          <w:rFonts w:hint="cs"/>
          <w:rtl/>
        </w:rPr>
        <w:t xml:space="preserve">ية" حتى لو تم وضعها بين أقواس. </w:t>
      </w:r>
      <w:r>
        <w:rPr>
          <w:rFonts w:hint="cs"/>
          <w:rtl/>
        </w:rPr>
        <w:t>وفيما يتعلق "بأهداف السياسات، الفقرة 1 من البديل 2 والصياغة التي اقترحها في اليوم السابق ومن خلال إعادة النظر في هذه الفقرة أراد تقديم صياغة أكثر وضوحا: "الهدف من هذا الصك هو الإسهام في حماية الابتكار ونقل ونشر المعرفة لتحقيق المصلحة المتبادلة لأصحاب الحقوق ومستخدمي المعارف التقليدية وبالصورة التي تؤدي إلى تحقيق الرفاه الاجتماعي والاقتصادي وتحقق التوازن بين الحقوق والواجبات". وأوضح الوفد أنه يريد تعديل اقتراحه من أجل توضيح صياغته. كما اقترح أيضا بضعة تعديلات على معايير الأهلية التي قام الوفد بتضمينها في المادة 1 والمادة 3. وفي بديل 1 للمادة 1، تحت "ينطبق الصك على المعارف التقليدية" أعرب الوفد عن رغبته في إضافة عبارة جديدة حول معايير الأهلية بحيث تصبح كما يلي: "من أجل التأهل للحصول على الحماية بموجب هذا الصك، يجب أن تكون المعارف التقليدية مرتبطة بصورة مميزة بالتراث الثقافي للمستفيدين كما هو موضح في المادة 2، وأن يتم إبداعها أو توليدها أو تطويرها أو الحفاظ عليها أو مشاركتها بصورة جماعية بالإضافة إلى نقلها من جيل إلى جيل للمدة التي تحددها كل دولة من الدول الأعضاء على ألا تقل تلك المدة عن 50 عاما." وقال الوفد إنه يوافق على وضعها بين أقواس لأن الجلسة العامة لم تقم بمناقشة والموافقة على كافة تلك المداخلات. كما أعرب عن رغبته أيضا في إدراج تعريف للمعارف التقليدية المحمية في التعريفات كما يلي :"المعارف التقليدية المحمية هي المعارف التقليدية التي تفي بالمعايير المتعلقة بالأهلية بموجب المادة 1 ونطاق وشروط الحماية الواردة في المادة 3". وفيما يتعلق بعنوان المادة 3 "نطاق الحماية" أعرب</w:t>
      </w:r>
      <w:r w:rsidR="00903ACF">
        <w:rPr>
          <w:rFonts w:hint="cs"/>
          <w:rtl/>
        </w:rPr>
        <w:t xml:space="preserve"> عن رغبته في إضافة "وشروط". وفي</w:t>
      </w:r>
      <w:r w:rsidR="00903ACF">
        <w:rPr>
          <w:rtl/>
        </w:rPr>
        <w:br/>
      </w:r>
      <w:r w:rsidR="00903ACF">
        <w:rPr>
          <w:rFonts w:hint="cs"/>
          <w:rtl/>
        </w:rPr>
        <w:t xml:space="preserve">البديل </w:t>
      </w:r>
      <w:r>
        <w:rPr>
          <w:rFonts w:hint="cs"/>
          <w:rtl/>
        </w:rPr>
        <w:t xml:space="preserve">1 للمادة </w:t>
      </w:r>
      <w:r w:rsidR="00DC6C3A">
        <w:rPr>
          <w:rFonts w:hint="cs"/>
          <w:rtl/>
        </w:rPr>
        <w:t>1.2</w:t>
      </w:r>
      <w:r>
        <w:rPr>
          <w:rFonts w:hint="cs"/>
          <w:rtl/>
        </w:rPr>
        <w:t xml:space="preserve">، طالب بوضع "مالكي المعارف وفقا للقانون الوطني" بدلا من "الذين يمتلكون المعارف التقليدية المحمية". وطالب بوضع قوسين حول المادة </w:t>
      </w:r>
      <w:r w:rsidR="00903ACF">
        <w:rPr>
          <w:rFonts w:hint="cs"/>
          <w:rtl/>
        </w:rPr>
        <w:t>2.2</w:t>
      </w:r>
      <w:r>
        <w:rPr>
          <w:rFonts w:hint="cs"/>
          <w:rtl/>
        </w:rPr>
        <w:t xml:space="preserve">. واقترح إضافة فقرة جديدة إلى الديباجة والتي سيقوم بمناقشتها أثناء الاجتماعات </w:t>
      </w:r>
      <w:r w:rsidR="00903ACF">
        <w:rPr>
          <w:rtl/>
        </w:rPr>
        <w:br/>
      </w:r>
      <w:r>
        <w:rPr>
          <w:rFonts w:hint="cs"/>
          <w:rtl/>
        </w:rPr>
        <w:t xml:space="preserve">غير الرسمية. </w:t>
      </w:r>
    </w:p>
    <w:p w:rsidR="00624E33" w:rsidRDefault="00624E33" w:rsidP="00FF097D">
      <w:pPr>
        <w:pStyle w:val="NumberedParaAR"/>
        <w:tabs>
          <w:tab w:val="clear" w:pos="567"/>
        </w:tabs>
        <w:ind w:left="-1"/>
      </w:pPr>
      <w:r>
        <w:rPr>
          <w:rFonts w:hint="cs"/>
          <w:rtl/>
          <w:lang w:bidi="ar-EG"/>
        </w:rPr>
        <w:t xml:space="preserve">وطلب وفد اليابان توضيح من الميسرين فيما يتعلق بالمادة </w:t>
      </w:r>
      <w:r w:rsidR="00FF097D">
        <w:rPr>
          <w:rFonts w:hint="cs"/>
          <w:rtl/>
          <w:lang w:bidi="ar-EG"/>
        </w:rPr>
        <w:t>3.3</w:t>
      </w:r>
      <w:r>
        <w:rPr>
          <w:rFonts w:hint="cs"/>
          <w:rtl/>
          <w:lang w:bidi="ar-EG"/>
        </w:rPr>
        <w:t xml:space="preserve"> في النص الأصلي، والمادة </w:t>
      </w:r>
      <w:r w:rsidR="00FF097D">
        <w:rPr>
          <w:rFonts w:hint="cs"/>
          <w:rtl/>
          <w:lang w:bidi="ar-EG"/>
        </w:rPr>
        <w:t xml:space="preserve">1.3 </w:t>
      </w:r>
      <w:r>
        <w:rPr>
          <w:rFonts w:hint="cs"/>
          <w:rtl/>
          <w:lang w:bidi="ar-EG"/>
        </w:rPr>
        <w:t xml:space="preserve">و </w:t>
      </w:r>
      <w:r w:rsidR="00FF097D">
        <w:rPr>
          <w:rFonts w:hint="cs"/>
          <w:rtl/>
          <w:lang w:bidi="ar-EG"/>
        </w:rPr>
        <w:t>2.3</w:t>
      </w:r>
      <w:r>
        <w:rPr>
          <w:rFonts w:hint="cs"/>
          <w:rtl/>
          <w:lang w:bidi="ar-EG"/>
        </w:rPr>
        <w:t xml:space="preserve"> في البديل 2، حول أسباب حذف كلمة "ينبغي". وأكد على تفضيله لكلمة "ينبغي" لأن "يتعين" كانت تعطي حكما مسبقا على طبيعة الصك القانوني. ويجب وضع كلمة "يتعين" بين قوسين. </w:t>
      </w:r>
    </w:p>
    <w:p w:rsidR="00624E33" w:rsidRDefault="00624E33" w:rsidP="00F61049">
      <w:pPr>
        <w:pStyle w:val="NumberedParaAR"/>
        <w:tabs>
          <w:tab w:val="clear" w:pos="567"/>
        </w:tabs>
        <w:ind w:left="-1"/>
      </w:pPr>
      <w:r>
        <w:rPr>
          <w:rFonts w:hint="cs"/>
          <w:rtl/>
        </w:rPr>
        <w:t>و</w:t>
      </w:r>
      <w:r w:rsidRPr="003D1B85">
        <w:rPr>
          <w:rFonts w:hint="cs"/>
          <w:rtl/>
        </w:rPr>
        <w:t xml:space="preserve"> </w:t>
      </w:r>
      <w:r>
        <w:rPr>
          <w:rFonts w:hint="cs"/>
          <w:rtl/>
        </w:rPr>
        <w:t>أعرب وفد الصين عن رغبته في ذكر نقاط ضرورية واحتفظ بحقه في تقديم تعليقات أخرى. وفيما يتعلق "بأهداف السياسات" لم يرد استخدام البديل 1 أو البديل 2. وفيما يتعلق "ب</w:t>
      </w:r>
      <w:r w:rsidRPr="00147DB8">
        <w:rPr>
          <w:rFonts w:hint="cs"/>
          <w:rtl/>
        </w:rPr>
        <w:t>التملك غير المشروع</w:t>
      </w:r>
      <w:r>
        <w:rPr>
          <w:rFonts w:hint="cs"/>
          <w:rtl/>
        </w:rPr>
        <w:t xml:space="preserve"> " فضل الوفد الخيار 1. وبالرغم من ذلك، ففي الخيار 2 يمكن حذف "الإبداع المستقل". وفيما يتعلق بأصحاب حقوق المعارف التقليدية، أشار إلى أنه لم يقم باتخاذ التدابير الضرورية للحفاظ على المعارف. وفي الواقع أن أصحاب تلك الحقوق لم يكونوا على دراية بتلك الحماية ولم يعرفوا كيف يحفظون حقوقهم وهو ما يعنى أن المعارف التقليدية قد تم نشرها وقد أدى ذلك إلى تعريض الحقوق المشروعة لأصحاب حقوق المعارف التقليدية للخطر.</w:t>
      </w:r>
      <w:r w:rsidR="0089063B">
        <w:rPr>
          <w:rFonts w:hint="cs"/>
          <w:rtl/>
        </w:rPr>
        <w:t xml:space="preserve"> </w:t>
      </w:r>
      <w:r>
        <w:rPr>
          <w:rFonts w:hint="cs"/>
          <w:rtl/>
        </w:rPr>
        <w:t xml:space="preserve">ويمكن للوفد أن يقبل البديل 2، لكن مع إضافة كلمة "أمم" بعد "الشعوب الأصلية </w:t>
      </w:r>
      <w:r>
        <w:rPr>
          <w:rFonts w:hint="cs"/>
          <w:rtl/>
        </w:rPr>
        <w:lastRenderedPageBreak/>
        <w:t>والمجتمعات المحلية". وفيما يتعلق بالمعارف التقليدية المقدسة والسرية ونشرها، كان من الضروري تقديم تعريف، يمكن وضعه في المادة 3. وفيما يتعلق بالمادة 1، فضل البديل 3 وفقا لاقتراح وفد الهند. وكان يجب إضا</w:t>
      </w:r>
      <w:r w:rsidR="00F61049">
        <w:rPr>
          <w:rFonts w:hint="cs"/>
          <w:rtl/>
        </w:rPr>
        <w:t>فة كلمة "أمم" أيضا. وفيما يتعلق</w:t>
      </w:r>
      <w:r w:rsidR="00F61049">
        <w:rPr>
          <w:rtl/>
        </w:rPr>
        <w:br/>
      </w:r>
      <w:r>
        <w:rPr>
          <w:rFonts w:hint="cs"/>
          <w:rtl/>
        </w:rPr>
        <w:t>بالمادة 2، فضل الوفد البديل 2. وأيد طلب وفد نيجيريا، بالنيابة عن المجموعة الأفريقية، المتعلق بإضافة كلمة "يبدع"</w:t>
      </w:r>
      <w:r w:rsidR="00F61049">
        <w:rPr>
          <w:rtl/>
        </w:rPr>
        <w:br/>
      </w:r>
      <w:r>
        <w:rPr>
          <w:rFonts w:hint="cs"/>
          <w:rtl/>
        </w:rPr>
        <w:t xml:space="preserve">بعد "ينتج". </w:t>
      </w:r>
    </w:p>
    <w:p w:rsidR="00624E33" w:rsidRDefault="00624E33" w:rsidP="00903ACF">
      <w:pPr>
        <w:pStyle w:val="NumberedParaAR"/>
        <w:tabs>
          <w:tab w:val="clear" w:pos="567"/>
        </w:tabs>
        <w:ind w:left="-1"/>
      </w:pPr>
      <w:r>
        <w:rPr>
          <w:rFonts w:hint="cs"/>
          <w:rtl/>
        </w:rPr>
        <w:t xml:space="preserve">وأقر ممثل الاتحاد الدولي لجمعيات المؤلفين والملحنين كلمة "أمة" لأن الشعوب الأصلية كانت تعتبر نفسها أمة. </w:t>
      </w:r>
    </w:p>
    <w:p w:rsidR="00624E33" w:rsidRDefault="00624E33" w:rsidP="00903ACF">
      <w:pPr>
        <w:pStyle w:val="NumberedParaAR"/>
        <w:tabs>
          <w:tab w:val="clear" w:pos="567"/>
        </w:tabs>
        <w:ind w:left="-1"/>
      </w:pPr>
      <w:r>
        <w:rPr>
          <w:rFonts w:hint="cs"/>
          <w:rtl/>
        </w:rPr>
        <w:t>و</w:t>
      </w:r>
      <w:r w:rsidRPr="003D1B85">
        <w:rPr>
          <w:rFonts w:hint="cs"/>
          <w:rtl/>
        </w:rPr>
        <w:t xml:space="preserve"> </w:t>
      </w:r>
      <w:r>
        <w:rPr>
          <w:rFonts w:hint="cs"/>
          <w:rtl/>
        </w:rPr>
        <w:t xml:space="preserve">أعرب وفد سويسرا عن اعتقاده بأن </w:t>
      </w:r>
      <w:r w:rsidR="00E2402E">
        <w:rPr>
          <w:rFonts w:hint="cs"/>
          <w:rtl/>
        </w:rPr>
        <w:t>المداخلات</w:t>
      </w:r>
      <w:r w:rsidR="004F4CE7">
        <w:rPr>
          <w:rFonts w:hint="cs"/>
          <w:rtl/>
        </w:rPr>
        <w:t xml:space="preserve"> والاقتراحات</w:t>
      </w:r>
      <w:r>
        <w:rPr>
          <w:rFonts w:hint="cs"/>
          <w:rtl/>
        </w:rPr>
        <w:t xml:space="preserve"> ظهرت بصورة جيدة في النسخة المعدلة الأولى. وقد حصر مداخلاته في نقاط قليلة. وبالنسبة للمادة 2، فضل الوفد البديل 1. وبالرغم من ذلك، لم يفهم الحاجة إلى تعيين جهة مختصة في حالة عدم وجود مستفيدين يمكن تحديد موقعهم أو تحديدهم في دولة ما. لذا اقترح الوفد حذف حاشية الفقرة 2 أو وضعها بين قوسين. علاوة على ذلك، فإن مثل تلك الجهات أو الهيئات المختصة لا يجب أن يتم إنشاؤها بموافقة المجتمعات الأصلية والمحلية فحسب ولكن يجب السماح لها بالمشاركة في عمل تلك الهيئات. واقترح استخدام مصطلح "المشاركة المباشرة والموافقة من المجتمعات الأصلية والمحلية" بدلا من "موافقة المستفيدين" في الفقرة 2 من البديل 1. ومع ذلك، قد يكون من الأفضل التعامل مع الفقرة تحت إدارة الحقوق. وبالنسبة للمادة 3، أعرب الوفد عن تقديره للجهود التي بذلها الميسرون لزيادة توضيح المستويات المختلفة للحماية والتدابير المحتملة. وكان من الواضح أن هذا المفهوم يحتاج إلى المزيد من المناقشات قبل أن يقوم بدعمه كبديل. وظلت العديد من المصطلحات التي استخدمت في تصنيف المستويات غير واضحة. ويجب أن تقوم اللجنة الحكومية الدولية بإجراء المزيد من المناقشات على مستوى المفاهيم بدلا من طرح مقترحات معينة متعلقة بالنص. وسوف يسمح ذلك بالتوصل إلى فهم أفضل للمفاهيم واقتراحات النص التي طرحتها الوفود. و</w:t>
      </w:r>
      <w:r w:rsidRPr="003D1B85">
        <w:rPr>
          <w:rFonts w:hint="cs"/>
          <w:rtl/>
        </w:rPr>
        <w:t xml:space="preserve"> </w:t>
      </w:r>
      <w:r>
        <w:rPr>
          <w:rFonts w:hint="cs"/>
          <w:rtl/>
        </w:rPr>
        <w:t xml:space="preserve">أعرب الوفد عن أمله في الانتقال إلى الاجتماعات غير الرسمية للاستماع للمزيد عن مختلف المفاهيم، بما في ذلك النهج متعدد المستويات. وسوف يؤدي ذلك أيضا إلى تيسير مهمة طرح المسائل المعلقة لمناقشتها في الدورة الثانية والثلاثين للجنة الحكومية الدولية. </w:t>
      </w:r>
    </w:p>
    <w:p w:rsidR="00624E33" w:rsidRDefault="00624E33" w:rsidP="00903ACF">
      <w:pPr>
        <w:pStyle w:val="NumberedParaAR"/>
        <w:tabs>
          <w:tab w:val="clear" w:pos="567"/>
        </w:tabs>
        <w:ind w:left="-1"/>
      </w:pPr>
      <w:r>
        <w:rPr>
          <w:rFonts w:hint="cs"/>
          <w:rtl/>
        </w:rPr>
        <w:t xml:space="preserve">وأيد وفد جنوب أفريقيا تعليقات وفد نيجيريا، بالنيابة عن المجموعة الأفريقية. وطالب بوضع الإضافات التي تقدم بها وفد الولايات المتحدة الأمريكية بين قوسين في البديل 2 المتعلق "بأهداف السياسات" وفي المادة 3. </w:t>
      </w:r>
    </w:p>
    <w:p w:rsidR="00624E33" w:rsidRDefault="00624E33" w:rsidP="00E2402E">
      <w:pPr>
        <w:pStyle w:val="NumberedParaAR"/>
        <w:tabs>
          <w:tab w:val="clear" w:pos="567"/>
        </w:tabs>
        <w:ind w:left="-1"/>
      </w:pPr>
      <w:r>
        <w:rPr>
          <w:rFonts w:hint="cs"/>
          <w:rtl/>
        </w:rPr>
        <w:t>وصرح وفد كندا بأن الميسرين يلعبون دورا مهما بالنسبة للجنة الحكومية الدولية لأنهم كانوا يحاولون القيام بإدراج كافة الرغبات المتنوعة للدول الأعضاء في النص، ولم تكن بالمهمة اليسيرة. وقد قضت اللجنة الحكومية الدولية معظم الوقت في مراجعة وثيقة العمل والمقترحات المتعلقة بالنص. وأدركت أن ذلك يمثل جزء من الولاية، لكن كان على اللجنة الحكومية الدولية أن تحاول التوصل إلى تفاهم مشترك حول المسائل الأساسية. وتم طرح العديد من الخيارات في النص وبصفة خاصة النهج متعدد المستويات والذي تم طرحه أمام اللجنة الحكومية الدولية من خلال سبل غير مألوفة ولا تعتمد على خبرات وطنية عميقة وطرح عدد من التساؤلات حول المسائل المحورية. وكان من الجلي أنه من أجل السير قدما وتخطي مرحلة تبادل الآراء الوطنية، كان على اللجنة الحكومية الدولية الإجابة على التساؤلات بناء على خبرات معينة للدول الأعضاء في تطبيق تلك الخيارات. و</w:t>
      </w:r>
      <w:r w:rsidRPr="003D1B85">
        <w:rPr>
          <w:rFonts w:hint="cs"/>
          <w:rtl/>
        </w:rPr>
        <w:t xml:space="preserve"> </w:t>
      </w:r>
      <w:r>
        <w:rPr>
          <w:rFonts w:hint="cs"/>
          <w:rtl/>
        </w:rPr>
        <w:t>أعرب عن أمله في أن يؤدي تبادل وجهات النظر في الجلسة العامة وفي الاجتماعات غير الرسمية إلى تعميق النقاشات وأن تقوم الدول التي تمتلك خبرات معينة في مجال تطبيق تدابير حماية المعارف التقليدية المشار إليها في المادة 3 بمشاركتها مع اللجنة الحكومية الدولية بحيث تساعد في دفع العمل قدما. وكان لديه أيضا تعليقات أولية غير مفصلة حول نص الميسرين. وفيما يتعلق بأهداف السياسات، كان لديه تساؤلات معينة بشأن بعض المفاهيم والمصطلحات، وخاصة في الفقرة (ب) وكيفية قيام الدول بتعريف السياقات التقليدية والعرفية وماهية الاختلافات بين تلك المصطلحات، وفي الفقرة (ج) كان يتساءل عما تشير إليه عبارة "حسب الاقتضاء". وفي الفقرة (د) أكد الوفد على أن الصك يجب أن يشجع ويحمي الإبداع والابتكار بصفة عامة وليس فقط "القائم على التقاليد". ولم يعط الخيار 3 لتعريفات "</w:t>
      </w:r>
      <w:r w:rsidRPr="00F80E0B">
        <w:rPr>
          <w:rFonts w:hint="cs"/>
          <w:rtl/>
        </w:rPr>
        <w:t xml:space="preserve"> </w:t>
      </w:r>
      <w:r w:rsidRPr="00147DB8">
        <w:rPr>
          <w:rFonts w:hint="cs"/>
          <w:rtl/>
        </w:rPr>
        <w:t>التملك غير المشروع</w:t>
      </w:r>
      <w:r>
        <w:rPr>
          <w:rFonts w:hint="cs"/>
          <w:rtl/>
        </w:rPr>
        <w:t xml:space="preserve"> " توضيحا كبيرا ويقين بشأن غير المستفيدين. وفيما يتعلق بتعريف المعارف التقليدية فقد تداخل مع نص المادة 1، لذا سيكون من المفيد مناقشة هذا الأمر بشيء من التفصيل وخاصة "الديناميكي والمتطور". ورحب الوفد بجهود الميسرين المبذولة لتعريف المعارف </w:t>
      </w:r>
      <w:r>
        <w:rPr>
          <w:rFonts w:hint="cs"/>
          <w:rtl/>
        </w:rPr>
        <w:lastRenderedPageBreak/>
        <w:t>التقليدية السرية، والمقدسة، والمنتشرة على نطاق ضيق، والمنتشرة على نطاق واسع وكان في حاجة إلى مزيد من الوقت لمعرفة كيف ستكون تلك المصطلحات والمفاهيم جزء من المنهج متعدد المستويات الوارد في المادة 3، مع الأخذ في الحسبان أن المصطلحات الجديدة، مثلها مثل المعارف التقليدية المنتشرة على نطاق ضيق، لم تكن واضحة. وبالنسبة للمادة 2، كانت تتعلق باعتبار السلطات المحلية من المستفيدين. وكان الوفد يتساءل عن كيفية تسوية تلك المقترحات مع عمل المناهج المتوقعة وخاصة في المادة 3. وفيما يتعلق بالمادة 3، أكد الوفد على اهتمامه بالاستماع إلى ودراسة الخبرات العملية الخاصة بالدول الأعضاء التي قامت بتطبيق تلك المناهج، وسوف يساعدها ذلك في المشاركة بصورة واضحة في المناقشات. وفيما يتعلق</w:t>
      </w:r>
      <w:r w:rsidR="00F61049">
        <w:rPr>
          <w:rtl/>
        </w:rPr>
        <w:br/>
      </w:r>
      <w:r>
        <w:rPr>
          <w:rFonts w:hint="cs"/>
          <w:rtl/>
        </w:rPr>
        <w:t xml:space="preserve">بالمادة </w:t>
      </w:r>
      <w:r w:rsidR="00F61049">
        <w:rPr>
          <w:rFonts w:hint="cs"/>
          <w:rtl/>
        </w:rPr>
        <w:t>1.3</w:t>
      </w:r>
      <w:r>
        <w:rPr>
          <w:rFonts w:hint="cs"/>
          <w:rtl/>
        </w:rPr>
        <w:t xml:space="preserve"> (أ) </w:t>
      </w:r>
      <w:r w:rsidR="00E2402E">
        <w:rPr>
          <w:rFonts w:hint="cs"/>
          <w:rtl/>
        </w:rPr>
        <w:t>"</w:t>
      </w:r>
      <w:r>
        <w:rPr>
          <w:rFonts w:hint="cs"/>
          <w:rtl/>
        </w:rPr>
        <w:t>3</w:t>
      </w:r>
      <w:r w:rsidR="00E2402E">
        <w:rPr>
          <w:rFonts w:hint="cs"/>
          <w:rtl/>
        </w:rPr>
        <w:t>"</w:t>
      </w:r>
      <w:r>
        <w:rPr>
          <w:rFonts w:hint="cs"/>
          <w:rtl/>
        </w:rPr>
        <w:t xml:space="preserve"> كان لدى الوفد بعض الشواغل المتعلقة باستخدام "لسبب وجيه". وبالنسبة للمادة 3 (ثانيا) تم تقديم الخيارات التي ارتبطت بصورة مفيدة بمسألة نطاق الحماية، لكن لم تر كافة الدول أن تلك التدابير يكمل بعضها بعضا.</w:t>
      </w:r>
      <w:r w:rsidR="0089063B">
        <w:rPr>
          <w:rFonts w:hint="cs"/>
          <w:rtl/>
        </w:rPr>
        <w:t xml:space="preserve"> </w:t>
      </w:r>
      <w:r>
        <w:rPr>
          <w:rFonts w:hint="cs"/>
          <w:rtl/>
        </w:rPr>
        <w:t xml:space="preserve">ولذا، يمكن التعامل مع المادة 3(ثانيا) في نفس الوقت مع المادة 3. </w:t>
      </w:r>
    </w:p>
    <w:p w:rsidR="00624E33" w:rsidRDefault="00624E33" w:rsidP="00543921">
      <w:pPr>
        <w:pStyle w:val="NumberedParaAR"/>
        <w:tabs>
          <w:tab w:val="clear" w:pos="567"/>
        </w:tabs>
        <w:ind w:left="-1"/>
      </w:pPr>
      <w:r>
        <w:rPr>
          <w:rFonts w:hint="cs"/>
          <w:rtl/>
        </w:rPr>
        <w:t xml:space="preserve">وأيدت ممثلة </w:t>
      </w:r>
      <w:r w:rsidRPr="001E11C7">
        <w:rPr>
          <w:rFonts w:hint="cs"/>
          <w:rtl/>
        </w:rPr>
        <w:t>معهد الشعوب الأصلية البرازيلي للملكية الفكرية</w:t>
      </w:r>
      <w:r w:rsidR="0089063B">
        <w:rPr>
          <w:szCs w:val="22"/>
          <w:rtl/>
        </w:rPr>
        <w:t xml:space="preserve"> </w:t>
      </w:r>
      <w:r>
        <w:rPr>
          <w:rFonts w:hint="cs"/>
          <w:rtl/>
        </w:rPr>
        <w:t xml:space="preserve">بيان ممثل قبائل </w:t>
      </w:r>
      <w:proofErr w:type="spellStart"/>
      <w:r w:rsidRPr="00D57CEA">
        <w:rPr>
          <w:rtl/>
        </w:rPr>
        <w:t>تولاليب</w:t>
      </w:r>
      <w:proofErr w:type="spellEnd"/>
      <w:r>
        <w:rPr>
          <w:rFonts w:hint="cs"/>
          <w:rtl/>
        </w:rPr>
        <w:t xml:space="preserve"> و</w:t>
      </w:r>
      <w:r w:rsidRPr="003D1B85">
        <w:rPr>
          <w:rFonts w:hint="cs"/>
          <w:rtl/>
        </w:rPr>
        <w:t xml:space="preserve"> </w:t>
      </w:r>
      <w:r>
        <w:rPr>
          <w:rFonts w:hint="cs"/>
          <w:rtl/>
        </w:rPr>
        <w:t>أعربت عن شكرها لوفد كولومبيا على تأييد الاقتراح النصي حول مصطلح "</w:t>
      </w:r>
      <w:r w:rsidRPr="00F80E0B">
        <w:rPr>
          <w:rFonts w:hint="cs"/>
          <w:rtl/>
        </w:rPr>
        <w:t xml:space="preserve"> </w:t>
      </w:r>
      <w:r w:rsidRPr="00147DB8">
        <w:rPr>
          <w:rFonts w:hint="cs"/>
          <w:rtl/>
        </w:rPr>
        <w:t>التملك غير المشروع</w:t>
      </w:r>
      <w:r>
        <w:rPr>
          <w:rFonts w:hint="cs"/>
          <w:rtl/>
        </w:rPr>
        <w:t xml:space="preserve"> ". وكانت الفقرة </w:t>
      </w:r>
      <w:r w:rsidR="00543921">
        <w:rPr>
          <w:rFonts w:hint="cs"/>
          <w:rtl/>
        </w:rPr>
        <w:t>5</w:t>
      </w:r>
      <w:r>
        <w:rPr>
          <w:rFonts w:hint="cs"/>
          <w:rtl/>
        </w:rPr>
        <w:t xml:space="preserve"> من الديباجة التي تتناول ضمان الملك العام تتعارض مع ولاية اللجنة الحكومية الدولية والذي يتعلق بحماية المعارف التقليدية وليس حماية الملك العام. وفيما يتعلق "بأهداف السياسات" فضلت النص المبدئي ورأت أنه من الأفضل وضع "والأمم" في المادة 5. ويجب وضع قوسين حول البديل 1 والبديل 2. وفيما يتعلق "باستخدام المصطلحات"، كانت تحتاج إلى المزيد من الوقت للتشاور مع المجتمعات حتى تتمكن من تعريف المفاهيم الأساسية في الصك نظرا لأهمية تلك المصطلحات المتعلقة بمختلف المعارف التقليدية بالنسبة للشعوب الأصلية. ولم تتقبل إدراج كلمة "الأمم" في مفهوم المعارف التقليدية. وفي البديل 2، كان يجب توضيح كلمة "المحمية". وفضلت البديل 1 للمادة 2، وأشارت إلى البيان الذي ألقاه وفد سويسرا ومفاده أن المستفيدين هم الشعوب الأصلية والمجتمعات المحلية. وستكون عبارة "وفقا للقانون الوطني" متعارضة مع القانون الوطني في البرازيل لأن القانون الوطني لم يعرف الشعوب الأصلية. وفي سياق البرازيل، والقانون البرازيلي، تم تعريف الشعوب الأصلية بأنها أصلية. وقالت أنها سوف تقوم بالمزيد من الإسهامات حول المادة 3 في الاجتماعات غير الرسمية. </w:t>
      </w:r>
    </w:p>
    <w:p w:rsidR="00624E33" w:rsidRPr="00C51B7C" w:rsidRDefault="00624E33" w:rsidP="00903ACF">
      <w:pPr>
        <w:pStyle w:val="NumberedParaAR"/>
        <w:tabs>
          <w:tab w:val="clear" w:pos="567"/>
        </w:tabs>
        <w:ind w:left="-1"/>
      </w:pPr>
      <w:r>
        <w:rPr>
          <w:rFonts w:hint="cs"/>
          <w:rtl/>
        </w:rPr>
        <w:t xml:space="preserve">وأشار الرئيس إلى أنه لم يكن هناك دعم من أي دولة من الدول الأعضاء لاقتراح ممثلة </w:t>
      </w:r>
      <w:r w:rsidRPr="001E11C7">
        <w:rPr>
          <w:rFonts w:hint="cs"/>
          <w:rtl/>
        </w:rPr>
        <w:t>معهد الشعوب الأصلية البرازيلي للمل</w:t>
      </w:r>
      <w:r w:rsidRPr="00C51B7C">
        <w:rPr>
          <w:rFonts w:hint="cs"/>
          <w:rtl/>
        </w:rPr>
        <w:t xml:space="preserve">كية الفكرية. </w:t>
      </w:r>
    </w:p>
    <w:p w:rsidR="00624E33" w:rsidRPr="00C51B7C" w:rsidRDefault="00624E33" w:rsidP="00903ACF">
      <w:pPr>
        <w:pStyle w:val="NumberedParaAR"/>
        <w:tabs>
          <w:tab w:val="clear" w:pos="567"/>
        </w:tabs>
        <w:ind w:left="-1"/>
      </w:pPr>
      <w:r w:rsidRPr="00C51B7C">
        <w:rPr>
          <w:rFonts w:hint="cs"/>
          <w:rtl/>
        </w:rPr>
        <w:t xml:space="preserve">وقال ممثل </w:t>
      </w:r>
      <w:proofErr w:type="spellStart"/>
      <w:r w:rsidRPr="00C51B7C">
        <w:rPr>
          <w:rFonts w:hint="cs"/>
          <w:rtl/>
        </w:rPr>
        <w:t>توباج</w:t>
      </w:r>
      <w:proofErr w:type="spellEnd"/>
      <w:r w:rsidRPr="00C51B7C">
        <w:rPr>
          <w:rFonts w:hint="cs"/>
          <w:rtl/>
        </w:rPr>
        <w:t xml:space="preserve"> </w:t>
      </w:r>
      <w:proofErr w:type="spellStart"/>
      <w:r w:rsidRPr="00C51B7C">
        <w:rPr>
          <w:rFonts w:hint="cs"/>
          <w:rtl/>
        </w:rPr>
        <w:t>أمارو</w:t>
      </w:r>
      <w:proofErr w:type="spellEnd"/>
      <w:r w:rsidRPr="00C51B7C">
        <w:rPr>
          <w:rFonts w:hint="cs"/>
          <w:rtl/>
        </w:rPr>
        <w:t xml:space="preserve"> إنه بعد الاستماع للبيانات لا يوجد وضوح بشأن تفسير المعارف التقليدية. وأشار إلى اقتراحه المتعلق بتعريف المعارف التقليدية والذي قام بطرحه بالفعل. </w:t>
      </w:r>
    </w:p>
    <w:p w:rsidR="00624E33" w:rsidRPr="00C51B7C" w:rsidRDefault="00624E33" w:rsidP="00903ACF">
      <w:pPr>
        <w:pStyle w:val="NumberedParaAR"/>
        <w:tabs>
          <w:tab w:val="clear" w:pos="567"/>
        </w:tabs>
        <w:ind w:left="-1"/>
      </w:pPr>
      <w:r w:rsidRPr="00C51B7C">
        <w:rPr>
          <w:rFonts w:hint="cs"/>
          <w:rtl/>
        </w:rPr>
        <w:t xml:space="preserve">وذكر الرئيس بأنه لم يكن هناك تأييد من أي دولة من الدول الأعضاء لاقتراح ممثل </w:t>
      </w:r>
      <w:proofErr w:type="spellStart"/>
      <w:r w:rsidRPr="00C51B7C">
        <w:rPr>
          <w:rFonts w:hint="cs"/>
          <w:rtl/>
        </w:rPr>
        <w:t>توباج</w:t>
      </w:r>
      <w:proofErr w:type="spellEnd"/>
      <w:r w:rsidRPr="00C51B7C">
        <w:rPr>
          <w:rFonts w:hint="cs"/>
          <w:rtl/>
        </w:rPr>
        <w:t xml:space="preserve"> </w:t>
      </w:r>
      <w:proofErr w:type="spellStart"/>
      <w:r w:rsidRPr="00C51B7C">
        <w:rPr>
          <w:rFonts w:hint="cs"/>
          <w:rtl/>
        </w:rPr>
        <w:t>أمارو</w:t>
      </w:r>
      <w:proofErr w:type="spellEnd"/>
      <w:r w:rsidRPr="00C51B7C">
        <w:rPr>
          <w:rFonts w:hint="cs"/>
          <w:rtl/>
        </w:rPr>
        <w:t xml:space="preserve">. </w:t>
      </w:r>
    </w:p>
    <w:p w:rsidR="00624E33" w:rsidRPr="00C51B7C" w:rsidRDefault="00624E33" w:rsidP="00903ACF">
      <w:pPr>
        <w:pStyle w:val="NumberedParaAR"/>
        <w:tabs>
          <w:tab w:val="clear" w:pos="567"/>
        </w:tabs>
        <w:ind w:left="-1"/>
      </w:pPr>
      <w:r w:rsidRPr="00C51B7C">
        <w:rPr>
          <w:rFonts w:hint="cs"/>
          <w:rtl/>
        </w:rPr>
        <w:t xml:space="preserve">ولم يدعم وفد نيجيريا، بالنيابة عن المجموعة الأفريقية، وضع قوسين حول اقتراحات الميسرين. ويجب أن تتوافر الفرصة للدول الأعضاء بمناقشتها في الاجتماعات غير الرسمية قبل ظهور أي أقواس أو أي أفكار جديدة في النص. </w:t>
      </w:r>
    </w:p>
    <w:p w:rsidR="00624E33" w:rsidRDefault="00624E33" w:rsidP="00FF2EFD">
      <w:pPr>
        <w:pStyle w:val="NumberedParaAR"/>
        <w:tabs>
          <w:tab w:val="clear" w:pos="567"/>
        </w:tabs>
        <w:ind w:left="-1"/>
      </w:pPr>
      <w:r w:rsidRPr="00C51B7C">
        <w:rPr>
          <w:rFonts w:hint="cs"/>
          <w:rtl/>
        </w:rPr>
        <w:t xml:space="preserve">وأشار وفد </w:t>
      </w:r>
      <w:r w:rsidRPr="00C51B7C">
        <w:rPr>
          <w:rtl/>
        </w:rPr>
        <w:t>بوليفيا (دولة-المتعددة القوميات)</w:t>
      </w:r>
      <w:r w:rsidRPr="00C51B7C">
        <w:rPr>
          <w:rFonts w:hint="cs"/>
          <w:rtl/>
        </w:rPr>
        <w:t xml:space="preserve"> إلى أنه لم يعد هناك الجزء المتعلق بمنع منح حقوق الملكية الفكرية للمعارف التقليدية المتعلقة بالموارد الوراثية في "أهداف السياسات". وكان من المهم وجود هذه الفقرة في النص، بحيث يمكن تعريف الهدف الأساسي، وهو حماية المعارف التقليدية من التملك غير المشروع. وطالب الوفد الميسرين بإعادة الفقرة. وبالنسبة للمادة 1، لا يجب أن يكون الجزء الثاني من الفقرة حول معايير الأهلية. وقد قام وفد الولايات المتحدة الأمريكية بطرح المعايير ولم يكن من الملائم قصر ذلك على فترات زمنية لأن ذلك يعنى أن أي معارف تقليدية لا تخ</w:t>
      </w:r>
      <w:r>
        <w:rPr>
          <w:rFonts w:hint="cs"/>
          <w:rtl/>
        </w:rPr>
        <w:t xml:space="preserve">ضع لذلك سوف يتم استبعادها من مجال الحماية. وبالنسبة للمادة 3، لم يدعم المصطلح "المحمية" المستخدم بعد المعارف التقليدية لأن ذلك </w:t>
      </w:r>
      <w:r>
        <w:rPr>
          <w:rFonts w:hint="cs"/>
          <w:rtl/>
        </w:rPr>
        <w:lastRenderedPageBreak/>
        <w:t>سوف يؤدي في المستقبل إلى حدوث ارتباك بشأن ما إذا كانت المعارف التقليدية -</w:t>
      </w:r>
      <w:r w:rsidR="0089063B">
        <w:rPr>
          <w:rFonts w:hint="cs"/>
          <w:rtl/>
        </w:rPr>
        <w:t xml:space="preserve"> </w:t>
      </w:r>
      <w:r>
        <w:rPr>
          <w:rFonts w:hint="cs"/>
          <w:rtl/>
        </w:rPr>
        <w:t>سواء كانت محمية أم لا -</w:t>
      </w:r>
      <w:r w:rsidR="0089063B">
        <w:rPr>
          <w:rFonts w:hint="cs"/>
          <w:rtl/>
        </w:rPr>
        <w:t xml:space="preserve"> </w:t>
      </w:r>
      <w:r>
        <w:rPr>
          <w:rFonts w:hint="cs"/>
          <w:rtl/>
        </w:rPr>
        <w:t xml:space="preserve">تقع ضمن نطاق هذا الصك أم لا. </w:t>
      </w:r>
    </w:p>
    <w:p w:rsidR="00624E33" w:rsidRDefault="00624E33" w:rsidP="00FF2EFD">
      <w:pPr>
        <w:pStyle w:val="NumberedParaAR"/>
        <w:tabs>
          <w:tab w:val="clear" w:pos="567"/>
        </w:tabs>
        <w:ind w:left="-1"/>
      </w:pPr>
      <w:r>
        <w:rPr>
          <w:rFonts w:hint="cs"/>
          <w:rtl/>
        </w:rPr>
        <w:t>وأيد وفد إندونيسيا بيان وفد الهند، بالنيابة عن مجموعة بلدان أسيا والمحيط الهادي. وطلب توضيحا لمصطلح المعارف التقليدية "</w:t>
      </w:r>
      <w:r w:rsidRPr="00A40E53">
        <w:rPr>
          <w:rFonts w:hint="cs"/>
          <w:rtl/>
        </w:rPr>
        <w:t xml:space="preserve"> </w:t>
      </w:r>
      <w:r>
        <w:rPr>
          <w:rFonts w:hint="cs"/>
          <w:rtl/>
        </w:rPr>
        <w:t>المنتشرة على نطاق ضيق" والفارق بينها وبين المعارف التقليدية "التي يتم الاحتفاظ بها بشكل وثيق". و</w:t>
      </w:r>
      <w:r w:rsidRPr="003D1B85">
        <w:rPr>
          <w:rFonts w:hint="cs"/>
          <w:rtl/>
        </w:rPr>
        <w:t xml:space="preserve"> </w:t>
      </w:r>
      <w:r>
        <w:rPr>
          <w:rFonts w:hint="cs"/>
          <w:rtl/>
        </w:rPr>
        <w:t xml:space="preserve">أعرب الوفد عن تعجبه لسبب تغيير ذلك. </w:t>
      </w:r>
    </w:p>
    <w:p w:rsidR="00624E33" w:rsidRDefault="00624E33" w:rsidP="00FF2EFD">
      <w:pPr>
        <w:pStyle w:val="NumberedParaAR"/>
        <w:tabs>
          <w:tab w:val="clear" w:pos="567"/>
        </w:tabs>
        <w:ind w:left="-1"/>
      </w:pPr>
      <w:r>
        <w:rPr>
          <w:rFonts w:hint="cs"/>
          <w:rtl/>
        </w:rPr>
        <w:t>ورأت ممثلة برنامج الصحة والبيئة بالنسبة للمادة 3(ثانيا) أن الميسرين قد أضافوا "المتاحة للجمهور". و</w:t>
      </w:r>
      <w:r w:rsidRPr="003D1B85">
        <w:rPr>
          <w:rFonts w:hint="cs"/>
          <w:rtl/>
        </w:rPr>
        <w:t xml:space="preserve"> </w:t>
      </w:r>
      <w:r>
        <w:rPr>
          <w:rFonts w:hint="cs"/>
          <w:rtl/>
        </w:rPr>
        <w:t xml:space="preserve">أعربت عن رغبتها في حذف القوسين المربعين أو إضافة "ليست متاحة للجمهور" بحيث يتوافر هناك خياران. وبالنسبة للمادة 2، فإن المستفيدين يجب أن يكونوا كل الأطراف التي يعترف بها التشريع الوطني. وأيدت البديل 2. لكنها كانت تريد أن تفهم بشكل أفضل عبارة "التملك غير القانوني". </w:t>
      </w:r>
    </w:p>
    <w:p w:rsidR="00624E33" w:rsidRDefault="00624E33" w:rsidP="00FF2EFD">
      <w:pPr>
        <w:pStyle w:val="NumberedParaAR"/>
        <w:tabs>
          <w:tab w:val="clear" w:pos="567"/>
        </w:tabs>
        <w:ind w:left="-1"/>
      </w:pPr>
      <w:r>
        <w:rPr>
          <w:rFonts w:hint="cs"/>
          <w:rtl/>
        </w:rPr>
        <w:t xml:space="preserve">وأشار الرئيس إلى أنه لم يكن هناك تأييد من أي دولة من الدول الأعضاء لاقتراح ممثلة برنامج الصحة والبيئة. </w:t>
      </w:r>
    </w:p>
    <w:p w:rsidR="00624E33" w:rsidRDefault="00624E33" w:rsidP="00FF2EFD">
      <w:pPr>
        <w:pStyle w:val="NumberedParaAR"/>
        <w:tabs>
          <w:tab w:val="clear" w:pos="567"/>
        </w:tabs>
        <w:ind w:left="-1"/>
      </w:pPr>
      <w:r>
        <w:rPr>
          <w:rFonts w:hint="cs"/>
          <w:rtl/>
        </w:rPr>
        <w:t xml:space="preserve">وأيد وفد البرازيل بيان وفد نيجريا بالنيابة عن المجموعة الأفريقية بعدم إدخال أية إضافات أو أي نص جديد قبل الاجتماعات غير الرسمية. وسوف يوفر ذلك المزيد من تبادل وجهات النظر. ويعتبر البديل 2 للمادة 2، طريقة للتوصل لبعض المرونة بالنسبة للدول الأعضاء. إن ذكر أن بعض المستفيدين يجب تحديدهم من خلال القوانين الوطنية لا يعنى بصورة مباشرة الشعوب الأصلية، لكنه يعنى المجتمعات المحلية. وهناك حاجة إلى توافر مرونة لاستيعاب مختلف الحقائق المتعلقة بالدول الأعضاء في الويبو. </w:t>
      </w:r>
    </w:p>
    <w:p w:rsidR="00624E33" w:rsidRDefault="00624E33" w:rsidP="00FF2EFD">
      <w:pPr>
        <w:pStyle w:val="NumberedParaAR"/>
        <w:tabs>
          <w:tab w:val="clear" w:pos="567"/>
        </w:tabs>
        <w:ind w:left="-1"/>
      </w:pPr>
      <w:r>
        <w:rPr>
          <w:rFonts w:hint="cs"/>
          <w:rtl/>
        </w:rPr>
        <w:t xml:space="preserve">وأيد وفد كولومبيا تعليقات وفد </w:t>
      </w:r>
      <w:r w:rsidRPr="003F2D9F">
        <w:rPr>
          <w:rtl/>
        </w:rPr>
        <w:t>بوليفيا (دولة-المتعددة القوميات)</w:t>
      </w:r>
      <w:r>
        <w:rPr>
          <w:rFonts w:hint="cs"/>
          <w:rtl/>
        </w:rPr>
        <w:t xml:space="preserve"> حول المادة 1، فيما يتعلق بعنصر الوقت. وكان ذلك غير مقبولا. وبالنسبة للمادة 3، فإن تعليقات وفد الولايات المتحدة الأمريكية حول إدراج "المحمية" بعد المعارف التقليدية هو أمر يحتاج إلى مناقشته بصورة أعمق في الاجتماعات غير الرسمية. </w:t>
      </w:r>
    </w:p>
    <w:p w:rsidR="00624E33" w:rsidRDefault="00624E33" w:rsidP="00FF2EFD">
      <w:pPr>
        <w:pStyle w:val="NumberedParaAR"/>
        <w:tabs>
          <w:tab w:val="clear" w:pos="567"/>
        </w:tabs>
        <w:ind w:left="-1"/>
      </w:pPr>
      <w:r>
        <w:rPr>
          <w:rFonts w:hint="cs"/>
          <w:rtl/>
        </w:rPr>
        <w:t xml:space="preserve"> واختتم الرئيس المناقشة حول النسخة المعدلة الأولى في الجلسة العامة وانتقل إلى الاجتماعات غير الرسمية. </w:t>
      </w:r>
    </w:p>
    <w:p w:rsidR="00624E33" w:rsidRDefault="00624E33" w:rsidP="00FF2EFD">
      <w:pPr>
        <w:pStyle w:val="NumberedParaAR"/>
        <w:tabs>
          <w:tab w:val="clear" w:pos="567"/>
        </w:tabs>
        <w:ind w:left="-1"/>
      </w:pPr>
      <w:r>
        <w:t>]</w:t>
      </w:r>
      <w:r>
        <w:rPr>
          <w:rFonts w:hint="cs"/>
          <w:rtl/>
        </w:rPr>
        <w:t>ملاحظة من الأمانة: تم هذا الجزء من الدورة في اليوم الأخير من الدورة وبعد توزيع النسخة المعدلة الثانية</w:t>
      </w:r>
      <w:r>
        <w:t>[</w:t>
      </w:r>
      <w:r>
        <w:rPr>
          <w:rFonts w:hint="cs"/>
          <w:rtl/>
        </w:rPr>
        <w:t xml:space="preserve"> و</w:t>
      </w:r>
      <w:r w:rsidRPr="003D1B85">
        <w:rPr>
          <w:rFonts w:hint="cs"/>
          <w:rtl/>
        </w:rPr>
        <w:t xml:space="preserve"> </w:t>
      </w:r>
      <w:r>
        <w:rPr>
          <w:rFonts w:hint="cs"/>
          <w:rtl/>
        </w:rPr>
        <w:t xml:space="preserve">أعرب الرئيس عن شكره للميسرين على عملهم الجاد ودعاهم لتقديم النسخة المعدلة الثانية. </w:t>
      </w:r>
    </w:p>
    <w:p w:rsidR="00624E33" w:rsidRPr="002224F4" w:rsidRDefault="0089063B" w:rsidP="007C4EC9">
      <w:pPr>
        <w:pStyle w:val="NumberedParaAR"/>
        <w:tabs>
          <w:tab w:val="clear" w:pos="567"/>
        </w:tabs>
        <w:ind w:left="-1"/>
      </w:pPr>
      <w:r>
        <w:rPr>
          <w:rFonts w:hint="cs"/>
          <w:rtl/>
        </w:rPr>
        <w:t xml:space="preserve"> </w:t>
      </w:r>
      <w:r w:rsidR="00624E33">
        <w:rPr>
          <w:rFonts w:hint="cs"/>
          <w:rtl/>
        </w:rPr>
        <w:t xml:space="preserve">وصرح السيد </w:t>
      </w:r>
      <w:proofErr w:type="spellStart"/>
      <w:r w:rsidR="00624E33">
        <w:rPr>
          <w:rFonts w:hint="cs"/>
          <w:rtl/>
        </w:rPr>
        <w:t>أوزكاتيجوي</w:t>
      </w:r>
      <w:proofErr w:type="spellEnd"/>
      <w:r w:rsidR="00624E33">
        <w:rPr>
          <w:rFonts w:hint="cs"/>
          <w:rtl/>
        </w:rPr>
        <w:t xml:space="preserve"> </w:t>
      </w:r>
      <w:proofErr w:type="spellStart"/>
      <w:r w:rsidR="00624E33">
        <w:rPr>
          <w:rFonts w:hint="cs"/>
          <w:rtl/>
        </w:rPr>
        <w:t>جيمينيز</w:t>
      </w:r>
      <w:proofErr w:type="spellEnd"/>
      <w:r w:rsidR="00624E33">
        <w:rPr>
          <w:rFonts w:hint="cs"/>
          <w:rtl/>
        </w:rPr>
        <w:t xml:space="preserve">، بالنيابة عن الميسرين، أنه في "الديباجة/المقدمة" كان أول تغيير يتعلق "بالاتساق مع الاتفاقيات والعمليات الدولية". وقد قرروا إضافة إشارة إلى </w:t>
      </w:r>
      <w:r w:rsidR="00624E33" w:rsidRPr="00B80221">
        <w:rPr>
          <w:rFonts w:hint="cs"/>
          <w:rtl/>
        </w:rPr>
        <w:t>إعلان الأمم المتحدة بشأن حقوق الشعوب الأصلية</w:t>
      </w:r>
      <w:r w:rsidR="00624E33">
        <w:rPr>
          <w:rFonts w:hint="cs"/>
          <w:rtl/>
        </w:rPr>
        <w:t xml:space="preserve"> في نهاية الفقرة </w:t>
      </w:r>
      <w:r w:rsidR="00F61049" w:rsidRPr="00851656">
        <w:rPr>
          <w:rtl/>
        </w:rPr>
        <w:t>"</w:t>
      </w:r>
      <w:r w:rsidR="00F61049">
        <w:rPr>
          <w:rFonts w:hint="cs"/>
          <w:rtl/>
        </w:rPr>
        <w:t>4</w:t>
      </w:r>
      <w:r w:rsidR="00F61049" w:rsidRPr="00851656">
        <w:rPr>
          <w:rtl/>
        </w:rPr>
        <w:t>"</w:t>
      </w:r>
      <w:r w:rsidR="00624E33">
        <w:rPr>
          <w:rFonts w:hint="cs"/>
          <w:rtl/>
        </w:rPr>
        <w:t>. وكانت الفقرة كالتالي:</w:t>
      </w:r>
      <w:r w:rsidR="00F61049">
        <w:rPr>
          <w:rFonts w:hint="cs"/>
          <w:rtl/>
        </w:rPr>
        <w:t xml:space="preserve"> </w:t>
      </w:r>
      <w:r w:rsidR="00624E33" w:rsidRPr="00851656">
        <w:rPr>
          <w:rFonts w:hint="cs"/>
          <w:rtl/>
        </w:rPr>
        <w:t>"</w:t>
      </w:r>
      <w:r w:rsidR="00624E33" w:rsidRPr="00851656">
        <w:rPr>
          <w:rtl/>
        </w:rPr>
        <w:t>مراعاة الصكوك والمسارات الدولية والإقليمية الأخرى والعمل على نحو يتماشى معها، ولا سيما الأنظمة التي تحكم النفاذ إلى الموارد الوراثية التي تقترن بالمعارف التقليدية وتنظِّم عملية اقتسام منافعها</w:t>
      </w:r>
      <w:r w:rsidR="00624E33" w:rsidRPr="00851656">
        <w:rPr>
          <w:rFonts w:hint="cs"/>
          <w:rtl/>
        </w:rPr>
        <w:t xml:space="preserve"> </w:t>
      </w:r>
      <w:r w:rsidR="00624E33" w:rsidRPr="00851656">
        <w:t>]</w:t>
      </w:r>
      <w:r w:rsidR="00624E33" w:rsidRPr="00851656">
        <w:rPr>
          <w:rFonts w:hint="cs"/>
          <w:rtl/>
        </w:rPr>
        <w:t xml:space="preserve"> علاوة على إعلان الأمم المتحدة بشأن حقوق الشعوب الأصلية</w:t>
      </w:r>
      <w:r w:rsidR="00624E33" w:rsidRPr="00851656">
        <w:t>[</w:t>
      </w:r>
      <w:r w:rsidR="00624E33" w:rsidRPr="00851656">
        <w:rPr>
          <w:rFonts w:hint="cs"/>
          <w:rtl/>
        </w:rPr>
        <w:t xml:space="preserve"> وقد تم وضع الفقرة بين قوسين. كما وضعوا قوسين حول الفقرة </w:t>
      </w:r>
      <w:r w:rsidR="00F61049" w:rsidRPr="00851656">
        <w:rPr>
          <w:rtl/>
        </w:rPr>
        <w:t>"</w:t>
      </w:r>
      <w:r w:rsidR="00F61049">
        <w:rPr>
          <w:rFonts w:hint="cs"/>
          <w:rtl/>
        </w:rPr>
        <w:t>6</w:t>
      </w:r>
      <w:r w:rsidR="00F61049" w:rsidRPr="00851656">
        <w:rPr>
          <w:rtl/>
        </w:rPr>
        <w:t>"</w:t>
      </w:r>
      <w:r w:rsidR="00624E33" w:rsidRPr="00851656">
        <w:rPr>
          <w:rFonts w:hint="cs"/>
          <w:rtl/>
        </w:rPr>
        <w:t xml:space="preserve"> "توثيق وحفظ المعارف التقليدية". وقد أضافوا اقتراح وفد الولايات المتحدة الأمريكية والذي صيغ كالتالي :"</w:t>
      </w:r>
      <w:r w:rsidR="00624E33" w:rsidRPr="00851656">
        <w:t xml:space="preserve"> ] </w:t>
      </w:r>
      <w:r w:rsidR="00624E33" w:rsidRPr="00851656">
        <w:rPr>
          <w:rtl/>
        </w:rPr>
        <w:t>النهوض بحقوق الإنسان "7" الإقرار بأن لكل شخص الحق والحرية في المشاركة في حياة المجتمع الثقافية وفي الاستمتاع بالفنون والاستفادة من التقدم العلمي ومنافعه دون أي تمييز، كالتمييز بسبب العنصر أو اللون أو الجنس أو اللغة أو الدين أو الرأي السياسي أو أي رأي آخر، أو الأصل الوطني أو الاجتماعي أو الثروة أو الميلاد أو أي وضع آخر. وفضلا عما تقدّم فلن يكون هناك أي تمييز أساسه الوضع السياسي أو القانوني أو الدولي للبلد أو البقعة التي ينتمي إليها الفرد سواء كان هذا البلد أو تلك البقعة مستقلا أو تحت الوصاية أو غير متمتع بالحكم الذاتي أو كانت سيادته خاضعة لأي قيد من القيود</w:t>
      </w:r>
      <w:r w:rsidR="00624E33" w:rsidRPr="00851656">
        <w:t>. [</w:t>
      </w:r>
      <w:r w:rsidR="00624E33" w:rsidRPr="00851656">
        <w:rPr>
          <w:rFonts w:hint="cs"/>
          <w:rtl/>
        </w:rPr>
        <w:t xml:space="preserve"> ثم قاموا بعمل تغييرات في النص البديل المتعلق "بدعم الابتكار"، بحيث أصبح :"</w:t>
      </w:r>
      <w:r w:rsidR="00624E33" w:rsidRPr="00851656">
        <w:t xml:space="preserve"> ]</w:t>
      </w:r>
      <w:r w:rsidR="00624E33" w:rsidRPr="00851656">
        <w:rPr>
          <w:rFonts w:hint="cs"/>
          <w:rtl/>
        </w:rPr>
        <w:t xml:space="preserve">الابتكار الذي يقوم على المعارف التقليدية قد </w:t>
      </w:r>
      <w:r w:rsidR="00624E33" w:rsidRPr="00851656">
        <w:rPr>
          <w:rFonts w:hint="cs"/>
          <w:rtl/>
        </w:rPr>
        <w:lastRenderedPageBreak/>
        <w:t>يسهم في نقل ونشر المعرفة لصالح أصحاب المعرفة أو المستخدمين الشرعيين للمعارف التقليدية طالما أنها تسهم في تيسير الرفاه الاجتماعي والاقتصادي وتحقيق التوازن بين الحقوق والواجبات. إن حماية الابتكار المستمدة من المعارف التقليدية تمكن المجتمعات من إدارة والسيطرة على الاستغلال التجاري للملكية الفكرية المملوكة بالإضافة إلى الاستفادة الجماعية منها</w:t>
      </w:r>
      <w:r w:rsidR="00624E33" w:rsidRPr="00851656">
        <w:t>[</w:t>
      </w:r>
      <w:r w:rsidR="00624E33" w:rsidRPr="00851656">
        <w:rPr>
          <w:rFonts w:hint="cs"/>
          <w:rtl/>
        </w:rPr>
        <w:t>." وتم وضع قوسين حول البديل بكامله. ثم قاموا بتغيير التعريف إلى تنكير ثم حذفوا "يبقى كما هو" بعد "التوازن بين الحقوق والواجبات" وفقا لاقتراح وفد تشيلي بالنيابة عن مجموعة بلدان أمريكا اللاتينية والكاريبي. كما قاموا أيضا بتغيير الترقيم في كل الأجزاء. وفيما يتعلق "بأهداف السياسات" في البديل 1، أضافوا عنوان "</w:t>
      </w:r>
      <w:r w:rsidR="00624E33">
        <w:rPr>
          <w:rFonts w:hint="cs"/>
          <w:rtl/>
        </w:rPr>
        <w:t>ينبغي</w:t>
      </w:r>
      <w:r w:rsidR="00624E33" w:rsidRPr="00851656">
        <w:rPr>
          <w:rFonts w:hint="cs"/>
          <w:rtl/>
        </w:rPr>
        <w:t xml:space="preserve"> أن يهدف هذا الصك إلى:" وكانت الفقرات كما يلي: "1. تزويد المستفيدين بالوسائل اللازمة لتحقيق(أ) منع </w:t>
      </w:r>
      <w:r w:rsidR="00624E33" w:rsidRPr="00851656">
        <w:t>]</w:t>
      </w:r>
      <w:r w:rsidR="00624E33" w:rsidRPr="00851656">
        <w:rPr>
          <w:rFonts w:hint="cs"/>
          <w:rtl/>
        </w:rPr>
        <w:t xml:space="preserve"> التملك غير المشروع /التملك غير القانوني، </w:t>
      </w:r>
      <w:proofErr w:type="spellStart"/>
      <w:r w:rsidR="00624E33" w:rsidRPr="00851656">
        <w:rPr>
          <w:rFonts w:hint="cs"/>
          <w:rtl/>
        </w:rPr>
        <w:t>سؤ</w:t>
      </w:r>
      <w:proofErr w:type="spellEnd"/>
      <w:r w:rsidR="00624E33" w:rsidRPr="00851656">
        <w:rPr>
          <w:rFonts w:hint="cs"/>
          <w:rtl/>
        </w:rPr>
        <w:t xml:space="preserve"> الاستخدام والاستخدام بدون تصريح</w:t>
      </w:r>
      <w:r w:rsidR="00624E33" w:rsidRPr="00851656">
        <w:t>[</w:t>
      </w:r>
      <w:r w:rsidR="00624E33" w:rsidRPr="00851656">
        <w:rPr>
          <w:rFonts w:hint="cs"/>
          <w:rtl/>
        </w:rPr>
        <w:t xml:space="preserve"> للمعارف التقليدية (ب)</w:t>
      </w:r>
      <w:r>
        <w:rPr>
          <w:rFonts w:hint="cs"/>
          <w:rtl/>
        </w:rPr>
        <w:t xml:space="preserve"> </w:t>
      </w:r>
      <w:r w:rsidR="00624E33" w:rsidRPr="00851656">
        <w:t>]</w:t>
      </w:r>
      <w:r w:rsidR="00624E33" w:rsidRPr="00851656">
        <w:rPr>
          <w:rFonts w:hint="cs"/>
          <w:rtl/>
        </w:rPr>
        <w:t xml:space="preserve">السيطرة على الطرق التي تستخدم بها معارفهم التقليدية خارج السياق التقليدي أو العرفي </w:t>
      </w:r>
      <w:r w:rsidR="00624E33" w:rsidRPr="00851656">
        <w:t>[</w:t>
      </w:r>
      <w:r w:rsidR="00624E33" w:rsidRPr="00851656">
        <w:rPr>
          <w:rFonts w:hint="cs"/>
          <w:rtl/>
        </w:rPr>
        <w:t>، (ج) تحقيق تقاسم منصف وعادل للمنافع التي تنشأ عن استخدام معارفهم التقليدية مع الحصول على الموافقة المسبقة المستنيرة أو الإقرار والمشاركة مع أخذ القوانين العرفية في الحسبان حسب ال</w:t>
      </w:r>
      <w:r w:rsidR="00422468">
        <w:rPr>
          <w:rFonts w:hint="cs"/>
          <w:rtl/>
        </w:rPr>
        <w:t xml:space="preserve">اقتضاء. (د) تشجيع وحماية النشاط الإبداعي </w:t>
      </w:r>
      <w:r w:rsidR="00624E33" w:rsidRPr="00851656">
        <w:rPr>
          <w:rFonts w:hint="cs"/>
          <w:rtl/>
        </w:rPr>
        <w:t>والابتكار</w:t>
      </w:r>
      <w:r w:rsidR="00422468">
        <w:rPr>
          <w:rFonts w:hint="cs"/>
          <w:rtl/>
        </w:rPr>
        <w:t xml:space="preserve">ي القائم </w:t>
      </w:r>
      <w:r w:rsidR="00624E33" w:rsidRPr="00851656">
        <w:rPr>
          <w:rFonts w:hint="cs"/>
          <w:rtl/>
        </w:rPr>
        <w:t xml:space="preserve">على التقاليد </w:t>
      </w:r>
      <w:r w:rsidR="00624E33">
        <w:rPr>
          <w:rFonts w:hint="cs"/>
          <w:rtl/>
        </w:rPr>
        <w:t>بغض النظر عن الانتفاع التجاري بها</w:t>
      </w:r>
      <w:r w:rsidR="00624E33" w:rsidRPr="00851656">
        <w:rPr>
          <w:rFonts w:hint="cs"/>
          <w:rtl/>
        </w:rPr>
        <w:t xml:space="preserve">. </w:t>
      </w:r>
      <w:r w:rsidR="00624E33" w:rsidRPr="00851656">
        <w:t>]</w:t>
      </w:r>
      <w:r w:rsidR="00624E33" w:rsidRPr="00851656">
        <w:rPr>
          <w:rFonts w:hint="cs"/>
          <w:rtl/>
        </w:rPr>
        <w:t xml:space="preserve"> 2. المساعدة في الوقاية من منح حقوق ملكية فكرية /</w:t>
      </w:r>
      <w:r w:rsidR="00624E33" w:rsidRPr="00851656">
        <w:t>]</w:t>
      </w:r>
      <w:r w:rsidR="00624E33" w:rsidRPr="00851656">
        <w:rPr>
          <w:rFonts w:hint="cs"/>
          <w:rtl/>
        </w:rPr>
        <w:t xml:space="preserve">حقوق براءة اختراع </w:t>
      </w:r>
      <w:r w:rsidR="00624E33" w:rsidRPr="00851656">
        <w:t>[</w:t>
      </w:r>
      <w:r>
        <w:rPr>
          <w:rtl/>
        </w:rPr>
        <w:t xml:space="preserve"> </w:t>
      </w:r>
      <w:r w:rsidR="00624E33" w:rsidRPr="00851656">
        <w:rPr>
          <w:rFonts w:hint="cs"/>
          <w:rtl/>
        </w:rPr>
        <w:t xml:space="preserve">بصورة خاطئة فيما يتعلق </w:t>
      </w:r>
      <w:r w:rsidR="00624E33" w:rsidRPr="00851656">
        <w:t>]</w:t>
      </w:r>
      <w:r w:rsidR="00624E33" w:rsidRPr="00851656">
        <w:rPr>
          <w:rFonts w:hint="cs"/>
          <w:rtl/>
        </w:rPr>
        <w:t>معارف تقليدية و</w:t>
      </w:r>
      <w:r w:rsidR="00624E33" w:rsidRPr="00851656">
        <w:t>] ]</w:t>
      </w:r>
      <w:r w:rsidR="00624E33" w:rsidRPr="00851656">
        <w:rPr>
          <w:rFonts w:hint="cs"/>
          <w:rtl/>
        </w:rPr>
        <w:t>معارف تقليدية</w:t>
      </w:r>
      <w:r w:rsidR="00624E33" w:rsidRPr="00851656">
        <w:t>[</w:t>
      </w:r>
      <w:r w:rsidR="00624E33" w:rsidRPr="00851656">
        <w:rPr>
          <w:rFonts w:hint="cs"/>
          <w:rtl/>
        </w:rPr>
        <w:t xml:space="preserve"> مرتبطة </w:t>
      </w:r>
      <w:r w:rsidR="00624E33" w:rsidRPr="00851656">
        <w:t>]</w:t>
      </w:r>
      <w:r w:rsidR="00624E33" w:rsidRPr="00851656">
        <w:rPr>
          <w:rFonts w:hint="cs"/>
          <w:rtl/>
        </w:rPr>
        <w:t xml:space="preserve">مع </w:t>
      </w:r>
      <w:r w:rsidR="00624E33" w:rsidRPr="00851656">
        <w:t>[</w:t>
      </w:r>
      <w:r w:rsidR="00624E33" w:rsidRPr="00851656">
        <w:rPr>
          <w:rFonts w:hint="cs"/>
          <w:rtl/>
        </w:rPr>
        <w:t xml:space="preserve"> الموارد الوراثية</w:t>
      </w:r>
      <w:r w:rsidR="00624E33" w:rsidRPr="00851656">
        <w:t>[</w:t>
      </w:r>
      <w:r w:rsidR="00624E33" w:rsidRPr="00851656">
        <w:rPr>
          <w:rFonts w:hint="cs"/>
          <w:rtl/>
        </w:rPr>
        <w:t>.</w:t>
      </w:r>
      <w:r w:rsidR="00624E33" w:rsidRPr="00851656">
        <w:t>[[[</w:t>
      </w:r>
      <w:r w:rsidR="00624E33" w:rsidRPr="00851656">
        <w:rPr>
          <w:rFonts w:hint="cs"/>
          <w:rtl/>
        </w:rPr>
        <w:t xml:space="preserve">. ثم قاموا بحذف "الأمم" بناء على مناقشة عقدت في الاجتماعات غير الرسمية. وقاموا بوضع إضافة في الفقرة (أ) "التملك غير القانوني" وفقا لاقتراح وفد مصر. وقاموا بوضع الفقرة (ب) بين قوسين. وبالنسبة للفقرة (ج) قاموا بإضافة "التقاسم المنصف والعادل للمنافع" بناء على مناقشة تمت في الاجتماعات غير الرسمية تزعمها وفد الهند. وقاموا بإضافة "وأخذ القوانين الوضعية في الاعتبار" وفقا لاقتراح الممثلين الأصليين وقامت الدول الأعضاء بتأييد الاقتراح. ولم يتم تغيير الفقرة (د) فيما عدا الترقيم. وكانت الفقرة 2 عبارة عن إعادة إدراج جزء من النص الأصلي بناء على طلب وفد </w:t>
      </w:r>
      <w:r w:rsidR="00624E33" w:rsidRPr="00851656">
        <w:rPr>
          <w:rtl/>
        </w:rPr>
        <w:t>بوليفيا (دولة-المتعددة القوميات)</w:t>
      </w:r>
      <w:r w:rsidR="00624E33" w:rsidRPr="00851656">
        <w:rPr>
          <w:rFonts w:hint="cs"/>
          <w:rtl/>
        </w:rPr>
        <w:t>. وكان البديل 2 كالتالي :"</w:t>
      </w:r>
      <w:r w:rsidR="00624E33">
        <w:rPr>
          <w:rFonts w:hint="cs"/>
          <w:rtl/>
        </w:rPr>
        <w:t>ينبغي</w:t>
      </w:r>
      <w:r w:rsidR="00624E33" w:rsidRPr="00851656">
        <w:rPr>
          <w:rFonts w:hint="cs"/>
          <w:rtl/>
        </w:rPr>
        <w:t xml:space="preserve"> أن يهدف هذا الصك إلى منع </w:t>
      </w:r>
      <w:r w:rsidR="00624E33" w:rsidRPr="00851656">
        <w:t>]</w:t>
      </w:r>
      <w:r w:rsidR="00F23CE7" w:rsidRPr="00851656">
        <w:rPr>
          <w:rFonts w:hint="cs"/>
          <w:rtl/>
        </w:rPr>
        <w:t>سو</w:t>
      </w:r>
      <w:r w:rsidR="00F23CE7" w:rsidRPr="00851656">
        <w:rPr>
          <w:rFonts w:hint="eastAsia"/>
          <w:rtl/>
        </w:rPr>
        <w:t>ء</w:t>
      </w:r>
      <w:r w:rsidR="00624E33" w:rsidRPr="00851656">
        <w:rPr>
          <w:rFonts w:hint="cs"/>
          <w:rtl/>
        </w:rPr>
        <w:t xml:space="preserve"> استخدام </w:t>
      </w:r>
      <w:r w:rsidR="00624E33" w:rsidRPr="00851656">
        <w:t>[</w:t>
      </w:r>
      <w:r w:rsidR="00624E33" w:rsidRPr="00851656">
        <w:rPr>
          <w:rFonts w:hint="cs"/>
          <w:rtl/>
        </w:rPr>
        <w:t xml:space="preserve"> / </w:t>
      </w:r>
      <w:r w:rsidR="00624E33" w:rsidRPr="00851656">
        <w:t>]</w:t>
      </w:r>
      <w:r w:rsidR="00624E33" w:rsidRPr="00851656">
        <w:rPr>
          <w:rFonts w:hint="cs"/>
          <w:rtl/>
        </w:rPr>
        <w:t xml:space="preserve">التملك غير القانوني </w:t>
      </w:r>
      <w:r w:rsidR="00624E33" w:rsidRPr="00851656">
        <w:t>[</w:t>
      </w:r>
      <w:r w:rsidR="00624E33" w:rsidRPr="00851656">
        <w:rPr>
          <w:rFonts w:hint="cs"/>
          <w:rtl/>
        </w:rPr>
        <w:t xml:space="preserve"> للمعارف التقليدية المحمية وتشجيع </w:t>
      </w:r>
      <w:r w:rsidR="00624E33" w:rsidRPr="00851656">
        <w:t>]</w:t>
      </w:r>
      <w:r w:rsidR="00624E33" w:rsidRPr="00851656">
        <w:rPr>
          <w:rFonts w:hint="cs"/>
          <w:rtl/>
        </w:rPr>
        <w:t xml:space="preserve"> </w:t>
      </w:r>
      <w:r w:rsidR="007C4EC9">
        <w:rPr>
          <w:rFonts w:hint="cs"/>
          <w:rtl/>
        </w:rPr>
        <w:t>النشاط الإبداعي والابتكاري</w:t>
      </w:r>
      <w:r w:rsidR="00624E33" w:rsidRPr="00851656">
        <w:rPr>
          <w:rFonts w:hint="cs"/>
          <w:rtl/>
        </w:rPr>
        <w:t xml:space="preserve"> </w:t>
      </w:r>
      <w:r w:rsidR="00624E33" w:rsidRPr="00851656">
        <w:t>]</w:t>
      </w:r>
      <w:r w:rsidR="007C4EC9">
        <w:rPr>
          <w:rFonts w:hint="cs"/>
          <w:rtl/>
        </w:rPr>
        <w:t xml:space="preserve"> القائم </w:t>
      </w:r>
      <w:r w:rsidR="00624E33" w:rsidRPr="00851656">
        <w:rPr>
          <w:rFonts w:hint="cs"/>
          <w:rtl/>
        </w:rPr>
        <w:t>على التقاليد</w:t>
      </w:r>
      <w:r w:rsidR="00624E33" w:rsidRPr="00851656">
        <w:t>[</w:t>
      </w:r>
      <w:r w:rsidR="00624E33" w:rsidRPr="00851656">
        <w:rPr>
          <w:rFonts w:hint="cs"/>
          <w:rtl/>
        </w:rPr>
        <w:t xml:space="preserve"> </w:t>
      </w:r>
      <w:r w:rsidR="00624E33" w:rsidRPr="00851656">
        <w:t>[</w:t>
      </w:r>
      <w:r w:rsidR="00624E33" w:rsidRPr="00851656">
        <w:rPr>
          <w:rFonts w:hint="cs"/>
          <w:rtl/>
        </w:rPr>
        <w:t>" ولم يضيفوا كلمة "المحمية" بعد المعارف التقليدية، كما طلب وفد الولايات المتحدة الأمريكية. أما البديل 3 فقد كان النص المقترح أصلا ثم تم تعديله على يد وفد الولايات المتحدة الأمريكية. وكان النص النهائي كالتالي : "</w:t>
      </w:r>
      <w:r w:rsidR="00624E33" w:rsidRPr="00851656">
        <w:rPr>
          <w:rtl/>
        </w:rPr>
        <w:t>يهدف هذا الصك إلى المساهمة في حماية الابتكار وإلى نقل المعرفة ونشرها بما يعود بالنفع على أصحاب المعارف التقليدية المحمية ومستخدميها كليهما ويؤدي إلى الرفاه الاجتماعي والاقتصادي وموازنة الحقوق والواجبات.</w:t>
      </w:r>
      <w:r>
        <w:rPr>
          <w:rtl/>
        </w:rPr>
        <w:t xml:space="preserve"> </w:t>
      </w:r>
      <w:r w:rsidR="00624E33" w:rsidRPr="00851656">
        <w:rPr>
          <w:rtl/>
        </w:rPr>
        <w:t>والإقرار بالقيمة التي يكتسيها ملك عام حيوي أي مجموعة المعارف المتاحة لاستخدام الجميع، والتي تُعد ضرورية للإبداع والابتكار، وبضرورة حماية الملك العام والحفاظ عليه وتعزيزه</w:t>
      </w:r>
      <w:r w:rsidR="00624E33" w:rsidRPr="00851656">
        <w:rPr>
          <w:rFonts w:hint="cs"/>
          <w:rtl/>
        </w:rPr>
        <w:t>".</w:t>
      </w:r>
    </w:p>
    <w:p w:rsidR="00624E33" w:rsidRDefault="00624E33" w:rsidP="00FF2EFD">
      <w:pPr>
        <w:pStyle w:val="NumberedParaAR"/>
        <w:tabs>
          <w:tab w:val="clear" w:pos="567"/>
        </w:tabs>
        <w:ind w:left="-1"/>
      </w:pPr>
      <w:r>
        <w:rPr>
          <w:rFonts w:hint="cs"/>
          <w:rtl/>
          <w:lang w:bidi="ar-EG"/>
        </w:rPr>
        <w:t xml:space="preserve">وعلقت السيدة </w:t>
      </w:r>
      <w:proofErr w:type="spellStart"/>
      <w:r>
        <w:rPr>
          <w:rFonts w:hint="cs"/>
          <w:rtl/>
          <w:lang w:bidi="ar-EG"/>
        </w:rPr>
        <w:t>هاولي</w:t>
      </w:r>
      <w:proofErr w:type="spellEnd"/>
      <w:r>
        <w:rPr>
          <w:rFonts w:hint="cs"/>
          <w:rtl/>
          <w:lang w:bidi="ar-EG"/>
        </w:rPr>
        <w:t>، بالنيابة عن الميسرين، على "استخدام المصطلحات" بدءا بمصطلح "</w:t>
      </w:r>
      <w:r w:rsidRPr="0090194B">
        <w:rPr>
          <w:rFonts w:hint="cs"/>
          <w:rtl/>
        </w:rPr>
        <w:t xml:space="preserve"> </w:t>
      </w:r>
      <w:r w:rsidRPr="00147DB8">
        <w:rPr>
          <w:rFonts w:hint="cs"/>
          <w:rtl/>
        </w:rPr>
        <w:t>التملك غير المشروع</w:t>
      </w:r>
      <w:r>
        <w:rPr>
          <w:rFonts w:hint="cs"/>
          <w:rtl/>
          <w:lang w:bidi="ar-EG"/>
        </w:rPr>
        <w:t xml:space="preserve"> ". وقد قاموا بتغيير الخيارات إلى بدائل للاستجابة للشواغل التي أثارها وفد الاتحاد الأوروبي، بالنيابة عن الاتحاد الأوروبي ودوله الأعضاء، حول وجود أنظمة مختلفة داخل الصك. وفي البديل 2، قاموا بوضع قوسين حول "الاكتشاف والإبداع المستقل" وفقا لطلب وفد الصين. البديل 3، والذي كان بمثابة إضافة للنسخة المعدلة الأولى كان كالتالي: "أي نفاذ أو استخدام للمعارف التقليدية الخاصة بالمستفيدين بصورة تنتهك القانون العرفي والممارسات الثابتة التي تحكم النفاذ إلى أو استخدام مثل تلك المعارف التقليدية". ولم يكونوا قد سمعوا عن أي دعم خاص بالنسبة لهذا الخيار وفي المستقبل سيكون من الجيد عقد بعض المناقشات حول ما إذا كانت هناك ضرورة له وخاصة لأن الأفكار قد وضعت أيضا في البديل 4، والذي اقترحه ممثل قبائل </w:t>
      </w:r>
      <w:proofErr w:type="spellStart"/>
      <w:r w:rsidRPr="00D57CEA">
        <w:rPr>
          <w:rtl/>
        </w:rPr>
        <w:t>تولاليب</w:t>
      </w:r>
      <w:proofErr w:type="spellEnd"/>
      <w:r>
        <w:rPr>
          <w:rFonts w:hint="cs"/>
          <w:rtl/>
          <w:lang w:bidi="ar-EG"/>
        </w:rPr>
        <w:t xml:space="preserve"> كما يلي :"أي نفاذ أو استخدام للمعارف التقليدية الخاصة </w:t>
      </w:r>
      <w:r w:rsidRPr="002F78C9">
        <w:rPr>
          <w:lang w:bidi="ar-EG"/>
        </w:rPr>
        <w:t>]</w:t>
      </w:r>
      <w:r>
        <w:rPr>
          <w:rFonts w:hint="cs"/>
          <w:rtl/>
          <w:lang w:bidi="ar-EG"/>
        </w:rPr>
        <w:t>بالمستفيدين</w:t>
      </w:r>
      <w:r w:rsidRPr="002F78C9">
        <w:rPr>
          <w:lang w:bidi="ar-EG"/>
        </w:rPr>
        <w:t>[</w:t>
      </w:r>
      <w:r>
        <w:rPr>
          <w:rFonts w:hint="cs"/>
          <w:rtl/>
          <w:lang w:bidi="ar-EG"/>
        </w:rPr>
        <w:t xml:space="preserve"> </w:t>
      </w:r>
      <w:r w:rsidRPr="002F78C9">
        <w:rPr>
          <w:lang w:bidi="ar-EG"/>
        </w:rPr>
        <w:t>]</w:t>
      </w:r>
      <w:r>
        <w:rPr>
          <w:rFonts w:hint="cs"/>
          <w:rtl/>
          <w:lang w:bidi="ar-EG"/>
        </w:rPr>
        <w:t>بالشعوب</w:t>
      </w:r>
      <w:r w:rsidRPr="002F78C9">
        <w:rPr>
          <w:lang w:bidi="ar-EG"/>
        </w:rPr>
        <w:t>[</w:t>
      </w:r>
      <w:r>
        <w:rPr>
          <w:rFonts w:hint="cs"/>
          <w:rtl/>
          <w:lang w:bidi="ar-EG"/>
        </w:rPr>
        <w:t xml:space="preserve"> الأصلية أو المجتمعات المحلية بدون موافقة حرة مسبقة ومستنيرة وشروط متفق عليها من الطرفين بما يعد انتهاكا للقانون العرفي والممارسات الثابتة التي تحكم النفاذ إلى واستخدام مثل تلك المعارف التقليدية". وكان تعريف المعارف التقليدية المحمية مصطلحا جديدا واقترح وفد الولايات المتحدة الأمريكية أن يكون التعريف التالي:</w:t>
      </w:r>
      <w:r w:rsidR="00F61049">
        <w:rPr>
          <w:rFonts w:hint="cs"/>
          <w:rtl/>
          <w:lang w:bidi="ar-EG"/>
        </w:rPr>
        <w:t xml:space="preserve"> </w:t>
      </w:r>
      <w:r>
        <w:rPr>
          <w:rFonts w:hint="cs"/>
          <w:rtl/>
          <w:lang w:bidi="ar-EG"/>
        </w:rPr>
        <w:t>"المعارف التقليدية المحمية هي معارف تقليدية تفي بمعايير الأهلية الواردة في المادة 1 ونطاق وشرو</w:t>
      </w:r>
      <w:r w:rsidR="00543921">
        <w:rPr>
          <w:rFonts w:hint="cs"/>
          <w:rtl/>
          <w:lang w:bidi="ar-EG"/>
        </w:rPr>
        <w:t>ط الحماية الواردة في المادة 3 "</w:t>
      </w:r>
      <w:r>
        <w:rPr>
          <w:rFonts w:hint="cs"/>
          <w:rtl/>
          <w:lang w:bidi="ar-EG"/>
        </w:rPr>
        <w:t xml:space="preserve">وننتقل إلى تعريفات المعارف التقليدية ونجد بديلين. وقاموا بحذف نص الميسرين، البديل 1 من النسخة المعدلة الأولى، لأنه لم يلقَ تأييدا من الدول الأعضاء. وفي البديل 1 من النسخة المعدلة الثانية، قاموا بإضافة "والأمم/الدول" بناء على طلب مجموعة بلدان آسيا والمحيط </w:t>
      </w:r>
      <w:r>
        <w:rPr>
          <w:rFonts w:hint="cs"/>
          <w:rtl/>
          <w:lang w:bidi="ar-EG"/>
        </w:rPr>
        <w:lastRenderedPageBreak/>
        <w:t xml:space="preserve">الهادي. وقاموا بإضافة "وطني و/أو" والتي تؤدي إلى وجود هوية اجتماعية و/أو تراث ثقافي بناء على اقتراح من وفد نيجيريا، بالنيابة عن المجموعة الأفريقية. وبالانتقال إلى البديل 2 نجد أنهم حذفوا الفقرة 2، بناء على طلب بعض الدول الأعضاء، لكن وفد الهند </w:t>
      </w:r>
      <w:r>
        <w:rPr>
          <w:rFonts w:hint="cs"/>
          <w:rtl/>
        </w:rPr>
        <w:t>أعرب</w:t>
      </w:r>
      <w:r>
        <w:rPr>
          <w:rFonts w:hint="cs"/>
          <w:rtl/>
          <w:lang w:bidi="ar-EG"/>
        </w:rPr>
        <w:t xml:space="preserve"> عن رغبته في الاحتفاظ بالفقرة 2 واختار إبقاء تلك الفقرة في المادة 1 فقط، بحيث يتجنب تكرارها في النص. وبناء على طلب العديد من الدول الأعضاء، قاموا بوضع أقواس حول التعريفات الجديدة للمصطلحات التي تم إدخالها: المعارف التقليدية </w:t>
      </w:r>
      <w:r>
        <w:rPr>
          <w:rFonts w:hint="cs"/>
          <w:rtl/>
        </w:rPr>
        <w:t xml:space="preserve">السرية، والمقدسة، والمنتشرة على نطاق ضيق، والمنتشرة على نطاق واسع، والتملك غير الشرعي. وقد تم وضع أقواس حول كافة تلك التعريفات لكن تم الإبقاء عليها في النص. </w:t>
      </w:r>
    </w:p>
    <w:p w:rsidR="00624E33" w:rsidRDefault="00624E33" w:rsidP="00543921">
      <w:pPr>
        <w:pStyle w:val="NumberedParaAR"/>
        <w:tabs>
          <w:tab w:val="clear" w:pos="567"/>
        </w:tabs>
        <w:ind w:left="-1"/>
      </w:pPr>
      <w:r>
        <w:rPr>
          <w:rFonts w:hint="cs"/>
          <w:rtl/>
        </w:rPr>
        <w:t>وقدمت السيدة باجلي، متحدثة بالنيابة عن الميسرين، المواد 1</w:t>
      </w:r>
      <w:r w:rsidR="0023092A">
        <w:rPr>
          <w:rFonts w:hint="cs"/>
          <w:rtl/>
        </w:rPr>
        <w:t xml:space="preserve"> </w:t>
      </w:r>
      <w:r>
        <w:rPr>
          <w:rFonts w:hint="cs"/>
          <w:rtl/>
        </w:rPr>
        <w:t>و2</w:t>
      </w:r>
      <w:r w:rsidR="0023092A">
        <w:rPr>
          <w:rFonts w:hint="cs"/>
          <w:rtl/>
        </w:rPr>
        <w:t xml:space="preserve"> </w:t>
      </w:r>
      <w:r>
        <w:rPr>
          <w:rFonts w:hint="cs"/>
          <w:rtl/>
        </w:rPr>
        <w:t xml:space="preserve">و3. وقد حاولوا بقدر الإمكان الحفاظ على سلامة ووضوح كل اقتراح من خلال عدم تكديس المقترحات مع الأحكام التي يقدمها المعارضون. وبدلا من وجود مادة أولية وبدائل، قاموا في النسخة المعدلة الثانية باختيار عرض كافة الخيارات على أنها بدائل للتوضيح ولسهولة المراجعة وتم وضع كافة البدائل بين أقواس. وبالنسبة للمادة 1، قاموا بإضافة أداة تعريف في العنوان بحيث يصبح :"موضوع الصك"، وفقا لاقتراح وفد نيجيريا بالنيابة عن المجموعة الأفريقية. وظل البديل 1 بندا معمما يعتمد على تعريف المعارف التقليدية في "استخدام المصطلحات". وكان ببساطة كالتالي :"يطبق هذا الصك على المعارف التقليدية." أما البديل 2 والذي يعد بمثابة المادة </w:t>
      </w:r>
      <w:r w:rsidRPr="00851656">
        <w:rPr>
          <w:rFonts w:hint="cs"/>
          <w:rtl/>
        </w:rPr>
        <w:t>الأولية أ</w:t>
      </w:r>
      <w:r>
        <w:rPr>
          <w:rFonts w:hint="cs"/>
          <w:rtl/>
        </w:rPr>
        <w:t xml:space="preserve">و الأصلية التي وردت في النسخة المعدلة الأولى فقد تم تعديله من خلال مداخلات وفد الاتحاد الأوروبي، بالنيابة عن الاتحاد الأوروبي ودوله الأعضاء، والتي أدخلت كلمة "بصورة مباشرة" بعد كلمة "مرتبط" ووضعت أقواس حول "الشعوب" </w:t>
      </w:r>
      <w:proofErr w:type="spellStart"/>
      <w:r>
        <w:rPr>
          <w:rFonts w:hint="cs"/>
          <w:rtl/>
        </w:rPr>
        <w:t>و"و</w:t>
      </w:r>
      <w:proofErr w:type="spellEnd"/>
      <w:r>
        <w:rPr>
          <w:rFonts w:hint="cs"/>
          <w:rtl/>
        </w:rPr>
        <w:t>/أو"</w:t>
      </w:r>
      <w:r w:rsidRPr="00851656">
        <w:rPr>
          <w:rFonts w:hint="cs"/>
          <w:rtl/>
        </w:rPr>
        <w:t>. وكانت كالتالي :"</w:t>
      </w:r>
      <w:r w:rsidRPr="00F36AF6">
        <w:rPr>
          <w:rtl/>
        </w:rPr>
        <w:t xml:space="preserve"> موضوع هذا الصك هو المعارف التقليدية التي تكون مستنبطة ومحافظا عليها في سياق جماعي؛ والتي تكون مرتبطة بشكل مباشر بالهوية الاجتماعية [و]/[أو] التراث الثقافي [للشعوب] والجماعات المحلية الأصلية [والأمم]؛ والتي تكون منقولة عبر الأجيال أو من جيل إلى آخر، سواء بصورة متتالية أم لا؛ والتي توجد في أنظمة معرفية مقننة أو شفهية أو في أي شكل آخر</w:t>
      </w:r>
      <w:r w:rsidRPr="00F36AF6">
        <w:t>.</w:t>
      </w:r>
      <w:r w:rsidRPr="00851656">
        <w:rPr>
          <w:rFonts w:hint="cs"/>
          <w:rtl/>
        </w:rPr>
        <w:t>"</w:t>
      </w:r>
      <w:r>
        <w:rPr>
          <w:rFonts w:hint="cs"/>
          <w:rtl/>
        </w:rPr>
        <w:t xml:space="preserve"> أما البديل السابق 1 من النسخة المعدلة الأولى فقد تم حذفه لأنه يتراكم مع الخيارات الأخرى و"استخدام المصطلحات". أما البديل 3 من النسخة المعدلة الأولى فقد تم تعديله من خلال وضع قوسين حول "الشعوب" و "الأمم/الدول" بالإضافة إلى عبارة "تعد جزء لا يتجزأ من". وصارت الصياغة كما يلي :"موضوع هذا الصك هو المعارف التقليدية، وهي معارف تم ابتكارها والحفاظ عليها وتطويرها من قبل </w:t>
      </w:r>
      <w:r w:rsidRPr="00C42E94">
        <w:t>]</w:t>
      </w:r>
      <w:r>
        <w:rPr>
          <w:rFonts w:hint="cs"/>
          <w:rtl/>
        </w:rPr>
        <w:t>شعوب</w:t>
      </w:r>
      <w:r w:rsidRPr="00C42E94">
        <w:t>[</w:t>
      </w:r>
      <w:r>
        <w:rPr>
          <w:rFonts w:hint="cs"/>
          <w:rtl/>
        </w:rPr>
        <w:t xml:space="preserve"> أصلية ومجتمعات محلية </w:t>
      </w:r>
      <w:r w:rsidRPr="00C42E94">
        <w:t>]</w:t>
      </w:r>
      <w:r>
        <w:rPr>
          <w:rFonts w:hint="cs"/>
          <w:rtl/>
        </w:rPr>
        <w:t>وأمم /دول</w:t>
      </w:r>
      <w:r w:rsidRPr="00C42E94">
        <w:t>[</w:t>
      </w:r>
      <w:r>
        <w:rPr>
          <w:rFonts w:hint="cs"/>
          <w:rtl/>
        </w:rPr>
        <w:t xml:space="preserve">، سواء كانت منتشرة على نطاق واسع أم لا، وهي مرتبطة مع، وتعد جزءا لا يتجزأ من، الهوية الاجتماعية و/أو التراث الثقافي </w:t>
      </w:r>
      <w:r w:rsidRPr="00C42E94">
        <w:t>]</w:t>
      </w:r>
      <w:r>
        <w:rPr>
          <w:rFonts w:hint="cs"/>
          <w:rtl/>
        </w:rPr>
        <w:t>للشعوب</w:t>
      </w:r>
      <w:r w:rsidRPr="00C42E94">
        <w:t>[</w:t>
      </w:r>
      <w:r>
        <w:rPr>
          <w:rFonts w:hint="cs"/>
          <w:rtl/>
        </w:rPr>
        <w:t xml:space="preserve"> الأصلية والمجتمعات المحلية، ويتم تناقلها من جيل إلى جيل سواء بصورة متتابعة أم لا، وهي تستمر في صورة مدونة أو شفهية أو في أشكال أخرى، وقد تأخذ شكل الخبرات والمهارات والابتكارات والممارسات والتعاليم والأمور المتعلمة". أما العبارة التي أشارت السيدة </w:t>
      </w:r>
      <w:proofErr w:type="spellStart"/>
      <w:r>
        <w:rPr>
          <w:rFonts w:hint="cs"/>
          <w:rtl/>
        </w:rPr>
        <w:t>هاولي</w:t>
      </w:r>
      <w:proofErr w:type="spellEnd"/>
      <w:r>
        <w:rPr>
          <w:rFonts w:hint="cs"/>
          <w:rtl/>
        </w:rPr>
        <w:t xml:space="preserve"> إلى أنها حذفت في "استخدام المصطلحات" كما تم الاحتفاظ بها في البديل 3 فهي :"</w:t>
      </w:r>
      <w:r w:rsidRPr="007F1533">
        <w:t xml:space="preserve"> ]</w:t>
      </w:r>
      <w:r w:rsidRPr="007F1533">
        <w:rPr>
          <w:rFonts w:hint="cs"/>
          <w:rtl/>
        </w:rPr>
        <w:t xml:space="preserve">قد ترتبط المعارف التقليدية بصفة خاصة بمجالات </w:t>
      </w:r>
      <w:r w:rsidRPr="00851656">
        <w:rPr>
          <w:rFonts w:hint="cs"/>
          <w:rtl/>
        </w:rPr>
        <w:t>مثل الزراعة والبيئة والرعاية الصحية والمعارف الأصلية والتقليدية والتنوع البيولوجي وأساليب الحياة التقليدية والموارد الطبيعية والموارد الوراثية وخبرات العمارة التقليدية وتكنولوجيا الإنشاءات.</w:t>
      </w:r>
      <w:r w:rsidRPr="00851656">
        <w:t xml:space="preserve"> [</w:t>
      </w:r>
      <w:r w:rsidRPr="00851656">
        <w:rPr>
          <w:rFonts w:hint="cs"/>
          <w:rtl/>
        </w:rPr>
        <w:t xml:space="preserve">.ويعتبر البديل 4 بند جديد أدرجه وفد الولايات المتحدة الأمريكية وجمع بين عناصر مستمدة من البديل 2 والبديل 3 من النسخة المعدلة الأولى. وكان </w:t>
      </w:r>
      <w:r w:rsidR="00FF2EFD" w:rsidRPr="00851656">
        <w:rPr>
          <w:rFonts w:hint="cs"/>
          <w:rtl/>
        </w:rPr>
        <w:t>كالتالي:</w:t>
      </w:r>
      <w:r w:rsidRPr="00851656">
        <w:rPr>
          <w:rFonts w:hint="cs"/>
          <w:rtl/>
        </w:rPr>
        <w:t>"</w:t>
      </w:r>
      <w:r w:rsidRPr="00F36AF6">
        <w:rPr>
          <w:rtl/>
        </w:rPr>
        <w:t xml:space="preserve"> يقتضي الحصول على الحماية بموجب هذا الصك أن تكون المعارف التقليدية متصلة بوضوح بالتراث الثقافي للمستفيدين كما هم معرفون في المادة 2، وأن تكون مبدعة ومستنبطة ومطورة ومحافظا عليها ومتقاسمة في سياق جماعي ومنقولة من جيل إلى آخر لمدة حُدّدت من قبل كل دولة عضو، على ألا تقل تلك المدة عن 50 سنة</w:t>
      </w:r>
      <w:r w:rsidRPr="00F36AF6">
        <w:t>.</w:t>
      </w:r>
      <w:r w:rsidRPr="00851656">
        <w:t xml:space="preserve"> [</w:t>
      </w:r>
      <w:r w:rsidRPr="00851656">
        <w:rPr>
          <w:rFonts w:hint="cs"/>
          <w:rtl/>
        </w:rPr>
        <w:t xml:space="preserve"> "وفيما يتعلق بالمادة 2، ومن أجل زيادة الوضوح وتحديد المواقف، انتقل الميسرون إلى استخدام البدائل لثلاثة خ</w:t>
      </w:r>
      <w:r>
        <w:rPr>
          <w:rFonts w:hint="cs"/>
          <w:rtl/>
        </w:rPr>
        <w:t xml:space="preserve">يارات في المادة. البديل 1 من النسخة المعدلة الأولى، تم تعديله </w:t>
      </w:r>
      <w:r w:rsidRPr="0039507E">
        <w:rPr>
          <w:rFonts w:hint="cs"/>
          <w:rtl/>
        </w:rPr>
        <w:t xml:space="preserve">من قبل وفد الولايات المتحدة الأمريكية لاستبدال "مالكو المعارف" بعبارة "الذين يحتفظون بمعارف تقليدية محمية" في المادة </w:t>
      </w:r>
      <w:r w:rsidR="00543921">
        <w:rPr>
          <w:rFonts w:hint="cs"/>
          <w:rtl/>
        </w:rPr>
        <w:t>1.2</w:t>
      </w:r>
      <w:r w:rsidRPr="0039507E">
        <w:rPr>
          <w:rFonts w:hint="cs"/>
          <w:rtl/>
        </w:rPr>
        <w:t xml:space="preserve"> والمادة </w:t>
      </w:r>
      <w:r w:rsidR="0023092A">
        <w:rPr>
          <w:rFonts w:hint="cs"/>
          <w:rtl/>
        </w:rPr>
        <w:t>2.2</w:t>
      </w:r>
      <w:r w:rsidRPr="0039507E">
        <w:rPr>
          <w:rFonts w:hint="cs"/>
          <w:rtl/>
        </w:rPr>
        <w:t xml:space="preserve"> ، لإضافة "المشاركة والموافقة المباشرة" بناء على طلب وفد سويسرا. و</w:t>
      </w:r>
      <w:r w:rsidRPr="003D1B85">
        <w:rPr>
          <w:rFonts w:hint="cs"/>
          <w:rtl/>
        </w:rPr>
        <w:t xml:space="preserve"> </w:t>
      </w:r>
      <w:r>
        <w:rPr>
          <w:rFonts w:hint="cs"/>
          <w:rtl/>
        </w:rPr>
        <w:t>أعرب</w:t>
      </w:r>
      <w:r w:rsidRPr="0039507E">
        <w:rPr>
          <w:rFonts w:hint="cs"/>
          <w:rtl/>
        </w:rPr>
        <w:t>ت عن أملها في أن تعكس الصياغة الشواغل التي طرحها وفد تشيلي، بالنيابة عن مجموعة بلدان أمريكا اللاتينية والكاريبي فيما يتعلق بتلك اللغة. وقاموا بحذف "عند الاقتضاء</w:t>
      </w:r>
      <w:r w:rsidRPr="00851656">
        <w:rPr>
          <w:rFonts w:hint="cs"/>
          <w:rtl/>
        </w:rPr>
        <w:t xml:space="preserve">" والحاشية المتعلقة بها وفقا لطلب وفد الاتحاد الأوروبي، بالنيابة عن الاتحاد الأوروبي ودوله الأعضاء، ووفد سويسرا. وكانت </w:t>
      </w:r>
      <w:r w:rsidR="00FF2EFD">
        <w:rPr>
          <w:rtl/>
        </w:rPr>
        <w:br/>
      </w:r>
      <w:r w:rsidRPr="00851656">
        <w:rPr>
          <w:rFonts w:hint="cs"/>
          <w:rtl/>
        </w:rPr>
        <w:t>كالتالي :</w:t>
      </w:r>
      <w:r w:rsidR="00FF2EFD">
        <w:rPr>
          <w:rFonts w:hint="cs"/>
          <w:rtl/>
        </w:rPr>
        <w:t xml:space="preserve"> </w:t>
      </w:r>
      <w:r w:rsidRPr="00851656">
        <w:rPr>
          <w:rFonts w:hint="cs"/>
          <w:rtl/>
        </w:rPr>
        <w:t>"</w:t>
      </w:r>
      <w:r w:rsidRPr="00F36AF6">
        <w:t>1.2</w:t>
      </w:r>
      <w:r w:rsidR="00FF2EFD">
        <w:rPr>
          <w:rFonts w:hint="cs"/>
          <w:rtl/>
        </w:rPr>
        <w:t xml:space="preserve"> </w:t>
      </w:r>
      <w:r w:rsidRPr="00F36AF6">
        <w:rPr>
          <w:rtl/>
        </w:rPr>
        <w:t xml:space="preserve">المستفيدون من حماية هذا الصك هم [الشعوب] والجماعات المحلية الأصلية التي تملك معارف تقليدية محمية. </w:t>
      </w:r>
      <w:r w:rsidRPr="00F36AF6">
        <w:rPr>
          <w:rtl/>
        </w:rPr>
        <w:lastRenderedPageBreak/>
        <w:t>[2.2 ويجوز أيضا أن تحدد الدول الأعضاء هيئات مختصة كمؤتمن نيابة عن المستفيدين [بقبول]/[مشاركة مباشرة وموافقة] المستفيدين وفقا للقانون الوطني</w:t>
      </w:r>
      <w:r w:rsidRPr="00F36AF6">
        <w:t>.</w:t>
      </w:r>
      <w:r>
        <w:rPr>
          <w:rFonts w:hint="cs"/>
          <w:rtl/>
        </w:rPr>
        <w:t xml:space="preserve"> و</w:t>
      </w:r>
      <w:r w:rsidRPr="00B7096D">
        <w:t>]</w:t>
      </w:r>
      <w:r>
        <w:rPr>
          <w:rFonts w:hint="cs"/>
          <w:rtl/>
        </w:rPr>
        <w:t>ينبغي/يتعين</w:t>
      </w:r>
      <w:r w:rsidRPr="00B7096D">
        <w:t>[</w:t>
      </w:r>
      <w:r>
        <w:rPr>
          <w:rFonts w:hint="cs"/>
          <w:rtl/>
        </w:rPr>
        <w:t xml:space="preserve"> إبلاغ هوية أي هيئة مختصة</w:t>
      </w:r>
      <w:r w:rsidR="0089063B">
        <w:rPr>
          <w:rFonts w:hint="cs"/>
          <w:rtl/>
        </w:rPr>
        <w:t xml:space="preserve"> </w:t>
      </w:r>
      <w:r>
        <w:rPr>
          <w:rFonts w:hint="cs"/>
          <w:rtl/>
        </w:rPr>
        <w:t>إلى المكتب الدولي للمنظمة العالمية للملكية الفكرية.</w:t>
      </w:r>
      <w:r w:rsidRPr="00B7096D">
        <w:t xml:space="preserve"> [[</w:t>
      </w:r>
      <w:r>
        <w:rPr>
          <w:rFonts w:hint="cs"/>
          <w:rtl/>
        </w:rPr>
        <w:t xml:space="preserve">وتقدم وفد اليابان بطلب الإدراج العام لكلمة </w:t>
      </w:r>
      <w:r w:rsidRPr="00B7096D">
        <w:t>]</w:t>
      </w:r>
      <w:r>
        <w:rPr>
          <w:rFonts w:hint="cs"/>
          <w:rtl/>
        </w:rPr>
        <w:t>ينبغي/يتعين</w:t>
      </w:r>
      <w:r w:rsidRPr="00B7096D">
        <w:t>[</w:t>
      </w:r>
      <w:r>
        <w:rPr>
          <w:rFonts w:hint="cs"/>
          <w:rtl/>
        </w:rPr>
        <w:t xml:space="preserve"> بين أقواس بدلا من </w:t>
      </w:r>
      <w:r w:rsidRPr="00B7096D">
        <w:t>]</w:t>
      </w:r>
      <w:r>
        <w:rPr>
          <w:rFonts w:hint="cs"/>
          <w:rtl/>
        </w:rPr>
        <w:t>يتعين</w:t>
      </w:r>
      <w:r w:rsidRPr="00B7096D">
        <w:t xml:space="preserve"> [</w:t>
      </w:r>
      <w:r>
        <w:rPr>
          <w:rFonts w:hint="cs"/>
          <w:rtl/>
        </w:rPr>
        <w:t xml:space="preserve"> وحدها من أجل تجنب إصدار أحكام مسبقة على طبيعة الصك. أما البديل 2 من النسخة المعدلة الأولى فقد تم تعديلها من خلال إدراج كلمة "أمم" بين أقواس في المادة </w:t>
      </w:r>
      <w:r w:rsidR="0023092A">
        <w:rPr>
          <w:rFonts w:hint="cs"/>
          <w:rtl/>
        </w:rPr>
        <w:t>1.2</w:t>
      </w:r>
      <w:r>
        <w:rPr>
          <w:rFonts w:hint="cs"/>
          <w:rtl/>
        </w:rPr>
        <w:t xml:space="preserve"> و 2</w:t>
      </w:r>
      <w:r w:rsidR="0023092A">
        <w:rPr>
          <w:rFonts w:hint="cs"/>
          <w:rtl/>
        </w:rPr>
        <w:t>.</w:t>
      </w:r>
      <w:r>
        <w:rPr>
          <w:rFonts w:hint="cs"/>
          <w:rtl/>
        </w:rPr>
        <w:t xml:space="preserve">2 من خلال إدراج "بحسب الاقتضاء" وفقا لطلب مجموعة بلدان آسيا والمحيط الهادي مع استبدال "ينتج" بكلمة "يبدع" وفقا لطلب نيجيريا، بالنيابة عن المجموعة الأفريقية، ووفدي الصين ومصر. وكانت العبارة </w:t>
      </w:r>
      <w:proofErr w:type="spellStart"/>
      <w:r>
        <w:rPr>
          <w:rFonts w:hint="cs"/>
          <w:rtl/>
        </w:rPr>
        <w:t>كالتالي:"يتضمن</w:t>
      </w:r>
      <w:proofErr w:type="spellEnd"/>
      <w:r>
        <w:rPr>
          <w:rFonts w:hint="cs"/>
          <w:rtl/>
        </w:rPr>
        <w:t xml:space="preserve"> المستفيدون من هذه الصك، عند الاقتضاء، الشعوب الأصلية والمجتمعات المحلية والدول </w:t>
      </w:r>
      <w:r w:rsidRPr="002E2329">
        <w:rPr>
          <w:szCs w:val="22"/>
        </w:rPr>
        <w:t>]</w:t>
      </w:r>
      <w:r>
        <w:rPr>
          <w:rFonts w:hint="cs"/>
          <w:rtl/>
        </w:rPr>
        <w:t>والأمم</w:t>
      </w:r>
      <w:r w:rsidRPr="002E2329">
        <w:rPr>
          <w:szCs w:val="22"/>
        </w:rPr>
        <w:t>[</w:t>
      </w:r>
      <w:r>
        <w:rPr>
          <w:rFonts w:hint="cs"/>
          <w:rtl/>
        </w:rPr>
        <w:t xml:space="preserve"> والمستفيدين الآخرين وفقا لما ينص عليه القانون الوطني. 2</w:t>
      </w:r>
      <w:r w:rsidR="0023092A">
        <w:rPr>
          <w:rFonts w:hint="cs"/>
          <w:rtl/>
        </w:rPr>
        <w:t>.</w:t>
      </w:r>
      <w:r>
        <w:rPr>
          <w:rFonts w:hint="cs"/>
          <w:rtl/>
        </w:rPr>
        <w:t>2 يحق للدول تخصيص هيئات وطنية مختصة، عند الاقتضاء، لتحديد المستفيدين من المعارف التقليدية بالتشاور مع الشعوب الأصلية والمجتمعات المحلية وأصحاب المصلحة الذين يبدعون ويحافظون ويتطورون ويمارسون حقوق المعارف التقليدية وفقا للقانون والممارسات العرفية.</w:t>
      </w:r>
      <w:r w:rsidRPr="002E2329">
        <w:rPr>
          <w:szCs w:val="22"/>
        </w:rPr>
        <w:t xml:space="preserve"> [</w:t>
      </w:r>
      <w:r>
        <w:rPr>
          <w:rFonts w:hint="cs"/>
          <w:rtl/>
        </w:rPr>
        <w:t>"وينبغي وضع كلمة "الشعوب" بين أقواس. وكان البديل 3 في السابق هو المادة الأولية في النسخة المعدلة الأولى لكن تم تعديله من قبل وفد إيران (جمهورية- إسلامية) لاستبدال الصياغة المتعلقة بالهيئات في المادة</w:t>
      </w:r>
      <w:r w:rsidR="0023092A">
        <w:rPr>
          <w:rFonts w:hint="cs"/>
          <w:rtl/>
        </w:rPr>
        <w:t xml:space="preserve"> 1.2</w:t>
      </w:r>
      <w:r>
        <w:rPr>
          <w:rFonts w:hint="cs"/>
          <w:rtl/>
        </w:rPr>
        <w:t xml:space="preserve"> "بالمستفيدين الآخرين وفقا لما ينص عليه القانون الوطني" وفي المادة 2</w:t>
      </w:r>
      <w:r w:rsidR="0023092A">
        <w:rPr>
          <w:rFonts w:hint="cs"/>
          <w:rtl/>
        </w:rPr>
        <w:t>.</w:t>
      </w:r>
      <w:r>
        <w:rPr>
          <w:rFonts w:hint="cs"/>
          <w:rtl/>
        </w:rPr>
        <w:t>2 للسماح للدول الأعضاء بتخصيص هيئات مختصة لتكون راعية وفقا للقانون الوطني وحذف المطلب المتعلق بضرورة إبلاغ هوية أي هيئة مختصة إلى الويبو. وكانت المادة كالتالي:"</w:t>
      </w:r>
      <w:r w:rsidR="0023092A">
        <w:rPr>
          <w:rFonts w:hint="cs"/>
          <w:rtl/>
        </w:rPr>
        <w:t xml:space="preserve"> 1.2</w:t>
      </w:r>
      <w:r>
        <w:rPr>
          <w:rFonts w:hint="cs"/>
          <w:rtl/>
        </w:rPr>
        <w:t xml:space="preserve"> يتضمن المستفيدين من هذا الصك، عند الاقتضاء، </w:t>
      </w:r>
      <w:r w:rsidRPr="004C024A">
        <w:t>]</w:t>
      </w:r>
      <w:r>
        <w:rPr>
          <w:rFonts w:hint="cs"/>
          <w:rtl/>
        </w:rPr>
        <w:t>الشعوب</w:t>
      </w:r>
      <w:r w:rsidRPr="004C024A">
        <w:t>[</w:t>
      </w:r>
      <w:r>
        <w:rPr>
          <w:rFonts w:hint="cs"/>
          <w:rtl/>
        </w:rPr>
        <w:t xml:space="preserve"> الأصلية والمجتمعات المحلية وأي مستفيدين وفقا لما يرد في القانون الوطني. </w:t>
      </w:r>
      <w:r w:rsidR="00B159C6">
        <w:rPr>
          <w:rFonts w:hint="cs"/>
          <w:rtl/>
        </w:rPr>
        <w:t>2.2</w:t>
      </w:r>
      <w:r>
        <w:rPr>
          <w:rFonts w:hint="cs"/>
          <w:rtl/>
        </w:rPr>
        <w:t xml:space="preserve"> يحق للدول الأعضاء أيضا تخصيص، أينما رأت أن ذلك ملائما، هيئات مختصة للعمل كرعاه بالنيابة عن المستفيدين بموجب القانون الوطني."</w:t>
      </w:r>
      <w:r w:rsidRPr="004C024A">
        <w:t xml:space="preserve"> [</w:t>
      </w:r>
      <w:r w:rsidRPr="004C024A">
        <w:rPr>
          <w:rFonts w:hint="cs"/>
          <w:rtl/>
        </w:rPr>
        <w:t xml:space="preserve">وفيما يتعلق بالمادة 3، </w:t>
      </w:r>
      <w:r>
        <w:rPr>
          <w:rFonts w:hint="cs"/>
          <w:rtl/>
        </w:rPr>
        <w:t>تم تغيير العنوان إلى "نطاق وشروط الحماية" بناء على طلب وفد الولايات المتحدة الأمريكية. وكانت هناك ثلاثة بدائل. وتم حذف المادة الأولية في النسخة المعدلة الأولى، لأنه لم يؤيد أي وفد الإبقاء عليها في النص. ولم يتم تغيير النسخة المعدلة الأولى تقريبا وكانت كل الإضافات عبارة عن أقواس حول "</w:t>
      </w:r>
      <w:r w:rsidRPr="00241891">
        <w:rPr>
          <w:rtl/>
        </w:rPr>
        <w:t>ينبغي/يتعين</w:t>
      </w:r>
      <w:r>
        <w:rPr>
          <w:rFonts w:hint="cs"/>
          <w:rtl/>
        </w:rPr>
        <w:t>" بناء على طلب وفد اليابان. وكان البديل 1 عبارة عن نهج قائم على التدابير قام بإدخاله وفد الاتحاد الأوروبي، بالنيابة عن الاتحاد الأوروبي ودوله الأعضاء، وتم وضع أقواس حول "محمية كجزء من اختراعها الأصلي". وتم ترحيل البديل 2 من النسخة المعدلة الأولى وكان قد تم تقديمه في الأصل من قبل الميسرين وقامت العديد من الدول الأعضاء بدعمه.</w:t>
      </w:r>
      <w:r w:rsidR="0089063B">
        <w:rPr>
          <w:rFonts w:hint="cs"/>
          <w:rtl/>
        </w:rPr>
        <w:t xml:space="preserve"> </w:t>
      </w:r>
      <w:r>
        <w:rPr>
          <w:rFonts w:hint="cs"/>
          <w:rtl/>
        </w:rPr>
        <w:t xml:space="preserve">ومثل نهجا معمما متعدد المستويات لحماية العديد من فئات المعارف التقليدية، مع المادة </w:t>
      </w:r>
      <w:r w:rsidR="0023092A">
        <w:rPr>
          <w:rFonts w:hint="cs"/>
          <w:rtl/>
        </w:rPr>
        <w:t>1.3</w:t>
      </w:r>
      <w:r>
        <w:rPr>
          <w:rFonts w:hint="cs"/>
          <w:rtl/>
        </w:rPr>
        <w:t xml:space="preserve"> التي تحدد نطاق حماية المعارف التقليدية السرية وتزويدها بأوسع نطاق من الحقوق الاقتصادية والأخلاقية وحقوق أقل في المادتين </w:t>
      </w:r>
      <w:r w:rsidR="0023092A">
        <w:rPr>
          <w:rFonts w:hint="cs"/>
          <w:rtl/>
        </w:rPr>
        <w:t>2.3</w:t>
      </w:r>
      <w:r>
        <w:rPr>
          <w:rFonts w:hint="cs"/>
          <w:rtl/>
        </w:rPr>
        <w:t xml:space="preserve"> و</w:t>
      </w:r>
      <w:r w:rsidR="0023092A">
        <w:rPr>
          <w:rFonts w:hint="cs"/>
          <w:rtl/>
        </w:rPr>
        <w:t>3.3</w:t>
      </w:r>
      <w:r>
        <w:rPr>
          <w:rFonts w:hint="cs"/>
          <w:rtl/>
        </w:rPr>
        <w:t xml:space="preserve"> على التوالي بالنسبة للفئات الأخرى من المعارف التقليدية. وتضمنت المادتين </w:t>
      </w:r>
      <w:r w:rsidR="0023092A">
        <w:rPr>
          <w:rFonts w:hint="cs"/>
          <w:rtl/>
        </w:rPr>
        <w:t>1.3</w:t>
      </w:r>
      <w:r>
        <w:rPr>
          <w:rFonts w:hint="cs"/>
          <w:rtl/>
        </w:rPr>
        <w:t xml:space="preserve"> </w:t>
      </w:r>
      <w:r w:rsidR="0089063B">
        <w:rPr>
          <w:rFonts w:hint="cs"/>
          <w:rtl/>
        </w:rPr>
        <w:t>و</w:t>
      </w:r>
      <w:r w:rsidR="0023092A">
        <w:rPr>
          <w:rFonts w:hint="cs"/>
          <w:rtl/>
        </w:rPr>
        <w:t>2.3</w:t>
      </w:r>
      <w:r>
        <w:rPr>
          <w:rFonts w:hint="cs"/>
          <w:rtl/>
        </w:rPr>
        <w:t xml:space="preserve"> مصطلح "المحمية" والموضوع بين أقواس بعد المعارف التقليدية بناء على طلب وفد الولايات المتحدة الأمريكية. وكان على الدول الأعضاء الأخرى التعبير عن الاهتمام بعبارة المعارف التقليدية "المحمية" واعتقد الميسرون أن هذا المفهوم له مزاياه. وبالرغم من ذلك، قد يكون من المفيد صياغة تعريف بديل للمعارف التقليدية المحمية لكن لم يتوفر الوقت اللازم للقيام بهذا الإجراء. وينبغي القيام بذلك في الدورة الثانية والثلاثين للجنة الحكومية الدولية. وكانت </w:t>
      </w:r>
      <w:r w:rsidR="00FF2EFD">
        <w:rPr>
          <w:rtl/>
        </w:rPr>
        <w:br/>
      </w:r>
      <w:r>
        <w:rPr>
          <w:rFonts w:hint="cs"/>
          <w:rtl/>
        </w:rPr>
        <w:t xml:space="preserve">المادة </w:t>
      </w:r>
      <w:r w:rsidR="00B159C6">
        <w:rPr>
          <w:rFonts w:hint="cs"/>
          <w:rtl/>
        </w:rPr>
        <w:t>3.3</w:t>
      </w:r>
      <w:r>
        <w:rPr>
          <w:rFonts w:hint="cs"/>
          <w:rtl/>
        </w:rPr>
        <w:t xml:space="preserve"> تتعلق بالمعارف التقليدية المنتشرة على نطاق واسع. وتم تغيير "يتعين" مرة أخرى إلى "</w:t>
      </w:r>
      <w:r w:rsidRPr="00241891">
        <w:rPr>
          <w:rtl/>
        </w:rPr>
        <w:t>ينبغي/يتعين</w:t>
      </w:r>
      <w:r>
        <w:rPr>
          <w:rFonts w:hint="cs"/>
          <w:rtl/>
        </w:rPr>
        <w:t xml:space="preserve">" وتم وضعها بين أقواس في المواد </w:t>
      </w:r>
      <w:r w:rsidR="0023092A">
        <w:rPr>
          <w:rFonts w:hint="cs"/>
          <w:rtl/>
        </w:rPr>
        <w:t>1.3</w:t>
      </w:r>
      <w:r>
        <w:rPr>
          <w:rFonts w:hint="cs"/>
          <w:rtl/>
        </w:rPr>
        <w:t xml:space="preserve"> و</w:t>
      </w:r>
      <w:r w:rsidR="0023092A">
        <w:rPr>
          <w:rFonts w:hint="cs"/>
          <w:rtl/>
        </w:rPr>
        <w:t xml:space="preserve">2.3 </w:t>
      </w:r>
      <w:r>
        <w:rPr>
          <w:rFonts w:hint="cs"/>
          <w:rtl/>
        </w:rPr>
        <w:t xml:space="preserve">وفي المادة </w:t>
      </w:r>
      <w:r w:rsidR="0023092A">
        <w:rPr>
          <w:rFonts w:hint="cs"/>
          <w:rtl/>
        </w:rPr>
        <w:t>3.3</w:t>
      </w:r>
      <w:r>
        <w:rPr>
          <w:rFonts w:hint="cs"/>
          <w:rtl/>
        </w:rPr>
        <w:t xml:space="preserve"> تم إ</w:t>
      </w:r>
      <w:r w:rsidR="0023092A">
        <w:rPr>
          <w:rFonts w:hint="cs"/>
          <w:rtl/>
        </w:rPr>
        <w:t xml:space="preserve">ضافة </w:t>
      </w:r>
      <w:r>
        <w:rPr>
          <w:rFonts w:hint="cs"/>
          <w:rtl/>
        </w:rPr>
        <w:t>"بالتشاور مع المجتمعات الأصلية والمحلية" وتم وضع "السرية" بين أقواس بناء على طلب وفد نيجريا، بالنيابة عن المجموعة الأفريقية. وكان البديل النهائي هو البديل 3 وكان عبارة عن بند جديد طالب به وفد اندونيسيا بالنيابة عن البلدان متقاربة التفكير ووفد الهند. وكان ذلك مزيجا من الماد</w:t>
      </w:r>
      <w:r w:rsidR="0023092A">
        <w:rPr>
          <w:rFonts w:hint="cs"/>
          <w:rtl/>
        </w:rPr>
        <w:t>ة 3.3</w:t>
      </w:r>
      <w:r>
        <w:rPr>
          <w:rFonts w:hint="cs"/>
          <w:rtl/>
        </w:rPr>
        <w:t xml:space="preserve"> من المادة الأولية أو الأصلية في النسخة المعدلة الأولى إلى جانب المادة</w:t>
      </w:r>
      <w:r w:rsidR="0023092A">
        <w:rPr>
          <w:rFonts w:hint="cs"/>
          <w:rtl/>
        </w:rPr>
        <w:t xml:space="preserve"> 1.3</w:t>
      </w:r>
      <w:r>
        <w:rPr>
          <w:rFonts w:hint="cs"/>
          <w:rtl/>
        </w:rPr>
        <w:t xml:space="preserve"> والمادة </w:t>
      </w:r>
      <w:r w:rsidR="0023092A">
        <w:rPr>
          <w:rFonts w:hint="cs"/>
          <w:rtl/>
        </w:rPr>
        <w:t>2.3</w:t>
      </w:r>
      <w:r>
        <w:rPr>
          <w:rFonts w:hint="cs"/>
          <w:rtl/>
        </w:rPr>
        <w:t xml:space="preserve"> من البديل 2 الذي اقترحه الميسرون في النسخة المعدلة الأولى. وبذلك، مثل نهج حما</w:t>
      </w:r>
      <w:r w:rsidRPr="00F36AF6">
        <w:rPr>
          <w:rFonts w:hint="cs"/>
          <w:rtl/>
        </w:rPr>
        <w:t>ية متعدد المستويات للعديد من فئات المعارف التقليدية. وكان هناك اختلاف أولي للبديل 2 في المادة</w:t>
      </w:r>
      <w:r w:rsidR="0023092A">
        <w:rPr>
          <w:rFonts w:hint="cs"/>
          <w:rtl/>
        </w:rPr>
        <w:t xml:space="preserve"> 3.3</w:t>
      </w:r>
      <w:r w:rsidRPr="00F36AF6">
        <w:rPr>
          <w:rFonts w:hint="cs"/>
          <w:rtl/>
        </w:rPr>
        <w:t xml:space="preserve">. ولم تتم حماية المعارف التقليدية في المادة </w:t>
      </w:r>
      <w:r w:rsidR="0023092A">
        <w:rPr>
          <w:rFonts w:hint="cs"/>
          <w:rtl/>
        </w:rPr>
        <w:t>3.3</w:t>
      </w:r>
      <w:r w:rsidRPr="00F36AF6">
        <w:rPr>
          <w:rFonts w:hint="cs"/>
          <w:rtl/>
        </w:rPr>
        <w:t>، التي وفرت حقوق اقتصادية ومعنوية وفقا لما ادخله وفد الهند. وكانت كما يلي:</w:t>
      </w:r>
      <w:r w:rsidR="00543921">
        <w:rPr>
          <w:rFonts w:hint="cs"/>
          <w:rtl/>
        </w:rPr>
        <w:t xml:space="preserve"> </w:t>
      </w:r>
      <w:r w:rsidRPr="00F36AF6">
        <w:rPr>
          <w:rFonts w:hint="cs"/>
          <w:rtl/>
        </w:rPr>
        <w:t>"</w:t>
      </w:r>
      <w:r w:rsidRPr="00F36AF6">
        <w:t xml:space="preserve"> 1.3</w:t>
      </w:r>
      <w:r w:rsidRPr="00F36AF6">
        <w:rPr>
          <w:rtl/>
        </w:rPr>
        <w:t>في حال كانت المعارف التقليدية سرية مقدسة أو غير مقدسة، [ينبغي/يتعين] أن تكفل الدول الأعضاء ما يلي:</w:t>
      </w:r>
      <w:r w:rsidR="0089063B">
        <w:rPr>
          <w:rtl/>
        </w:rPr>
        <w:t xml:space="preserve"> </w:t>
      </w:r>
      <w:r w:rsidRPr="00F36AF6">
        <w:rPr>
          <w:rtl/>
        </w:rPr>
        <w:t xml:space="preserve">(أ) المستفيدون لهم الحق الاستئثاري والجماعي في الحفاظ على معارفهم التقليدية والتحكم فيها واستخدامها وتنميتها والسماح باستخدامها/استعمالها أو النفاذ إليها أو منعه؛ والحصول على نصيب عادل ومنصف من المنافع </w:t>
      </w:r>
      <w:r w:rsidRPr="00F36AF6">
        <w:rPr>
          <w:rtl/>
        </w:rPr>
        <w:lastRenderedPageBreak/>
        <w:t>المتأتية من استخدامها.</w:t>
      </w:r>
      <w:r w:rsidR="0089063B">
        <w:rPr>
          <w:rtl/>
        </w:rPr>
        <w:t xml:space="preserve"> </w:t>
      </w:r>
      <w:r w:rsidRPr="00F36AF6">
        <w:rPr>
          <w:rtl/>
        </w:rPr>
        <w:t xml:space="preserve">(ب) يسند المستخدمون تلك المعارف التقليدية إلى المستفيدين ويستخدمون المعارف استخداما يحترم القواعد والممارسات الثقافية للمستفيدين إضافة إلى الطابع غير القابل للتصرف والتقسيم والتقادم للحقوق المعنوية المرتبطة بالمعارف </w:t>
      </w:r>
      <w:r w:rsidR="0023092A">
        <w:rPr>
          <w:rtl/>
        </w:rPr>
        <w:t xml:space="preserve">التقليدية. </w:t>
      </w:r>
      <w:r w:rsidR="0023092A">
        <w:rPr>
          <w:rFonts w:hint="cs"/>
          <w:rtl/>
        </w:rPr>
        <w:t>2.3</w:t>
      </w:r>
      <w:r w:rsidRPr="00F36AF6">
        <w:rPr>
          <w:rtl/>
        </w:rPr>
        <w:t xml:space="preserve"> في حال كانت المعارف التقليدية منتشرة على نطاق ضيق، سواء أكانت مقدسة أم غير مقدسة، [ينبغي/يتعين] أن تكفل الدول الأعضاء ما يلي:</w:t>
      </w:r>
      <w:r w:rsidR="0089063B">
        <w:rPr>
          <w:rtl/>
        </w:rPr>
        <w:t xml:space="preserve"> </w:t>
      </w:r>
      <w:r w:rsidRPr="00F36AF6">
        <w:rPr>
          <w:rtl/>
        </w:rPr>
        <w:t>(أ) حصول المستفيدين على نصيب عادل ومنصف من المنافع المتأتية من استخدامها؛</w:t>
      </w:r>
      <w:r w:rsidR="0089063B">
        <w:rPr>
          <w:rtl/>
        </w:rPr>
        <w:t xml:space="preserve"> </w:t>
      </w:r>
      <w:r w:rsidRPr="00F36AF6">
        <w:rPr>
          <w:rtl/>
        </w:rPr>
        <w:t>(ب) وإسناد المستخدمين تلك المعارف التقليدية إلى المستفيدين واستخدامهم المعارف استخداما يحترم المعايير والممارسات الثقافية للمستفيدين إضافة إلى الطابع غير القابل للتصرف والتقسيم والتقادم للحقوق المعنوية المرتبطة بالمعارف التقليدية</w:t>
      </w:r>
      <w:r w:rsidRPr="00F36AF6">
        <w:t>.</w:t>
      </w:r>
      <w:r w:rsidRPr="00F36AF6">
        <w:rPr>
          <w:rFonts w:hint="cs"/>
          <w:rtl/>
        </w:rPr>
        <w:t xml:space="preserve"> </w:t>
      </w:r>
      <w:r w:rsidRPr="00F36AF6">
        <w:rPr>
          <w:rtl/>
        </w:rPr>
        <w:t>3.3 وينبغي للدول الأعضاء أن تبذل كل مساعيها [بالتشاور مع المجتمعات الأصلية والمحلية] من أجل حماية سلامة المعارف التقليدية المنتشرة على نطاق واسع.]</w:t>
      </w:r>
      <w:r w:rsidR="0089063B">
        <w:rPr>
          <w:rtl/>
        </w:rPr>
        <w:t xml:space="preserve"> </w:t>
      </w:r>
      <w:r w:rsidRPr="00F36AF6">
        <w:rPr>
          <w:rtl/>
        </w:rPr>
        <w:t>[البديل 3</w:t>
      </w:r>
      <w:r w:rsidR="0089063B">
        <w:rPr>
          <w:rtl/>
        </w:rPr>
        <w:t xml:space="preserve"> </w:t>
      </w:r>
      <w:r w:rsidRPr="00F36AF6">
        <w:rPr>
          <w:rtl/>
        </w:rPr>
        <w:t>1.3 في حال كانت المعارف التقليدية سرية مقدسة أو غير مقدسة، [ينبغي/يتعين] أن تكفل الدول الأعضاء ما يلي:</w:t>
      </w:r>
      <w:r w:rsidR="0089063B">
        <w:rPr>
          <w:rtl/>
        </w:rPr>
        <w:t xml:space="preserve"> </w:t>
      </w:r>
      <w:r w:rsidRPr="00F36AF6">
        <w:rPr>
          <w:rtl/>
        </w:rPr>
        <w:t>(أ) المستفيدون لهم الحق الاستئثاري والجماعي في الحفاظ على معارفهم التقليدية والتحكم فيها واستخدامها وتنميتها والسماح باستخدامها/استعمالها أو النفاذ إليها أو منعه؛ والحصول على نصيب عادل ومنصف من المنافع المتأتية من استخدامها.</w:t>
      </w:r>
      <w:r w:rsidR="0089063B">
        <w:rPr>
          <w:rtl/>
        </w:rPr>
        <w:t xml:space="preserve"> </w:t>
      </w:r>
      <w:r w:rsidRPr="00F36AF6">
        <w:rPr>
          <w:rtl/>
        </w:rPr>
        <w:t>(ب) يسند المستخدمون تلك المعارف التقليدية إلى المستفيدين ويستخدمون المعارف استخداما يحترم القواعد والممارسات الثقافية للمستفيدين إضافة إلى الطابع غير القابل للتصرف والتقسيم والتقادم للحقوق المعنوية المرتبطة بالمعارف التقليدية.</w:t>
      </w:r>
      <w:r w:rsidR="0089063B">
        <w:rPr>
          <w:rtl/>
        </w:rPr>
        <w:t xml:space="preserve"> </w:t>
      </w:r>
      <w:r w:rsidRPr="00F36AF6">
        <w:rPr>
          <w:rtl/>
        </w:rPr>
        <w:t>2.3 في حال كانت المعارف التقليدية منتشرة على نطاق ضيق، سواء أكانت مقدسة أم غير مقدسة، [ينبغي/يتعين] أن تكفل الدول الأعضاء ما يلي:</w:t>
      </w:r>
      <w:r w:rsidRPr="00F36AF6">
        <w:rPr>
          <w:rFonts w:hint="cs"/>
          <w:rtl/>
        </w:rPr>
        <w:t xml:space="preserve"> </w:t>
      </w:r>
      <w:r w:rsidRPr="00F36AF6">
        <w:rPr>
          <w:rtl/>
        </w:rPr>
        <w:t>(أ) حصول المستفيدين على نصيب عادل ومنصف من المنافع المتأتية من استخدامها؛</w:t>
      </w:r>
      <w:r w:rsidR="0089063B">
        <w:rPr>
          <w:rtl/>
        </w:rPr>
        <w:t xml:space="preserve"> </w:t>
      </w:r>
      <w:r w:rsidRPr="00F36AF6">
        <w:rPr>
          <w:rtl/>
        </w:rPr>
        <w:t>(ب) وإسناد المستخدمين تلك المعارف التقليدية إلى المستفيدين واستخدامهم المعارف استخداما يحترم المعايير والممارسات الثقافية للمستفيدين إضافة إلى الطابع غير القابل للتصرف والتقسيم والتقادم للحقوق المعنوية المرتبطة بالمعارف التقليدية.</w:t>
      </w:r>
      <w:r w:rsidR="0089063B">
        <w:rPr>
          <w:rtl/>
        </w:rPr>
        <w:t xml:space="preserve"> </w:t>
      </w:r>
      <w:r w:rsidRPr="00F36AF6">
        <w:rPr>
          <w:rtl/>
        </w:rPr>
        <w:t xml:space="preserve">3.3 في حال كانت المعارف التقليدية غير محمية بموجب الفقرتين </w:t>
      </w:r>
      <w:r w:rsidR="0023092A">
        <w:rPr>
          <w:rFonts w:hint="cs"/>
          <w:rtl/>
        </w:rPr>
        <w:t>1.3</w:t>
      </w:r>
      <w:r w:rsidRPr="00F36AF6">
        <w:rPr>
          <w:rtl/>
        </w:rPr>
        <w:t xml:space="preserve"> أو </w:t>
      </w:r>
      <w:r w:rsidR="0023092A">
        <w:rPr>
          <w:rFonts w:hint="cs"/>
          <w:rtl/>
        </w:rPr>
        <w:t>2.3</w:t>
      </w:r>
      <w:r w:rsidRPr="00F36AF6">
        <w:rPr>
          <w:rtl/>
        </w:rPr>
        <w:t>، [ينبغي/يتعين] أن تضمن الدول الأعضاء قيام مستخدمي تلك المعارف التقليدية بما يلي:</w:t>
      </w:r>
      <w:r w:rsidR="0089063B">
        <w:rPr>
          <w:rtl/>
        </w:rPr>
        <w:t xml:space="preserve"> </w:t>
      </w:r>
      <w:r w:rsidRPr="00F36AF6">
        <w:rPr>
          <w:rtl/>
        </w:rPr>
        <w:t>(أ) إسناد المعارف التقليدية إلى المستفيدين؛</w:t>
      </w:r>
      <w:r w:rsidR="0089063B">
        <w:rPr>
          <w:rtl/>
        </w:rPr>
        <w:t xml:space="preserve"> </w:t>
      </w:r>
      <w:r w:rsidRPr="00F36AF6">
        <w:rPr>
          <w:rtl/>
        </w:rPr>
        <w:t>(ب) واستخدام المعارف استخداما يحترم القواعد والممارسات الثقافية للمستفيدين إضافة إلى الطابع غير القابل للتصرف والتقسيم والتقادم للحقوق المعنوية المرتبطة بالمعارف التقليدية؛(ج) وإيداع أي رسم من رسوم المستخدمين في الصندوق الذي تنشئه تلك الدولة العضو إلا في الحالات التي يكون فيها الاستخدام بحثا أو تطويرا يؤدي إلى منتجات أو عمليات جديدة ومفيدة؛ وفي هذه الحالة، يتعين منح المستفيدين نصيبا عادلا ومنصفا من المنافع المتأتية من استخدام تلك المعارف التقليدية شريطة الحصول على موافقتهم المسبقة والمستنيرة والاتفاق على الشروط اللازمة.</w:t>
      </w:r>
      <w:r w:rsidRPr="00F36AF6">
        <w:t xml:space="preserve"> [</w:t>
      </w:r>
      <w:r w:rsidRPr="00F36AF6">
        <w:rPr>
          <w:rFonts w:hint="cs"/>
          <w:rtl/>
        </w:rPr>
        <w:t>" و</w:t>
      </w:r>
      <w:r w:rsidRPr="003D1B85">
        <w:rPr>
          <w:rFonts w:hint="cs"/>
          <w:rtl/>
        </w:rPr>
        <w:t xml:space="preserve"> </w:t>
      </w:r>
      <w:r>
        <w:rPr>
          <w:rFonts w:hint="cs"/>
          <w:rtl/>
        </w:rPr>
        <w:t>أعرب</w:t>
      </w:r>
      <w:r w:rsidRPr="00F36AF6">
        <w:rPr>
          <w:rFonts w:hint="cs"/>
          <w:rtl/>
        </w:rPr>
        <w:t>ت عن أملها في أن تنعكس الاقتراحات بصورة صحيحة، مع الأخذ في الحسبان أن أخطاء الحذف كانت غير مق</w:t>
      </w:r>
      <w:r>
        <w:rPr>
          <w:rFonts w:hint="cs"/>
          <w:rtl/>
        </w:rPr>
        <w:t xml:space="preserve">صودة، وكانت تتطلع إلى استمرار المناقشات. </w:t>
      </w:r>
    </w:p>
    <w:p w:rsidR="00624E33" w:rsidRPr="00F36AF6" w:rsidRDefault="00624E33" w:rsidP="00FF2EFD">
      <w:pPr>
        <w:pStyle w:val="NumberedParaAR"/>
        <w:tabs>
          <w:tab w:val="clear" w:pos="567"/>
        </w:tabs>
        <w:ind w:left="-1"/>
      </w:pPr>
      <w:r w:rsidRPr="00F36AF6">
        <w:t>]</w:t>
      </w:r>
      <w:r w:rsidRPr="00F36AF6">
        <w:rPr>
          <w:rFonts w:hint="cs"/>
          <w:rtl/>
        </w:rPr>
        <w:t>ملاحظة من الأمانة: تم هذا الجزء من الدورة بعد الاستراحة</w:t>
      </w:r>
      <w:r w:rsidRPr="00F36AF6">
        <w:t>[</w:t>
      </w:r>
      <w:r w:rsidRPr="00F36AF6">
        <w:rPr>
          <w:rFonts w:hint="cs"/>
          <w:rtl/>
        </w:rPr>
        <w:t xml:space="preserve"> وقام الرئيس، بعد التشاور مع الدول الأعضاء، بالموافقة على تعديل المادة 3 والتي كانت يجب أن تعود إلى النسخة الأصلية بدون كلمة "محمية" ومع حذف كلمة "مقدسة". وطالب الميسرين بالإشارة إلى الأخطاء ومواضع الحذف التي تمت مناقشتها في أثناء الفترة الفاصلة. </w:t>
      </w:r>
    </w:p>
    <w:p w:rsidR="00624E33" w:rsidRDefault="00624E33" w:rsidP="00FF2EFD">
      <w:pPr>
        <w:pStyle w:val="NumberedParaAR"/>
        <w:tabs>
          <w:tab w:val="clear" w:pos="567"/>
        </w:tabs>
        <w:ind w:left="-1"/>
      </w:pPr>
      <w:r w:rsidRPr="00F36AF6">
        <w:rPr>
          <w:rFonts w:hint="cs"/>
          <w:rtl/>
        </w:rPr>
        <w:t>وقالت السيدة باجلي، متحدثة بالنيابة عن الميسرين، إن الميسرين قد تم اللجوء إليهم</w:t>
      </w:r>
      <w:r w:rsidRPr="00F36AF6">
        <w:rPr>
          <w:rFonts w:hint="cs"/>
          <w:rtl/>
          <w:lang w:bidi="ar-EG"/>
        </w:rPr>
        <w:t xml:space="preserve"> من أجل</w:t>
      </w:r>
      <w:r w:rsidRPr="00F36AF6">
        <w:rPr>
          <w:rFonts w:hint="cs"/>
          <w:rtl/>
        </w:rPr>
        <w:t xml:space="preserve"> تعريف المعارف التقليدية. وفي البديل 1، كان عليهم حذف "و/" والتي كان لا يجب أن تضاف هناك، وك</w:t>
      </w:r>
      <w:r>
        <w:rPr>
          <w:rFonts w:hint="cs"/>
          <w:rtl/>
        </w:rPr>
        <w:t xml:space="preserve">ان عليهم وضع قوسين حول "الشعوب". وفي البديل 2 من المادة </w:t>
      </w:r>
      <w:r w:rsidR="007E7037">
        <w:rPr>
          <w:rFonts w:hint="cs"/>
          <w:rtl/>
        </w:rPr>
        <w:t>1.2</w:t>
      </w:r>
      <w:r>
        <w:rPr>
          <w:rFonts w:hint="cs"/>
          <w:rtl/>
        </w:rPr>
        <w:t xml:space="preserve"> والمادة </w:t>
      </w:r>
      <w:r w:rsidR="007E7037">
        <w:rPr>
          <w:rFonts w:hint="cs"/>
          <w:rtl/>
        </w:rPr>
        <w:t>2.2</w:t>
      </w:r>
      <w:r>
        <w:rPr>
          <w:rFonts w:hint="cs"/>
          <w:rtl/>
        </w:rPr>
        <w:t xml:space="preserve"> كان عليهم وضع قوسين أيضا حول "الشعوب". </w:t>
      </w:r>
    </w:p>
    <w:p w:rsidR="00624E33" w:rsidRDefault="00624E33" w:rsidP="00FF2EFD">
      <w:pPr>
        <w:pStyle w:val="NumberedParaAR"/>
        <w:tabs>
          <w:tab w:val="clear" w:pos="567"/>
        </w:tabs>
        <w:ind w:left="-1"/>
      </w:pPr>
      <w:r>
        <w:rPr>
          <w:rFonts w:hint="cs"/>
          <w:rtl/>
        </w:rPr>
        <w:t xml:space="preserve">وقام الرئيس بفتح الباب لطرح التعليقات حول النسخة المعدلة الثانية. ووفقا للمنهجية المتفق عليها، كان سيقوم بالسؤال فقط عن الأخطاء ومواضع الحذف. وسيتم تسجيل التعليقات أو التغييرات في النص. </w:t>
      </w:r>
    </w:p>
    <w:p w:rsidR="00624E33" w:rsidRDefault="00624E33" w:rsidP="00FF2EFD">
      <w:pPr>
        <w:pStyle w:val="NumberedParaAR"/>
        <w:tabs>
          <w:tab w:val="clear" w:pos="567"/>
        </w:tabs>
        <w:ind w:left="-1"/>
      </w:pPr>
      <w:r w:rsidRPr="005520CC">
        <w:t>]</w:t>
      </w:r>
      <w:r w:rsidRPr="005520CC">
        <w:rPr>
          <w:rFonts w:hint="cs"/>
          <w:rtl/>
        </w:rPr>
        <w:t xml:space="preserve">ملاحظة من الأمانة: </w:t>
      </w:r>
      <w:r>
        <w:rPr>
          <w:rFonts w:hint="cs"/>
          <w:rtl/>
        </w:rPr>
        <w:t>قامت العديد من الوفود والمراقبين الذين ألقوا كلمات بالتعبير عن تقديرهم لعمل الميسرين</w:t>
      </w:r>
      <w:r w:rsidRPr="005520CC">
        <w:t>[</w:t>
      </w:r>
      <w:r>
        <w:rPr>
          <w:rFonts w:hint="cs"/>
          <w:rtl/>
        </w:rPr>
        <w:t xml:space="preserve"> وقال وفد إندونيسيا، متحدثا بالنيابة عن البلدان متقاربة التفكير، إن النسخة المعدلة الثانية يمكن أن تستخدم كأساس للنقاشات في اللجنة الحكومية الدولية. وكان لديه تحفظات قوية بشأن المفاهيم والعناصر الجديدة التي طرحت أثناء الدورة الحادية </w:t>
      </w:r>
      <w:r>
        <w:rPr>
          <w:rFonts w:hint="cs"/>
          <w:rtl/>
        </w:rPr>
        <w:lastRenderedPageBreak/>
        <w:t xml:space="preserve">والثلاثين للجنة الحكومية الدولية في النسخة المعدلة الثانية. وسوف يستمر تقديم مزيد من الإيضاحات وعقد مزيد من المناقشات حول تلك المفاهيم. وفيما يتعلق بالمادة </w:t>
      </w:r>
      <w:r w:rsidR="007E7037">
        <w:rPr>
          <w:rFonts w:hint="cs"/>
          <w:rtl/>
        </w:rPr>
        <w:t>2.3</w:t>
      </w:r>
      <w:r>
        <w:rPr>
          <w:rFonts w:hint="cs"/>
          <w:rtl/>
        </w:rPr>
        <w:t>، وكلا من البديل 2 والبديل 3، في الفقرة (أ) لم يكن هناك إشارة إلى "الحق في الحفاظ، والسيطرة، والاستخدام والتطوير". وأراد الوفد أن يتم دمج الصياغة. و</w:t>
      </w:r>
      <w:r w:rsidRPr="003D1B85">
        <w:rPr>
          <w:rFonts w:hint="cs"/>
          <w:rtl/>
        </w:rPr>
        <w:t xml:space="preserve"> </w:t>
      </w:r>
      <w:r>
        <w:rPr>
          <w:rFonts w:hint="cs"/>
          <w:rtl/>
        </w:rPr>
        <w:t>أعرب عن رغبته في إضافة إشارة إلى الموافقة المسبقة المستنيرة و</w:t>
      </w:r>
      <w:r>
        <w:rPr>
          <w:rFonts w:hint="cs"/>
          <w:rtl/>
          <w:lang w:bidi="ar-EG"/>
        </w:rPr>
        <w:t xml:space="preserve">الشروط المتعارف عليها </w:t>
      </w:r>
      <w:r w:rsidR="00F23CE7">
        <w:rPr>
          <w:rFonts w:hint="cs"/>
          <w:rtl/>
          <w:lang w:bidi="ar-EG"/>
        </w:rPr>
        <w:t>تبادليا</w:t>
      </w:r>
      <w:r w:rsidRPr="00DF5BFE">
        <w:rPr>
          <w:rFonts w:hint="cs"/>
          <w:rtl/>
        </w:rPr>
        <w:t xml:space="preserve"> في المادة </w:t>
      </w:r>
      <w:r w:rsidR="007E7037">
        <w:rPr>
          <w:rFonts w:hint="cs"/>
          <w:rtl/>
        </w:rPr>
        <w:t>1.3</w:t>
      </w:r>
      <w:r w:rsidRPr="00DF5BFE">
        <w:rPr>
          <w:rFonts w:hint="cs"/>
          <w:rtl/>
        </w:rPr>
        <w:t xml:space="preserve"> والمادة </w:t>
      </w:r>
      <w:r w:rsidR="007E7037">
        <w:rPr>
          <w:rFonts w:hint="cs"/>
          <w:rtl/>
        </w:rPr>
        <w:t>2.3</w:t>
      </w:r>
      <w:r w:rsidRPr="00DF5BFE">
        <w:rPr>
          <w:rFonts w:hint="cs"/>
          <w:rtl/>
        </w:rPr>
        <w:t xml:space="preserve"> بعد "النصيب العادل من ال</w:t>
      </w:r>
      <w:r>
        <w:rPr>
          <w:rFonts w:hint="cs"/>
          <w:rtl/>
        </w:rPr>
        <w:t>منافع</w:t>
      </w:r>
      <w:r w:rsidRPr="00DF5BFE">
        <w:rPr>
          <w:rFonts w:hint="cs"/>
          <w:rtl/>
        </w:rPr>
        <w:t xml:space="preserve"> التي تنشأ عن استخدامها".</w:t>
      </w:r>
      <w:r>
        <w:rPr>
          <w:rFonts w:hint="cs"/>
          <w:rtl/>
        </w:rPr>
        <w:t xml:space="preserve"> وكانت الفقرة كما يلي :" يحق للمستفيدين الحفاظ على والسيطرة على واستخدام وتطوير معارفهم التقليدية وتلقي نصيب عادل ومنصف من المنافع التي تنشأ من استخدامها من خلال الموافقة المسبقة المستنيرة وبناء على شروط متفق عليها من الطرفين". </w:t>
      </w:r>
    </w:p>
    <w:p w:rsidR="00624E33" w:rsidRPr="006D368F" w:rsidRDefault="00624E33" w:rsidP="00FF2EFD">
      <w:pPr>
        <w:pStyle w:val="NumberedParaAR"/>
        <w:tabs>
          <w:tab w:val="clear" w:pos="567"/>
        </w:tabs>
        <w:ind w:left="-1"/>
      </w:pPr>
      <w:r>
        <w:rPr>
          <w:rFonts w:hint="cs"/>
          <w:rtl/>
        </w:rPr>
        <w:t xml:space="preserve">وأيد وفد تايلند بيان وفد اندونيسيا، بالنيابة عن البلدان المتقاربة التفكير. وبالرغم من أن النص كان مليئا بالخيارات والأقواس والمسائل العالقة فإنه يمثل تقدما تم إحرازه أثناء الوقت المحدود المتوافر في الدورة 31 للجنة الحكومية الدولية. ويجب قبول النسخة المعدلة الثانية كأحد وثائق العمل التي تتم دراستها بصورة أكبر في الدورة الثانية والثلاثين للجنة الحكومية الدولية. وبالرغم من ذلك فقد كان لديه تحفظات حول عدد من المصطلحات والمفاهيم الجديدة التي تم إدخالها. ولم يتم توضيح المصطلحات والمفاهيم الجديدة بصورة كافية، وكانت خارج سياق حماية المعارف التقليدية ويمكن أن تؤدي إلى مسائل معقدة خارج نطاق حماية المعارف التقليدية. ولم يستطع تقبل تلك المصطلحات والمفاهيم الجديدة التي تم تضمينها في النسخة المعدلة الثانية. وفيما يتعلق بالمادة 3، أيد بديل 3 في النسخة المعدلة الثانية، لكنه أعرب عن رغبته في إضافة ما يلي للمادة </w:t>
      </w:r>
      <w:r w:rsidR="007E7037">
        <w:rPr>
          <w:rFonts w:hint="cs"/>
          <w:rtl/>
        </w:rPr>
        <w:t>1.3</w:t>
      </w:r>
      <w:r>
        <w:rPr>
          <w:rFonts w:hint="cs"/>
          <w:rtl/>
        </w:rPr>
        <w:t xml:space="preserve"> "بناء على الموافقة المسبقة المستنيرة والشروط المتفق عليها بين الطرفين" في النهاية، وإضافة ما يلي إلى المادة </w:t>
      </w:r>
      <w:r w:rsidR="007E7037">
        <w:rPr>
          <w:rFonts w:hint="cs"/>
          <w:rtl/>
        </w:rPr>
        <w:t>2.3</w:t>
      </w:r>
      <w:r>
        <w:rPr>
          <w:rFonts w:hint="cs"/>
          <w:rtl/>
        </w:rPr>
        <w:t xml:space="preserve"> (أ) نفس بند الحقوق الحصرية والجماعية الذي ظهر في المادة </w:t>
      </w:r>
      <w:r w:rsidR="007E7037">
        <w:rPr>
          <w:rFonts w:hint="cs"/>
          <w:rtl/>
        </w:rPr>
        <w:t>1.3</w:t>
      </w:r>
      <w:r>
        <w:rPr>
          <w:rFonts w:hint="cs"/>
          <w:rtl/>
        </w:rPr>
        <w:t xml:space="preserve"> (أ) وإضافة إشارة أيضا إلى</w:t>
      </w:r>
      <w:r w:rsidR="0089063B">
        <w:rPr>
          <w:rFonts w:hint="cs"/>
          <w:rtl/>
        </w:rPr>
        <w:t xml:space="preserve"> </w:t>
      </w:r>
      <w:r>
        <w:rPr>
          <w:rFonts w:hint="cs"/>
          <w:rtl/>
        </w:rPr>
        <w:t xml:space="preserve">الموافقة المسبقة المستنيرة الشروط المتعارف عليها </w:t>
      </w:r>
      <w:r w:rsidR="00F23CE7">
        <w:rPr>
          <w:rFonts w:hint="cs"/>
          <w:rtl/>
        </w:rPr>
        <w:t>تبادليا</w:t>
      </w:r>
      <w:r w:rsidRPr="00AD5573">
        <w:rPr>
          <w:rFonts w:hint="cs"/>
          <w:rtl/>
        </w:rPr>
        <w:t xml:space="preserve"> في النهاية. وبالنسبة للمادة</w:t>
      </w:r>
      <w:r w:rsidR="007E7037">
        <w:rPr>
          <w:rFonts w:hint="cs"/>
          <w:rtl/>
        </w:rPr>
        <w:t xml:space="preserve"> 3.3</w:t>
      </w:r>
      <w:r w:rsidR="0011406F">
        <w:rPr>
          <w:rFonts w:hint="cs"/>
          <w:rtl/>
        </w:rPr>
        <w:t>، أيد الفقرتين (أ) و</w:t>
      </w:r>
      <w:r w:rsidRPr="006D368F">
        <w:rPr>
          <w:rFonts w:hint="cs"/>
          <w:rtl/>
        </w:rPr>
        <w:t xml:space="preserve">(ب) لكنه فضل عدم وجود الفقرة (ج) والتي يمكن مناقشتها في مرحلة لاحقة. </w:t>
      </w:r>
    </w:p>
    <w:p w:rsidR="00624E33" w:rsidRDefault="00624E33" w:rsidP="00FF2EFD">
      <w:pPr>
        <w:pStyle w:val="NumberedParaAR"/>
        <w:tabs>
          <w:tab w:val="clear" w:pos="567"/>
        </w:tabs>
        <w:ind w:left="-1"/>
      </w:pPr>
      <w:r w:rsidRPr="006D368F">
        <w:rPr>
          <w:rFonts w:hint="cs"/>
          <w:rtl/>
        </w:rPr>
        <w:t xml:space="preserve">ووافق وفد تشيلي، متحدثا بالنيابة عن مجموعة بلدان أمريكا اللاتينية والكاريبي، بصفة عامة، عن وجود نهج يقوم على أساس الحقوق ونهج متعدد المستويات بخصوص الوثائق المستقبلية. وفيما يتعلق </w:t>
      </w:r>
      <w:r w:rsidR="0011406F" w:rsidRPr="006D368F">
        <w:rPr>
          <w:rFonts w:hint="cs"/>
          <w:rtl/>
        </w:rPr>
        <w:t>“بالديباجة"،</w:t>
      </w:r>
      <w:r w:rsidRPr="006D368F">
        <w:rPr>
          <w:rFonts w:hint="cs"/>
          <w:rtl/>
        </w:rPr>
        <w:t xml:space="preserve"> تمت إضافة إشارتين ولم تتم مناقشتهما. وكانت الأولى في الفقرة الفرعية (4) وكانت إشارة إلى إعلان الأمم المتحدة بشأن حقوق الشعوب الأصلية. وكانت الإضافة الثانية عبارة عن مزج جزئي بين ما صرح به الإعلان العالمي لحقوق الإنسان وبين النص.</w:t>
      </w:r>
      <w:r>
        <w:rPr>
          <w:rFonts w:hint="cs"/>
          <w:rtl/>
        </w:rPr>
        <w:t xml:space="preserve"> وكان هذا الأمر أكثر تعقيدا مما هو ممكن التعامل معه لأنه لم يفهم سبب القيام بذلك. علاوة على ذلك، في هذا السياق، أو في نقيضه، سيبدو أنه لا يوجد هناك حماية لحقوق الشعوب الأصلية. ويتسبب ذلك في إحداث قلق إذا كان يجب تضمين ذلك. وفضل الوفد ألا يتم تضمين ذلك في النص. وبالعودة إلى "أهداف السياسات" لم يوافق على التمييز بين المعارف التقليدية المحمية وغير المحمية. وكان من المعقول بصورة أكبر أن يتم العمل على وضع تعريف للمعارف التقليدية مع نهج متعدد المستويات بدون تضمين أي شيء إضافي يؤدي إلى إضافة المزيد من الارتباك وليس الوضوح. وقد تم تضمين ذلك في العديد من البدائل بالرغم من اعتراضات من مجموعة بلدان أمريكا اللاتينية والكاريبي ومن دول أخرى. وطالب بوضع أقواس حولها في كافة البدائل في كل النص. وبالنسبة "لاستخدام المصطلحات" لم يوافق على تضمين أي تعريف للمعارف التقليدية المحمية للأسباب الآنفة الذكر. وكان يميل بصورة أكبر إلى المعارف التقليدية المقدسة والسرية وواسعة الانتشار أو ضيقة الانتشار. وقد سار ذلك جنبا إلى جنب مع النهج متعدد المستويات والذي يمكن أن يعطي مزيد من اليقين والوضوح للنص. وعودة إلى الموضوع، كان لا يزال يفحص البدائل. وبالرغم من ذلك، فإن كلا من البديل 1 والبديل 2 يوجد بهما عبارة في نهايتهما في النسخ الأولى "والتي يمكن أن تكون ديناميكية أو متطورة". وكان هناك اقتراح من مجموعة بلدان أمريكا اللاتينية والكاريبي لإعادة تضمين ذلك في البديل 2، إن أمكن. ولا يعنى ذلك أنه يفضل ذلك، لكنه كان يرغب في تضمين ذلك في البديل 2 الجديد والذي لا يميز بين المحتوى المحمي وغير المحمي. ولم يستطع الموافقة على معايير الأهلية. وفيما يتعلق بالمادة 3، أشار الوفد إلى التغييرات وكان ممتنا للقيام بها. وكان يعمل على ويقوم بتقييم المقترحات لكنه أشار إلى أنه يمكن إحراز تقدم بشأن هذا النص. وفي داخل مجموعة بلدان أمريكا اللاتينية والكاريبي، كانت لدى الدول الأعضاء أذواق متباينة، لذا كان يجب إعطاء الكلمة لكل دولة على حدا </w:t>
      </w:r>
      <w:r>
        <w:rPr>
          <w:rFonts w:hint="cs"/>
          <w:rtl/>
        </w:rPr>
        <w:lastRenderedPageBreak/>
        <w:t xml:space="preserve">للحديث عن ذلك فيما بعد. ولم تستطع مجموعة بلدان أمريكا اللاتينية والكاريبي أن توافق على تضمين شروط إضافية. ولم يكن لديها أي اختيارات خاصة. </w:t>
      </w:r>
    </w:p>
    <w:p w:rsidR="00624E33" w:rsidRDefault="00624E33" w:rsidP="00FF2EFD">
      <w:pPr>
        <w:pStyle w:val="NumberedParaAR"/>
        <w:tabs>
          <w:tab w:val="clear" w:pos="567"/>
        </w:tabs>
        <w:ind w:left="-1"/>
      </w:pPr>
      <w:r>
        <w:rPr>
          <w:rFonts w:hint="cs"/>
          <w:rtl/>
        </w:rPr>
        <w:t xml:space="preserve">وصرح وفد نيجيريا، متحدثا بالنيابة عن المجموعة الأفريقية، أن الإضافة التي تمت تحت "تعزيز حقوق الإنسان" تحتاج إلى المزيد من المناقشة. ولم يكن لديه موقف بهذا الشأن في هذا الوقت. وفيما يتعلق "بأهداف السياسات" أيد الوفد </w:t>
      </w:r>
      <w:r w:rsidR="00FF2EFD">
        <w:rPr>
          <w:rtl/>
        </w:rPr>
        <w:br/>
      </w:r>
      <w:r>
        <w:rPr>
          <w:rFonts w:hint="cs"/>
          <w:rtl/>
        </w:rPr>
        <w:t xml:space="preserve">البديل 1. وكانت هناك بعض الإضافات إلى النص، لكن ذلك كان يمثل أساسا جيدا للقيام بمزيد من المناقشات. وفيما يتعلق "باستخدام </w:t>
      </w:r>
      <w:r w:rsidR="007E7037">
        <w:rPr>
          <w:rFonts w:hint="cs"/>
          <w:rtl/>
        </w:rPr>
        <w:t>المصطلحات"،</w:t>
      </w:r>
      <w:r>
        <w:rPr>
          <w:rFonts w:hint="cs"/>
          <w:rtl/>
        </w:rPr>
        <w:t xml:space="preserve"> أيد الوفد البديل 1 و</w:t>
      </w:r>
      <w:r w:rsidRPr="003D1B85">
        <w:rPr>
          <w:rFonts w:hint="cs"/>
          <w:rtl/>
        </w:rPr>
        <w:t xml:space="preserve"> </w:t>
      </w:r>
      <w:r>
        <w:rPr>
          <w:rFonts w:hint="cs"/>
          <w:rtl/>
        </w:rPr>
        <w:t>أعرب عن شكره على التصحيح الذي تم لتعريف المعارف التقليدية. وفيما يتعلق بالمادة 1، أيد الوفد البديل 1، إلى جانب تعريف المعارف التقليدية الوارد في "استخدام المصطلحات". وبالنسبة للمادة 2، أيد الوفد البديل 2. كما أشار أيضا إلى التغييرات التي تمت والتي تعلقت باستبدال مصطلح وكلمة "ينتج" بكلمة "يبدع" ورحب الوفد بذلك. وبالنسبة للمادة 3، لم يؤيد إدراج عبارة "وشروط الحماية". ورأى إنها يجب أن تكون "مجال الحماية". كما أيد البديل 2 في المادة 3. وتم تضمين بعض التغييرات مثل "</w:t>
      </w:r>
      <w:r w:rsidRPr="00241891">
        <w:rPr>
          <w:rtl/>
        </w:rPr>
        <w:t>ينبغي/يتعين</w:t>
      </w:r>
      <w:r>
        <w:rPr>
          <w:rFonts w:hint="cs"/>
          <w:rtl/>
        </w:rPr>
        <w:t xml:space="preserve">" لكن الرئيس أوضح في البداية أن مصطلح "المحمية" سوف يتم حذفه من البديل 2 ورحب الوفد بذلك. وفي الشروط العامة، عكست النسخة المعدلة الثانية التقدم الذي تم إحرازه وكانت تمثل أساسا جيدا للمناقشات في الدورة الثانية والثلاثين للجنة الحكومية الدولية. </w:t>
      </w:r>
    </w:p>
    <w:p w:rsidR="00624E33" w:rsidRDefault="00624E33" w:rsidP="00FF2EFD">
      <w:pPr>
        <w:pStyle w:val="NumberedParaAR"/>
        <w:tabs>
          <w:tab w:val="clear" w:pos="567"/>
        </w:tabs>
        <w:ind w:left="-1"/>
      </w:pPr>
      <w:r>
        <w:rPr>
          <w:rFonts w:hint="cs"/>
          <w:rtl/>
        </w:rPr>
        <w:t xml:space="preserve">وصرح وفد الهند، متحدثا بالنيابة عن مجموعة بلدان آسيا والمحيط الهادي، بأن النسخة المعدلة الثانية كانت مقبولة لعرضها على الدورة الثانية والثلاثين للجنة الحكومية الدولية. وبالرغم من ذلك، كانت هناك العديد من العناصر الجديدة والتي يمكن أن تؤدي إلى حدوث ارتباك. وكان على الوفد أن يكون حريصا للغاية عند مناقشة تلك العناصر الجديدة. وفيما عدا ذلك سوف تخرج المناقشات بكاملها عن المسار المحدد ويمكن أن تصل إلى طريق مسدود وهو أمر يجب حله. </w:t>
      </w:r>
    </w:p>
    <w:p w:rsidR="00624E33" w:rsidRDefault="00624E33" w:rsidP="00FF2EFD">
      <w:pPr>
        <w:pStyle w:val="NumberedParaAR"/>
        <w:tabs>
          <w:tab w:val="clear" w:pos="567"/>
        </w:tabs>
        <w:ind w:left="-1"/>
      </w:pPr>
      <w:r>
        <w:rPr>
          <w:rFonts w:hint="cs"/>
          <w:rtl/>
        </w:rPr>
        <w:t xml:space="preserve">وصرح وفد إيران (جمهورية- إسلامية) بأن النسخة المعدلة الثانية تضمنت بعض النقاط الإيجابية التي يمكن أن تمثل أساسا لنظرها في الدورة الثانية والثلاثين للجنة الحكومية الدولية. ولكن في نفس الوقت، كانت هناك عناصر ومفاهيم جديدة في مشروع النص والتي كانت معارضة بصورة صريحة للهدف من الصك. علاوة على ذلك، فإن وجود المزيد من الفقرات الجديدة المقترحة، بدلا من تقليل الفجوة، سوف يؤدي إلى تجزئة الصك بكامله. إن طرح تلك المقترحات على المائدة لا يتوافق مع الولاية الخاصة باللجنة الحكومية الدولية المتعلق بالتركيز على المفاوضات المتعلقة بالنص من أجل التوصل إلى صك ملزم قانونيا على المستوى الدولي من أجل تحقيق الحماية الفاعلة للمعارف التقليدية. وفيما يتعلق "بالديباجة"، فإن الفقرة الجديدة المتعلقة بالنهوض بحقوق الإنسان كانت غير متماشية على الإطلاق مع السياق الخاص بالمسائل المتعلقة بالملكية الفكرية وكان يجب حذفها من النص. وفيما يتعلق "بأهداف السياسات" رحب الوفد بالبديل 1. ويمكن أن يمثل أساسا مناسبا لتحقيق التوافق في الرأي في المستقبل. وفيما يتعلق "باستخدام المصطلحات"، أيد مصطلح "التملك" وأشار إلى الخيار 1. وفيما يتعلق بالمصطلحات الجديدة المعرفة حول مختلف أنواع المعارف التقليدية، رأى الوفد أنها إيجابية من حيث المبدأ، بالرغم من أنه كان ينبغي توفر المزيد من الوقت للنظر فيها. وفيما يتعلق بمصطلح "التملك غير القانوني"، فقد وافق على رأي الوفود الأخرى بوجوب حذفه. وفيما يتعلق بتعريف المعارف التقليدية، كان يفضل البديل 1 مع وضع أقواس حول مصطلح "الأمم". وفيما يتعلق "بالملك العام"، فإن تقديم مفهوم جديد في المناقشة قد يتماشى مع طبيعة المعارف التقليدية. ويمكن مناقشة المفاهيم البديلة لتحقيق التوازن بين الحقوق الخاصة والمصلحة العامة في الدورة الثانية والثلاثين للجنة الحكومية الدولية. وفيما يتعلق بالمادة 1، فضل الوفد البديل 2، مع حذف الفقرة 2، مع وضع مصطلح أمة/دولة بين أقواس. وفيما يتعلق "بمعايير الأهلية"، أيد حذفها. وفيما يتعلق بالمادة 2، كان يجب تحديد المستفيدين على المستوى الوطني وفقا للاعتبارات الوطنية في كل دولة. ويجب أن يكون المستفيدون الأساسيون من حماية المعارف التقليدية هم الشعوب الأصلية والمجتمعات المحلية لكن لا يجب أن يقتصر الأمر عليها. وتلعب الدول دور راعي الحقوق. وبالنسبة للمادة 3، أيد الوفد البديل 3، مع الصياغة الجديدة التي اقترحها وفد اندونيسيا بالنيابة عن البلدان المتقاربة التفكير. </w:t>
      </w:r>
    </w:p>
    <w:p w:rsidR="00624E33" w:rsidRPr="002421A6" w:rsidRDefault="00624E33" w:rsidP="00FF2EFD">
      <w:pPr>
        <w:pStyle w:val="NumberedParaAR"/>
        <w:tabs>
          <w:tab w:val="clear" w:pos="567"/>
        </w:tabs>
        <w:ind w:left="-1"/>
      </w:pPr>
      <w:r>
        <w:rPr>
          <w:rFonts w:hint="cs"/>
          <w:rtl/>
        </w:rPr>
        <w:lastRenderedPageBreak/>
        <w:t xml:space="preserve">وأشار ممثل </w:t>
      </w:r>
      <w:proofErr w:type="spellStart"/>
      <w:r>
        <w:rPr>
          <w:rFonts w:hint="cs"/>
          <w:rtl/>
        </w:rPr>
        <w:t>توباج</w:t>
      </w:r>
      <w:proofErr w:type="spellEnd"/>
      <w:r>
        <w:rPr>
          <w:rFonts w:hint="cs"/>
          <w:rtl/>
        </w:rPr>
        <w:t xml:space="preserve"> </w:t>
      </w:r>
      <w:proofErr w:type="spellStart"/>
      <w:r>
        <w:rPr>
          <w:rFonts w:hint="cs"/>
          <w:rtl/>
        </w:rPr>
        <w:t>أمارو</w:t>
      </w:r>
      <w:proofErr w:type="spellEnd"/>
      <w:r>
        <w:rPr>
          <w:rFonts w:hint="cs"/>
          <w:rtl/>
        </w:rPr>
        <w:t xml:space="preserve"> إلى أن النص يتم تقويضه ويتلاشى محتواه القانوني فيما يتعلق بالشكل والمضمون. وفيما يتعلق بالمصطلحات، أحيانا ما تظهر المعارف التقليدية بين أقواس مربعة وفي أوقات أخرى لا تظهر في أقواس مربعة. وطالب بتوضيح ذلك. ولم يتم التعامل مع مفهوم الملك العام في الجلسة العامة. إن المعارف التقليدية ليس لها</w:t>
      </w:r>
      <w:r w:rsidR="0089063B">
        <w:rPr>
          <w:rFonts w:hint="cs"/>
          <w:rtl/>
        </w:rPr>
        <w:t xml:space="preserve"> </w:t>
      </w:r>
      <w:r>
        <w:rPr>
          <w:rFonts w:hint="cs"/>
          <w:rtl/>
        </w:rPr>
        <w:t xml:space="preserve">تاريخ صلاحية لأنه طالما أن الشعوب الأصلية والمجتمعات المحلية لازالت على قيد الحياة كذلك ستظل معارفها التقليدية على قيد الحياة. لقد كان من الصعب تفسير ذلك في صك دولي. وفيما يتعلق بكلمة "أمم" أعربت الكثير من الوفود عن شكوكها بشأن هذا المصطلح. وفيما يتعلق "باستخدام المصطلحات"، كانت هناك مناقشات في الجلسة العامة حول مصطلحات "بعض النظر عن الانتفاع التجاري بها" بحيث يمكن حذفها من النص. وبالنسبة للمادة 1، قال إن اقتراحاته ليست في النص. </w:t>
      </w:r>
      <w:r>
        <w:rPr>
          <w:rFonts w:hint="cs"/>
          <w:rtl/>
          <w:lang w:bidi="ar-EG"/>
        </w:rPr>
        <w:t xml:space="preserve">وفيما يتعلق بأهداف السياسات، اقترح "يكون للصك الدولي الملزم قانونا هدفا رئيسيا يتعلق بالحماية القانونية للمعارف التقليدية للشعوب الأصلية ومنع </w:t>
      </w:r>
      <w:r w:rsidRPr="00147DB8">
        <w:rPr>
          <w:rFonts w:hint="cs"/>
          <w:rtl/>
        </w:rPr>
        <w:t>التملك غير المشروع</w:t>
      </w:r>
      <w:r>
        <w:rPr>
          <w:rFonts w:hint="cs"/>
          <w:rtl/>
          <w:lang w:bidi="ar-EG"/>
        </w:rPr>
        <w:t xml:space="preserve"> والقرصنة الحيوية في العلاقة مع الملكية الفكرية." وفيما يتعلق بالبديل 4 للمادة 1، اقترحت العديد من الوفود في الجلسة العامة حذف معايير الأهلية. وتساءل عن الجهة التي يحق </w:t>
      </w:r>
      <w:r w:rsidRPr="002421A6">
        <w:rPr>
          <w:rFonts w:hint="cs"/>
          <w:rtl/>
          <w:lang w:bidi="ar-EG"/>
        </w:rPr>
        <w:t xml:space="preserve">لها أن تقرر ما إذا كان أمر ما يعتبر معارف تقليدية أم لا. واقترح حذف معايير الأهلية وخاصة "لمدة 50 عاما" في النهاية. وأضاف قائلا، أنه فيما يتعلق بالمستفيدين، فإن الطريقة التي صيغت بها المادة ليس لها علاقة بالمعايير القانونية. وفي البديل 2 في المادة 2، ظهرت الأمم والدول على أنها خاضعة للقانون الدولي وكذلك لمالكي المعارف التقليدية. ولا يمكن للدول أن تكون من المستفيدين. </w:t>
      </w:r>
    </w:p>
    <w:p w:rsidR="00624E33" w:rsidRDefault="00624E33" w:rsidP="00FF2EFD">
      <w:pPr>
        <w:pStyle w:val="NumberedParaAR"/>
        <w:tabs>
          <w:tab w:val="clear" w:pos="567"/>
        </w:tabs>
        <w:ind w:left="-1"/>
      </w:pPr>
      <w:r w:rsidRPr="002421A6">
        <w:rPr>
          <w:rFonts w:hint="cs"/>
          <w:rtl/>
        </w:rPr>
        <w:t>وأيد وفد الهند البيان الذي ألقاه وفد إندونيسيا بالنيابة عن الدول المتقاربة التفكير وبيان وفد الهند بالنيابة عن مجموعة بلدان آسيا والمحيط الهادي. وتحت "أهداف السياسات" أيد الوفد البديل 1 لأنه ألقى الضوء على الأهداف الشاملة التي يجب تطوير النص بصورة أكبر على أساسها. وفيما يتعلق "بالتملك غير المشروع "، أيد الوفد البديل 1. وبالنسب</w:t>
      </w:r>
      <w:r w:rsidRPr="002421A6">
        <w:rPr>
          <w:rFonts w:hint="cs"/>
          <w:rtl/>
          <w:lang w:bidi="ar-EG"/>
        </w:rPr>
        <w:t>ة</w:t>
      </w:r>
      <w:r>
        <w:rPr>
          <w:rFonts w:hint="cs"/>
          <w:rtl/>
        </w:rPr>
        <w:t xml:space="preserve"> لتعريف المعارف التقليدية، أيد الوفد البديل 1، مع إدراج صياغة "سواء كانت منتشرة على نطاق واسع أم لا" بعد "الأمم/الدول". وكان من المهم الاحتفاظ بهذا النوع من المعارف التقليدية. و</w:t>
      </w:r>
      <w:r w:rsidRPr="003D1B85">
        <w:rPr>
          <w:rFonts w:hint="cs"/>
          <w:rtl/>
        </w:rPr>
        <w:t xml:space="preserve"> </w:t>
      </w:r>
      <w:r>
        <w:rPr>
          <w:rFonts w:hint="cs"/>
          <w:rtl/>
        </w:rPr>
        <w:t>أعرب الوفد عن رغبته في وضع أقواس حول التعريفات الجديدة التي تم إدراجها من قبل المنسقين. وفي المادة 1، أيد الوفد البديل 3 إلى جانب الفقرة الثانية لكنه طالب بأن تكون الفقرة الأولى مثل الب</w:t>
      </w:r>
      <w:r w:rsidR="00FF2EFD">
        <w:rPr>
          <w:rFonts w:hint="cs"/>
          <w:rtl/>
        </w:rPr>
        <w:t xml:space="preserve">ديل 1 تحت "استخدام المصطلحات". </w:t>
      </w:r>
      <w:r>
        <w:rPr>
          <w:rFonts w:hint="cs"/>
          <w:rtl/>
        </w:rPr>
        <w:t>ولتوضيح ذلك، كان هناك أم</w:t>
      </w:r>
      <w:r w:rsidR="00FF2EFD">
        <w:rPr>
          <w:rFonts w:hint="cs"/>
          <w:rtl/>
        </w:rPr>
        <w:t>ران مفقودان في الفقرة الأولى من</w:t>
      </w:r>
      <w:r w:rsidR="00FF2EFD">
        <w:rPr>
          <w:rtl/>
        </w:rPr>
        <w:br/>
      </w:r>
      <w:r w:rsidR="00FF2EFD">
        <w:rPr>
          <w:rFonts w:hint="cs"/>
          <w:rtl/>
        </w:rPr>
        <w:t>البديل 3، وهما</w:t>
      </w:r>
      <w:r>
        <w:rPr>
          <w:rFonts w:hint="cs"/>
          <w:rtl/>
        </w:rPr>
        <w:t>: ذكر الأمم/الدول بعد المجتمعات الأصلية والمحلية و"التي يمكن أن تكون ديناميكية ومتطورة"</w:t>
      </w:r>
      <w:r w:rsidR="00F23CE7">
        <w:rPr>
          <w:rFonts w:hint="cs"/>
          <w:rtl/>
        </w:rPr>
        <w:t xml:space="preserve"> </w:t>
      </w:r>
      <w:r>
        <w:rPr>
          <w:rFonts w:hint="cs"/>
          <w:rtl/>
        </w:rPr>
        <w:t>بعد "أشكال أخرى". وقد تم اقتراح ذلك من أجل تحقيق التناسق في التعريف المقدم في "است</w:t>
      </w:r>
      <w:r w:rsidR="00D058FA">
        <w:rPr>
          <w:rFonts w:hint="cs"/>
          <w:rtl/>
        </w:rPr>
        <w:t>خدام المصطلحات" وفي المادة 1 في</w:t>
      </w:r>
      <w:r w:rsidR="00FF2EFD">
        <w:rPr>
          <w:rtl/>
        </w:rPr>
        <w:br/>
      </w:r>
      <w:r>
        <w:rPr>
          <w:rFonts w:hint="cs"/>
          <w:rtl/>
        </w:rPr>
        <w:t>البديل 3. وفي المادة 2، فضل الوفد البديل 2 لكنه يمكنه قبول البديل 3 مع إضافة "أمم/دول" بعد المجتمعات الأصلية والمحلية في الفقرة</w:t>
      </w:r>
      <w:r w:rsidR="00FF2EFD">
        <w:rPr>
          <w:rFonts w:hint="cs"/>
          <w:rtl/>
        </w:rPr>
        <w:t>1.2</w:t>
      </w:r>
      <w:r>
        <w:rPr>
          <w:rFonts w:hint="cs"/>
          <w:rtl/>
        </w:rPr>
        <w:t>. وفيما يتعلق بالمادة 3، أيد الوفد البيان الذي ألقاه وفد إندونيسيا بالنيابة عن البلدان متقاربة التفكير. وقال الميسرون إن المادة</w:t>
      </w:r>
      <w:r w:rsidR="00FF2EFD">
        <w:rPr>
          <w:rFonts w:hint="cs"/>
          <w:rtl/>
        </w:rPr>
        <w:t xml:space="preserve"> 2.3 </w:t>
      </w:r>
      <w:r>
        <w:rPr>
          <w:rFonts w:hint="cs"/>
          <w:rtl/>
        </w:rPr>
        <w:t>قد سلبت فقط الحق في الإنكار. وقد لاحظ أن عبارة "الحق في الحفاظ على السيطرة والاستخدام والتطوير" كانت مفقودة أيضا. ولذلك، رغب في الاحتفاظ بها في المادة</w:t>
      </w:r>
      <w:r w:rsidR="00FF2EFD">
        <w:rPr>
          <w:rFonts w:hint="cs"/>
          <w:rtl/>
        </w:rPr>
        <w:t xml:space="preserve"> 2.3 </w:t>
      </w:r>
      <w:r>
        <w:rPr>
          <w:rFonts w:hint="cs"/>
          <w:rtl/>
        </w:rPr>
        <w:t>(1) بعد "المستفيدون". و</w:t>
      </w:r>
      <w:r w:rsidRPr="003D1B85">
        <w:rPr>
          <w:rFonts w:hint="cs"/>
          <w:rtl/>
        </w:rPr>
        <w:t xml:space="preserve"> </w:t>
      </w:r>
      <w:r>
        <w:rPr>
          <w:rFonts w:hint="cs"/>
          <w:rtl/>
        </w:rPr>
        <w:t>أعرب الوفد أيضا عن رغبته في إضافة "بناء على الموافقة المسبقة المستنيرة والشروط المتفق عليها من الجانبين" في المادة</w:t>
      </w:r>
      <w:r w:rsidR="00FF2EFD">
        <w:rPr>
          <w:rFonts w:hint="cs"/>
          <w:rtl/>
        </w:rPr>
        <w:t xml:space="preserve"> 1.3</w:t>
      </w:r>
      <w:r>
        <w:rPr>
          <w:rFonts w:hint="cs"/>
          <w:rtl/>
        </w:rPr>
        <w:t xml:space="preserve"> و المادة</w:t>
      </w:r>
      <w:r w:rsidR="00FF2EFD">
        <w:rPr>
          <w:rFonts w:hint="cs"/>
          <w:rtl/>
        </w:rPr>
        <w:t xml:space="preserve"> 2.3 </w:t>
      </w:r>
      <w:r>
        <w:rPr>
          <w:rFonts w:hint="cs"/>
          <w:rtl/>
        </w:rPr>
        <w:t xml:space="preserve">و"التبادل المنصف والعادل للمنافع الناشئة عن استخدامها" بحيث يتم إدراج أهداف السياسات المذكورة في الفقرة 1(ج) حسب الأصول. </w:t>
      </w:r>
    </w:p>
    <w:p w:rsidR="00624E33" w:rsidRDefault="00624E33" w:rsidP="00695B47">
      <w:pPr>
        <w:pStyle w:val="NumberedParaAR"/>
        <w:tabs>
          <w:tab w:val="clear" w:pos="567"/>
        </w:tabs>
        <w:ind w:left="-1"/>
      </w:pPr>
      <w:r>
        <w:rPr>
          <w:rFonts w:hint="cs"/>
          <w:rtl/>
        </w:rPr>
        <w:t>ورأى وفد كندا، في البديل 1 من أهداف السياسات، الفقرة (د) أن أهداف حماية الإبداع بصورة شاملة تعتبر هدفا مهم</w:t>
      </w:r>
      <w:r w:rsidR="00EB1740">
        <w:rPr>
          <w:rFonts w:hint="cs"/>
          <w:rtl/>
        </w:rPr>
        <w:t xml:space="preserve">ا مستقلا. وطالب وضع "القائم </w:t>
      </w:r>
      <w:r>
        <w:rPr>
          <w:rFonts w:hint="cs"/>
          <w:rtl/>
        </w:rPr>
        <w:t xml:space="preserve">على التقاليد" بين أقواس بما يتماشى مع الممارسات المستخدمة في البديل 2 على سبيل المثال حيث تم وضع هذا المصطلح بين أقواس. ولم يكن ذلك يعنى أن الوفد يعارض ممارسة تشجيع الابتكار </w:t>
      </w:r>
      <w:r w:rsidR="00695B47">
        <w:rPr>
          <w:rFonts w:hint="cs"/>
          <w:rtl/>
        </w:rPr>
        <w:t>القائم</w:t>
      </w:r>
      <w:r>
        <w:rPr>
          <w:rFonts w:hint="cs"/>
          <w:rtl/>
        </w:rPr>
        <w:t xml:space="preserve"> على التقاليد لكن كانت هناك ضرورة لعقد المزيد من المناقشات حول هذه المسألة. بالإضافة إلى ذلك، في حين أعرب الوفد عن تقديره لمحاولات ضمان سلامة مختلف الخيارات، كان من المهم إظهار المرونة بقدر الإمكان، وهو ما سمح به وضع العبارات بين أقواس. وأكد الوفد على أن التدابير التي تم التفكير فيها بموجب المادة 3 (ثانيا) يمكن اعتبارها جزء لا يتجزأ من المادة 3. ورحب الوفد بتبادل الخبرات الوطنية. وكان هذا النوع من المناقشات الذي ذكر في الولاية ضروريا لإلقاء المزيد من الضوء على معنى مختلف الخيارات. وكان يعد أمرا أساسيا بالنسبة لعمل اللجنة الحكومية الدولية ومن أجل المضي قدما. وكان الوفد </w:t>
      </w:r>
      <w:r>
        <w:rPr>
          <w:rFonts w:hint="cs"/>
          <w:rtl/>
        </w:rPr>
        <w:lastRenderedPageBreak/>
        <w:t xml:space="preserve">ملتزما أمام اللجنة الحكومية الدولية وتطلع لمناقشة تلك المسائل ومسائل أخرى من خلال الحوار القائم حول المسائل الرئيسية كما تطلع لتحقيق تقدم. </w:t>
      </w:r>
    </w:p>
    <w:p w:rsidR="00624E33" w:rsidRDefault="00624E33" w:rsidP="00FF2EFD">
      <w:pPr>
        <w:pStyle w:val="NumberedParaAR"/>
        <w:tabs>
          <w:tab w:val="clear" w:pos="567"/>
        </w:tabs>
        <w:ind w:left="-1"/>
      </w:pPr>
      <w:r>
        <w:rPr>
          <w:rFonts w:hint="cs"/>
          <w:rtl/>
        </w:rPr>
        <w:t xml:space="preserve">وأيد وفد </w:t>
      </w:r>
      <w:r w:rsidRPr="003F2D9F">
        <w:rPr>
          <w:rtl/>
        </w:rPr>
        <w:t>بوليفيا (دولة-المتعددة القوميات)</w:t>
      </w:r>
      <w:r>
        <w:rPr>
          <w:rFonts w:hint="cs"/>
          <w:rtl/>
        </w:rPr>
        <w:t xml:space="preserve"> البيان الذي ألقاه وفد تشيلي بالنيابة عن مجموعة بلدان أمريكا اللاتينية والكاريبي، ومفاده أن مفهوم "المعارف التقليدية المحمية" يجب التخلص منه لأنه لا يتماشى مع الأهداف التي تسعى اللجنة الحكومية الدولية إلى تحقيقها. وبالمثل، ففي المادة 1، أكد الوفد على موقفه المتعلق بمعايير الأهلية في النص بكامله. وكان ذلك يتماشى بصورة مباشرة مع التعليق الخاص بالمعارف التقليدية المحمية. ولا يمكن قصر النص على بعض معايير الأهلية الخاصة بالمعارف التقليدية. لقد كان هذا الأمر ببساطة غير مقبولا. وفي المادة 2 كان من المهم النظر في كلمة "الأمم" ومحاولة جعل تلك المفاهيم بدلا من ذلك متماشية مع </w:t>
      </w:r>
      <w:proofErr w:type="spellStart"/>
      <w:r>
        <w:rPr>
          <w:rFonts w:hint="cs"/>
          <w:rtl/>
        </w:rPr>
        <w:t>إتفاقية</w:t>
      </w:r>
      <w:proofErr w:type="spellEnd"/>
      <w:r>
        <w:rPr>
          <w:rFonts w:hint="cs"/>
          <w:rtl/>
        </w:rPr>
        <w:t xml:space="preserve"> التنوع البيولوجي ومصطلحاتها.</w:t>
      </w:r>
      <w:r w:rsidR="0089063B">
        <w:rPr>
          <w:rFonts w:hint="cs"/>
          <w:rtl/>
        </w:rPr>
        <w:t xml:space="preserve"> </w:t>
      </w:r>
      <w:r>
        <w:rPr>
          <w:rFonts w:hint="cs"/>
          <w:rtl/>
        </w:rPr>
        <w:t xml:space="preserve">وفي المادة 3، أيد الوفد حذف كلمات "والشروط" من العنوان، لأنها كانت لا تتماشى مع روح النص. لقد كان من المهم التمكن من الخروج بصك تعكس مصطلحاته طبيعة المعارف التقليدية: عدم قابلية تقادم، وعدم قابلية التصرف، وعدم قابلية المعارف التقليدية للتجزئة. وسوف ينشأ عن ذلك اعتراف بطبيعة الموضوع محل النقاش. </w:t>
      </w:r>
    </w:p>
    <w:p w:rsidR="00624E33" w:rsidRDefault="00624E33" w:rsidP="00FF2EFD">
      <w:pPr>
        <w:pStyle w:val="NumberedParaAR"/>
        <w:tabs>
          <w:tab w:val="clear" w:pos="567"/>
        </w:tabs>
        <w:ind w:left="-1"/>
      </w:pPr>
      <w:r>
        <w:rPr>
          <w:rFonts w:hint="cs"/>
          <w:rtl/>
        </w:rPr>
        <w:t>وقال وفد لاتفيا، متحدثا بالنيابة عن مجموعة بلدان أوروبا الوسطى والبلطيق، إن كل آرائه قد ظهرت في النسخة المعدلة الثانية. و</w:t>
      </w:r>
      <w:r w:rsidRPr="003D1B85">
        <w:rPr>
          <w:rFonts w:hint="cs"/>
          <w:rtl/>
        </w:rPr>
        <w:t xml:space="preserve"> </w:t>
      </w:r>
      <w:r>
        <w:rPr>
          <w:rFonts w:hint="cs"/>
          <w:rtl/>
        </w:rPr>
        <w:t xml:space="preserve">أعرب عن تقديره للمناقشات التي قامت على أساس البراهين وقال إنه يجب تقديم المزيد من البراهين في المناقشات. وشجع الدول الأعضاء على التفكير بصورة إيجابية في الدراسة التي اقترحها وفد الاتحاد الأوروبي بالنيابة عن الاتحاد الأوروبي ودوله الأعضاء. </w:t>
      </w:r>
    </w:p>
    <w:p w:rsidR="00624E33" w:rsidRDefault="00624E33" w:rsidP="00FF2EFD">
      <w:pPr>
        <w:pStyle w:val="NumberedParaAR"/>
        <w:tabs>
          <w:tab w:val="clear" w:pos="567"/>
        </w:tabs>
        <w:ind w:left="-1"/>
      </w:pPr>
      <w:r>
        <w:rPr>
          <w:rFonts w:hint="cs"/>
          <w:rtl/>
        </w:rPr>
        <w:t xml:space="preserve">وأيد وفد غانا، موقف وفد نيجيريا، بالنيابة عن المجموعة الأفريقية. وأيد البديل 2 للمادة 3 بشرط حذف كلمات مثل "المحمية" وهو ما أقره الرئيس. كما أعرب عن رغبته أيضا في الإشارة إلى أنه في البديل 3 للمادة 3 وخاصة المادة </w:t>
      </w:r>
      <w:r w:rsidR="00AE4C90">
        <w:rPr>
          <w:rFonts w:hint="cs"/>
          <w:rtl/>
        </w:rPr>
        <w:t>3.3</w:t>
      </w:r>
      <w:r>
        <w:rPr>
          <w:rFonts w:hint="cs"/>
          <w:rtl/>
        </w:rPr>
        <w:t xml:space="preserve">، تم تحديد بعض العناصر المعينة والتي عكست الممارسات التشريعية الوطنية الحالية والتي كانت تستحق المزيد من النظر في الدورة الثانية والثلاثين للجنة الحكومية الدولية. </w:t>
      </w:r>
    </w:p>
    <w:p w:rsidR="00624E33" w:rsidRDefault="00624E33" w:rsidP="00FF2EFD">
      <w:pPr>
        <w:pStyle w:val="NumberedParaAR"/>
        <w:tabs>
          <w:tab w:val="clear" w:pos="567"/>
        </w:tabs>
        <w:ind w:left="-1"/>
      </w:pPr>
      <w:r w:rsidRPr="002E2329">
        <w:rPr>
          <w:rFonts w:hint="cs"/>
          <w:rtl/>
        </w:rPr>
        <w:t>وأعربت ممثلة م</w:t>
      </w:r>
      <w:r w:rsidRPr="002E2329">
        <w:rPr>
          <w:rtl/>
        </w:rPr>
        <w:t>عهد الشعوب الأصلية البرازيلي للملكية الفكرية</w:t>
      </w:r>
      <w:r w:rsidRPr="002E2329">
        <w:rPr>
          <w:rFonts w:hint="cs"/>
          <w:rtl/>
        </w:rPr>
        <w:t xml:space="preserve"> عن اعتقادها بأن النص قد تم تحسينه وتنقيحه. لقد كانت هناك عناصر مهمة للغاية تشجع على استمرار المناقشات في اللجنة الحكومية الدولية. وفي الديباجة، كان </w:t>
      </w:r>
      <w:r w:rsidRPr="002E2329">
        <w:rPr>
          <w:rtl/>
          <w:lang w:bidi="ar-EG"/>
        </w:rPr>
        <w:t>إعلان الأمم المتحدة بشأن حقوق الشعوب الأصلية</w:t>
      </w:r>
      <w:r w:rsidRPr="002E2329">
        <w:rPr>
          <w:rFonts w:hint="cs"/>
          <w:rtl/>
          <w:lang w:bidi="ar-EG"/>
        </w:rPr>
        <w:t xml:space="preserve"> متسقا مع مبدأ عدم التقليل من حقوق الشعوب</w:t>
      </w:r>
      <w:r>
        <w:rPr>
          <w:rFonts w:hint="cs"/>
          <w:rtl/>
          <w:lang w:bidi="ar-EG"/>
        </w:rPr>
        <w:t xml:space="preserve"> الأصلية فيما يتعلق بمعارفهم التقليدية مع اعتبار أن المادة 31 هي أكثر بند كامل فيما يتعلق بتقديم قائمة غير حصرية للمعارف التقليدية. وكانت اللجنة الحكومية الدولية تتمتع بولاية لمناقشة صك مستقبلي يهدف لحماية ذلك. وكانت الإشارة إلى </w:t>
      </w:r>
      <w:r w:rsidRPr="006D0C31">
        <w:rPr>
          <w:rtl/>
          <w:lang w:bidi="ar-EG"/>
        </w:rPr>
        <w:t>إعلان الأمم المتحدة بشأن حقوق الشعوب الأصلية</w:t>
      </w:r>
      <w:r>
        <w:rPr>
          <w:rFonts w:hint="cs"/>
          <w:rtl/>
          <w:lang w:bidi="ar-EG"/>
        </w:rPr>
        <w:t xml:space="preserve"> بمثابة مبادرة جيدة ويجب أن تبقى في مكانها. وفيما يتعلق "بأهداف السياسات"، أيدت ممثلة المعهد البديل 1 لأن بعض شواغلها المتعلقة بالتقاسم المنصف والعادل للمنافع، والموافقة المسبقة المستنيرة، والموافقة المسبقة الحرة المستنيرة والقانون العرفي قد تم تناولها هناك. وبالنسبة "لاستخدام المصطلحات" فإن البديل 4 تضمن شواغلها المتعلقة بالعناصر المهمة الخاصة بحماية المعارف التقليدية عن طريق صك مستقبلي ملزم قانونا من خلال روح الموافقة المسبقة الحرة المستنيرة والشروط المتعارف عليها تبادليا وبما يتماشى مع القانون العرفي. وكانت قلقة بشأن بقاء كلمة "الشعوب"</w:t>
      </w:r>
      <w:r w:rsidR="00446C15">
        <w:rPr>
          <w:rFonts w:hint="cs"/>
          <w:rtl/>
          <w:lang w:bidi="ar-EG"/>
        </w:rPr>
        <w:t xml:space="preserve"> بين أقواس. وفي</w:t>
      </w:r>
      <w:r w:rsidR="00AE4C90">
        <w:rPr>
          <w:rtl/>
          <w:lang w:bidi="ar-EG"/>
        </w:rPr>
        <w:br/>
      </w:r>
      <w:r>
        <w:rPr>
          <w:rFonts w:hint="cs"/>
          <w:rtl/>
          <w:lang w:bidi="ar-EG"/>
        </w:rPr>
        <w:t xml:space="preserve">المادة 1، وكما صرح وفد </w:t>
      </w:r>
      <w:r w:rsidRPr="003F2D9F">
        <w:rPr>
          <w:rtl/>
        </w:rPr>
        <w:t>بوليفيا (دولة-المتعددة القوميات)</w:t>
      </w:r>
      <w:r>
        <w:rPr>
          <w:rFonts w:hint="cs"/>
          <w:rtl/>
          <w:lang w:bidi="ar-EG"/>
        </w:rPr>
        <w:t xml:space="preserve">، كانت قلقة بشأن مفهوم معايير الأهلية والتي يمكن أن تستبعد بعض الأمور وخاصة ما يتعلق بالإطار الزمني. وكان هناك أنواع مختلفة من المعارف التقليدية في مختلف أجزاء العالم. وفيما يتعلق بالمستفيدين، اعتقدت أن الشعوب الأصلية والمجتمعات المحلية يجب أن تكون بين المستفيدين. ولم يكن هناك دور تلعبه الدول، لكن يمكن ذكر ذلك في جزء آخر من النص ويمكن مناقشته بصورة أشمل في المستقبل. وفي المادة 3، عبرت عن سرورها لأنها رأت التركيز على مستويات مختلفة وأن النهج متعدد المستويات قد تضمن الحقوق المعنوية من بين حقوق أخرى متعلقة بالمعارف التقليدية وأن البديل 2 في المادة 3 قد تضمن احترام المعايير والممارسات الثقافية للشعوب الأصلية </w:t>
      </w:r>
      <w:r>
        <w:rPr>
          <w:rFonts w:hint="cs"/>
          <w:rtl/>
          <w:lang w:bidi="ar-EG"/>
        </w:rPr>
        <w:lastRenderedPageBreak/>
        <w:t xml:space="preserve">بالإضافة إلى إدراج تقاسم المنافع العادل والمنصف. ويجب عقد مزيد من المناقشات حول مصطلح "المحمية" لأن هناك العديد من المعارف غير المحمية حاليا. </w:t>
      </w:r>
    </w:p>
    <w:p w:rsidR="00624E33" w:rsidRDefault="00624E33" w:rsidP="00FF2EFD">
      <w:pPr>
        <w:pStyle w:val="NumberedParaAR"/>
        <w:tabs>
          <w:tab w:val="clear" w:pos="567"/>
        </w:tabs>
        <w:ind w:left="-1"/>
      </w:pPr>
      <w:r>
        <w:rPr>
          <w:rFonts w:hint="cs"/>
          <w:rtl/>
        </w:rPr>
        <w:t xml:space="preserve">وصرح وفد الصين بأن النص قد عكس بصورة كاملة التوازن في المداخلات أثناء الاجتماعات غير الرسمية والجلسة العامة. وكانت هناك بعض المفاهيم والعناصر الجديدة التي ظهرت في الصك والتي تحتاج إلى المزيد من النظر والدراسة. وقد احتفظ الوفد بحقه في العودة إلى بعض تلك المسائل. ويجب دراسة ما إذا كان يجب ذكر </w:t>
      </w:r>
      <w:r w:rsidRPr="006D0C31">
        <w:rPr>
          <w:rtl/>
          <w:lang w:bidi="ar-EG"/>
        </w:rPr>
        <w:t>إعلان الأمم المتحدة بشأن حقوق الشعوب الأصلية</w:t>
      </w:r>
      <w:r>
        <w:rPr>
          <w:rFonts w:hint="cs"/>
          <w:rtl/>
          <w:lang w:bidi="ar-EG"/>
        </w:rPr>
        <w:t xml:space="preserve"> بصفة خاصة في الديباجة حتى لو كان مهم للغاية وذو مغزى للشعوب الأصلية. وفيما يتعلق "بأهداف السياسات" فضل الوفد البديل 1. وفيما يتعلق "ب</w:t>
      </w:r>
      <w:r w:rsidRPr="00147DB8">
        <w:rPr>
          <w:rFonts w:hint="cs"/>
          <w:rtl/>
        </w:rPr>
        <w:t>التملك غير المشروع</w:t>
      </w:r>
      <w:r>
        <w:rPr>
          <w:rFonts w:hint="cs"/>
          <w:rtl/>
          <w:lang w:bidi="ar-EG"/>
        </w:rPr>
        <w:t xml:space="preserve"> " فضل البديل 1 وبالنسبة "للمعارف التقليدية" فضل أيضا البديل 1. وأيد المداخلة التي قام بها وفد الهند حول المعارف التقليدية المحمية. وكان غير واثق بشأن هذا التعريف. وتساءل عما إذا كان من الضروري تصنيف المعارف التقليدية إلى "محمية" و "غير محمية". وكان النص يتعلق بحماية المعارف التقليدية، لذا تساءل عما إذا كان من الضروري وجود كلمة "محمية". وقد كان هذا الأمر يمثل تكرارا وكانت المسألة تحتاج إلى مزيد من النظر. وبالنسبة للمادة 1، فضل البديل 3. وكان من المهم وجود اتساق مع تعريف المصطلحات. وبالنسبة للمادة 2، فضل البديل 2. وفيما يتعلق بالمادة 3، فضل البديل 3. وأيد مداخلة وفد الهند حول الموافقة المسبقة المستنيرة والشروط المتعارف عليها تبادليا. </w:t>
      </w:r>
    </w:p>
    <w:p w:rsidR="00624E33" w:rsidRDefault="00624E33" w:rsidP="00FF2EFD">
      <w:pPr>
        <w:pStyle w:val="NumberedParaAR"/>
        <w:tabs>
          <w:tab w:val="clear" w:pos="567"/>
        </w:tabs>
        <w:ind w:left="-1"/>
      </w:pPr>
      <w:r>
        <w:rPr>
          <w:rFonts w:hint="cs"/>
          <w:rtl/>
        </w:rPr>
        <w:t xml:space="preserve">وقال الرئيس إن وفد الصين قد أثار مسألة إجرائية مهمة. إن ذكر </w:t>
      </w:r>
      <w:r w:rsidRPr="006D0C31">
        <w:rPr>
          <w:rtl/>
          <w:lang w:bidi="ar-EG"/>
        </w:rPr>
        <w:t>إعلان الأمم المتحدة بشأن حقوق الشعوب الأصلية</w:t>
      </w:r>
      <w:r>
        <w:rPr>
          <w:rFonts w:hint="cs"/>
          <w:rtl/>
          <w:lang w:bidi="ar-EG"/>
        </w:rPr>
        <w:t xml:space="preserve"> في الديباجة قد قام به الميسرون. وقال الرئيس أن تلك الإشارة تحتاج إلى دعم من إحدى الدول الأعضاء.</w:t>
      </w:r>
      <w:r w:rsidR="0089063B">
        <w:rPr>
          <w:rFonts w:hint="cs"/>
          <w:rtl/>
          <w:lang w:bidi="ar-EG"/>
        </w:rPr>
        <w:t xml:space="preserve"> </w:t>
      </w:r>
    </w:p>
    <w:p w:rsidR="00624E33" w:rsidRDefault="00624E33" w:rsidP="00FF2EFD">
      <w:pPr>
        <w:pStyle w:val="NumberedParaAR"/>
        <w:tabs>
          <w:tab w:val="clear" w:pos="567"/>
        </w:tabs>
        <w:ind w:left="-1"/>
      </w:pPr>
      <w:r>
        <w:rPr>
          <w:rFonts w:hint="cs"/>
          <w:rtl/>
        </w:rPr>
        <w:t xml:space="preserve">وأيد وفد </w:t>
      </w:r>
      <w:r w:rsidRPr="003F2D9F">
        <w:rPr>
          <w:rtl/>
        </w:rPr>
        <w:t>بوليفيا (دولة-المتعددة القوميات)</w:t>
      </w:r>
      <w:r>
        <w:rPr>
          <w:rFonts w:hint="cs"/>
          <w:rtl/>
        </w:rPr>
        <w:t xml:space="preserve">ذكر </w:t>
      </w:r>
      <w:r w:rsidRPr="006D0C31">
        <w:rPr>
          <w:rtl/>
          <w:lang w:bidi="ar-EG"/>
        </w:rPr>
        <w:t>إعلان الأمم المتحدة بشأن حقوق الشعوب الأصلية</w:t>
      </w:r>
      <w:r>
        <w:rPr>
          <w:rFonts w:hint="cs"/>
          <w:rtl/>
          <w:lang w:bidi="ar-EG"/>
        </w:rPr>
        <w:t xml:space="preserve"> في الديباجة. </w:t>
      </w:r>
    </w:p>
    <w:p w:rsidR="00624E33" w:rsidRDefault="00624E33" w:rsidP="00FF2EFD">
      <w:pPr>
        <w:pStyle w:val="NumberedParaAR"/>
        <w:tabs>
          <w:tab w:val="clear" w:pos="567"/>
        </w:tabs>
        <w:ind w:left="-1"/>
      </w:pPr>
      <w:r>
        <w:rPr>
          <w:rFonts w:hint="cs"/>
          <w:rtl/>
        </w:rPr>
        <w:t>وأيد وفد مصر موقف نيجيريا، بالنيابة عن المجموعة الأفريقية. و</w:t>
      </w:r>
      <w:r w:rsidRPr="003D1B85">
        <w:rPr>
          <w:rFonts w:hint="cs"/>
          <w:rtl/>
        </w:rPr>
        <w:t xml:space="preserve"> </w:t>
      </w:r>
      <w:r>
        <w:rPr>
          <w:rFonts w:hint="cs"/>
          <w:rtl/>
        </w:rPr>
        <w:t xml:space="preserve">أعرب الوفد عن سروره لما تم الحصول عليه خلال الاجتماع. لقد كان يمثل أساسا سليما لاستمرار المناقشات في الدورة الثانية والثلاثين للجنة الحكومية الدولية. وبالرغم من ذلك، كان لدى الوفد تحفظات بشأن العناصر الجديدة التي تمت إضافتها. وكان يجب التعامل مع الإضافات الجديدة بحرص للغاية لأن الإضافات الجديدة قد تعود بالمناقشات إلى نقطة البداية بعد سبعة عشر عاما. وحث الوفود على أن تكون متفائلة وبناءة والقيام بكل ما في وسعها لضمان تتويج عمل اللجنة الحكومية الدولية بالنجاح. </w:t>
      </w:r>
    </w:p>
    <w:p w:rsidR="00624E33" w:rsidRDefault="00624E33" w:rsidP="00FF2EFD">
      <w:pPr>
        <w:pStyle w:val="NumberedParaAR"/>
        <w:tabs>
          <w:tab w:val="clear" w:pos="567"/>
        </w:tabs>
        <w:ind w:left="-1"/>
      </w:pPr>
      <w:r>
        <w:rPr>
          <w:rFonts w:hint="cs"/>
          <w:rtl/>
        </w:rPr>
        <w:t xml:space="preserve">وأيد وفد كينيا آراء وفد نيجيريا بالنيابة عن المجموعة الأفريقية. وأيد حذف كلمة "المحمية" من النص بكامله. ويمكن أن تكون النسخة المعدلة الثانية أساسا جيدا للمناقشات في الدورة الثانية والثلاثين للجنة الحكومية الدولية. </w:t>
      </w:r>
    </w:p>
    <w:p w:rsidR="00624E33" w:rsidRDefault="00624E33" w:rsidP="00FF2EFD">
      <w:pPr>
        <w:pStyle w:val="NumberedParaAR"/>
        <w:tabs>
          <w:tab w:val="clear" w:pos="567"/>
        </w:tabs>
        <w:ind w:left="-1"/>
      </w:pPr>
      <w:r>
        <w:rPr>
          <w:rFonts w:hint="cs"/>
          <w:rtl/>
        </w:rPr>
        <w:t>وأعرب</w:t>
      </w:r>
      <w:r>
        <w:rPr>
          <w:rFonts w:hint="cs"/>
          <w:rtl/>
          <w:lang w:bidi="ar-EG"/>
        </w:rPr>
        <w:t xml:space="preserve"> وفد جمهورية كوريا عن رغبته في التركيز على النسخة المعدلة الثانية بوصفها وثيقة عمل الدورة الثانية والثلاثين للجنة الحكومية الدولية. وأيد الاقتراح الذي تقدم به وفد الاتحاد الأوروبي، بالنيابة عن الاتحاد الأوروبي ودوله الأعضاء. وسوف يكون النهج الذي يعتمد على الدراسة وعلى البراهين مفيدا للغاية في تحقيق فهم أفضل للمسائل الرئيسية وتضييق الثغرات في المستقبل. </w:t>
      </w:r>
    </w:p>
    <w:p w:rsidR="00624E33" w:rsidRDefault="00624E33" w:rsidP="00FF2EFD">
      <w:pPr>
        <w:pStyle w:val="NumberedParaAR"/>
        <w:tabs>
          <w:tab w:val="clear" w:pos="567"/>
        </w:tabs>
        <w:ind w:left="-1"/>
      </w:pPr>
      <w:r>
        <w:rPr>
          <w:rFonts w:hint="cs"/>
          <w:rtl/>
        </w:rPr>
        <w:t xml:space="preserve">وقال ممثل قبائل </w:t>
      </w:r>
      <w:proofErr w:type="spellStart"/>
      <w:r w:rsidRPr="00D57CEA">
        <w:rPr>
          <w:rtl/>
        </w:rPr>
        <w:t>تولاليب</w:t>
      </w:r>
      <w:proofErr w:type="spellEnd"/>
      <w:r>
        <w:rPr>
          <w:rFonts w:hint="cs"/>
          <w:rtl/>
        </w:rPr>
        <w:t xml:space="preserve"> إنه يمكنه السير قدما بناء على النص. ومن أجل السير قدما بشأن النهج متعدد المستويات، والذي كانت مهتمة باستكشافه، فسيكون من الجيد عقد بعض النقاشات حول ما سيكون عليه شكل المحتوى والحقوق المعنوية لأن سير نهج يعتمد على الحقوق إلى الأمام سيعتمد على طبيعة الحقوق المعنوية الممنوحة أو التي تم الإقرار بها. وقد رأينا مشروع النص. وقد يكون هناك أمر يجب إضافته للحفاظ على المصطلحات والتعريفات والتأويلات الخاصة بالحقوق المعنوية والحقوق الأخرى. </w:t>
      </w:r>
    </w:p>
    <w:p w:rsidR="00624E33" w:rsidRDefault="00624E33" w:rsidP="00FF2EFD">
      <w:pPr>
        <w:pStyle w:val="NumberedParaAR"/>
        <w:tabs>
          <w:tab w:val="clear" w:pos="567"/>
        </w:tabs>
        <w:ind w:left="-1"/>
      </w:pPr>
      <w:r>
        <w:rPr>
          <w:rFonts w:hint="cs"/>
          <w:rtl/>
        </w:rPr>
        <w:lastRenderedPageBreak/>
        <w:t xml:space="preserve">وعبر وفد اندونيسيا عن ارتياحه بشأن مصطلحين هما "المعارف التقليدية المحمية" و"التملك غير القانوني"، على أساس أنهما سيتضمنان عقيدة الاستخدام العادل التي تتضمن ثغرة الترحيب بالقرصنة الحيوية. واقترح الوفد أن يتضمن البديل 2 للمادة </w:t>
      </w:r>
      <w:r w:rsidR="00AE4C90">
        <w:rPr>
          <w:rFonts w:hint="cs"/>
          <w:rtl/>
        </w:rPr>
        <w:t>3.3</w:t>
      </w:r>
      <w:r>
        <w:rPr>
          <w:rFonts w:hint="cs"/>
          <w:rtl/>
        </w:rPr>
        <w:t xml:space="preserve"> حقوقا معنوية واقتصادية بدلا من مجرد حماية سلامة المعارف التقليدية. </w:t>
      </w:r>
    </w:p>
    <w:p w:rsidR="00624E33" w:rsidRDefault="00624E33" w:rsidP="00FF2EFD">
      <w:pPr>
        <w:pStyle w:val="NumberedParaAR"/>
        <w:tabs>
          <w:tab w:val="clear" w:pos="567"/>
        </w:tabs>
        <w:ind w:left="-1"/>
      </w:pPr>
      <w:r>
        <w:rPr>
          <w:rFonts w:hint="cs"/>
          <w:rtl/>
        </w:rPr>
        <w:t>وصرح وفد تشيلي، متحدثا بالنيابة عن مجموعة بلدان أمريكا الوسطى والكاريبي، أنه فيما يتعلق "بأهداف السياسات" فإنه يقر بالشواغل التي عبرت عنها الوفود الأخرى. وفي الفقرة (د) في البديل 1، أعرب عن رغبته في وضع عبارة "</w:t>
      </w:r>
      <w:r w:rsidR="00695B47">
        <w:rPr>
          <w:rFonts w:hint="cs"/>
          <w:rtl/>
        </w:rPr>
        <w:t>القائم</w:t>
      </w:r>
      <w:r>
        <w:rPr>
          <w:rFonts w:hint="cs"/>
          <w:rtl/>
        </w:rPr>
        <w:t xml:space="preserve"> على التقاليد" بين أقواس مربعة، حتى تكون متسقة مع البديل 2. ومن أجل تحقيق الاتساق، قام البديل 1 مرة ثانية بوضع أقواس مربعة حول الأفعال الرئيسية مثل "</w:t>
      </w:r>
      <w:r w:rsidRPr="0090194B">
        <w:rPr>
          <w:rFonts w:hint="cs"/>
          <w:rtl/>
        </w:rPr>
        <w:t xml:space="preserve"> </w:t>
      </w:r>
      <w:r w:rsidRPr="00147DB8">
        <w:rPr>
          <w:rFonts w:hint="cs"/>
          <w:rtl/>
        </w:rPr>
        <w:t>التملك غير المشروع</w:t>
      </w:r>
      <w:r>
        <w:rPr>
          <w:rFonts w:hint="cs"/>
          <w:rtl/>
        </w:rPr>
        <w:t xml:space="preserve"> " و "الاستخدام غير المرخص"، الخ. و</w:t>
      </w:r>
      <w:r w:rsidRPr="003D1B85">
        <w:rPr>
          <w:rFonts w:hint="cs"/>
          <w:rtl/>
        </w:rPr>
        <w:t xml:space="preserve"> </w:t>
      </w:r>
      <w:r>
        <w:rPr>
          <w:rFonts w:hint="cs"/>
          <w:rtl/>
        </w:rPr>
        <w:t>أعرب عن رغبته في توافر إمكانية الاختيار التي ظهرت بصورة متسقة في البديل 2، بما في ذلك "</w:t>
      </w:r>
      <w:r w:rsidRPr="0090194B">
        <w:rPr>
          <w:rFonts w:hint="cs"/>
          <w:rtl/>
        </w:rPr>
        <w:t xml:space="preserve"> </w:t>
      </w:r>
      <w:r w:rsidRPr="00147DB8">
        <w:rPr>
          <w:rFonts w:hint="cs"/>
          <w:rtl/>
        </w:rPr>
        <w:t>التملك غير المشروع</w:t>
      </w:r>
      <w:r w:rsidR="00D058FA">
        <w:rPr>
          <w:rFonts w:hint="cs"/>
          <w:rtl/>
        </w:rPr>
        <w:t xml:space="preserve"> "</w:t>
      </w:r>
      <w:r w:rsidR="00446C15">
        <w:rPr>
          <w:rtl/>
        </w:rPr>
        <w:br/>
      </w:r>
      <w:r>
        <w:rPr>
          <w:rFonts w:hint="cs"/>
          <w:rtl/>
        </w:rPr>
        <w:t xml:space="preserve">بين البدائل. </w:t>
      </w:r>
    </w:p>
    <w:p w:rsidR="00624E33" w:rsidRDefault="00624E33" w:rsidP="00446C15">
      <w:pPr>
        <w:pStyle w:val="NumberedParaAR"/>
        <w:tabs>
          <w:tab w:val="clear" w:pos="567"/>
        </w:tabs>
        <w:ind w:left="-1"/>
      </w:pPr>
      <w:r>
        <w:rPr>
          <w:rFonts w:hint="cs"/>
          <w:rtl/>
        </w:rPr>
        <w:t xml:space="preserve">وأيدت ممثلة برنامج الصحة والبيئة الإشارة إلى </w:t>
      </w:r>
      <w:r w:rsidRPr="006D0C31">
        <w:rPr>
          <w:rtl/>
          <w:lang w:bidi="ar-EG"/>
        </w:rPr>
        <w:t>إعلان الأمم المتحدة بشأن حقوق الشعوب الأصلية</w:t>
      </w:r>
      <w:r>
        <w:rPr>
          <w:rFonts w:hint="cs"/>
          <w:rtl/>
          <w:lang w:bidi="ar-EG"/>
        </w:rPr>
        <w:t xml:space="preserve">. وفي المادة 2، أيدت البديل 3. وفي المادة 3، أيدت المادة </w:t>
      </w:r>
      <w:r w:rsidR="00446C15">
        <w:rPr>
          <w:rFonts w:hint="cs"/>
          <w:rtl/>
          <w:lang w:bidi="ar-EG"/>
        </w:rPr>
        <w:t>2.3</w:t>
      </w:r>
      <w:r>
        <w:rPr>
          <w:rFonts w:hint="cs"/>
          <w:rtl/>
          <w:lang w:bidi="ar-EG"/>
        </w:rPr>
        <w:t xml:space="preserve">. </w:t>
      </w:r>
    </w:p>
    <w:p w:rsidR="00624E33" w:rsidRDefault="00624E33" w:rsidP="00FF2EFD">
      <w:pPr>
        <w:pStyle w:val="NumberedParaAR"/>
        <w:tabs>
          <w:tab w:val="clear" w:pos="567"/>
        </w:tabs>
        <w:ind w:left="-1"/>
      </w:pPr>
      <w:r>
        <w:rPr>
          <w:rFonts w:hint="cs"/>
          <w:rtl/>
        </w:rPr>
        <w:t xml:space="preserve">وأشار وفد كوستاريكا إلى البيان الذي ألقاه وفد </w:t>
      </w:r>
      <w:r w:rsidRPr="003F2D9F">
        <w:rPr>
          <w:rtl/>
        </w:rPr>
        <w:t>بوليفيا (دولة-المتعددة القوميات)</w:t>
      </w:r>
      <w:r>
        <w:rPr>
          <w:rFonts w:hint="cs"/>
          <w:rtl/>
        </w:rPr>
        <w:t xml:space="preserve"> وقال إنه من المهم تضمين الإشارة إلى </w:t>
      </w:r>
      <w:r w:rsidRPr="006D0C31">
        <w:rPr>
          <w:rtl/>
          <w:lang w:bidi="ar-EG"/>
        </w:rPr>
        <w:t>إعلان الأمم المتحدة بشأن حقوق الشعوب الأصلية</w:t>
      </w:r>
      <w:r>
        <w:rPr>
          <w:rFonts w:hint="cs"/>
          <w:rtl/>
          <w:lang w:bidi="ar-EG"/>
        </w:rPr>
        <w:t xml:space="preserve"> لأنه مرتبط بصورة وثيقة بموضوع المناقشات. كما أيد أيضا البيان الذي ألقاه وفد تشيلي، بالنيابة عن مجموعة بلدان أمريكا اللاتينية والكاريبي. </w:t>
      </w:r>
    </w:p>
    <w:p w:rsidR="00624E33" w:rsidRDefault="00624E33" w:rsidP="00446C15">
      <w:pPr>
        <w:pStyle w:val="NumberedParaAR"/>
        <w:tabs>
          <w:tab w:val="clear" w:pos="567"/>
        </w:tabs>
        <w:ind w:left="-1"/>
      </w:pPr>
      <w:r>
        <w:rPr>
          <w:rFonts w:hint="cs"/>
          <w:rtl/>
        </w:rPr>
        <w:t xml:space="preserve">وقال وفد كولومبيا إنه يمكنه القيام بمزيد من العمل على النص. وفيما يتعلق بالنص نفسه، أيد البيان الذي ألقاه وفد </w:t>
      </w:r>
      <w:r w:rsidR="0011406F">
        <w:rPr>
          <w:rFonts w:hint="cs"/>
          <w:rtl/>
        </w:rPr>
        <w:t>تشيلي،</w:t>
      </w:r>
      <w:r>
        <w:rPr>
          <w:rFonts w:hint="cs"/>
          <w:rtl/>
          <w:lang w:bidi="ar-EG"/>
        </w:rPr>
        <w:t xml:space="preserve"> بالنيابة عن مجموعة بلدان أمريكا اللاتينية والكاريبي. وأيد البيان الذي ألقاه وفد </w:t>
      </w:r>
      <w:r w:rsidRPr="003F2D9F">
        <w:rPr>
          <w:rtl/>
        </w:rPr>
        <w:t>بوليفيا (دولة-المتعددة القوميات)</w:t>
      </w:r>
      <w:r>
        <w:rPr>
          <w:rFonts w:hint="cs"/>
          <w:rtl/>
          <w:lang w:bidi="ar-EG"/>
        </w:rPr>
        <w:t xml:space="preserve"> حول "المعارف التقليدية المحمية" ومعايير الأهلية. ولم يرغب في تضمينها. ولم يوافق على تضمين "والشروط" في عنوان المادة 3. كما أشار إلى تعليق طرح في الاجتماعات غير الرسمية والذي لم يتم تضمينه. يجب وضع الفقرة </w:t>
      </w:r>
      <w:r w:rsidR="00446C15">
        <w:rPr>
          <w:rFonts w:hint="cs"/>
          <w:rtl/>
          <w:lang w:bidi="ar-EG"/>
        </w:rPr>
        <w:t>"</w:t>
      </w:r>
      <w:r>
        <w:rPr>
          <w:rFonts w:hint="cs"/>
          <w:rtl/>
          <w:lang w:bidi="ar-EG"/>
        </w:rPr>
        <w:t>4</w:t>
      </w:r>
      <w:r w:rsidR="00446C15">
        <w:rPr>
          <w:rFonts w:hint="cs"/>
          <w:rtl/>
          <w:lang w:bidi="ar-EG"/>
        </w:rPr>
        <w:t>"</w:t>
      </w:r>
      <w:r>
        <w:rPr>
          <w:rFonts w:hint="cs"/>
          <w:rtl/>
          <w:lang w:bidi="ar-EG"/>
        </w:rPr>
        <w:t xml:space="preserve"> "تعزيز النفاذ إلى المعارف وحماية الملك العام" في الديباجة بين أقواس مربعة.</w:t>
      </w:r>
    </w:p>
    <w:p w:rsidR="00624E33" w:rsidRDefault="00624E33" w:rsidP="00FF2EFD">
      <w:pPr>
        <w:pStyle w:val="NumberedParaAR"/>
        <w:tabs>
          <w:tab w:val="clear" w:pos="567"/>
        </w:tabs>
        <w:ind w:left="-1"/>
      </w:pPr>
      <w:r>
        <w:rPr>
          <w:rFonts w:hint="cs"/>
          <w:rtl/>
          <w:lang w:bidi="ar-EG"/>
        </w:rPr>
        <w:t>و</w:t>
      </w:r>
      <w:r>
        <w:rPr>
          <w:rFonts w:hint="cs"/>
          <w:rtl/>
        </w:rPr>
        <w:t>أعرب</w:t>
      </w:r>
      <w:r>
        <w:rPr>
          <w:rFonts w:hint="cs"/>
          <w:rtl/>
          <w:lang w:bidi="ar-EG"/>
        </w:rPr>
        <w:t xml:space="preserve"> وفد جنوب أفريقيا عن شكره للدول الأعضاء على المشاركة البناءة خلال الدورة. كما أيد موقف وفد نيجيريا، بالنيابة عن المجموعة الأفريقية. وانضم إلى وفد كينيا بشأن السير قدما بشأن حذف "المعارف التقليدية المحمية" من الصك. وأثار شواغل حول تقديم مصطلحات جديدة وخاصة "التملك غير القانوني" أو "المعارف التقليدية المحمية". </w:t>
      </w:r>
    </w:p>
    <w:p w:rsidR="00624E33" w:rsidRDefault="00624E33" w:rsidP="00FF2EFD">
      <w:pPr>
        <w:pStyle w:val="NumberedParaAR"/>
        <w:tabs>
          <w:tab w:val="clear" w:pos="567"/>
        </w:tabs>
        <w:ind w:left="-1"/>
      </w:pPr>
      <w:r>
        <w:rPr>
          <w:rFonts w:hint="cs"/>
          <w:rtl/>
          <w:lang w:bidi="ar-EG"/>
        </w:rPr>
        <w:t>و</w:t>
      </w:r>
      <w:r>
        <w:rPr>
          <w:rFonts w:hint="cs"/>
          <w:rtl/>
        </w:rPr>
        <w:t>أعرب</w:t>
      </w:r>
      <w:r>
        <w:rPr>
          <w:rFonts w:hint="cs"/>
          <w:rtl/>
          <w:lang w:bidi="ar-EG"/>
        </w:rPr>
        <w:t xml:space="preserve"> وفد اليابان عن رغبته في استمرار دراسة النص بالتفصيل والإسهام في المناقشات المستقبلية. وفي خلال الاجتماعات غير الرسمية أكد الوفد على أهمية وجود نهج يقوم على أساس البراهين. وأيد الاقتراح الذي تقدم به وفد الاتحاد الأوروبي، بالنيابة عن الاتحاد الأوروبي ودوله الأعضاء. وسوف تؤدي مثل هذه الدراسة إلى تيسير المناقشات. </w:t>
      </w:r>
    </w:p>
    <w:p w:rsidR="00624E33" w:rsidRDefault="00624E33" w:rsidP="00FF2EFD">
      <w:pPr>
        <w:pStyle w:val="NumberedParaAR"/>
        <w:tabs>
          <w:tab w:val="clear" w:pos="567"/>
        </w:tabs>
        <w:ind w:left="-1"/>
      </w:pPr>
      <w:r>
        <w:rPr>
          <w:rFonts w:hint="cs"/>
          <w:rtl/>
          <w:lang w:bidi="ar-EG"/>
        </w:rPr>
        <w:t xml:space="preserve">وأيد وفد الجزائر البيان الذي ألقاه وفد نيجيريا، بالنيابة عن المجموعة الأفريقية. وفي النسخة المعدلة الثانية، تم أخذ المواقف التي </w:t>
      </w:r>
      <w:r>
        <w:rPr>
          <w:rFonts w:hint="cs"/>
          <w:rtl/>
        </w:rPr>
        <w:t>أعرب</w:t>
      </w:r>
      <w:r>
        <w:rPr>
          <w:rFonts w:hint="cs"/>
          <w:rtl/>
          <w:lang w:bidi="ar-EG"/>
        </w:rPr>
        <w:t xml:space="preserve"> عنها الوفد في الحسبان بالإضافة إلى موقف المجموعة الأفريقية.</w:t>
      </w:r>
      <w:r w:rsidR="0089063B">
        <w:rPr>
          <w:rFonts w:hint="cs"/>
          <w:rtl/>
          <w:lang w:bidi="ar-EG"/>
        </w:rPr>
        <w:t xml:space="preserve"> </w:t>
      </w:r>
      <w:r>
        <w:rPr>
          <w:rFonts w:hint="cs"/>
          <w:rtl/>
          <w:lang w:bidi="ar-EG"/>
        </w:rPr>
        <w:t xml:space="preserve">وقد كان ذلك سببا في الشعور بتفاؤل كبير بشأن التوصل إلى صك ملزم يفي بتوقعاته. </w:t>
      </w:r>
    </w:p>
    <w:p w:rsidR="00624E33" w:rsidRDefault="00624E33" w:rsidP="00FF2EFD">
      <w:pPr>
        <w:pStyle w:val="NumberedParaAR"/>
        <w:tabs>
          <w:tab w:val="clear" w:pos="567"/>
        </w:tabs>
        <w:ind w:left="-1"/>
      </w:pPr>
      <w:r>
        <w:rPr>
          <w:rFonts w:hint="cs"/>
          <w:rtl/>
        </w:rPr>
        <w:t xml:space="preserve">وأعرب وفد إكوادور عن امتنانه عن إعطائه الفرصة لتبادل خبراته. وأيد البيان الذي ألقاه وفد تشيلي، بالنيابة عن مجموعة بلدان أمريكا اللاتينية والكاريبي. وأيد النهج متعدد المستويات والذي كان مفيدا في تحقيق الحماية المتكاملة للمعارف التقليدية. ورحب الوفد بالنسخة المعدلة الثانية بوصفها أساس العمل في الدورة الثانية والثلاثين للجنة الحكومية الدولية. </w:t>
      </w:r>
    </w:p>
    <w:p w:rsidR="00624E33" w:rsidRDefault="00624E33" w:rsidP="00FF2EFD">
      <w:pPr>
        <w:pStyle w:val="NumberedParaAR"/>
        <w:tabs>
          <w:tab w:val="clear" w:pos="567"/>
        </w:tabs>
        <w:ind w:left="-1"/>
      </w:pPr>
      <w:r>
        <w:rPr>
          <w:rFonts w:hint="cs"/>
          <w:rtl/>
        </w:rPr>
        <w:lastRenderedPageBreak/>
        <w:t xml:space="preserve">وصرح وفد الاتحاد الروسي بأن ملاحظاته قد تم أخذها في الحسبان. وأيد البيان الذي ألقاه وفد مصر. ومن خلال قراءة النسخة المعدلة الثانية، كان لديه شعور بالتكرار الخفيف. فبعض العبارات على سبيل المثال قد تم إعادة إدراجها في النص. وأعرب عن أمله في أن تتمكن الدورة الثانية والثلاثين للجنة الحكومية الدولية من الاستمرار بنجاح في دفع النسخة المعدلة الثانية في الاتجاه الصحيح. </w:t>
      </w:r>
    </w:p>
    <w:p w:rsidR="00624E33" w:rsidRDefault="00624E33" w:rsidP="00FF2EFD">
      <w:pPr>
        <w:pStyle w:val="NumberedParaAR"/>
        <w:tabs>
          <w:tab w:val="clear" w:pos="567"/>
        </w:tabs>
        <w:ind w:left="-1"/>
      </w:pPr>
      <w:r>
        <w:rPr>
          <w:rFonts w:hint="cs"/>
          <w:rtl/>
        </w:rPr>
        <w:t xml:space="preserve">وأيد وفد البرازيل البيان الذي ألقاه وفد تشيلي، بالنيابة عن مجموعة بلدان أمريكا اللاتينية والكاريبي، والذي أيدته أيضا وفود </w:t>
      </w:r>
      <w:r w:rsidRPr="003F2D9F">
        <w:rPr>
          <w:rtl/>
        </w:rPr>
        <w:t>بوليفيا (دولة-المتعددة القوميات)</w:t>
      </w:r>
      <w:r>
        <w:rPr>
          <w:rFonts w:hint="cs"/>
          <w:rtl/>
        </w:rPr>
        <w:t xml:space="preserve"> وكوستاريكا وكولومبيا وإكوادور. وأيد البيان الذي تقدم به وفد إندونيسيا، بالنيابة عن البلدان المتقاربة التفكير. وعبر عن شواغله وكان يشعر بالحماس في الاستمرار في النقاش حول المسائل التي تمت إثارتها في الدورة الثانية والثلاثين للجنة الحكومية الدولية. </w:t>
      </w:r>
    </w:p>
    <w:p w:rsidR="00624E33" w:rsidRDefault="00624E33" w:rsidP="00933FFE">
      <w:pPr>
        <w:pStyle w:val="NumberedParaAR"/>
        <w:tabs>
          <w:tab w:val="clear" w:pos="567"/>
        </w:tabs>
        <w:ind w:left="-1"/>
      </w:pPr>
      <w:r>
        <w:rPr>
          <w:rFonts w:hint="cs"/>
          <w:rtl/>
        </w:rPr>
        <w:t>وأيد وفد الاتحاد الأوروبي، متحدثا بالنيابة عن الاتحاد الأوروبي و</w:t>
      </w:r>
      <w:r w:rsidR="00300689">
        <w:rPr>
          <w:rFonts w:hint="cs"/>
          <w:rtl/>
        </w:rPr>
        <w:t>الدول</w:t>
      </w:r>
      <w:r>
        <w:rPr>
          <w:rFonts w:hint="cs"/>
          <w:rtl/>
        </w:rPr>
        <w:t xml:space="preserve"> الأعضاء</w:t>
      </w:r>
      <w:r w:rsidR="00300689">
        <w:rPr>
          <w:rFonts w:hint="cs"/>
          <w:rtl/>
        </w:rPr>
        <w:t xml:space="preserve"> فيه</w:t>
      </w:r>
      <w:r>
        <w:rPr>
          <w:rFonts w:hint="cs"/>
          <w:rtl/>
        </w:rPr>
        <w:t>، نهج</w:t>
      </w:r>
      <w:r w:rsidR="00CF2495">
        <w:rPr>
          <w:rFonts w:hint="cs"/>
          <w:rtl/>
        </w:rPr>
        <w:t>ا</w:t>
      </w:r>
      <w:r>
        <w:rPr>
          <w:rFonts w:hint="cs"/>
          <w:rtl/>
        </w:rPr>
        <w:t xml:space="preserve"> </w:t>
      </w:r>
      <w:r w:rsidR="00CF2495">
        <w:rPr>
          <w:rFonts w:hint="cs"/>
          <w:rtl/>
        </w:rPr>
        <w:t>يكفل</w:t>
      </w:r>
      <w:r>
        <w:rPr>
          <w:rFonts w:hint="cs"/>
          <w:rtl/>
        </w:rPr>
        <w:t xml:space="preserve"> </w:t>
      </w:r>
      <w:r w:rsidR="00CF2495">
        <w:rPr>
          <w:rFonts w:hint="cs"/>
          <w:rtl/>
        </w:rPr>
        <w:t xml:space="preserve">عدم انتقاص كل الاقتراحات </w:t>
      </w:r>
      <w:r>
        <w:rPr>
          <w:rFonts w:hint="cs"/>
          <w:rtl/>
        </w:rPr>
        <w:t>التي تم التعبير عنها في الدورة الحالية والدورات السابقة. وكان من الضروري التوصل إلى فهم مشترك للأهداف والمبادئ. وبدون التوصل إلى تفاهم مشترك، كان من الصعب تحقيق تقدم. ويجب ألا تقوم اللجنة الحكومية الدولية بتكرار الوثائق الأخرى لذلك لم يؤيد الوفد البديل 1 للفقرة (ج) الخاصة بالأهداف. علاوة على ذلك، أيد البديل 2 للأهداف وفضل "إساءة استخدام" والتي ستفيد النهج القائم على التدابير. كما أيد الإشارة إلى قيمة الملك العام كما ورد في البديل 3. وفيما يتعلق بالمادة 1، كان يجب وجود علاقة قوية بين الموضوع والمجتمعات الأصلية والمحلية. لذلك، أيد "يرتبط ارتباطا مباشرا". وفيما يتعلق بالمادة 2، أيد أن تكون المجتمعات الأصلية والمحلية من المستفيدين ولذلك أيد البديل 1. ولم يكن الوفد في موقف يؤهله لدعم الصياغات التي تضمنت الأمم بوصفها مستفيدة. وأيد البديل 1 في المادة 3. وقد يعطى ذلك للدول الأعضاء المرونة الضرورية للتعامل مع تلك المسائل. وفيما يتعلق بالبديل 2 والبديل 3، فإن الخطوط الفاصلة بين مختلف مستويات المعارف التقليدية كانت لاتزال غير واضحة وعرضة للتأويل. و</w:t>
      </w:r>
      <w:r w:rsidRPr="003D1B85">
        <w:rPr>
          <w:rFonts w:hint="cs"/>
          <w:rtl/>
        </w:rPr>
        <w:t xml:space="preserve"> </w:t>
      </w:r>
      <w:r>
        <w:rPr>
          <w:rFonts w:hint="cs"/>
          <w:rtl/>
        </w:rPr>
        <w:t>أعرب الوفد عن تقديره للمعلومات التي قدمتها بعض الدول الأعضاء التي قامت مؤخرا بتطبيق تشريعات أو لازالت في مرحلة تطوير تشريعات تتعلق بالمعارف التقليدية. وكان من المثير للاهتمام معرفة أن بعضها يقوم على الحقوق بينما كانت بعضها الأخرى تركز على استخدام قواعد البيانات. وقد ساعدت الأمثلة المقدمة على توفير معلومات للمناقشات بطريقة لا يمكن للمناقشات التي تعتمد على النظريات وحدها أن تتوصل إليها. وتطلع الوفد إلى عقد مناقشات أكثر تفصيلا والحصول على معلومات أكثر بناء على كيفية ارتباط تلك الأنظمة بالمسائل الرئيسية في الصك. وسيكون لذلك وجاهة خاصة عندما يتعلق الأمر بمختلف مستويات النشر كما يرد حاليا في قائمة المصطلحات والمادة 3. وكان الوفد يحتاج لفهم أفضل لكيفية عمل تلك التعريفات في مجال التطبيق، مع أخذ كل مصالح كافة أصحاب المصلحة في الحسبان. وكان يقصد باقتراح الاتحاد الأوروبي المتعلق بالدراسة والمتضمن في الوثيقة</w:t>
      </w:r>
      <w:r w:rsidR="00933FFE">
        <w:rPr>
          <w:rFonts w:hint="eastAsia"/>
          <w:rtl/>
        </w:rPr>
        <w:t> </w:t>
      </w:r>
      <w:r w:rsidRPr="00BF2931">
        <w:rPr>
          <w:szCs w:val="22"/>
        </w:rPr>
        <w:t>WIPO/GRTKF/IC/31/9</w:t>
      </w:r>
      <w:r>
        <w:rPr>
          <w:rFonts w:hint="cs"/>
          <w:rtl/>
        </w:rPr>
        <w:t xml:space="preserve"> توفير معلومات للمناقشات. وبدون براهين وأمثلة ملموسة لم تكن اللجنة الحكومية الدولية قادرة على السير قدما بصورة جادة. وسيكون هذا النهج متماشيا أيضا مع الولاية، والتي نصت على اتباع نهج متعدد المسارات تجاه العمل بدون إصدار أحكام مسبقة على طبيعة النتيجة. كما أعرب الوفد عن رغبته في شكر وفد لاتفيا، بالنيابة عن مجموعة بلدان آسيا الوسطى والبلطيق، ووفود الولايات المتحدة الأمريكية وكندا واليابان وجمهورية كوريا وممثل قبائل </w:t>
      </w:r>
      <w:proofErr w:type="spellStart"/>
      <w:r w:rsidRPr="00D57CEA">
        <w:rPr>
          <w:rtl/>
        </w:rPr>
        <w:t>تولاليب</w:t>
      </w:r>
      <w:proofErr w:type="spellEnd"/>
      <w:r>
        <w:rPr>
          <w:rFonts w:hint="cs"/>
          <w:rtl/>
        </w:rPr>
        <w:t xml:space="preserve"> على دعمها. وقد استمع بكثير من الاهتمام إلى الاقتراح الذي تقدم به ممثل قبائل </w:t>
      </w:r>
      <w:proofErr w:type="spellStart"/>
      <w:r w:rsidRPr="00D57CEA">
        <w:rPr>
          <w:rtl/>
        </w:rPr>
        <w:t>تولاليب</w:t>
      </w:r>
      <w:proofErr w:type="spellEnd"/>
      <w:r>
        <w:rPr>
          <w:rFonts w:hint="cs"/>
          <w:rtl/>
        </w:rPr>
        <w:t xml:space="preserve"> وأعرب عن تطلعه إلى استمرار المناقشات حول هذا الاقتراح والاقتراحات الأخرى التي يمكن أن تثري مرجعيات الدراسة مع أخذ نطاقها الحالي في الحسبان. </w:t>
      </w:r>
    </w:p>
    <w:p w:rsidR="00624E33" w:rsidRDefault="00624E33" w:rsidP="00FF2EFD">
      <w:pPr>
        <w:pStyle w:val="NumberedParaAR"/>
        <w:tabs>
          <w:tab w:val="clear" w:pos="567"/>
        </w:tabs>
        <w:ind w:left="-1"/>
      </w:pPr>
      <w:r>
        <w:rPr>
          <w:rFonts w:hint="cs"/>
          <w:rtl/>
        </w:rPr>
        <w:t xml:space="preserve">وقال ممثل منظمة فرانس </w:t>
      </w:r>
      <w:proofErr w:type="spellStart"/>
      <w:r>
        <w:rPr>
          <w:rFonts w:hint="cs"/>
          <w:rtl/>
        </w:rPr>
        <w:t>ليبيرتيه</w:t>
      </w:r>
      <w:proofErr w:type="spellEnd"/>
      <w:r>
        <w:rPr>
          <w:rFonts w:hint="cs"/>
          <w:rtl/>
        </w:rPr>
        <w:t xml:space="preserve"> - دانيال ميتران أن المنظمة دعمت لسنوات طويلة الشعوب الأصلية التي كافحت من أجل حق حماية تراثها الثقافي وخاصة ضد </w:t>
      </w:r>
      <w:r w:rsidRPr="00147DB8">
        <w:rPr>
          <w:rFonts w:hint="cs"/>
          <w:rtl/>
        </w:rPr>
        <w:t>التملك غير المشروع</w:t>
      </w:r>
      <w:r>
        <w:rPr>
          <w:rFonts w:hint="cs"/>
          <w:rtl/>
        </w:rPr>
        <w:t xml:space="preserve"> والقرصنة الحيوية. وكانت المعارف التقليدية من منطلق طبيعتها الخاصة تقع خارج نطاق منظومة الملكية الفكرية المعتاد. وقد قصرت غالبية التشريعات المتعلقة بالمعارف التقليدية تلك المعارف على الملك العام. وفي غالب الأحيان لم تفي المعارف التقليدية بمعايير حماية الملكية الفكرية. أما مفهوم الملك العام فقد </w:t>
      </w:r>
      <w:r>
        <w:rPr>
          <w:rFonts w:hint="cs"/>
          <w:rtl/>
        </w:rPr>
        <w:lastRenderedPageBreak/>
        <w:t xml:space="preserve">تجاهل القوانين العرفية التي كانت موجودة بالفعل. وتساءل عما إذا كان هناك تعارض حول تلك النقطة. وكان على مشروع الصك الذي تتم مناقشته، والذي أيدته جماعة القوقاز الأصلية، أن يركز على القوانين العرفية التي تحكم المعارف التقليدية، بما يتماشى مع الحقوق الأساسية المعترف بها في </w:t>
      </w:r>
      <w:r w:rsidRPr="006D0C31">
        <w:rPr>
          <w:rtl/>
          <w:lang w:bidi="ar-EG"/>
        </w:rPr>
        <w:t>إعلان الأمم المتحدة بشأن حقوق الشعوب الأصلية</w:t>
      </w:r>
      <w:r>
        <w:rPr>
          <w:rFonts w:hint="cs"/>
          <w:rtl/>
          <w:lang w:bidi="ar-EG"/>
        </w:rPr>
        <w:t xml:space="preserve"> ويجب أن يتضمن الغرض من الصك دولًا تعطي صفة قانونية حقيقية للمعارف التقليدية للشعوب الأصلية في تشريعاتها المحلية على أساس القوانين الوضعية. وسوف يسهم ذلك في خلق جسر بين الملكية الفكرية والمعارف التقليدية. وأشار إلى المادة 12 من بروتوكول </w:t>
      </w:r>
      <w:proofErr w:type="spellStart"/>
      <w:r>
        <w:rPr>
          <w:rFonts w:hint="cs"/>
          <w:rtl/>
          <w:lang w:bidi="ar-EG"/>
        </w:rPr>
        <w:t>ناجويا</w:t>
      </w:r>
      <w:proofErr w:type="spellEnd"/>
      <w:r>
        <w:rPr>
          <w:rFonts w:hint="cs"/>
          <w:rtl/>
          <w:lang w:bidi="ar-EG"/>
        </w:rPr>
        <w:t xml:space="preserve"> والذي دعا الدول إلى أن تأخذ في حسبانها القوانين الوضعية للشعوب الأصلية عند النفاذ إلى المعارف التقليدية. وقد تضمنت النسخة المعدلة الثانية القوانين الوضعية والبروتوكولات في الديباجة، وفي الأهداف و"استخدام المصطلحات". وبالرغم من ذلك، وحتى تصبح القوانين الوضعية مهمة من الناحية القانونية يجب تضمينها في متن النص، وإلا فإن تلك الأحكام ستكون رمزية فقط. </w:t>
      </w:r>
    </w:p>
    <w:p w:rsidR="00624E33" w:rsidRDefault="00624E33" w:rsidP="00FF2EFD">
      <w:pPr>
        <w:pStyle w:val="NumberedParaAR"/>
        <w:tabs>
          <w:tab w:val="clear" w:pos="567"/>
        </w:tabs>
        <w:ind w:left="-1"/>
      </w:pPr>
      <w:r>
        <w:rPr>
          <w:rFonts w:hint="cs"/>
          <w:rtl/>
          <w:lang w:bidi="ar-EG"/>
        </w:rPr>
        <w:t>وأيد وفد نيجيريا البيانات التي ألقاها وفد نيجيريا، بالنيابة عن المجموعة الأفريقية، وأكد على دعمه للنسخة المعدلة الثانية والتي كانت تحتاج إلى تعديل من خلال إجراء مزيد من المناقشات. وبالرغم من ذلك، بدا أن هناك شعور مهم يتعلق بأهمية العمل واحتمال أن يؤدي هذا العمل إلى تحسين حياة الشعوب الأصلية والمجتمعات المحلية ويؤدي إلى استدامة سبل معيشتها. ولم يذَّكر بالولاية فحسب لكنه ذكر أيضا بطبيعة المهام والتي ظلت رغما</w:t>
      </w:r>
      <w:r w:rsidR="0089063B">
        <w:rPr>
          <w:rFonts w:hint="cs"/>
          <w:rtl/>
          <w:lang w:bidi="ar-EG"/>
        </w:rPr>
        <w:t xml:space="preserve"> </w:t>
      </w:r>
      <w:r>
        <w:rPr>
          <w:rFonts w:hint="cs"/>
          <w:rtl/>
          <w:lang w:bidi="ar-EG"/>
        </w:rPr>
        <w:t>من طول الطريق هدفا مهما يؤكد على أنه سيتم منح بعض الحماية القانونية لكافة أشكال المعارف وإلى كافة معارف الشعوب. كما أقر الوفد بأن هناك تقدم يحرز في عملية تقليل الثغرات. وأشاد الوفد بذلك و</w:t>
      </w:r>
      <w:r w:rsidRPr="003D1B85">
        <w:rPr>
          <w:rFonts w:hint="cs"/>
          <w:rtl/>
        </w:rPr>
        <w:t xml:space="preserve"> </w:t>
      </w:r>
      <w:r>
        <w:rPr>
          <w:rFonts w:hint="cs"/>
          <w:rtl/>
        </w:rPr>
        <w:t>أعرب</w:t>
      </w:r>
      <w:r>
        <w:rPr>
          <w:rFonts w:hint="cs"/>
          <w:rtl/>
          <w:lang w:bidi="ar-EG"/>
        </w:rPr>
        <w:t xml:space="preserve"> عن أمله في أن يستمر هذا الاتجاه وتلك الروح التعاونية وأن يشيع في الدورة الثانية والثلاثين للجنة الحكومية الدولية شعور متجدد بالتصميم القوي وبوضوح أكبر على السير قدما. </w:t>
      </w:r>
    </w:p>
    <w:p w:rsidR="00624E33" w:rsidRDefault="00624E33" w:rsidP="00FF2EFD">
      <w:pPr>
        <w:pStyle w:val="NumberedParaAR"/>
        <w:tabs>
          <w:tab w:val="clear" w:pos="567"/>
        </w:tabs>
        <w:ind w:left="-1"/>
      </w:pPr>
      <w:r>
        <w:rPr>
          <w:rFonts w:hint="cs"/>
          <w:rtl/>
        </w:rPr>
        <w:t xml:space="preserve">واختتم الرئيس المناقشات حول النسخة المعدلة الثانية وقدم قائمة استرشادية بالمسائل العالقة التي ينبغي معالجتها/التي لم يبت فيها والتي يجب تناولها في الجلسة التالية. وفتح الباب لتلقي التعليقات من الحضور. </w:t>
      </w:r>
    </w:p>
    <w:p w:rsidR="00624E33" w:rsidRDefault="00624E33" w:rsidP="00FF2EFD">
      <w:pPr>
        <w:pStyle w:val="NumberedParaAR"/>
        <w:tabs>
          <w:tab w:val="clear" w:pos="567"/>
        </w:tabs>
        <w:ind w:left="-1"/>
      </w:pPr>
      <w:r>
        <w:rPr>
          <w:rFonts w:hint="cs"/>
          <w:rtl/>
        </w:rPr>
        <w:t>وقال وفد نيجيريا، متحدثا بالنيابة عن المجموعة الأفريقية، إن "استخدام ومعنى بعض المصطلحات والمفاهيم" يبدو أنه يستوعب كافة العناصر التي لم يتم التوصل إلى اتفاق بشأنها. وبالرغم من ذلك حدثت ثغرات شاسعة بدلا من تقليل الثغرات. وكانت القائمة للإحاطة ولم تكن تعنى أن كافة العناصر سوف تتم مناقشتها في الدورة الثانية والثلاثين للجنة الحكومية الدولية. و</w:t>
      </w:r>
      <w:r w:rsidRPr="003D1B85">
        <w:rPr>
          <w:rFonts w:hint="cs"/>
          <w:rtl/>
        </w:rPr>
        <w:t xml:space="preserve"> </w:t>
      </w:r>
      <w:r>
        <w:rPr>
          <w:rFonts w:hint="cs"/>
          <w:rtl/>
        </w:rPr>
        <w:t xml:space="preserve">أعرب الوفد عن رغبته في التركيز على بعض النقاط بصفة خاصة. </w:t>
      </w:r>
    </w:p>
    <w:p w:rsidR="00624E33" w:rsidRDefault="00624E33" w:rsidP="00FF2EFD">
      <w:pPr>
        <w:pStyle w:val="NumberedParaAR"/>
        <w:tabs>
          <w:tab w:val="clear" w:pos="567"/>
        </w:tabs>
        <w:ind w:left="-1"/>
      </w:pPr>
      <w:r>
        <w:rPr>
          <w:rFonts w:hint="cs"/>
          <w:rtl/>
        </w:rPr>
        <w:t xml:space="preserve">وأشار ممثل قبائل </w:t>
      </w:r>
      <w:proofErr w:type="spellStart"/>
      <w:r w:rsidRPr="00D57CEA">
        <w:rPr>
          <w:rtl/>
        </w:rPr>
        <w:t>تولاليب</w:t>
      </w:r>
      <w:proofErr w:type="spellEnd"/>
      <w:r>
        <w:rPr>
          <w:rFonts w:hint="cs"/>
          <w:rtl/>
        </w:rPr>
        <w:t xml:space="preserve"> إلى، أنه في النقطة 1 "استخدام ومعاني بعض المصطلحات والمفاهيم، سيكون من المفيد تفسير</w:t>
      </w:r>
      <w:r w:rsidR="00D058FA">
        <w:rPr>
          <w:rFonts w:hint="cs"/>
          <w:rtl/>
        </w:rPr>
        <w:t xml:space="preserve"> </w:t>
      </w:r>
      <w:r>
        <w:rPr>
          <w:rFonts w:hint="cs"/>
          <w:rtl/>
        </w:rPr>
        <w:t xml:space="preserve">"الحقوق المعنوية" وفي النقطة 4، يمكن إضافة "نطاق الحماية" بعد " الحقوق الاقتصادية و/أو المعنوية" و"الحقوق الأخرى ذات الصلة" لاستيعاب كافة الحقوق التي قد تكون هناك حاجة إليها من أجل دفع النهج متعدد المستويات للأمام. </w:t>
      </w:r>
    </w:p>
    <w:p w:rsidR="00624E33" w:rsidRDefault="00624E33" w:rsidP="00FF2EFD">
      <w:pPr>
        <w:pStyle w:val="NumberedParaAR"/>
        <w:tabs>
          <w:tab w:val="clear" w:pos="567"/>
        </w:tabs>
        <w:ind w:left="-1"/>
      </w:pPr>
      <w:r>
        <w:rPr>
          <w:rFonts w:hint="cs"/>
          <w:rtl/>
        </w:rPr>
        <w:t>وقال وفد تشيلي، متحدثا بالنيابة عن مجموعة بلدان أمريكا الوسطى والكاريبي، إنه لا يجب أن تكون هناك أقواس حول "الشعوب الأصلية". وفيما يتعلق بالموضوع، كان هناك اختلاف بين الاقتراحين. أحدهما تضمن معايير الأهلية بدون عرض كافي لما تمت مناقشته في الاجتماعات غير الرسمية أو في الجلسة العامة فيما يتعلق بعملية التشكيك في معايير الأهلية. واقترح استبدال "حيثما وكيفما تضمن" بعبارة "سواء تضمن". وأثناء الاجتماعات غير الرسمية كان تبادل الآراء ممتعا، فقد ساعد على فهم ما الذي يتم في مجال التطبيق والأمور التي كانت تقف وراء تلك المفاهيم.</w:t>
      </w:r>
      <w:r w:rsidR="0089063B">
        <w:rPr>
          <w:rFonts w:hint="cs"/>
          <w:rtl/>
        </w:rPr>
        <w:t xml:space="preserve"> </w:t>
      </w:r>
      <w:r>
        <w:rPr>
          <w:rFonts w:hint="cs"/>
          <w:rtl/>
        </w:rPr>
        <w:t>وقال إنه كان هناك ارتباطا واضحا بين المعارف التقليدية وأشكال التعبير الثقافي التقليدي. واقترح إضافة عنصر ليتم نظره كما يلي: "أنظر التداخل بين المعارف التقليدية وأشكال التعبير الثقافي التقليدي."</w:t>
      </w:r>
    </w:p>
    <w:p w:rsidR="00624E33" w:rsidRDefault="00624E33" w:rsidP="00FF2EFD">
      <w:pPr>
        <w:pStyle w:val="NumberedParaAR"/>
        <w:tabs>
          <w:tab w:val="clear" w:pos="567"/>
        </w:tabs>
        <w:ind w:left="-1"/>
      </w:pPr>
      <w:r>
        <w:rPr>
          <w:rFonts w:hint="cs"/>
          <w:rtl/>
        </w:rPr>
        <w:t xml:space="preserve">وأيد وفد البرازيل البيان الذي ألقاه وفد تشيلي بالنيابة عن مجموعة بلدان أمريكا اللاتينية والكاريبي. </w:t>
      </w:r>
    </w:p>
    <w:p w:rsidR="00624E33" w:rsidRDefault="00624E33" w:rsidP="00FF2EFD">
      <w:pPr>
        <w:pStyle w:val="NumberedParaAR"/>
        <w:tabs>
          <w:tab w:val="clear" w:pos="567"/>
        </w:tabs>
        <w:ind w:left="-1"/>
      </w:pPr>
      <w:r>
        <w:rPr>
          <w:rFonts w:hint="cs"/>
          <w:rtl/>
        </w:rPr>
        <w:lastRenderedPageBreak/>
        <w:t xml:space="preserve">وأيد وفد كولومبيا البيان الذي ألقاه وفد تشيلي بالنيابة عن مجموعة بلدان أمريكا اللاتينية والكاريبي. لكنه شعر بالضيق إزاء وضع الأقواس حول "استخدام ومعاني بعض المصطلحات والمفاهيم". </w:t>
      </w:r>
    </w:p>
    <w:p w:rsidR="00624E33" w:rsidRDefault="00624E33" w:rsidP="00FF2EFD">
      <w:pPr>
        <w:pStyle w:val="NumberedParaAR"/>
        <w:tabs>
          <w:tab w:val="clear" w:pos="567"/>
        </w:tabs>
        <w:ind w:left="-1"/>
      </w:pPr>
      <w:r>
        <w:rPr>
          <w:rFonts w:hint="cs"/>
          <w:rtl/>
        </w:rPr>
        <w:t>وأيد وفد إكوادور بيان وفد تشيلي بالنيابة عن مجموعة بلدان أمريكا اللاتينية والكاريبي.</w:t>
      </w:r>
    </w:p>
    <w:p w:rsidR="00624E33" w:rsidRDefault="00624E33" w:rsidP="00FF2EFD">
      <w:pPr>
        <w:pStyle w:val="NumberedParaAR"/>
        <w:tabs>
          <w:tab w:val="clear" w:pos="567"/>
        </w:tabs>
        <w:ind w:left="-1"/>
      </w:pPr>
      <w:r>
        <w:rPr>
          <w:rFonts w:hint="cs"/>
          <w:rtl/>
        </w:rPr>
        <w:t>وأختتم الرئيس هذا البند من بنود جدول الأعمال</w:t>
      </w:r>
    </w:p>
    <w:p w:rsidR="00624E33" w:rsidRDefault="00624E33" w:rsidP="004E38B9">
      <w:pPr>
        <w:pStyle w:val="DecisionParaAR"/>
        <w:numPr>
          <w:ilvl w:val="0"/>
          <w:numId w:val="0"/>
        </w:numPr>
        <w:ind w:left="5534"/>
      </w:pPr>
      <w:r>
        <w:rPr>
          <w:rFonts w:hint="cs"/>
          <w:rtl/>
        </w:rPr>
        <w:t xml:space="preserve">قرار </w:t>
      </w:r>
      <w:r w:rsidR="004E38B9">
        <w:rPr>
          <w:rFonts w:hint="cs"/>
          <w:rtl/>
        </w:rPr>
        <w:t>بشأن البند 6 من جدول الأعمال:</w:t>
      </w:r>
    </w:p>
    <w:p w:rsidR="00624E33" w:rsidRPr="00AF0EA0" w:rsidRDefault="00624E33" w:rsidP="0082313E">
      <w:pPr>
        <w:pStyle w:val="DecisionParaAR"/>
        <w:tabs>
          <w:tab w:val="clear" w:pos="567"/>
          <w:tab w:val="num" w:pos="1134"/>
        </w:tabs>
        <w:rPr>
          <w:rtl/>
        </w:rPr>
      </w:pPr>
      <w:r w:rsidRPr="00AF0EA0">
        <w:rPr>
          <w:rFonts w:hint="cs"/>
          <w:rtl/>
        </w:rPr>
        <w:t>أعدّت اللجنة، استنادا إلى الوثيقة</w:t>
      </w:r>
      <w:r w:rsidRPr="00AF0EA0">
        <w:rPr>
          <w:rFonts w:hint="eastAsia"/>
          <w:rtl/>
        </w:rPr>
        <w:t> </w:t>
      </w:r>
      <w:r w:rsidRPr="00AF0EA0">
        <w:t>WIPO/GRTKF/IC/31/4</w:t>
      </w:r>
      <w:r w:rsidRPr="00AF0EA0">
        <w:rPr>
          <w:rFonts w:hint="cs"/>
          <w:rtl/>
        </w:rPr>
        <w:t xml:space="preserve">، نصا آخر بعنوان "حماية المعارف التقليدية: مشروع مواد </w:t>
      </w:r>
      <w:r w:rsidRPr="00AF0EA0">
        <w:rPr>
          <w:rtl/>
        </w:rPr>
        <w:t>–</w:t>
      </w:r>
      <w:r w:rsidRPr="00AF0EA0">
        <w:rPr>
          <w:rFonts w:hint="cs"/>
          <w:rtl/>
        </w:rPr>
        <w:t xml:space="preserve"> النسخة المعدّلة الثانية (</w:t>
      </w:r>
      <w:r w:rsidRPr="00AF0EA0">
        <w:t>Rev.2</w:t>
      </w:r>
      <w:r w:rsidRPr="00AF0EA0">
        <w:rPr>
          <w:rFonts w:hint="cs"/>
          <w:rtl/>
        </w:rPr>
        <w:t>)". وقرّرت اللجنة إحالة ذلك النص، بالصيغة التي ورد بها في اختتام النظر في هذا</w:t>
      </w:r>
      <w:r w:rsidRPr="00AF0EA0">
        <w:rPr>
          <w:rFonts w:hint="eastAsia"/>
          <w:rtl/>
        </w:rPr>
        <w:t> </w:t>
      </w:r>
      <w:r w:rsidRPr="00AF0EA0">
        <w:rPr>
          <w:rFonts w:hint="cs"/>
          <w:rtl/>
        </w:rPr>
        <w:t xml:space="preserve">البند من جدول الأعمال </w:t>
      </w:r>
      <w:r w:rsidR="0082313E">
        <w:rPr>
          <w:rtl/>
        </w:rPr>
        <w:br/>
      </w:r>
      <w:r w:rsidRPr="00AF0EA0">
        <w:rPr>
          <w:rFonts w:hint="cs"/>
          <w:rtl/>
        </w:rPr>
        <w:t>في 23</w:t>
      </w:r>
      <w:r w:rsidRPr="00AF0EA0">
        <w:rPr>
          <w:rFonts w:hint="eastAsia"/>
          <w:rtl/>
        </w:rPr>
        <w:t> </w:t>
      </w:r>
      <w:r w:rsidRPr="00AF0EA0">
        <w:rPr>
          <w:rFonts w:hint="cs"/>
          <w:rtl/>
        </w:rPr>
        <w:t>سبتمبر</w:t>
      </w:r>
      <w:r w:rsidRPr="00AF0EA0">
        <w:rPr>
          <w:rFonts w:hint="eastAsia"/>
          <w:rtl/>
        </w:rPr>
        <w:t> </w:t>
      </w:r>
      <w:r w:rsidRPr="00AF0EA0">
        <w:rPr>
          <w:rFonts w:hint="cs"/>
          <w:rtl/>
        </w:rPr>
        <w:t>2016، إلى دورتها الثانية والثلاثين طبقا لولايتها للثنائية</w:t>
      </w:r>
      <w:r w:rsidRPr="00AF0EA0">
        <w:rPr>
          <w:rFonts w:hint="eastAsia"/>
          <w:rtl/>
        </w:rPr>
        <w:t> </w:t>
      </w:r>
      <w:r w:rsidRPr="00AF0EA0">
        <w:rPr>
          <w:rFonts w:hint="cs"/>
          <w:rtl/>
        </w:rPr>
        <w:t>2016-2017 وبرنامج عملها لعام</w:t>
      </w:r>
      <w:r w:rsidRPr="00AF0EA0">
        <w:rPr>
          <w:rFonts w:hint="eastAsia"/>
          <w:rtl/>
        </w:rPr>
        <w:t> </w:t>
      </w:r>
      <w:r w:rsidRPr="00AF0EA0">
        <w:rPr>
          <w:rFonts w:hint="cs"/>
          <w:rtl/>
        </w:rPr>
        <w:t>2017، كما جاء في الوثيقة</w:t>
      </w:r>
      <w:r w:rsidRPr="00AF0EA0">
        <w:rPr>
          <w:rFonts w:hint="eastAsia"/>
          <w:rtl/>
        </w:rPr>
        <w:t> </w:t>
      </w:r>
      <w:r w:rsidRPr="00AF0EA0">
        <w:t>WO/GA/47/19</w:t>
      </w:r>
      <w:r w:rsidRPr="00AF0EA0">
        <w:rPr>
          <w:rFonts w:hint="cs"/>
          <w:rtl/>
        </w:rPr>
        <w:t>.</w:t>
      </w:r>
    </w:p>
    <w:p w:rsidR="00624E33" w:rsidRPr="00AF0EA0" w:rsidRDefault="00624E33" w:rsidP="0082313E">
      <w:pPr>
        <w:pStyle w:val="DecisionParaAR"/>
        <w:tabs>
          <w:tab w:val="clear" w:pos="567"/>
          <w:tab w:val="num" w:pos="1134"/>
        </w:tabs>
      </w:pPr>
      <w:r w:rsidRPr="00AF0EA0">
        <w:rPr>
          <w:rFonts w:hint="cs"/>
          <w:rtl/>
        </w:rPr>
        <w:t>وقرّرت اللجنة أيضا أن تحيل إلى دورتها القادمة "قائمة إرشادية بالقضايا العالقة التي ينبغي معالجتها/حلّها في الدورة القادمة"، ترد نسخة منها في المرفق.</w:t>
      </w:r>
    </w:p>
    <w:p w:rsidR="00624E33" w:rsidRPr="00AF0EA0" w:rsidRDefault="00624E33" w:rsidP="0082313E">
      <w:pPr>
        <w:pStyle w:val="DecisionParaAR"/>
        <w:tabs>
          <w:tab w:val="clear" w:pos="567"/>
          <w:tab w:val="num" w:pos="1134"/>
        </w:tabs>
        <w:rPr>
          <w:rtl/>
        </w:rPr>
      </w:pPr>
      <w:r w:rsidRPr="00AF0EA0">
        <w:rPr>
          <w:rFonts w:hint="cs"/>
          <w:rtl/>
        </w:rPr>
        <w:t>وأحاطت اللجنة علما بالوثائق</w:t>
      </w:r>
      <w:r w:rsidRPr="00AF0EA0">
        <w:rPr>
          <w:rFonts w:hint="eastAsia"/>
          <w:rtl/>
        </w:rPr>
        <w:t> </w:t>
      </w:r>
      <w:r w:rsidRPr="00AF0EA0">
        <w:t>WIPO/GRTKF/IC/31/5</w:t>
      </w:r>
      <w:r w:rsidRPr="00AF0EA0">
        <w:rPr>
          <w:rFonts w:hint="cs"/>
          <w:rtl/>
        </w:rPr>
        <w:t xml:space="preserve"> و</w:t>
      </w:r>
      <w:r w:rsidRPr="00AF0EA0">
        <w:t>WIPO/GRTKF/IC/31/6</w:t>
      </w:r>
      <w:r w:rsidRPr="00AF0EA0">
        <w:rPr>
          <w:rFonts w:hint="cs"/>
          <w:rtl/>
        </w:rPr>
        <w:t>و</w:t>
      </w:r>
      <w:r w:rsidRPr="00AF0EA0">
        <w:t>WIPO/GRTKF/IC/31/7</w:t>
      </w:r>
      <w:r w:rsidRPr="00AF0EA0">
        <w:rPr>
          <w:rFonts w:hint="cs"/>
          <w:rtl/>
        </w:rPr>
        <w:t>و</w:t>
      </w:r>
      <w:r w:rsidRPr="00AF0EA0">
        <w:t>WIPO/GRTKF/IC/31/8</w:t>
      </w:r>
      <w:r w:rsidRPr="00AF0EA0">
        <w:rPr>
          <w:rFonts w:hint="cs"/>
          <w:rtl/>
        </w:rPr>
        <w:t xml:space="preserve"> و</w:t>
      </w:r>
      <w:r w:rsidRPr="00AF0EA0">
        <w:t>WIPO/GRTKF/IC/31/9</w:t>
      </w:r>
      <w:r w:rsidRPr="00AF0EA0">
        <w:rPr>
          <w:rFonts w:hint="cs"/>
          <w:rtl/>
        </w:rPr>
        <w:t xml:space="preserve"> و</w:t>
      </w:r>
      <w:r w:rsidRPr="00AF0EA0">
        <w:t>WIPO/GRTKF/IC/31/INF/7</w:t>
      </w:r>
      <w:r w:rsidRPr="00AF0EA0">
        <w:rPr>
          <w:rFonts w:hint="cs"/>
          <w:rtl/>
        </w:rPr>
        <w:t xml:space="preserve"> و</w:t>
      </w:r>
      <w:r w:rsidRPr="00AF0EA0">
        <w:t>WIPO/GRTKF/IC/31/INF/8</w:t>
      </w:r>
      <w:r w:rsidRPr="00AF0EA0">
        <w:rPr>
          <w:rFonts w:hint="cs"/>
          <w:rtl/>
        </w:rPr>
        <w:t xml:space="preserve"> و</w:t>
      </w:r>
      <w:r w:rsidRPr="00AF0EA0">
        <w:t>WIPO/GRTKF/IC/31/INF/9</w:t>
      </w:r>
      <w:r w:rsidRPr="00AF0EA0">
        <w:rPr>
          <w:rFonts w:hint="cs"/>
          <w:rtl/>
        </w:rPr>
        <w:t>، وأجرت مناقشات بشأنها.</w:t>
      </w:r>
    </w:p>
    <w:p w:rsidR="00624E33" w:rsidRPr="00BC4759" w:rsidRDefault="004E38B9" w:rsidP="00624E33">
      <w:pPr>
        <w:pStyle w:val="Heading1"/>
        <w:jc w:val="both"/>
      </w:pPr>
      <w:r>
        <w:rPr>
          <w:rFonts w:hint="cs"/>
          <w:rtl/>
        </w:rPr>
        <w:lastRenderedPageBreak/>
        <w:t xml:space="preserve">البند 7 من جدول الأعمال: </w:t>
      </w:r>
      <w:r w:rsidR="00624E33" w:rsidRPr="00BC4759">
        <w:rPr>
          <w:rtl/>
        </w:rPr>
        <w:t>مساهمة اللجنة الحكومية الدولية المعنية بالملكية الفكرية والموارد الوراثية والمعارف التقليدية والفولكلور (اللجنة الحكومية الدولية) في تنفيذ ما يعنيها من توصيات جدول أعمال التنمية</w:t>
      </w:r>
    </w:p>
    <w:p w:rsidR="00624E33" w:rsidRDefault="00624E33" w:rsidP="0011406F">
      <w:pPr>
        <w:pStyle w:val="NumberedParaAR"/>
        <w:tabs>
          <w:tab w:val="clear" w:pos="567"/>
          <w:tab w:val="num" w:pos="-1"/>
        </w:tabs>
        <w:ind w:left="-1"/>
      </w:pPr>
      <w:r>
        <w:rPr>
          <w:rFonts w:hint="cs"/>
          <w:rtl/>
        </w:rPr>
        <w:t>إلحاقا بقرار الجمعية العامة للويبو في عام 2010 بشأن "إبلاغ جهات الويبو المعنية بتضمين تقريرها السنوي المرسل إلى الجمعيات وصفا بإسهامها في تنفيذ ما يعنيها من توصيات جدول أعمال التنمية"، دعا الرئيس الوفود والمراقبين إلى مناقشة مساهمة اللجنة الحكومية الدولية في تنفيذ توصيات جدول أعمال التنمية</w:t>
      </w:r>
      <w:r w:rsidR="006417DB">
        <w:rPr>
          <w:rFonts w:hint="cs"/>
          <w:rtl/>
        </w:rPr>
        <w:t>.</w:t>
      </w:r>
      <w:r>
        <w:rPr>
          <w:rFonts w:hint="cs"/>
          <w:rtl/>
        </w:rPr>
        <w:t xml:space="preserve"> </w:t>
      </w:r>
    </w:p>
    <w:p w:rsidR="00624E33" w:rsidRDefault="00624E33" w:rsidP="0011406F">
      <w:pPr>
        <w:pStyle w:val="NumberedParaAR"/>
        <w:tabs>
          <w:tab w:val="clear" w:pos="567"/>
          <w:tab w:val="num" w:pos="-1"/>
        </w:tabs>
        <w:ind w:left="-1"/>
        <w:rPr>
          <w:rtl/>
        </w:rPr>
      </w:pPr>
      <w:r>
        <w:rPr>
          <w:rFonts w:hint="cs"/>
          <w:rtl/>
        </w:rPr>
        <w:t>و</w:t>
      </w:r>
      <w:r w:rsidRPr="00D57CEA">
        <w:rPr>
          <w:rtl/>
        </w:rPr>
        <w:t>تحدث وفد نيجيريا باسم المجموعة الأفريقية وأقر بما قدمته شعبة المعارف التقليدية تحديداً والويبو عامةً من مختلف ضروب المساعدة التقنية وأنشطة تكوين الكفاءات بغية إسداء المشورة التنظيمية وتوفير مساعدات موجهة نحو التنمية إلى البلدان النامية والبلدان الأقل نمواً.</w:t>
      </w:r>
      <w:r w:rsidR="0089063B">
        <w:rPr>
          <w:rtl/>
        </w:rPr>
        <w:t xml:space="preserve"> </w:t>
      </w:r>
      <w:r w:rsidRPr="00D57CEA">
        <w:rPr>
          <w:rtl/>
        </w:rPr>
        <w:t>وشدد الوفد على التوصية 18 من أجندة التنمية التي اعتُمدت في عام 2007 وحُثت فيها اللجنة على "الإسراع في مسارها بشأن حماية الموارد الوراثية والمعارف التقليدية والفولكلور، من غير إخلال بأي نتائج بما فيها إمكا</w:t>
      </w:r>
      <w:r w:rsidR="006417DB">
        <w:rPr>
          <w:rtl/>
        </w:rPr>
        <w:t xml:space="preserve">نية وضع صك دولي واحد أو أكثر". </w:t>
      </w:r>
      <w:r w:rsidRPr="00D57CEA">
        <w:rPr>
          <w:rtl/>
        </w:rPr>
        <w:t>ومن هذا المنطلق، ساهمت اللجنة الحكومية الدولية مساهمة حثيثة وجليلة في تنفيذ توصيات أجندة التنمية، وتكللت مفاوضاتها المتمحورة حول ثلاثة موضوعات بإعداد صك دولي ملزم قانوناً وممتثل للمعايير الدنيا وقابل للإنفاذ من أجل تعزيز شفافية النظام الدولي للملكية الفكرية وفعاليته، وحماية المعارف والإبداعات والابتكارات التقليدية والنهوض بها في إطار الملكية الفكرية الحديث (بغض النظر عن الانتفاع التجاري بها)، وضمان منافع اقتصادية منصفة وحقوق معنية، عند الاقتضاء، لأصحاب تلك المعارف</w:t>
      </w:r>
      <w:r w:rsidRPr="00D57CEA">
        <w:t>.</w:t>
      </w:r>
      <w:r>
        <w:rPr>
          <w:rFonts w:hint="cs"/>
          <w:rtl/>
        </w:rPr>
        <w:t xml:space="preserve"> </w:t>
      </w:r>
      <w:r w:rsidRPr="00D57CEA">
        <w:rPr>
          <w:rtl/>
        </w:rPr>
        <w:t>وأضاف الوفد أنه يجب أن تتميز المساعدة التقنية التي تقدمها الويبو في مجالات اللجنة الحكومية الدولية بأنها موجهة نحو التنمية وقائمة على الطلب وشفافة وتستجيب للأولويات والاحتياجات الإنمائية في ا</w:t>
      </w:r>
      <w:r w:rsidR="006417DB">
        <w:rPr>
          <w:rtl/>
        </w:rPr>
        <w:t xml:space="preserve">لبلدان الملتمسة لتلك المساعدة. </w:t>
      </w:r>
      <w:r w:rsidRPr="00D57CEA">
        <w:rPr>
          <w:rtl/>
        </w:rPr>
        <w:t>وعليه كان من الأهمية بمكان أن تراعي تلك الالتزامات مواطن المرونة المتاحة حالياً في إطار النظام الدولي للملكية</w:t>
      </w:r>
      <w:r w:rsidR="006417DB">
        <w:rPr>
          <w:rtl/>
        </w:rPr>
        <w:t xml:space="preserve"> الفكرية. </w:t>
      </w:r>
      <w:r w:rsidRPr="00D57CEA">
        <w:rPr>
          <w:rtl/>
        </w:rPr>
        <w:t>وفي الختام، أكد الوفد التزام المجموعة الأفريقية بتحقيق هدفها في إطار اللجنة الحكومية الدولية ومواصلة العمل على نحو بناء.</w:t>
      </w:r>
      <w:r w:rsidR="0089063B">
        <w:rPr>
          <w:rtl/>
        </w:rPr>
        <w:t xml:space="preserve"> </w:t>
      </w:r>
    </w:p>
    <w:p w:rsidR="00624E33" w:rsidRDefault="00624E33" w:rsidP="0011406F">
      <w:pPr>
        <w:pStyle w:val="NumberedParaAR"/>
        <w:tabs>
          <w:tab w:val="clear" w:pos="567"/>
          <w:tab w:val="num" w:pos="-1"/>
        </w:tabs>
        <w:ind w:left="-1"/>
        <w:rPr>
          <w:rtl/>
        </w:rPr>
      </w:pPr>
      <w:r w:rsidRPr="00D57CEA">
        <w:rPr>
          <w:rtl/>
        </w:rPr>
        <w:t>وذكَّر وفد البرازيل بأن اللجنة الحكومية الدولية قد استأنفت أنشطتها بعد توقف دام أكثر من عام.</w:t>
      </w:r>
      <w:r w:rsidR="0089063B">
        <w:rPr>
          <w:rtl/>
        </w:rPr>
        <w:t xml:space="preserve"> </w:t>
      </w:r>
      <w:r w:rsidRPr="00D57CEA">
        <w:rPr>
          <w:rtl/>
        </w:rPr>
        <w:t xml:space="preserve">وأضاف أن وجود اللجنة شرطاً لتحقيق التوصية </w:t>
      </w:r>
      <w:r w:rsidR="005E3989">
        <w:rPr>
          <w:rtl/>
        </w:rPr>
        <w:t xml:space="preserve">18 من أجندة التنمية على الأقل. </w:t>
      </w:r>
      <w:r w:rsidRPr="00D57CEA">
        <w:rPr>
          <w:rtl/>
        </w:rPr>
        <w:t>إذ يساهم عمل اللجنة في تنفيذ توصيات أخرى أبرزها التوصيات 15 و16 و17 و19 و22.</w:t>
      </w:r>
      <w:r>
        <w:rPr>
          <w:rFonts w:hint="cs"/>
          <w:rtl/>
        </w:rPr>
        <w:t xml:space="preserve"> </w:t>
      </w:r>
      <w:r w:rsidRPr="00D57CEA">
        <w:rPr>
          <w:rtl/>
        </w:rPr>
        <w:t>وعقدت اللجنة دورتين في عام 2016 هما الدورتان التاسعة والعشرين والثلاثين اللتان تناولتا العلاقة بين الموارد الوراثية ونظام الملكية الفكرية وساهمتا في تسريع مسار اللجنة الحكومية الدولية في إعداد صك ملزم قانوناً.</w:t>
      </w:r>
      <w:r w:rsidR="0089063B">
        <w:rPr>
          <w:rtl/>
        </w:rPr>
        <w:t xml:space="preserve"> </w:t>
      </w:r>
      <w:r w:rsidRPr="00D57CEA">
        <w:rPr>
          <w:rtl/>
        </w:rPr>
        <w:t>وفي الختام، أعرب الوفد عن أمله في أن تواصل هذه الدورة والدورات المقبلة الامتثال للتوصية 18 فضلاً عن المضي قدماً في تنفيذ توصيات أخرى.</w:t>
      </w:r>
    </w:p>
    <w:p w:rsidR="00624E33" w:rsidRPr="00D57CEA" w:rsidRDefault="00624E33" w:rsidP="0011406F">
      <w:pPr>
        <w:pStyle w:val="NumberedParaAR"/>
        <w:tabs>
          <w:tab w:val="clear" w:pos="567"/>
          <w:tab w:val="num" w:pos="-1"/>
        </w:tabs>
        <w:ind w:left="-1"/>
        <w:rPr>
          <w:rtl/>
        </w:rPr>
      </w:pPr>
      <w:r w:rsidRPr="00D57CEA">
        <w:rPr>
          <w:rtl/>
        </w:rPr>
        <w:t>وأعرب وفد الصين عن تقديره لما قدمته اللجنة الحكومية الدولية من مساهمات في تنفيذ أجندة التنمية، وأيد البيانين اللذين أدلى بهما وفد نيجيريا، باسم المجموعة الأفريقية، ووفد البرازيل.</w:t>
      </w:r>
      <w:r w:rsidR="0089063B">
        <w:rPr>
          <w:rtl/>
        </w:rPr>
        <w:t xml:space="preserve"> </w:t>
      </w:r>
      <w:r w:rsidRPr="00D57CEA">
        <w:rPr>
          <w:rtl/>
        </w:rPr>
        <w:t>وأشار إلى أن حماية الموارد الوراثية والمعارف التقليدية وأشكال التعبير الثقافي التقليدي تعبر عن تطلعات متنوعة لكل البلدان وعن رغبة في تحقيق التوازن بين الإبداع والتقاليد. وفي الختام، أبدى الوفد أمله في مواصلة العمل على تحقيق تطلعات البلدان النامية، ولا سيما البلدان الأقل نمواً، في ذلك المجال.</w:t>
      </w:r>
    </w:p>
    <w:p w:rsidR="00624E33" w:rsidRPr="00D57CEA" w:rsidRDefault="00624E33" w:rsidP="0011406F">
      <w:pPr>
        <w:pStyle w:val="NumberedParaAR"/>
        <w:tabs>
          <w:tab w:val="clear" w:pos="567"/>
          <w:tab w:val="num" w:pos="-1"/>
        </w:tabs>
        <w:ind w:left="-1"/>
        <w:rPr>
          <w:rtl/>
        </w:rPr>
      </w:pPr>
      <w:r w:rsidRPr="00D57CEA">
        <w:rPr>
          <w:rtl/>
        </w:rPr>
        <w:t xml:space="preserve">وتحدث ممثل قبائل </w:t>
      </w:r>
      <w:proofErr w:type="spellStart"/>
      <w:r w:rsidRPr="00D57CEA">
        <w:rPr>
          <w:rtl/>
        </w:rPr>
        <w:t>تولاليب</w:t>
      </w:r>
      <w:proofErr w:type="spellEnd"/>
      <w:r w:rsidRPr="00D57CEA">
        <w:rPr>
          <w:rtl/>
        </w:rPr>
        <w:t xml:space="preserve"> باسم جماعة القوقاز الأصلية، فذكَّر بأن الجمعية العامة للأمم المتحدة قد اعتمدت أهداف التنمية المستدامة في العام الماضي من أجل القضاء على الفقر المدقع بحلول عام 2030 وعدم ترك أي أحد خلف الركب في تحقيق التنمية المستدامة.</w:t>
      </w:r>
      <w:r w:rsidR="0089063B">
        <w:rPr>
          <w:rtl/>
        </w:rPr>
        <w:t xml:space="preserve"> </w:t>
      </w:r>
      <w:r w:rsidRPr="00D57CEA">
        <w:rPr>
          <w:rtl/>
        </w:rPr>
        <w:t>ولفت الانتباه إلى إحدى غايات هدف القضاء على الفقر المدقع التي تلزم الدول الأعضاء بضمان تمتّع جميع الرجال والنساء، ولا سيما الفقراء والضعفاء منهم، بنفس الحقوق في الحصول على الموارد الاقتصادية، وكذلك حصولهم على الخدمات الأساسية، وعلى حق امتلاك الأراضي والتصرّف فيها وغيره من الحقوق المتعلّقة بأشكال الملكية الأخرى.</w:t>
      </w:r>
      <w:r w:rsidR="0089063B">
        <w:rPr>
          <w:rtl/>
        </w:rPr>
        <w:t xml:space="preserve"> </w:t>
      </w:r>
      <w:r w:rsidRPr="00D57CEA">
        <w:rPr>
          <w:rtl/>
        </w:rPr>
        <w:t xml:space="preserve">وبالنسبة إلى الشعوب الأصلية، تشمل "الحقوق المتعلقة بأشكال الملكية الأخرى" ملكية المعارف التقليدية وأشكال التعبير </w:t>
      </w:r>
      <w:r w:rsidRPr="00D57CEA">
        <w:rPr>
          <w:rtl/>
        </w:rPr>
        <w:lastRenderedPageBreak/>
        <w:t>الثقافي التقليدي وغيرها من الإبداعات الفكرية للمجتمعات.</w:t>
      </w:r>
      <w:r w:rsidR="0089063B">
        <w:rPr>
          <w:rtl/>
        </w:rPr>
        <w:t xml:space="preserve"> </w:t>
      </w:r>
      <w:r w:rsidRPr="00D57CEA">
        <w:rPr>
          <w:rtl/>
        </w:rPr>
        <w:t>وأوصى الوفد الدول الأعضاء في اللجنة بأن تأخذ تلك الغاية بعين الاعتبار في مفاوضاتها.</w:t>
      </w:r>
      <w:r w:rsidR="0089063B">
        <w:rPr>
          <w:rtl/>
        </w:rPr>
        <w:t xml:space="preserve"> </w:t>
      </w:r>
      <w:r w:rsidRPr="00D57CEA">
        <w:rPr>
          <w:rtl/>
        </w:rPr>
        <w:t>وذكَّر الوفد أيضاً بأن الأمم المتحدة قد اعتمدت خطة العمل على نطاق المنظومة لضمان انتهاج نهج متسق في تحقيق مقاصد إعلان الأمم المتحدة بشأن حقوق الشعوب الأصلية ومن ثم الامتثال للوثيقة الختامية المنبثقة عن المؤتمر العالمي بشأن الشعوب الأصلية.</w:t>
      </w:r>
      <w:r w:rsidR="0089063B">
        <w:rPr>
          <w:rtl/>
        </w:rPr>
        <w:t xml:space="preserve"> </w:t>
      </w:r>
      <w:r w:rsidRPr="00D57CEA">
        <w:rPr>
          <w:rtl/>
        </w:rPr>
        <w:t>وكانت هذه الخطة تهدف في نهاية المطاف إلى المساهمة في إحقاق حقوق الشعوب الأصلية على الصعيد القطري عن طريق تعزيز الدعم الذي تقدمه منظومة الأمم المتحدة إلى الدول الأعضاء في ذلك المجال.</w:t>
      </w:r>
      <w:r w:rsidRPr="00D57CEA">
        <w:rPr>
          <w:rFonts w:hint="cs"/>
          <w:rtl/>
        </w:rPr>
        <w:t xml:space="preserve"> </w:t>
      </w:r>
      <w:r w:rsidRPr="00D57CEA">
        <w:rPr>
          <w:rtl/>
        </w:rPr>
        <w:t>وحث الوفد الدول الأعضاء في اللجنة على ضمان الاتساق بين الصكوك المتفاوض عليها والصكوك القانونية الدولية الأخرى الخاصة بحقوق الشعوب الأصلية.</w:t>
      </w:r>
      <w:r w:rsidR="0089063B">
        <w:rPr>
          <w:rtl/>
        </w:rPr>
        <w:t xml:space="preserve"> </w:t>
      </w:r>
      <w:r w:rsidRPr="00D57CEA">
        <w:rPr>
          <w:rtl/>
        </w:rPr>
        <w:t>إذ ينبغي ألا يحد أي صك جديد تعده اللجنة من حقوق الشعوب الأصلية المكفولة بموجب صكوك قانونية دولية أخرى.</w:t>
      </w:r>
    </w:p>
    <w:p w:rsidR="00624E33" w:rsidRPr="00D57CEA" w:rsidRDefault="00624E33" w:rsidP="0011406F">
      <w:pPr>
        <w:pStyle w:val="NumberedParaAR"/>
        <w:tabs>
          <w:tab w:val="clear" w:pos="567"/>
          <w:tab w:val="num" w:pos="-1"/>
        </w:tabs>
        <w:ind w:left="-1"/>
        <w:rPr>
          <w:rtl/>
        </w:rPr>
      </w:pPr>
      <w:r w:rsidRPr="00D57CEA">
        <w:rPr>
          <w:rtl/>
        </w:rPr>
        <w:t>وأعرب وفد الهند عن تأييده للبيانات التي أدلت بها وفود نيجيريا، باسم المجموعة الأفريقية، والبرازيل والصين.</w:t>
      </w:r>
      <w:r w:rsidR="0089063B">
        <w:rPr>
          <w:rtl/>
        </w:rPr>
        <w:t xml:space="preserve"> </w:t>
      </w:r>
      <w:r w:rsidRPr="00D57CEA">
        <w:rPr>
          <w:rtl/>
        </w:rPr>
        <w:t>وقال إن بلاده لطالما كانت من أكبر الدعاة إلى التصدي لسوء استخدام الموارد الوراثية والمعارف التقليدية وأشكال التعبير الثقافي التقليدي.</w:t>
      </w:r>
      <w:r w:rsidR="0089063B">
        <w:rPr>
          <w:rtl/>
        </w:rPr>
        <w:t xml:space="preserve"> </w:t>
      </w:r>
      <w:r w:rsidRPr="00D57CEA">
        <w:rPr>
          <w:rtl/>
        </w:rPr>
        <w:t>ورجَّح أن عمل اللجنة سيفضي إلى صك ملزم قانوناً أو أكثر لحماية الموارد الوراثية والمعارف التقليدية وأشكال التعبير الثقافي التقليدي والنهوض بها ومن ثم المساهمة في تنفيذ عدة توصيات من أجندة التنمية.</w:t>
      </w:r>
      <w:r w:rsidR="0089063B">
        <w:rPr>
          <w:rtl/>
        </w:rPr>
        <w:t xml:space="preserve"> </w:t>
      </w:r>
      <w:r w:rsidRPr="00D57CEA">
        <w:rPr>
          <w:rtl/>
        </w:rPr>
        <w:t>وأعرب الوفد عن تقديره لعمل الويبو الرامي إلى تعميم أجندة التنمية في عملها وشجعها على مواصلة ذلك العمل.</w:t>
      </w:r>
    </w:p>
    <w:p w:rsidR="00624E33" w:rsidRDefault="00624E33" w:rsidP="00624E33">
      <w:pPr>
        <w:pStyle w:val="NumberedParaAR"/>
        <w:numPr>
          <w:ilvl w:val="0"/>
          <w:numId w:val="0"/>
        </w:numPr>
        <w:ind w:left="567"/>
        <w:jc w:val="both"/>
      </w:pPr>
      <w:r>
        <w:rPr>
          <w:rFonts w:hint="cs"/>
          <w:rtl/>
        </w:rPr>
        <w:t xml:space="preserve"> </w:t>
      </w:r>
    </w:p>
    <w:p w:rsidR="00624E33" w:rsidRDefault="00624E33" w:rsidP="00624E33">
      <w:pPr>
        <w:pStyle w:val="DecisionParaAR"/>
        <w:numPr>
          <w:ilvl w:val="0"/>
          <w:numId w:val="0"/>
        </w:numPr>
        <w:ind w:left="5534"/>
      </w:pPr>
      <w:r>
        <w:rPr>
          <w:rFonts w:hint="cs"/>
          <w:rtl/>
        </w:rPr>
        <w:t xml:space="preserve">قرار بشأن البند 7 من جدول الأعمال: </w:t>
      </w:r>
    </w:p>
    <w:p w:rsidR="00624E33" w:rsidRPr="00BC77AB" w:rsidRDefault="00624E33" w:rsidP="00624E33">
      <w:pPr>
        <w:pStyle w:val="DecisionParaAR"/>
        <w:tabs>
          <w:tab w:val="clear" w:pos="567"/>
          <w:tab w:val="num" w:pos="1134"/>
        </w:tabs>
        <w:rPr>
          <w:rtl/>
        </w:rPr>
      </w:pPr>
      <w:r>
        <w:rPr>
          <w:rFonts w:hint="cs"/>
          <w:rtl/>
        </w:rPr>
        <w:t>أجرت اللجنة مناقشة بشأن هذا البند. وقرّرت أن تُدوّن جميع البيانات المُدلى بها بخصوص هذا البند في تقريرها وأن تُرفع أيضا إلى الجمعية العامة للويبو المزمع عقدها في الفترة من 3 إلى 11</w:t>
      </w:r>
      <w:r>
        <w:rPr>
          <w:rFonts w:hint="eastAsia"/>
          <w:rtl/>
        </w:rPr>
        <w:t> </w:t>
      </w:r>
      <w:r>
        <w:rPr>
          <w:rFonts w:hint="cs"/>
          <w:rtl/>
        </w:rPr>
        <w:t>أكتوبر</w:t>
      </w:r>
      <w:r>
        <w:rPr>
          <w:rFonts w:hint="eastAsia"/>
          <w:rtl/>
        </w:rPr>
        <w:t> </w:t>
      </w:r>
      <w:r>
        <w:rPr>
          <w:rFonts w:hint="cs"/>
          <w:rtl/>
        </w:rPr>
        <w:t>2016، طبقا للقرار الذي اتخذته الجمعية العامة للويبو لعام</w:t>
      </w:r>
      <w:r>
        <w:rPr>
          <w:rFonts w:hint="eastAsia"/>
          <w:rtl/>
        </w:rPr>
        <w:t> </w:t>
      </w:r>
      <w:r>
        <w:rPr>
          <w:rFonts w:hint="cs"/>
          <w:rtl/>
        </w:rPr>
        <w:t>2010 بشأن آلية تنسيق جدول أعمال التنمية.</w:t>
      </w:r>
    </w:p>
    <w:p w:rsidR="00624E33" w:rsidRPr="008629D6" w:rsidRDefault="00624E33" w:rsidP="00933FFE">
      <w:pPr>
        <w:pStyle w:val="NumberedParaAR"/>
        <w:keepNext/>
        <w:numPr>
          <w:ilvl w:val="0"/>
          <w:numId w:val="0"/>
        </w:numPr>
        <w:rPr>
          <w:b/>
          <w:bCs/>
          <w:sz w:val="40"/>
          <w:szCs w:val="40"/>
        </w:rPr>
      </w:pPr>
      <w:r w:rsidRPr="008629D6">
        <w:rPr>
          <w:rFonts w:hint="cs"/>
          <w:b/>
          <w:bCs/>
          <w:sz w:val="40"/>
          <w:szCs w:val="40"/>
          <w:rtl/>
        </w:rPr>
        <w:t xml:space="preserve">البند 8 من جدول الأعمال: </w:t>
      </w:r>
      <w:r w:rsidRPr="008629D6">
        <w:rPr>
          <w:b/>
          <w:bCs/>
          <w:sz w:val="40"/>
          <w:szCs w:val="40"/>
          <w:rtl/>
        </w:rPr>
        <w:t>أية مسائل أخرى</w:t>
      </w:r>
    </w:p>
    <w:p w:rsidR="00624E33" w:rsidRDefault="00624E33" w:rsidP="00624E33">
      <w:pPr>
        <w:pStyle w:val="DecisionParaAR"/>
        <w:numPr>
          <w:ilvl w:val="0"/>
          <w:numId w:val="0"/>
        </w:numPr>
        <w:ind w:left="5534"/>
      </w:pPr>
      <w:r>
        <w:rPr>
          <w:rFonts w:hint="cs"/>
          <w:rtl/>
        </w:rPr>
        <w:t>قرا</w:t>
      </w:r>
      <w:r w:rsidR="004E38B9">
        <w:rPr>
          <w:rFonts w:hint="cs"/>
          <w:rtl/>
        </w:rPr>
        <w:t>ر بشأن البند 8 من جدول الأعمال:</w:t>
      </w:r>
    </w:p>
    <w:p w:rsidR="00624E33" w:rsidRDefault="00624E33" w:rsidP="00624E33">
      <w:pPr>
        <w:pStyle w:val="DecisionParaAR"/>
        <w:tabs>
          <w:tab w:val="clear" w:pos="567"/>
          <w:tab w:val="num" w:pos="1134"/>
        </w:tabs>
        <w:rPr>
          <w:rtl/>
        </w:rPr>
      </w:pPr>
      <w:r w:rsidRPr="00EE7D85">
        <w:rPr>
          <w:rFonts w:hint="cs"/>
          <w:rtl/>
        </w:rPr>
        <w:t>لم تُجر أية مناقشات في إطار هذا البند.</w:t>
      </w:r>
    </w:p>
    <w:p w:rsidR="00624E33" w:rsidRPr="008629D6" w:rsidRDefault="00624E33" w:rsidP="00933FFE">
      <w:pPr>
        <w:pStyle w:val="NumberedParaAR"/>
        <w:keepNext/>
        <w:numPr>
          <w:ilvl w:val="0"/>
          <w:numId w:val="0"/>
        </w:numPr>
        <w:rPr>
          <w:b/>
          <w:bCs/>
          <w:sz w:val="40"/>
          <w:szCs w:val="40"/>
          <w:rtl/>
        </w:rPr>
      </w:pPr>
      <w:r w:rsidRPr="008629D6">
        <w:rPr>
          <w:rFonts w:hint="cs"/>
          <w:b/>
          <w:bCs/>
          <w:sz w:val="40"/>
          <w:szCs w:val="40"/>
          <w:rtl/>
        </w:rPr>
        <w:t>البند 9 من جدول الأعمال: اختتام الدورة</w:t>
      </w:r>
    </w:p>
    <w:p w:rsidR="00624E33" w:rsidRDefault="00624E33" w:rsidP="0011406F">
      <w:pPr>
        <w:pStyle w:val="NumberedParaAR"/>
        <w:tabs>
          <w:tab w:val="clear" w:pos="567"/>
          <w:tab w:val="num" w:pos="-1"/>
        </w:tabs>
        <w:ind w:left="-1"/>
      </w:pPr>
      <w:r>
        <w:rPr>
          <w:rFonts w:hint="cs"/>
          <w:rtl/>
        </w:rPr>
        <w:t xml:space="preserve">أعرب الرئيس عن شكره لنائبي الرئيس، السفير تين والسيدة ليدز. كما أعرب عن شكره للميسرين. وشكر كذلك الأمانة التي ضمنت سير الاجتماعات بسلاسة وقامت بكافة الأعمال التحضيرية ودعمت الميسرين ونائبي الرئيس. وقد عمل الرئيس ونائبيه والأمانة كفريق واحد. وقاموا بعقد اجتماعات دورية ومناقشة التقدم الذي تم إحرازه وقاموا بتدوين تعقيبات وتعليقات الجميع ثم قاموا بإصدار أحكام عليها. كما أعرب عن شكره للمنسقين الإقليميين، الذين لعبوا دورا مهما في إبقائه مطلعا والعمل كهمزة وصل بينه وبين الدول الأعضاء لضمان تمكن اللجنة الحكومية الدولية من السير قدما وإنجاح الاجتماع. وأشار إلى دعمه القوي لجماعة القوقاز الأصلية والعمل الذي قامت به. وبالإشارة إلى أن الصندوق الطوعي كان خاليا من الأرصدة، </w:t>
      </w:r>
      <w:r>
        <w:rPr>
          <w:rFonts w:hint="cs"/>
          <w:rtl/>
        </w:rPr>
        <w:lastRenderedPageBreak/>
        <w:t xml:space="preserve">شكر وفد الولايات المتحدة الأمريكية على الأرصدة التي قدمها لتمكين المزيد من الممثلين الأصليين للقدوم إلى الاجتماع. وكان من المهم وجود الممثلين الأصليين في الإسهام في المناقشات وكان من المهم أن يتم تمثيلهم. وطالب بتقديم إسهامات للصندوق الطوعي بين الدورتين الحادية الثلاثية والثانية والثلاثين للجنة الحكومية الدولية. وقد شارك ممثلو الصناعات والمجتمع المدني من أصحاب المصلحة الرئيسيين في المناقشات. وكانت هناك حاجة للنظر بحرص في تعليقاتهم وآرائهم لأن أي نتيجة كان يجب أن تحقق التوازن بين كافة المصالح. </w:t>
      </w:r>
      <w:r>
        <w:rPr>
          <w:rFonts w:hint="cs"/>
          <w:rtl/>
          <w:lang w:bidi="ar-EG"/>
        </w:rPr>
        <w:t xml:space="preserve">وفي النهاية </w:t>
      </w:r>
      <w:r>
        <w:rPr>
          <w:rFonts w:hint="cs"/>
          <w:rtl/>
        </w:rPr>
        <w:t>أعرب</w:t>
      </w:r>
      <w:r>
        <w:rPr>
          <w:rFonts w:hint="cs"/>
          <w:rtl/>
          <w:lang w:bidi="ar-EG"/>
        </w:rPr>
        <w:t xml:space="preserve"> عن شكره للدول الأعضاء بوصفها أهم مجموعة ساعدت على</w:t>
      </w:r>
      <w:r w:rsidR="0089063B">
        <w:rPr>
          <w:rFonts w:hint="cs"/>
          <w:rtl/>
          <w:lang w:bidi="ar-EG"/>
        </w:rPr>
        <w:t xml:space="preserve"> </w:t>
      </w:r>
      <w:r>
        <w:rPr>
          <w:rFonts w:hint="cs"/>
          <w:rtl/>
          <w:lang w:bidi="ar-EG"/>
        </w:rPr>
        <w:t>إنجاح الدورة الحادية والثلاثين للجنة الحكومية الدولية. وكان الاجتماع مثمرا وتم عقده في مناخ جيد. وكانت بعض المناقشات جيدة للغاية وخاصة بعض المناقشات المتعلقة بالأمثلة العملية. وكان على اللجنة الحكومية الدولية أن تستمر في العمل بنفس الروح. وطالب الدول الأعضاء بالقيام بين الدورة الحادية والثلاثية والثانية والثلاثين بالنظر بجدية إلى المادة الواردة في النسخة المعدلة الثانية والبدء في نظر تلك المادة وتحليلها. وكانت الندوة المتعلقة بالملكية الفكرية والموارد الوراثية ندوة ناجحة للغاية. و</w:t>
      </w:r>
      <w:r w:rsidRPr="003D1B85">
        <w:rPr>
          <w:rFonts w:hint="cs"/>
          <w:rtl/>
        </w:rPr>
        <w:t xml:space="preserve"> </w:t>
      </w:r>
      <w:r>
        <w:rPr>
          <w:rFonts w:hint="cs"/>
          <w:rtl/>
        </w:rPr>
        <w:t>أعرب</w:t>
      </w:r>
      <w:r>
        <w:rPr>
          <w:rFonts w:hint="cs"/>
          <w:rtl/>
          <w:lang w:bidi="ar-EG"/>
        </w:rPr>
        <w:t xml:space="preserve"> عن أمله في أن يتم عقد ندوة مماثلة حول المعارف التقليدية، والتي يمكن أن تساعد على تفكيك بعض المسائل الرئيسية وتقليل بعض الثغرات. وسوف يبدأ في التفكير بشأن مذكرة الرئيس التي لا توجد لها صفة وكانت من الواضح إنها تمثل أرائه فقط ولا تضر بآراء الدول الأعضاء الأخرى. و</w:t>
      </w:r>
      <w:r w:rsidRPr="003D1B85">
        <w:rPr>
          <w:rFonts w:hint="cs"/>
          <w:rtl/>
        </w:rPr>
        <w:t xml:space="preserve"> </w:t>
      </w:r>
      <w:r>
        <w:rPr>
          <w:rFonts w:hint="cs"/>
          <w:rtl/>
        </w:rPr>
        <w:t>أعرب</w:t>
      </w:r>
      <w:r>
        <w:rPr>
          <w:rFonts w:hint="cs"/>
          <w:rtl/>
          <w:lang w:bidi="ar-EG"/>
        </w:rPr>
        <w:t xml:space="preserve"> الرئيس عن شكره للمترجمين. </w:t>
      </w:r>
    </w:p>
    <w:p w:rsidR="00624E33" w:rsidRDefault="00624E33" w:rsidP="00624E33">
      <w:pPr>
        <w:pStyle w:val="NumberedParaAR"/>
        <w:tabs>
          <w:tab w:val="clear" w:pos="567"/>
          <w:tab w:val="num" w:pos="-1"/>
        </w:tabs>
        <w:ind w:left="-1"/>
        <w:jc w:val="both"/>
      </w:pPr>
      <w:r>
        <w:rPr>
          <w:rFonts w:hint="cs"/>
          <w:rtl/>
        </w:rPr>
        <w:t>واختتم الرئيس الدورة</w:t>
      </w:r>
      <w:r w:rsidR="0069272D">
        <w:rPr>
          <w:rFonts w:hint="cs"/>
          <w:rtl/>
        </w:rPr>
        <w:t>.</w:t>
      </w:r>
    </w:p>
    <w:p w:rsidR="00624E33" w:rsidRPr="00FA6557" w:rsidRDefault="00624E33" w:rsidP="00624E33">
      <w:pPr>
        <w:pStyle w:val="DecisionParaAR"/>
        <w:numPr>
          <w:ilvl w:val="0"/>
          <w:numId w:val="0"/>
        </w:numPr>
        <w:ind w:left="5534"/>
      </w:pPr>
      <w:r w:rsidRPr="00FA6557">
        <w:rPr>
          <w:rFonts w:hint="cs"/>
          <w:rtl/>
        </w:rPr>
        <w:t>قرار بشأن البند 9 من جدول الأعمال</w:t>
      </w:r>
      <w:r w:rsidR="0069272D">
        <w:rPr>
          <w:rFonts w:hint="cs"/>
          <w:rtl/>
        </w:rPr>
        <w:t>:</w:t>
      </w:r>
    </w:p>
    <w:p w:rsidR="00624E33" w:rsidRPr="003A2EC2" w:rsidRDefault="00624E33" w:rsidP="0069272D">
      <w:pPr>
        <w:pStyle w:val="DecisionParaAR"/>
        <w:tabs>
          <w:tab w:val="clear" w:pos="567"/>
          <w:tab w:val="num" w:pos="1134"/>
        </w:tabs>
        <w:rPr>
          <w:rtl/>
        </w:rPr>
      </w:pPr>
      <w:r>
        <w:rPr>
          <w:rFonts w:hint="cs"/>
          <w:rtl/>
        </w:rPr>
        <w:t xml:space="preserve"> </w:t>
      </w:r>
      <w:r w:rsidRPr="003A2EC2">
        <w:rPr>
          <w:rtl/>
        </w:rPr>
        <w:t>اعتمدت اللجنة قراراتها بشأن البنود</w:t>
      </w:r>
      <w:r w:rsidRPr="003A2EC2">
        <w:rPr>
          <w:rFonts w:hint="cs"/>
          <w:rtl/>
        </w:rPr>
        <w:t> </w:t>
      </w:r>
      <w:r w:rsidRPr="003A2EC2">
        <w:rPr>
          <w:rtl/>
        </w:rPr>
        <w:t>2</w:t>
      </w:r>
      <w:r w:rsidR="00D058FA">
        <w:rPr>
          <w:rtl/>
        </w:rPr>
        <w:t xml:space="preserve"> و3 و4 و5 و6 و7 من جدول الأعمال</w:t>
      </w:r>
      <w:r w:rsidR="0069272D">
        <w:rPr>
          <w:rFonts w:hint="cs"/>
          <w:rtl/>
        </w:rPr>
        <w:br/>
      </w:r>
      <w:r w:rsidRPr="003A2EC2">
        <w:rPr>
          <w:rtl/>
        </w:rPr>
        <w:t xml:space="preserve">في </w:t>
      </w:r>
      <w:r>
        <w:rPr>
          <w:rFonts w:hint="cs"/>
          <w:rtl/>
        </w:rPr>
        <w:t>23</w:t>
      </w:r>
      <w:r w:rsidRPr="003A2EC2">
        <w:rPr>
          <w:rFonts w:hint="cs"/>
          <w:rtl/>
        </w:rPr>
        <w:t> </w:t>
      </w:r>
      <w:r>
        <w:rPr>
          <w:rFonts w:hint="cs"/>
          <w:rtl/>
        </w:rPr>
        <w:t>سبتمبر</w:t>
      </w:r>
      <w:r w:rsidRPr="003A2EC2">
        <w:rPr>
          <w:rFonts w:hint="cs"/>
          <w:rtl/>
        </w:rPr>
        <w:t> </w:t>
      </w:r>
      <w:r>
        <w:rPr>
          <w:rFonts w:hint="cs"/>
          <w:rtl/>
        </w:rPr>
        <w:t>2016</w:t>
      </w:r>
      <w:r w:rsidRPr="003A2EC2">
        <w:rPr>
          <w:rtl/>
        </w:rPr>
        <w:t>. واتفقت على إعداد مشروع تقرير كتابي يحتوي على نصوص هذه القرارات المتفق عليها وجميع المداخلات التي أد</w:t>
      </w:r>
      <w:r>
        <w:rPr>
          <w:rtl/>
        </w:rPr>
        <w:t xml:space="preserve">لي بها أمام اللجنة، وتعميمه </w:t>
      </w:r>
      <w:r>
        <w:rPr>
          <w:rFonts w:hint="cs"/>
          <w:rtl/>
        </w:rPr>
        <w:t>في أجل أقصاه 28</w:t>
      </w:r>
      <w:r>
        <w:rPr>
          <w:rFonts w:hint="eastAsia"/>
          <w:rtl/>
        </w:rPr>
        <w:t> </w:t>
      </w:r>
      <w:r>
        <w:rPr>
          <w:rFonts w:hint="cs"/>
          <w:rtl/>
        </w:rPr>
        <w:t>أكتوبر</w:t>
      </w:r>
      <w:r w:rsidRPr="003A2EC2">
        <w:rPr>
          <w:rFonts w:hint="cs"/>
          <w:rtl/>
        </w:rPr>
        <w:t> </w:t>
      </w:r>
      <w:r>
        <w:rPr>
          <w:rFonts w:hint="cs"/>
          <w:rtl/>
        </w:rPr>
        <w:t>2016</w:t>
      </w:r>
      <w:r w:rsidRPr="003A2EC2">
        <w:rPr>
          <w:rtl/>
        </w:rPr>
        <w:t xml:space="preserve">. وسيُدعى المشاركون في اللجنة إلى تقديم تصويبات كتابية على مداخلاتهم كما هي مدرجة في مشروع التقرير قبل أن تعمَّم الصيغة النهائية لمشروع التقرير على </w:t>
      </w:r>
      <w:r w:rsidRPr="003A2EC2">
        <w:rPr>
          <w:rFonts w:hint="cs"/>
          <w:rtl/>
        </w:rPr>
        <w:t>المشاركين</w:t>
      </w:r>
      <w:r>
        <w:rPr>
          <w:rFonts w:hint="cs"/>
          <w:rtl/>
        </w:rPr>
        <w:t xml:space="preserve"> </w:t>
      </w:r>
      <w:r w:rsidRPr="003A2EC2">
        <w:rPr>
          <w:rFonts w:hint="cs"/>
          <w:rtl/>
        </w:rPr>
        <w:t xml:space="preserve">في </w:t>
      </w:r>
      <w:r w:rsidRPr="003A2EC2">
        <w:rPr>
          <w:rtl/>
        </w:rPr>
        <w:t xml:space="preserve">اللجنة لاحقا لاعتمادها في الدورة </w:t>
      </w:r>
      <w:r w:rsidRPr="003A2EC2">
        <w:rPr>
          <w:rFonts w:hint="cs"/>
          <w:rtl/>
        </w:rPr>
        <w:t>القادمة</w:t>
      </w:r>
      <w:r w:rsidRPr="003A2EC2">
        <w:rPr>
          <w:rtl/>
        </w:rPr>
        <w:t xml:space="preserve"> للجنة.</w:t>
      </w:r>
      <w:r w:rsidRPr="008629D6">
        <w:rPr>
          <w:rtl/>
        </w:rPr>
        <w:t xml:space="preserve"> </w:t>
      </w:r>
    </w:p>
    <w:p w:rsidR="00624E33" w:rsidRDefault="00933FFE" w:rsidP="00624E33">
      <w:pPr>
        <w:pStyle w:val="EndofDocumentAR"/>
        <w:rPr>
          <w:rtl/>
        </w:rPr>
      </w:pPr>
      <w:r>
        <w:rPr>
          <w:rFonts w:hint="cs"/>
          <w:rtl/>
        </w:rPr>
        <w:t>[يلي ذلك المرفقان</w:t>
      </w:r>
      <w:r w:rsidR="00624E33">
        <w:rPr>
          <w:rFonts w:hint="cs"/>
          <w:rtl/>
        </w:rPr>
        <w:t>]</w:t>
      </w:r>
    </w:p>
    <w:p w:rsidR="00A20BBA" w:rsidRDefault="00A20BBA" w:rsidP="00A20BBA">
      <w:pPr>
        <w:pStyle w:val="NormalParaAR"/>
        <w:rPr>
          <w:rtl/>
        </w:rPr>
        <w:sectPr w:rsidR="00A20BBA" w:rsidSect="006C6373">
          <w:headerReference w:type="default" r:id="rId10"/>
          <w:pgSz w:w="11907" w:h="16839"/>
          <w:pgMar w:top="1440" w:right="1138" w:bottom="1440" w:left="1411" w:header="706" w:footer="706" w:gutter="0"/>
          <w:pgNumType w:start="2"/>
          <w:cols w:space="720"/>
        </w:sectPr>
      </w:pPr>
    </w:p>
    <w:p w:rsidR="00E22FFA" w:rsidRDefault="00E22FFA" w:rsidP="00E22FFA">
      <w:pPr>
        <w:rPr>
          <w:caps/>
          <w:szCs w:val="22"/>
          <w:u w:val="single"/>
          <w:lang w:val="fr-FR"/>
        </w:rPr>
      </w:pPr>
      <w:r>
        <w:rPr>
          <w:caps/>
          <w:noProof/>
          <w:szCs w:val="22"/>
          <w:lang w:val="fr-FR"/>
        </w:rPr>
        <w:lastRenderedPageBreak/>
        <w:t>I.</w:t>
      </w:r>
      <w:r w:rsidR="0089063B">
        <w:rPr>
          <w:caps/>
          <w:noProof/>
          <w:szCs w:val="22"/>
          <w:lang w:val="fr-FR"/>
        </w:rPr>
        <w:t xml:space="preserve"> </w:t>
      </w:r>
      <w:r>
        <w:rPr>
          <w:caps/>
          <w:szCs w:val="22"/>
          <w:u w:val="single"/>
          <w:lang w:val="fr-FR"/>
        </w:rPr>
        <w:t>ÉTATS/STATES</w:t>
      </w:r>
    </w:p>
    <w:p w:rsidR="00E22FFA" w:rsidRDefault="00E22FFA" w:rsidP="00E22FFA">
      <w:pPr>
        <w:rPr>
          <w:szCs w:val="22"/>
          <w:lang w:val="fr-FR"/>
        </w:rPr>
      </w:pPr>
    </w:p>
    <w:p w:rsidR="00E22FFA" w:rsidRDefault="00E22FFA" w:rsidP="00E22FFA">
      <w:pPr>
        <w:rPr>
          <w:szCs w:val="22"/>
          <w:lang w:val="fr-FR"/>
        </w:rPr>
      </w:pPr>
      <w:r>
        <w:rPr>
          <w:szCs w:val="22"/>
          <w:lang w:val="fr-FR"/>
        </w:rPr>
        <w:t>(dans l’ordre alphabétique des noms français des États)</w:t>
      </w:r>
    </w:p>
    <w:p w:rsidR="00E22FFA" w:rsidRDefault="00E22FFA" w:rsidP="00E22FFA">
      <w:pPr>
        <w:rPr>
          <w:rFonts w:eastAsia="SimSun"/>
          <w:szCs w:val="22"/>
          <w:lang w:eastAsia="zh-CN"/>
        </w:rPr>
      </w:pPr>
      <w:r>
        <w:rPr>
          <w:szCs w:val="22"/>
        </w:rPr>
        <w:t>(in the alphabetical order of the names in French of the States)</w:t>
      </w:r>
    </w:p>
    <w:p w:rsidR="00E22FFA" w:rsidRDefault="00E22FFA" w:rsidP="007A6BEB">
      <w:pPr>
        <w:rPr>
          <w:rFonts w:hint="cs"/>
          <w:rtl/>
        </w:rPr>
      </w:pPr>
    </w:p>
    <w:p w:rsidR="007A6BEB" w:rsidRPr="00E22FFA" w:rsidRDefault="007A6BEB" w:rsidP="007A6BEB">
      <w:pPr>
        <w:rPr>
          <w:rtl/>
        </w:rPr>
      </w:pPr>
      <w:bookmarkStart w:id="2" w:name="_GoBack"/>
      <w:bookmarkEnd w:id="2"/>
    </w:p>
    <w:p w:rsidR="003B15D6" w:rsidRPr="00134AEF" w:rsidRDefault="003B15D6" w:rsidP="003B15D6">
      <w:pPr>
        <w:rPr>
          <w:szCs w:val="22"/>
          <w:u w:val="single"/>
        </w:rPr>
      </w:pPr>
      <w:r w:rsidRPr="00134AEF">
        <w:rPr>
          <w:szCs w:val="22"/>
          <w:u w:val="single"/>
        </w:rPr>
        <w:t>AFRIQUE DU SUD/SOUTH AFRICA</w:t>
      </w:r>
    </w:p>
    <w:p w:rsidR="003B15D6" w:rsidRPr="00134AEF" w:rsidRDefault="003B15D6" w:rsidP="003B15D6">
      <w:pPr>
        <w:rPr>
          <w:szCs w:val="22"/>
          <w:u w:val="single"/>
        </w:rPr>
      </w:pPr>
    </w:p>
    <w:p w:rsidR="003B15D6" w:rsidRDefault="003B15D6" w:rsidP="003B15D6">
      <w:pPr>
        <w:rPr>
          <w:szCs w:val="22"/>
        </w:rPr>
      </w:pPr>
      <w:proofErr w:type="spellStart"/>
      <w:r>
        <w:rPr>
          <w:szCs w:val="22"/>
        </w:rPr>
        <w:t>Velaphi</w:t>
      </w:r>
      <w:proofErr w:type="spellEnd"/>
      <w:r>
        <w:rPr>
          <w:szCs w:val="22"/>
        </w:rPr>
        <w:t xml:space="preserve"> SKOSANA (Ms.), Senior Manager, Indigenous Cultural Expression and Knowledge, Department of Trade and Industry, Companies and Intellectual Property Commission (CIPC), Pretoria</w:t>
      </w:r>
    </w:p>
    <w:p w:rsidR="003B15D6" w:rsidRDefault="003B15D6" w:rsidP="003B15D6">
      <w:pPr>
        <w:rPr>
          <w:szCs w:val="22"/>
        </w:rPr>
      </w:pPr>
      <w:r>
        <w:rPr>
          <w:szCs w:val="22"/>
          <w:u w:val="single"/>
        </w:rPr>
        <w:t xml:space="preserve">vskosana@cipc.co.za </w:t>
      </w:r>
    </w:p>
    <w:p w:rsidR="003B15D6" w:rsidRDefault="003B15D6" w:rsidP="003B15D6">
      <w:pPr>
        <w:rPr>
          <w:szCs w:val="22"/>
        </w:rPr>
      </w:pPr>
    </w:p>
    <w:p w:rsidR="003B15D6" w:rsidRDefault="003B15D6" w:rsidP="003B15D6">
      <w:pPr>
        <w:rPr>
          <w:szCs w:val="22"/>
        </w:rPr>
      </w:pPr>
      <w:r>
        <w:rPr>
          <w:szCs w:val="22"/>
        </w:rPr>
        <w:t>Tom SUCHANANDAN, Expert, Policy Development, Department of Science and Technology (DST), Pretoria</w:t>
      </w:r>
    </w:p>
    <w:p w:rsidR="003B15D6" w:rsidRDefault="003B15D6" w:rsidP="003B15D6">
      <w:pPr>
        <w:rPr>
          <w:szCs w:val="22"/>
        </w:rPr>
      </w:pPr>
    </w:p>
    <w:p w:rsidR="003B15D6" w:rsidRDefault="003B15D6" w:rsidP="003B15D6">
      <w:pPr>
        <w:rPr>
          <w:szCs w:val="22"/>
        </w:rPr>
      </w:pPr>
      <w:proofErr w:type="spellStart"/>
      <w:r>
        <w:rPr>
          <w:szCs w:val="22"/>
        </w:rPr>
        <w:t>Shumi</w:t>
      </w:r>
      <w:proofErr w:type="spellEnd"/>
      <w:r>
        <w:rPr>
          <w:szCs w:val="22"/>
        </w:rPr>
        <w:t xml:space="preserve"> PANGO (Ms.), Expert, Department of Science and Technology (DST), Minister of Science and Technology, Pretoria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u w:val="single"/>
          <w:lang w:val="fr-FR"/>
        </w:rPr>
        <w:t>ALGÉRIE/ALGERIA</w:t>
      </w:r>
    </w:p>
    <w:p w:rsidR="003B15D6" w:rsidRDefault="003B15D6" w:rsidP="003B15D6">
      <w:pPr>
        <w:rPr>
          <w:szCs w:val="22"/>
          <w:u w:val="single"/>
          <w:lang w:val="fr-FR"/>
        </w:rPr>
      </w:pPr>
    </w:p>
    <w:p w:rsidR="003B15D6" w:rsidRDefault="003B15D6" w:rsidP="003B15D6">
      <w:pPr>
        <w:rPr>
          <w:szCs w:val="22"/>
          <w:lang w:val="fr-FR"/>
        </w:rPr>
      </w:pPr>
      <w:proofErr w:type="spellStart"/>
      <w:r>
        <w:rPr>
          <w:szCs w:val="22"/>
          <w:lang w:val="fr-FR"/>
        </w:rPr>
        <w:t>Lounes</w:t>
      </w:r>
      <w:proofErr w:type="spellEnd"/>
      <w:r>
        <w:rPr>
          <w:szCs w:val="22"/>
          <w:lang w:val="fr-FR"/>
        </w:rPr>
        <w:t xml:space="preserve"> ABDOUN, directeur général adjoint, Office national des droits d’auteur et droits voisins (ONDA), Ministère de la culture, Alger</w:t>
      </w:r>
    </w:p>
    <w:p w:rsidR="003B15D6" w:rsidRDefault="003B15D6" w:rsidP="003B15D6">
      <w:pPr>
        <w:rPr>
          <w:szCs w:val="22"/>
          <w:lang w:val="fr-FR"/>
        </w:rPr>
      </w:pPr>
    </w:p>
    <w:p w:rsidR="003B15D6" w:rsidRDefault="003B15D6" w:rsidP="003B15D6">
      <w:pPr>
        <w:rPr>
          <w:szCs w:val="22"/>
          <w:lang w:val="fr-FR"/>
        </w:rPr>
      </w:pPr>
      <w:proofErr w:type="spellStart"/>
      <w:r>
        <w:rPr>
          <w:szCs w:val="22"/>
          <w:lang w:val="fr-FR"/>
        </w:rPr>
        <w:t>Fayssal</w:t>
      </w:r>
      <w:proofErr w:type="spellEnd"/>
      <w:r>
        <w:rPr>
          <w:szCs w:val="22"/>
          <w:lang w:val="fr-FR"/>
        </w:rPr>
        <w:t xml:space="preserve"> ALLEK, premier secrétaire, Mission permanente, Genève</w:t>
      </w:r>
    </w:p>
    <w:p w:rsidR="003B15D6" w:rsidRDefault="003B15D6" w:rsidP="003B15D6">
      <w:pPr>
        <w:rPr>
          <w:szCs w:val="22"/>
          <w:lang w:val="fr-FR"/>
        </w:rPr>
      </w:pPr>
      <w:r>
        <w:rPr>
          <w:szCs w:val="22"/>
          <w:u w:val="single"/>
          <w:lang w:val="fr-FR"/>
        </w:rPr>
        <w:t xml:space="preserve">allek@mission-algeria.ch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ALLEMAGNE/GERMANY</w:t>
      </w:r>
    </w:p>
    <w:p w:rsidR="003B15D6" w:rsidRDefault="003B15D6" w:rsidP="003B15D6">
      <w:pPr>
        <w:rPr>
          <w:szCs w:val="22"/>
          <w:u w:val="single"/>
          <w:lang w:val="fr-FR"/>
        </w:rPr>
      </w:pPr>
    </w:p>
    <w:p w:rsidR="003B15D6" w:rsidRDefault="003B15D6" w:rsidP="003B15D6">
      <w:pPr>
        <w:rPr>
          <w:szCs w:val="22"/>
        </w:rPr>
      </w:pPr>
      <w:r>
        <w:rPr>
          <w:szCs w:val="22"/>
        </w:rPr>
        <w:t>Pamela WILLE (Ms.), Counsellor, Economic Division, Permanent Mission, Geneva</w:t>
      </w:r>
    </w:p>
    <w:p w:rsidR="003B15D6" w:rsidRDefault="003B15D6" w:rsidP="003B15D6">
      <w:pPr>
        <w:rPr>
          <w:szCs w:val="22"/>
        </w:rPr>
      </w:pPr>
      <w:r>
        <w:rPr>
          <w:szCs w:val="22"/>
          <w:u w:val="single"/>
        </w:rPr>
        <w:t xml:space="preserve">wi-2-io@genf.diplo.de </w:t>
      </w:r>
    </w:p>
    <w:p w:rsidR="003B15D6" w:rsidRDefault="003B15D6" w:rsidP="003B15D6">
      <w:pPr>
        <w:rPr>
          <w:szCs w:val="22"/>
        </w:rPr>
      </w:pPr>
    </w:p>
    <w:p w:rsidR="003B15D6" w:rsidRDefault="003B15D6" w:rsidP="003B15D6">
      <w:pPr>
        <w:rPr>
          <w:szCs w:val="22"/>
        </w:rPr>
      </w:pPr>
      <w:r>
        <w:rPr>
          <w:szCs w:val="22"/>
        </w:rPr>
        <w:t>Arne WEGNER, Intern, Economic Division, Permanent Mission, Geneva</w:t>
      </w:r>
    </w:p>
    <w:p w:rsidR="003B15D6" w:rsidRDefault="003B15D6" w:rsidP="003B15D6">
      <w:pPr>
        <w:rPr>
          <w:szCs w:val="22"/>
        </w:rPr>
      </w:pPr>
      <w:r>
        <w:rPr>
          <w:szCs w:val="22"/>
          <w:u w:val="single"/>
        </w:rPr>
        <w:t xml:space="preserve">wi-s1-io@genf.diplo.de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ARABIE SAOUDITE/SAUDI ARABIA</w:t>
      </w:r>
    </w:p>
    <w:p w:rsidR="003B15D6" w:rsidRDefault="003B15D6" w:rsidP="003B15D6">
      <w:pPr>
        <w:rPr>
          <w:szCs w:val="22"/>
          <w:u w:val="single"/>
        </w:rPr>
      </w:pPr>
    </w:p>
    <w:p w:rsidR="003B15D6" w:rsidRDefault="003B15D6" w:rsidP="003B15D6">
      <w:pPr>
        <w:rPr>
          <w:szCs w:val="22"/>
        </w:rPr>
      </w:pPr>
      <w:proofErr w:type="spellStart"/>
      <w:r>
        <w:rPr>
          <w:szCs w:val="22"/>
        </w:rPr>
        <w:t>Abdulmunsen</w:t>
      </w:r>
      <w:proofErr w:type="spellEnd"/>
      <w:r>
        <w:rPr>
          <w:szCs w:val="22"/>
        </w:rPr>
        <w:t xml:space="preserve"> ALJEED, Director, Examination Department, Saudi Patents Office (SPO), King </w:t>
      </w:r>
      <w:proofErr w:type="spellStart"/>
      <w:r>
        <w:rPr>
          <w:szCs w:val="22"/>
        </w:rPr>
        <w:t>Abdulaziz</w:t>
      </w:r>
      <w:proofErr w:type="spellEnd"/>
      <w:r>
        <w:rPr>
          <w:szCs w:val="22"/>
        </w:rPr>
        <w:t xml:space="preserve"> City for Science and Technology (KACST), Riyadh</w:t>
      </w:r>
    </w:p>
    <w:p w:rsidR="003B15D6" w:rsidRDefault="003B15D6" w:rsidP="003B15D6">
      <w:pPr>
        <w:rPr>
          <w:szCs w:val="22"/>
          <w:lang w:val="es-ES"/>
        </w:rPr>
      </w:pPr>
      <w:r>
        <w:rPr>
          <w:szCs w:val="22"/>
          <w:u w:val="single"/>
          <w:lang w:val="es-ES"/>
        </w:rPr>
        <w:t xml:space="preserve">aljeed@kacst.edu.sa </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ARGENTINE/ARGENTINA</w:t>
      </w:r>
    </w:p>
    <w:p w:rsidR="003B15D6" w:rsidRDefault="003B15D6" w:rsidP="003B15D6">
      <w:pPr>
        <w:rPr>
          <w:szCs w:val="22"/>
          <w:u w:val="single"/>
          <w:lang w:val="es-ES"/>
        </w:rPr>
      </w:pPr>
    </w:p>
    <w:p w:rsidR="003B15D6" w:rsidRDefault="003B15D6" w:rsidP="003B15D6">
      <w:pPr>
        <w:rPr>
          <w:szCs w:val="22"/>
          <w:rtl/>
          <w:lang w:val="es-ES"/>
        </w:rPr>
      </w:pPr>
      <w:r>
        <w:rPr>
          <w:szCs w:val="22"/>
          <w:lang w:val="es-ES"/>
        </w:rPr>
        <w:t>María Inés RODRÍGUEZ (Sra.), Consejera, Misión Permanente, Ginebra</w:t>
      </w:r>
    </w:p>
    <w:p w:rsidR="00A20BBA" w:rsidRDefault="00A20BBA" w:rsidP="003B15D6">
      <w:pPr>
        <w:rPr>
          <w:szCs w:val="22"/>
          <w:lang w:val="es-ES"/>
        </w:rPr>
        <w:sectPr w:rsidR="00A20BBA">
          <w:headerReference w:type="default" r:id="rId11"/>
          <w:pgSz w:w="11907" w:h="16839"/>
          <w:pgMar w:top="1440" w:right="1138" w:bottom="1440" w:left="1411" w:header="706" w:footer="706" w:gutter="0"/>
          <w:pgNumType w:start="2"/>
          <w:cols w:space="720"/>
        </w:sectPr>
      </w:pPr>
    </w:p>
    <w:p w:rsidR="003B15D6" w:rsidRDefault="003B15D6" w:rsidP="00A20BBA">
      <w:pPr>
        <w:rPr>
          <w:szCs w:val="22"/>
          <w:u w:val="single"/>
        </w:rPr>
      </w:pPr>
      <w:r>
        <w:rPr>
          <w:szCs w:val="22"/>
          <w:u w:val="single"/>
        </w:rPr>
        <w:lastRenderedPageBreak/>
        <w:t>AUSTRALIE/AUSTRALIA</w:t>
      </w:r>
    </w:p>
    <w:p w:rsidR="003B15D6" w:rsidRDefault="003B15D6" w:rsidP="003B15D6">
      <w:pPr>
        <w:rPr>
          <w:szCs w:val="22"/>
          <w:u w:val="single"/>
        </w:rPr>
      </w:pPr>
    </w:p>
    <w:p w:rsidR="003B15D6" w:rsidRDefault="003B15D6" w:rsidP="003B15D6">
      <w:pPr>
        <w:rPr>
          <w:szCs w:val="22"/>
        </w:rPr>
      </w:pPr>
      <w:r>
        <w:rPr>
          <w:szCs w:val="22"/>
        </w:rPr>
        <w:t>Ian GOSS, General Manager, Continuous Improvement Projects, IP Australia, Canberra</w:t>
      </w:r>
    </w:p>
    <w:p w:rsidR="003B15D6" w:rsidRDefault="003B15D6" w:rsidP="003B15D6">
      <w:pPr>
        <w:rPr>
          <w:szCs w:val="22"/>
        </w:rPr>
      </w:pPr>
    </w:p>
    <w:p w:rsidR="003B15D6" w:rsidRDefault="003B15D6" w:rsidP="003B15D6">
      <w:pPr>
        <w:rPr>
          <w:szCs w:val="22"/>
        </w:rPr>
      </w:pPr>
      <w:r>
        <w:rPr>
          <w:szCs w:val="22"/>
        </w:rPr>
        <w:t>Aideen FITZGERALD (Ms.), Assistant Director, International Policy and Cooperation Section, IP Australia, Canberra</w:t>
      </w:r>
    </w:p>
    <w:p w:rsidR="003B15D6" w:rsidRDefault="003B15D6" w:rsidP="003B15D6">
      <w:pPr>
        <w:rPr>
          <w:szCs w:val="22"/>
        </w:rPr>
      </w:pPr>
      <w:r>
        <w:rPr>
          <w:szCs w:val="22"/>
          <w:u w:val="single"/>
        </w:rPr>
        <w:t xml:space="preserve">aideen.fitzgerald@ipaustralia.gov.au </w:t>
      </w:r>
    </w:p>
    <w:p w:rsidR="003B15D6" w:rsidRDefault="003B15D6" w:rsidP="003B15D6">
      <w:pPr>
        <w:rPr>
          <w:szCs w:val="22"/>
        </w:rPr>
      </w:pPr>
    </w:p>
    <w:p w:rsidR="003B15D6" w:rsidRDefault="003B15D6" w:rsidP="003B15D6">
      <w:pPr>
        <w:rPr>
          <w:szCs w:val="22"/>
        </w:rPr>
      </w:pPr>
      <w:r>
        <w:rPr>
          <w:szCs w:val="22"/>
        </w:rPr>
        <w:t>Felicity HAMMOND (Ms.), First Secretary, Permanent Mission to the World Trade Organization (WTO), Geneva</w:t>
      </w:r>
    </w:p>
    <w:p w:rsidR="003B15D6" w:rsidRDefault="003B15D6" w:rsidP="003B15D6">
      <w:pPr>
        <w:rPr>
          <w:szCs w:val="22"/>
          <w:lang w:val="fr-FR"/>
        </w:rPr>
      </w:pPr>
      <w:r>
        <w:rPr>
          <w:szCs w:val="22"/>
          <w:u w:val="single"/>
          <w:lang w:val="fr-FR"/>
        </w:rPr>
        <w:t xml:space="preserve">felicity.hammond@dfat.gov.au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AUTRICHE/AUSTRIA</w:t>
      </w:r>
    </w:p>
    <w:p w:rsidR="003B15D6" w:rsidRDefault="003B15D6" w:rsidP="003B15D6">
      <w:pPr>
        <w:rPr>
          <w:szCs w:val="22"/>
          <w:u w:val="single"/>
          <w:lang w:val="fr-FR"/>
        </w:rPr>
      </w:pPr>
    </w:p>
    <w:p w:rsidR="003B15D6" w:rsidRDefault="003B15D6" w:rsidP="003B15D6">
      <w:pPr>
        <w:rPr>
          <w:szCs w:val="22"/>
        </w:rPr>
      </w:pPr>
      <w:proofErr w:type="spellStart"/>
      <w:r>
        <w:rPr>
          <w:szCs w:val="22"/>
        </w:rPr>
        <w:t>Charline</w:t>
      </w:r>
      <w:proofErr w:type="spellEnd"/>
      <w:r>
        <w:rPr>
          <w:szCs w:val="22"/>
        </w:rPr>
        <w:t xml:space="preserve"> VAN DER BEEK (Ms.), Attaché, Permanent Mission, Geneva</w:t>
      </w:r>
    </w:p>
    <w:p w:rsidR="003B15D6" w:rsidRDefault="003B15D6" w:rsidP="003B15D6">
      <w:pPr>
        <w:rPr>
          <w:szCs w:val="22"/>
        </w:rPr>
      </w:pPr>
    </w:p>
    <w:p w:rsidR="003B15D6" w:rsidRDefault="003B15D6" w:rsidP="003B15D6">
      <w:pPr>
        <w:rPr>
          <w:szCs w:val="22"/>
        </w:rPr>
      </w:pPr>
      <w:r>
        <w:rPr>
          <w:szCs w:val="22"/>
        </w:rPr>
        <w:t>Pia HAUBENWALLNER (Ms.), Intern,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AZERBAÏDJAN/AZERBAIJAN</w:t>
      </w:r>
    </w:p>
    <w:p w:rsidR="003B15D6" w:rsidRDefault="003B15D6" w:rsidP="003B15D6">
      <w:pPr>
        <w:rPr>
          <w:szCs w:val="22"/>
          <w:u w:val="single"/>
        </w:rPr>
      </w:pPr>
    </w:p>
    <w:p w:rsidR="003B15D6" w:rsidRDefault="003B15D6" w:rsidP="003B15D6">
      <w:pPr>
        <w:rPr>
          <w:szCs w:val="22"/>
        </w:rPr>
      </w:pPr>
      <w:r>
        <w:rPr>
          <w:szCs w:val="22"/>
        </w:rPr>
        <w:t>Zahir HAJIYEV, Head, Examining and Legal Enforcement Department, State Committee for Standardization, Metrology and Patents, Center of Examination on Industrial Property Objects, Baku</w:t>
      </w:r>
    </w:p>
    <w:p w:rsidR="003B15D6" w:rsidRDefault="003B15D6" w:rsidP="003B15D6">
      <w:pPr>
        <w:rPr>
          <w:szCs w:val="22"/>
        </w:rPr>
      </w:pPr>
    </w:p>
    <w:p w:rsidR="003B15D6" w:rsidRDefault="003B15D6" w:rsidP="003B15D6">
      <w:pPr>
        <w:rPr>
          <w:szCs w:val="22"/>
        </w:rPr>
      </w:pPr>
      <w:proofErr w:type="spellStart"/>
      <w:r>
        <w:rPr>
          <w:szCs w:val="22"/>
        </w:rPr>
        <w:t>Rustam</w:t>
      </w:r>
      <w:proofErr w:type="spellEnd"/>
      <w:r>
        <w:rPr>
          <w:szCs w:val="22"/>
        </w:rPr>
        <w:t xml:space="preserve"> AGHAYEV, Deputy Head, Department of Finance and Economy, Copyright Agency, Baku</w:t>
      </w:r>
    </w:p>
    <w:p w:rsidR="003B15D6" w:rsidRDefault="003B15D6" w:rsidP="003B15D6">
      <w:pPr>
        <w:rPr>
          <w:szCs w:val="22"/>
        </w:rPr>
      </w:pPr>
      <w:r>
        <w:rPr>
          <w:szCs w:val="22"/>
          <w:u w:val="single"/>
        </w:rPr>
        <w:t xml:space="preserve">mha@copag.gov.az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BAHAMAS</w:t>
      </w:r>
    </w:p>
    <w:p w:rsidR="003B15D6" w:rsidRDefault="003B15D6" w:rsidP="003B15D6">
      <w:pPr>
        <w:rPr>
          <w:szCs w:val="22"/>
          <w:u w:val="single"/>
        </w:rPr>
      </w:pPr>
    </w:p>
    <w:p w:rsidR="003B15D6" w:rsidRDefault="003B15D6" w:rsidP="003B15D6">
      <w:pPr>
        <w:rPr>
          <w:szCs w:val="22"/>
        </w:rPr>
      </w:pPr>
      <w:r>
        <w:rPr>
          <w:szCs w:val="22"/>
        </w:rPr>
        <w:t>Bernadette BUTLER (Ms.), Minister-Counsellor, Permanent Mission, Geneva</w:t>
      </w:r>
    </w:p>
    <w:p w:rsidR="003B15D6" w:rsidRDefault="003B15D6" w:rsidP="003B15D6">
      <w:pPr>
        <w:rPr>
          <w:szCs w:val="22"/>
          <w:lang w:val="es-ES"/>
        </w:rPr>
      </w:pPr>
      <w:r>
        <w:rPr>
          <w:szCs w:val="22"/>
          <w:u w:val="single"/>
          <w:lang w:val="es-ES"/>
        </w:rPr>
        <w:t xml:space="preserve">bbutler@bahamasmission.ch </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BOLIVIE (ÉTAT PLURINATIONAL DE)/BOLIVIA (PLURINATIONAL STATE OF)</w:t>
      </w:r>
    </w:p>
    <w:p w:rsidR="003B15D6" w:rsidRDefault="003B15D6" w:rsidP="003B15D6">
      <w:pPr>
        <w:rPr>
          <w:szCs w:val="22"/>
          <w:u w:val="single"/>
          <w:lang w:val="es-ES"/>
        </w:rPr>
      </w:pPr>
    </w:p>
    <w:p w:rsidR="003B15D6" w:rsidRDefault="003B15D6" w:rsidP="003B15D6">
      <w:pPr>
        <w:rPr>
          <w:szCs w:val="22"/>
          <w:lang w:val="es-ES"/>
        </w:rPr>
      </w:pPr>
      <w:r>
        <w:rPr>
          <w:szCs w:val="22"/>
          <w:lang w:val="es-ES"/>
        </w:rPr>
        <w:t>Horacio Gabriel USQUIANO VARGAS, Director General de Integración y Cooperación Económica, Viceministerio de Comercio Exterior e Integración, La Paz</w:t>
      </w:r>
    </w:p>
    <w:p w:rsidR="003B15D6" w:rsidRDefault="003B15D6" w:rsidP="003B15D6">
      <w:pPr>
        <w:rPr>
          <w:szCs w:val="22"/>
          <w:lang w:val="es-ES"/>
        </w:rPr>
      </w:pPr>
    </w:p>
    <w:p w:rsidR="003B15D6" w:rsidRDefault="003B15D6" w:rsidP="003B15D6">
      <w:pPr>
        <w:rPr>
          <w:szCs w:val="22"/>
          <w:lang w:val="es-ES"/>
        </w:rPr>
      </w:pPr>
      <w:r>
        <w:rPr>
          <w:szCs w:val="22"/>
          <w:lang w:val="es-ES"/>
        </w:rPr>
        <w:t>Luis Fernando ROSALES LOZADA, Primer Secretario, Misión Permanente, Ginebra</w:t>
      </w:r>
    </w:p>
    <w:p w:rsidR="003B15D6" w:rsidRDefault="003B15D6" w:rsidP="003B15D6">
      <w:pPr>
        <w:rPr>
          <w:szCs w:val="22"/>
          <w:lang w:val="fr-FR"/>
        </w:rPr>
      </w:pPr>
      <w:r>
        <w:rPr>
          <w:szCs w:val="22"/>
          <w:u w:val="single"/>
          <w:lang w:val="fr-FR"/>
        </w:rPr>
        <w:t xml:space="preserve">fernando.rosales@mission-bolivia.ch </w:t>
      </w:r>
    </w:p>
    <w:p w:rsidR="003B15D6" w:rsidRDefault="003B15D6" w:rsidP="003B15D6">
      <w:pPr>
        <w:rPr>
          <w:szCs w:val="22"/>
          <w:lang w:val="fr-FR"/>
        </w:rPr>
      </w:pPr>
    </w:p>
    <w:p w:rsidR="003B15D6" w:rsidRDefault="003B15D6" w:rsidP="003B15D6">
      <w:pPr>
        <w:rPr>
          <w:szCs w:val="22"/>
          <w:lang w:val="fr-FR"/>
        </w:rPr>
      </w:pPr>
    </w:p>
    <w:p w:rsidR="003B15D6" w:rsidRPr="003E5F8A" w:rsidRDefault="003B15D6" w:rsidP="003B15D6">
      <w:pPr>
        <w:rPr>
          <w:szCs w:val="22"/>
          <w:u w:val="single"/>
        </w:rPr>
      </w:pPr>
      <w:r w:rsidRPr="003E5F8A">
        <w:rPr>
          <w:szCs w:val="22"/>
          <w:u w:val="single"/>
        </w:rPr>
        <w:t>BRÉSIL/BRAZIL</w:t>
      </w:r>
    </w:p>
    <w:p w:rsidR="003B15D6" w:rsidRPr="003E5F8A" w:rsidRDefault="003B15D6" w:rsidP="003B15D6">
      <w:pPr>
        <w:rPr>
          <w:szCs w:val="22"/>
        </w:rPr>
      </w:pPr>
    </w:p>
    <w:p w:rsidR="003B15D6" w:rsidRDefault="003B15D6" w:rsidP="003B15D6">
      <w:pPr>
        <w:rPr>
          <w:szCs w:val="22"/>
        </w:rPr>
      </w:pPr>
      <w:r>
        <w:rPr>
          <w:szCs w:val="22"/>
        </w:rPr>
        <w:t>Rodrigo MENDES ARAUJO, First Secretary, Permanent Mission to the World Trade Organization (WTO), Geneva</w:t>
      </w:r>
    </w:p>
    <w:p w:rsidR="003B15D6" w:rsidRDefault="003B15D6" w:rsidP="003B15D6">
      <w:pPr>
        <w:rPr>
          <w:szCs w:val="22"/>
        </w:rPr>
      </w:pPr>
    </w:p>
    <w:p w:rsidR="003B15D6" w:rsidRDefault="003B15D6" w:rsidP="003B15D6">
      <w:pPr>
        <w:rPr>
          <w:szCs w:val="22"/>
        </w:rPr>
      </w:pPr>
    </w:p>
    <w:p w:rsidR="003B15D6" w:rsidRDefault="003B15D6" w:rsidP="000C77BC">
      <w:pPr>
        <w:rPr>
          <w:szCs w:val="22"/>
          <w:u w:val="single"/>
        </w:rPr>
      </w:pPr>
      <w:r>
        <w:rPr>
          <w:szCs w:val="22"/>
          <w:u w:val="single"/>
        </w:rPr>
        <w:t>CAMBODGE/CAMBODIA</w:t>
      </w:r>
    </w:p>
    <w:p w:rsidR="003B15D6" w:rsidRDefault="003B15D6" w:rsidP="003B15D6">
      <w:pPr>
        <w:rPr>
          <w:szCs w:val="22"/>
          <w:u w:val="single"/>
        </w:rPr>
      </w:pPr>
    </w:p>
    <w:p w:rsidR="003B15D6" w:rsidRDefault="003B15D6" w:rsidP="000C77BC">
      <w:pPr>
        <w:rPr>
          <w:szCs w:val="22"/>
        </w:rPr>
      </w:pPr>
      <w:r>
        <w:rPr>
          <w:szCs w:val="22"/>
        </w:rPr>
        <w:lastRenderedPageBreak/>
        <w:t xml:space="preserve">OP </w:t>
      </w:r>
      <w:proofErr w:type="spellStart"/>
      <w:r>
        <w:rPr>
          <w:szCs w:val="22"/>
        </w:rPr>
        <w:t>Rady</w:t>
      </w:r>
      <w:proofErr w:type="spellEnd"/>
      <w:r>
        <w:rPr>
          <w:szCs w:val="22"/>
        </w:rPr>
        <w:t>, Director, Intellectual Property Department, Ministry of Commerce, Phnom Penh</w:t>
      </w:r>
    </w:p>
    <w:p w:rsidR="003B15D6" w:rsidRDefault="003B15D6" w:rsidP="003B15D6">
      <w:pPr>
        <w:rPr>
          <w:szCs w:val="22"/>
          <w:lang w:val="fr-FR"/>
        </w:rPr>
      </w:pPr>
      <w:r>
        <w:rPr>
          <w:szCs w:val="22"/>
          <w:u w:val="single"/>
          <w:lang w:val="fr-FR"/>
        </w:rPr>
        <w:t xml:space="preserve">oprady@yahoo.com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CAMEROUN/CAMEROON</w:t>
      </w:r>
    </w:p>
    <w:p w:rsidR="003B15D6" w:rsidRDefault="003B15D6" w:rsidP="003B15D6">
      <w:pPr>
        <w:rPr>
          <w:szCs w:val="22"/>
          <w:u w:val="single"/>
          <w:lang w:val="fr-FR"/>
        </w:rPr>
      </w:pPr>
    </w:p>
    <w:p w:rsidR="003B15D6" w:rsidRDefault="003B15D6" w:rsidP="003B15D6">
      <w:pPr>
        <w:rPr>
          <w:szCs w:val="22"/>
          <w:lang w:val="fr-FR"/>
        </w:rPr>
      </w:pPr>
      <w:r>
        <w:rPr>
          <w:szCs w:val="22"/>
          <w:lang w:val="fr-FR"/>
        </w:rPr>
        <w:t>Célestin SIETCHOUA DJUITCHOKO, chef, Division des affaires juridiques, Ministère des arts et de la culture, Yaoundé</w:t>
      </w:r>
    </w:p>
    <w:p w:rsidR="003B15D6" w:rsidRDefault="003B15D6" w:rsidP="003B15D6">
      <w:pPr>
        <w:rPr>
          <w:szCs w:val="22"/>
          <w:lang w:val="fr-FR"/>
        </w:rPr>
      </w:pPr>
      <w:r>
        <w:rPr>
          <w:szCs w:val="22"/>
          <w:u w:val="single"/>
          <w:lang w:val="fr-FR"/>
        </w:rPr>
        <w:t xml:space="preserve">sietchouacelestin@yahoo.fr </w:t>
      </w:r>
    </w:p>
    <w:p w:rsidR="003B15D6" w:rsidRDefault="003B15D6" w:rsidP="003B15D6">
      <w:pPr>
        <w:rPr>
          <w:szCs w:val="22"/>
          <w:lang w:val="fr-FR"/>
        </w:rPr>
      </w:pPr>
    </w:p>
    <w:p w:rsidR="003B15D6" w:rsidRDefault="003B15D6" w:rsidP="003B15D6">
      <w:pPr>
        <w:rPr>
          <w:szCs w:val="22"/>
          <w:lang w:val="fr-FR"/>
        </w:rPr>
      </w:pPr>
      <w:proofErr w:type="spellStart"/>
      <w:r>
        <w:rPr>
          <w:szCs w:val="22"/>
          <w:lang w:val="fr-FR"/>
        </w:rPr>
        <w:t>Boubakar</w:t>
      </w:r>
      <w:proofErr w:type="spellEnd"/>
      <w:r>
        <w:rPr>
          <w:szCs w:val="22"/>
          <w:lang w:val="fr-FR"/>
        </w:rPr>
        <w:t xml:space="preserve"> LIKIBY, secrétaire permanent, Comité national de développement des technologies (CNDT), Ministère de la recherche scientifique et de l’innovation (MINRESI), Yaoundé</w:t>
      </w:r>
    </w:p>
    <w:p w:rsidR="003B15D6" w:rsidRDefault="003B15D6" w:rsidP="003B15D6">
      <w:pPr>
        <w:rPr>
          <w:szCs w:val="22"/>
          <w:lang w:val="fr-FR"/>
        </w:rPr>
      </w:pPr>
      <w:r>
        <w:rPr>
          <w:szCs w:val="22"/>
          <w:u w:val="single"/>
          <w:lang w:val="fr-FR"/>
        </w:rPr>
        <w:t xml:space="preserve">likibyboubakar@gmail.com </w:t>
      </w:r>
    </w:p>
    <w:p w:rsidR="003B15D6" w:rsidRDefault="003B15D6" w:rsidP="003B15D6">
      <w:pPr>
        <w:rPr>
          <w:szCs w:val="22"/>
          <w:lang w:val="fr-FR"/>
        </w:rPr>
      </w:pPr>
    </w:p>
    <w:p w:rsidR="003B15D6" w:rsidRDefault="003B15D6" w:rsidP="003B15D6">
      <w:pPr>
        <w:rPr>
          <w:szCs w:val="22"/>
          <w:lang w:val="fr-FR"/>
        </w:rPr>
      </w:pPr>
      <w:r>
        <w:rPr>
          <w:szCs w:val="22"/>
          <w:lang w:val="fr-FR"/>
        </w:rPr>
        <w:t>Edwige Christelle NAAMBOW ANABA (Mme), experte, Comité national de développement des technologies (CNDT), Ministère de la recherche scientifique et de l’innovation (MINRESI), Yaoundé</w:t>
      </w:r>
    </w:p>
    <w:p w:rsidR="003B15D6" w:rsidRDefault="003B15D6" w:rsidP="003B15D6">
      <w:pPr>
        <w:rPr>
          <w:szCs w:val="22"/>
          <w:lang w:val="fr-CH"/>
        </w:rPr>
      </w:pPr>
    </w:p>
    <w:p w:rsidR="003B15D6" w:rsidRDefault="003B15D6" w:rsidP="003B15D6">
      <w:pPr>
        <w:rPr>
          <w:szCs w:val="22"/>
          <w:lang w:val="fr-CH"/>
        </w:rPr>
      </w:pPr>
    </w:p>
    <w:p w:rsidR="003B15D6" w:rsidRDefault="003B15D6" w:rsidP="003B15D6">
      <w:pPr>
        <w:rPr>
          <w:szCs w:val="22"/>
          <w:u w:val="single"/>
        </w:rPr>
      </w:pPr>
      <w:r>
        <w:rPr>
          <w:szCs w:val="22"/>
          <w:u w:val="single"/>
        </w:rPr>
        <w:t>CANADA</w:t>
      </w:r>
    </w:p>
    <w:p w:rsidR="003B15D6" w:rsidRDefault="003B15D6" w:rsidP="003B15D6">
      <w:pPr>
        <w:rPr>
          <w:szCs w:val="22"/>
          <w:u w:val="single"/>
        </w:rPr>
      </w:pPr>
    </w:p>
    <w:p w:rsidR="003B15D6" w:rsidRDefault="003B15D6" w:rsidP="003B15D6">
      <w:pPr>
        <w:rPr>
          <w:szCs w:val="22"/>
        </w:rPr>
      </w:pPr>
      <w:r>
        <w:rPr>
          <w:szCs w:val="22"/>
        </w:rPr>
        <w:t>Nicolas LESIEUR, Senior Trade Policy Officer, Intellectual Property Policy Division, Global Affairs Canada, Ottawa</w:t>
      </w:r>
    </w:p>
    <w:p w:rsidR="003B15D6" w:rsidRDefault="003B15D6" w:rsidP="003B15D6">
      <w:pPr>
        <w:rPr>
          <w:szCs w:val="22"/>
        </w:rPr>
      </w:pPr>
    </w:p>
    <w:p w:rsidR="003B15D6" w:rsidRDefault="003B15D6" w:rsidP="003B15D6">
      <w:pPr>
        <w:rPr>
          <w:szCs w:val="22"/>
        </w:rPr>
      </w:pPr>
      <w:r>
        <w:rPr>
          <w:szCs w:val="22"/>
        </w:rPr>
        <w:t>Shelley ROWE (Ms.), Senior Leader, Copyright and Trade-mark Policy Directorate, Intellectual Property, Ottawa</w:t>
      </w:r>
    </w:p>
    <w:p w:rsidR="003B15D6" w:rsidRDefault="003B15D6" w:rsidP="003B15D6">
      <w:pPr>
        <w:rPr>
          <w:szCs w:val="22"/>
        </w:rPr>
      </w:pPr>
    </w:p>
    <w:p w:rsidR="003B15D6" w:rsidRPr="003E5F8A" w:rsidRDefault="003B15D6" w:rsidP="003B15D6">
      <w:pPr>
        <w:rPr>
          <w:szCs w:val="22"/>
        </w:rPr>
      </w:pPr>
      <w:proofErr w:type="spellStart"/>
      <w:r w:rsidRPr="003E5F8A">
        <w:rPr>
          <w:szCs w:val="22"/>
        </w:rPr>
        <w:t>Frédérique</w:t>
      </w:r>
      <w:proofErr w:type="spellEnd"/>
      <w:r w:rsidRPr="003E5F8A">
        <w:rPr>
          <w:szCs w:val="22"/>
        </w:rPr>
        <w:t xml:space="preserve"> DELAPRÉE (Ms.), Second Secretary, Permanent Mission, Geneva</w:t>
      </w:r>
    </w:p>
    <w:p w:rsidR="003B15D6" w:rsidRPr="003E5F8A" w:rsidRDefault="003B15D6" w:rsidP="003B15D6">
      <w:pPr>
        <w:rPr>
          <w:szCs w:val="22"/>
        </w:rPr>
      </w:pPr>
    </w:p>
    <w:p w:rsidR="003B15D6" w:rsidRPr="003E5F8A" w:rsidRDefault="003B15D6" w:rsidP="003B15D6">
      <w:pPr>
        <w:rPr>
          <w:szCs w:val="22"/>
        </w:rPr>
      </w:pPr>
    </w:p>
    <w:p w:rsidR="003B15D6" w:rsidRDefault="003B15D6" w:rsidP="003B15D6">
      <w:pPr>
        <w:rPr>
          <w:szCs w:val="22"/>
          <w:u w:val="single"/>
          <w:lang w:val="es-ES"/>
        </w:rPr>
      </w:pPr>
      <w:r>
        <w:rPr>
          <w:szCs w:val="22"/>
          <w:u w:val="single"/>
          <w:lang w:val="es-ES"/>
        </w:rPr>
        <w:t>CHILI/CHILE</w:t>
      </w:r>
    </w:p>
    <w:p w:rsidR="003B15D6" w:rsidRDefault="003B15D6" w:rsidP="003B15D6">
      <w:pPr>
        <w:rPr>
          <w:szCs w:val="22"/>
          <w:u w:val="single"/>
          <w:lang w:val="es-ES"/>
        </w:rPr>
      </w:pPr>
    </w:p>
    <w:p w:rsidR="003B15D6" w:rsidRDefault="003B15D6" w:rsidP="003B15D6">
      <w:pPr>
        <w:rPr>
          <w:szCs w:val="22"/>
          <w:lang w:val="es-ES"/>
        </w:rPr>
      </w:pPr>
      <w:r>
        <w:rPr>
          <w:szCs w:val="22"/>
          <w:lang w:val="es-ES"/>
        </w:rPr>
        <w:t>Nelson CAMPOS, Asesor Legal, Departamento de Propiedad Intelectual, Dirección General de Relaciones Económicas Internacionales (DIRECON), Ministerio de Relaciones Exteriores, Santiago</w:t>
      </w:r>
    </w:p>
    <w:p w:rsidR="003B15D6" w:rsidRDefault="003B15D6" w:rsidP="003B15D6">
      <w:pPr>
        <w:rPr>
          <w:szCs w:val="22"/>
          <w:u w:val="single"/>
          <w:lang w:val="es-ES"/>
        </w:rPr>
      </w:pPr>
      <w:r>
        <w:rPr>
          <w:szCs w:val="22"/>
          <w:u w:val="single"/>
          <w:lang w:val="es-ES"/>
        </w:rPr>
        <w:t xml:space="preserve">ncampos@direcon.gob.cl </w:t>
      </w:r>
    </w:p>
    <w:p w:rsidR="003B15D6" w:rsidRDefault="003B15D6" w:rsidP="003B15D6">
      <w:pPr>
        <w:rPr>
          <w:szCs w:val="22"/>
          <w:lang w:val="es-ES"/>
        </w:rPr>
      </w:pPr>
    </w:p>
    <w:p w:rsidR="003B15D6" w:rsidRDefault="003B15D6" w:rsidP="003B15D6">
      <w:pPr>
        <w:rPr>
          <w:szCs w:val="22"/>
          <w:lang w:val="es-ES"/>
        </w:rPr>
      </w:pPr>
      <w:r>
        <w:rPr>
          <w:szCs w:val="22"/>
          <w:lang w:val="es-ES"/>
        </w:rPr>
        <w:t>Marcela PAIVA (Sra.), Consejera, Misión Permanente ante la Organización Mundial del Comercio (OMC), Ginebra</w:t>
      </w:r>
    </w:p>
    <w:p w:rsidR="003B15D6" w:rsidRDefault="003B15D6" w:rsidP="003B15D6">
      <w:pPr>
        <w:rPr>
          <w:szCs w:val="22"/>
          <w:lang w:val="fr-FR"/>
        </w:rPr>
      </w:pPr>
      <w:r>
        <w:rPr>
          <w:szCs w:val="22"/>
          <w:u w:val="single"/>
          <w:lang w:val="fr-FR"/>
        </w:rPr>
        <w:t xml:space="preserve">mpaiva@minrel.gob.cl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CHINE/CHINA</w:t>
      </w:r>
    </w:p>
    <w:p w:rsidR="003B15D6" w:rsidRDefault="003B15D6" w:rsidP="003B15D6">
      <w:pPr>
        <w:rPr>
          <w:szCs w:val="22"/>
          <w:u w:val="single"/>
          <w:lang w:val="fr-FR"/>
        </w:rPr>
      </w:pPr>
    </w:p>
    <w:p w:rsidR="003B15D6" w:rsidRDefault="003B15D6" w:rsidP="003B15D6">
      <w:pPr>
        <w:rPr>
          <w:szCs w:val="22"/>
        </w:rPr>
      </w:pPr>
      <w:r>
        <w:rPr>
          <w:szCs w:val="22"/>
        </w:rPr>
        <w:t>YAO Xin, Deputy Director of Division 3, Legal Affairs Department, State Intellectual Property Office (SIPO), Beijing</w:t>
      </w:r>
    </w:p>
    <w:p w:rsidR="003B15D6" w:rsidRDefault="003B15D6" w:rsidP="003B15D6">
      <w:pPr>
        <w:rPr>
          <w:szCs w:val="22"/>
        </w:rPr>
      </w:pPr>
    </w:p>
    <w:p w:rsidR="003B15D6" w:rsidRDefault="003B15D6" w:rsidP="003B15D6">
      <w:pPr>
        <w:rPr>
          <w:szCs w:val="22"/>
        </w:rPr>
      </w:pPr>
      <w:r>
        <w:rPr>
          <w:szCs w:val="22"/>
        </w:rPr>
        <w:t>WANG Wei, Project Administrator, International Cooperation Department, State Intellectual Property Office (SIPO), Beijing</w:t>
      </w:r>
    </w:p>
    <w:p w:rsidR="003B15D6" w:rsidRDefault="003B15D6" w:rsidP="003B15D6">
      <w:pPr>
        <w:rPr>
          <w:szCs w:val="22"/>
        </w:rPr>
      </w:pPr>
    </w:p>
    <w:p w:rsidR="003B15D6" w:rsidRDefault="003B15D6" w:rsidP="003B15D6">
      <w:pPr>
        <w:rPr>
          <w:iCs/>
          <w:szCs w:val="22"/>
          <w:lang w:val="es-ES"/>
        </w:rPr>
      </w:pPr>
      <w:r>
        <w:rPr>
          <w:szCs w:val="22"/>
          <w:lang w:val="es-ES"/>
        </w:rPr>
        <w:t xml:space="preserve">SHI </w:t>
      </w:r>
      <w:proofErr w:type="spellStart"/>
      <w:r>
        <w:rPr>
          <w:szCs w:val="22"/>
          <w:lang w:val="es-ES"/>
        </w:rPr>
        <w:t>Yuefeng</w:t>
      </w:r>
      <w:proofErr w:type="spellEnd"/>
      <w:r>
        <w:rPr>
          <w:szCs w:val="22"/>
          <w:lang w:val="es-ES"/>
        </w:rPr>
        <w:t xml:space="preserve">, </w:t>
      </w:r>
      <w:proofErr w:type="spellStart"/>
      <w:r>
        <w:rPr>
          <w:iCs/>
          <w:szCs w:val="22"/>
          <w:lang w:val="es-ES"/>
        </w:rPr>
        <w:t>Attaché</w:t>
      </w:r>
      <w:proofErr w:type="spellEnd"/>
      <w:r>
        <w:rPr>
          <w:iCs/>
          <w:szCs w:val="22"/>
          <w:lang w:val="es-ES"/>
        </w:rPr>
        <w:t xml:space="preserve">, </w:t>
      </w:r>
      <w:proofErr w:type="spellStart"/>
      <w:r>
        <w:rPr>
          <w:iCs/>
          <w:szCs w:val="22"/>
          <w:lang w:val="es-ES"/>
        </w:rPr>
        <w:t>Permanent</w:t>
      </w:r>
      <w:proofErr w:type="spellEnd"/>
      <w:r>
        <w:rPr>
          <w:iCs/>
          <w:szCs w:val="22"/>
          <w:lang w:val="es-ES"/>
        </w:rPr>
        <w:t xml:space="preserve"> </w:t>
      </w:r>
      <w:proofErr w:type="spellStart"/>
      <w:r>
        <w:rPr>
          <w:iCs/>
          <w:szCs w:val="22"/>
          <w:lang w:val="es-ES"/>
        </w:rPr>
        <w:t>Mission</w:t>
      </w:r>
      <w:proofErr w:type="spellEnd"/>
      <w:r>
        <w:rPr>
          <w:iCs/>
          <w:szCs w:val="22"/>
          <w:lang w:val="es-ES"/>
        </w:rPr>
        <w:t>, Geneva</w:t>
      </w:r>
    </w:p>
    <w:p w:rsidR="003B15D6" w:rsidRDefault="003B15D6" w:rsidP="003B15D6">
      <w:pPr>
        <w:rPr>
          <w:rFonts w:eastAsia="SimSun"/>
          <w:szCs w:val="22"/>
          <w:lang w:val="es-ES" w:eastAsia="zh-CN"/>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COLOMBIE/COLOMBIA</w:t>
      </w:r>
    </w:p>
    <w:p w:rsidR="003B15D6" w:rsidRDefault="003B15D6" w:rsidP="003B15D6">
      <w:pPr>
        <w:rPr>
          <w:szCs w:val="22"/>
          <w:u w:val="single"/>
          <w:lang w:val="es-ES"/>
        </w:rPr>
      </w:pPr>
    </w:p>
    <w:p w:rsidR="003B15D6" w:rsidRDefault="003B15D6" w:rsidP="003B15D6">
      <w:pPr>
        <w:rPr>
          <w:szCs w:val="22"/>
          <w:lang w:val="es-ES"/>
        </w:rPr>
      </w:pPr>
      <w:r>
        <w:rPr>
          <w:szCs w:val="22"/>
          <w:lang w:val="es-ES"/>
        </w:rPr>
        <w:t>Daniela RODRÍGUEZ URIBE (Sra.), Asesora de Patrimonio Inmaterial, Dirección de Patrimonio, Ministerio de Cultura, Bogotá D.C.</w:t>
      </w:r>
    </w:p>
    <w:p w:rsidR="003B15D6" w:rsidRDefault="003B15D6" w:rsidP="003B15D6">
      <w:pPr>
        <w:rPr>
          <w:szCs w:val="22"/>
          <w:lang w:val="es-ES"/>
        </w:rPr>
      </w:pPr>
    </w:p>
    <w:p w:rsidR="003B15D6" w:rsidRDefault="003B15D6" w:rsidP="003B15D6">
      <w:pPr>
        <w:rPr>
          <w:szCs w:val="22"/>
          <w:lang w:val="es-ES"/>
        </w:rPr>
      </w:pPr>
      <w:r>
        <w:rPr>
          <w:szCs w:val="22"/>
          <w:lang w:val="es-ES"/>
        </w:rPr>
        <w:t>Manuel CHACÓN, Consejero Comercial, Misión Permanente ante la Organización Mundial del Comercio (OMC), Ginebra</w:t>
      </w:r>
    </w:p>
    <w:p w:rsidR="003B15D6" w:rsidRDefault="003B15D6" w:rsidP="003B15D6">
      <w:pPr>
        <w:rPr>
          <w:szCs w:val="22"/>
          <w:lang w:val="es-ES"/>
        </w:rPr>
      </w:pPr>
      <w:r>
        <w:rPr>
          <w:szCs w:val="22"/>
          <w:u w:val="single"/>
          <w:lang w:val="es-ES"/>
        </w:rPr>
        <w:t xml:space="preserve">mchacon@mincit.gov.co </w:t>
      </w:r>
    </w:p>
    <w:p w:rsidR="003B15D6" w:rsidRDefault="003B15D6" w:rsidP="003B15D6">
      <w:pPr>
        <w:rPr>
          <w:szCs w:val="22"/>
          <w:lang w:val="es-ES"/>
        </w:rPr>
      </w:pPr>
    </w:p>
    <w:p w:rsidR="003B15D6" w:rsidRDefault="003B15D6" w:rsidP="003B15D6">
      <w:pPr>
        <w:rPr>
          <w:szCs w:val="22"/>
          <w:lang w:val="es-ES"/>
        </w:rPr>
      </w:pPr>
      <w:r>
        <w:rPr>
          <w:szCs w:val="22"/>
          <w:lang w:val="es-ES"/>
        </w:rPr>
        <w:t>Juan Camilo SARETZKI FORERO, Consejero, Misión Permanente, Ginebra</w:t>
      </w:r>
    </w:p>
    <w:p w:rsidR="003B15D6" w:rsidRDefault="003B15D6" w:rsidP="003B15D6">
      <w:pPr>
        <w:rPr>
          <w:szCs w:val="22"/>
          <w:lang w:val="es-ES"/>
        </w:rPr>
      </w:pPr>
    </w:p>
    <w:p w:rsidR="003B15D6" w:rsidRDefault="003B15D6" w:rsidP="003B15D6">
      <w:pPr>
        <w:rPr>
          <w:szCs w:val="22"/>
          <w:lang w:val="es-ES"/>
        </w:rPr>
      </w:pPr>
      <w:r>
        <w:rPr>
          <w:szCs w:val="22"/>
          <w:lang w:val="es-ES"/>
        </w:rPr>
        <w:t>Luis Carlos SACHICA, Pasante, Misión Permanente, Ginebra</w:t>
      </w:r>
    </w:p>
    <w:p w:rsidR="003B15D6" w:rsidRDefault="003B15D6" w:rsidP="003B15D6">
      <w:pPr>
        <w:rPr>
          <w:szCs w:val="22"/>
          <w:u w:val="single"/>
          <w:lang w:val="es-ES"/>
        </w:rPr>
      </w:pPr>
    </w:p>
    <w:p w:rsidR="003B15D6" w:rsidRDefault="003B15D6" w:rsidP="003B15D6">
      <w:pPr>
        <w:rPr>
          <w:szCs w:val="22"/>
          <w:u w:val="single"/>
          <w:lang w:val="es-ES"/>
        </w:rPr>
      </w:pPr>
    </w:p>
    <w:p w:rsidR="003B15D6" w:rsidRDefault="003B15D6" w:rsidP="003B15D6">
      <w:pPr>
        <w:rPr>
          <w:szCs w:val="22"/>
          <w:u w:val="single"/>
          <w:lang w:val="fr-FR"/>
        </w:rPr>
      </w:pPr>
      <w:r>
        <w:rPr>
          <w:szCs w:val="22"/>
          <w:u w:val="single"/>
          <w:lang w:val="fr-FR"/>
        </w:rPr>
        <w:t>CONGO</w:t>
      </w:r>
    </w:p>
    <w:p w:rsidR="003B15D6" w:rsidRDefault="003B15D6" w:rsidP="003B15D6">
      <w:pPr>
        <w:rPr>
          <w:szCs w:val="22"/>
          <w:u w:val="single"/>
          <w:lang w:val="fr-FR"/>
        </w:rPr>
      </w:pPr>
    </w:p>
    <w:p w:rsidR="003B15D6" w:rsidRDefault="003B15D6" w:rsidP="003B15D6">
      <w:pPr>
        <w:rPr>
          <w:szCs w:val="22"/>
          <w:lang w:val="fr-FR"/>
        </w:rPr>
      </w:pPr>
      <w:r>
        <w:rPr>
          <w:szCs w:val="22"/>
          <w:lang w:val="fr-FR"/>
        </w:rPr>
        <w:t>Edwige Julienne PEA (Mme), chef, Bureau de la documentation, Ministère de l’économie, du développement industriel et de la promotion du secteur privé, Antenne nationale de la propriété industrielle (ANPI), Brazzaville</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es-ES"/>
        </w:rPr>
      </w:pPr>
      <w:r>
        <w:rPr>
          <w:szCs w:val="22"/>
          <w:u w:val="single"/>
          <w:lang w:val="es-ES"/>
        </w:rPr>
        <w:t>COSTA RICA</w:t>
      </w:r>
    </w:p>
    <w:p w:rsidR="003B15D6" w:rsidRDefault="003B15D6" w:rsidP="003B15D6">
      <w:pPr>
        <w:rPr>
          <w:szCs w:val="22"/>
          <w:u w:val="single"/>
          <w:lang w:val="es-ES"/>
        </w:rPr>
      </w:pPr>
    </w:p>
    <w:p w:rsidR="003B15D6" w:rsidRDefault="003B15D6" w:rsidP="003B15D6">
      <w:pPr>
        <w:rPr>
          <w:szCs w:val="22"/>
          <w:lang w:val="es-ES"/>
        </w:rPr>
      </w:pPr>
      <w:r>
        <w:rPr>
          <w:szCs w:val="22"/>
          <w:lang w:val="es-ES"/>
        </w:rPr>
        <w:t>Maribel ÁLVAREZ MORA (Sra.), Asesora Legal, Comisión Nacional para la Gestión de la Biodiversidad (CONAGEBIO), Ministerio de Ambiente y Energía, San José</w:t>
      </w:r>
    </w:p>
    <w:p w:rsidR="003B15D6" w:rsidRDefault="003B15D6" w:rsidP="003B15D6">
      <w:pPr>
        <w:rPr>
          <w:szCs w:val="22"/>
          <w:lang w:val="fr-FR"/>
        </w:rPr>
      </w:pPr>
      <w:r>
        <w:rPr>
          <w:szCs w:val="22"/>
          <w:u w:val="single"/>
          <w:lang w:val="fr-FR"/>
        </w:rPr>
        <w:t xml:space="preserve">malvarezminae@yahoo.es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CH"/>
        </w:rPr>
      </w:pPr>
      <w:r>
        <w:rPr>
          <w:szCs w:val="22"/>
          <w:u w:val="single"/>
          <w:lang w:val="fr-CH"/>
        </w:rPr>
        <w:t>CÔTE D’IVOIRE</w:t>
      </w:r>
    </w:p>
    <w:p w:rsidR="003B15D6" w:rsidRDefault="003B15D6" w:rsidP="003B15D6">
      <w:pPr>
        <w:rPr>
          <w:szCs w:val="22"/>
          <w:u w:val="single"/>
          <w:lang w:val="fr-CH"/>
        </w:rPr>
      </w:pPr>
    </w:p>
    <w:p w:rsidR="003B15D6" w:rsidRDefault="003B15D6" w:rsidP="003B15D6">
      <w:pPr>
        <w:rPr>
          <w:szCs w:val="22"/>
          <w:lang w:val="fr-CH"/>
        </w:rPr>
      </w:pPr>
      <w:proofErr w:type="spellStart"/>
      <w:r>
        <w:rPr>
          <w:szCs w:val="22"/>
          <w:lang w:val="fr-CH"/>
        </w:rPr>
        <w:t>Kumou</w:t>
      </w:r>
      <w:proofErr w:type="spellEnd"/>
      <w:r>
        <w:rPr>
          <w:szCs w:val="22"/>
          <w:lang w:val="fr-CH"/>
        </w:rPr>
        <w:t xml:space="preserve"> MANKONGA, premier secrétaire, Mission permanente, Genève</w:t>
      </w:r>
    </w:p>
    <w:p w:rsidR="003B15D6" w:rsidRDefault="003B15D6" w:rsidP="003B15D6">
      <w:pPr>
        <w:rPr>
          <w:szCs w:val="22"/>
          <w:lang w:val="fr-CH"/>
        </w:rPr>
      </w:pPr>
    </w:p>
    <w:p w:rsidR="003B15D6" w:rsidRDefault="003B15D6" w:rsidP="003B15D6">
      <w:pPr>
        <w:rPr>
          <w:szCs w:val="22"/>
          <w:lang w:val="fr-CH"/>
        </w:rPr>
      </w:pPr>
    </w:p>
    <w:p w:rsidR="003B15D6" w:rsidRDefault="003B15D6" w:rsidP="003B15D6">
      <w:pPr>
        <w:rPr>
          <w:szCs w:val="22"/>
          <w:u w:val="single"/>
          <w:lang w:val="es-ES"/>
        </w:rPr>
      </w:pPr>
      <w:r>
        <w:rPr>
          <w:szCs w:val="22"/>
          <w:u w:val="single"/>
          <w:lang w:val="es-ES"/>
        </w:rPr>
        <w:t>CUBA</w:t>
      </w:r>
    </w:p>
    <w:p w:rsidR="003B15D6" w:rsidRDefault="003B15D6" w:rsidP="003B15D6">
      <w:pPr>
        <w:rPr>
          <w:szCs w:val="22"/>
          <w:u w:val="single"/>
          <w:lang w:val="es-ES"/>
        </w:rPr>
      </w:pPr>
    </w:p>
    <w:p w:rsidR="003B15D6" w:rsidRDefault="003B15D6" w:rsidP="003B15D6">
      <w:pPr>
        <w:rPr>
          <w:szCs w:val="22"/>
          <w:lang w:val="es-ES"/>
        </w:rPr>
      </w:pPr>
      <w:proofErr w:type="spellStart"/>
      <w:r>
        <w:rPr>
          <w:szCs w:val="22"/>
          <w:lang w:val="es-ES"/>
        </w:rPr>
        <w:t>Madelyn</w:t>
      </w:r>
      <w:proofErr w:type="spellEnd"/>
      <w:r>
        <w:rPr>
          <w:szCs w:val="22"/>
          <w:lang w:val="es-ES"/>
        </w:rPr>
        <w:t xml:space="preserve"> RODRÍGUEZ LARA (Sra.), Primer Secretario, Misión Permanente, Ginebra</w:t>
      </w:r>
    </w:p>
    <w:p w:rsidR="003B15D6" w:rsidRDefault="003B15D6" w:rsidP="003B15D6">
      <w:pPr>
        <w:rPr>
          <w:szCs w:val="22"/>
        </w:rPr>
      </w:pPr>
      <w:r>
        <w:rPr>
          <w:szCs w:val="22"/>
          <w:u w:val="single"/>
        </w:rPr>
        <w:t xml:space="preserve">m_rodriguez@missioncuba.ch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DANEMARK/DENMARK</w:t>
      </w:r>
    </w:p>
    <w:p w:rsidR="003B15D6" w:rsidRDefault="003B15D6" w:rsidP="003B15D6">
      <w:pPr>
        <w:rPr>
          <w:szCs w:val="22"/>
          <w:u w:val="single"/>
        </w:rPr>
      </w:pPr>
    </w:p>
    <w:p w:rsidR="003B15D6" w:rsidRDefault="003B15D6" w:rsidP="003B15D6">
      <w:pPr>
        <w:rPr>
          <w:szCs w:val="22"/>
        </w:rPr>
      </w:pPr>
      <w:r>
        <w:rPr>
          <w:szCs w:val="22"/>
        </w:rPr>
        <w:t xml:space="preserve">Mette </w:t>
      </w:r>
      <w:proofErr w:type="spellStart"/>
      <w:r>
        <w:rPr>
          <w:szCs w:val="22"/>
        </w:rPr>
        <w:t>Wiuff</w:t>
      </w:r>
      <w:proofErr w:type="spellEnd"/>
      <w:r>
        <w:rPr>
          <w:szCs w:val="22"/>
        </w:rPr>
        <w:t xml:space="preserve"> KORSHOLM (Ms.), Legal Adviser, Danish Patent and Trademark Office, Ministry of Business and Growth, </w:t>
      </w:r>
      <w:proofErr w:type="spellStart"/>
      <w:r>
        <w:rPr>
          <w:szCs w:val="22"/>
        </w:rPr>
        <w:t>Taastrup</w:t>
      </w:r>
      <w:proofErr w:type="spellEnd"/>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ÉGYPTE/EGYPT</w:t>
      </w:r>
    </w:p>
    <w:p w:rsidR="003B15D6" w:rsidRDefault="003B15D6" w:rsidP="003B15D6">
      <w:pPr>
        <w:rPr>
          <w:szCs w:val="22"/>
          <w:u w:val="single"/>
        </w:rPr>
      </w:pPr>
    </w:p>
    <w:p w:rsidR="003B15D6" w:rsidRDefault="003B15D6" w:rsidP="003B15D6">
      <w:pPr>
        <w:rPr>
          <w:szCs w:val="22"/>
        </w:rPr>
      </w:pPr>
      <w:r>
        <w:rPr>
          <w:szCs w:val="22"/>
        </w:rPr>
        <w:t>Hassan ELBADRAWY, Vice President, Court of Cassation, Cairo</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u w:val="single"/>
          <w:lang w:val="fr-FR"/>
        </w:rPr>
        <w:t>ÉMIRATS ARABES UNIS/UNITED ARAB EMIRATES</w:t>
      </w:r>
    </w:p>
    <w:p w:rsidR="003B15D6" w:rsidRDefault="003B15D6" w:rsidP="003B15D6">
      <w:pPr>
        <w:rPr>
          <w:szCs w:val="22"/>
          <w:u w:val="single"/>
          <w:lang w:val="fr-FR"/>
        </w:rPr>
      </w:pPr>
    </w:p>
    <w:p w:rsidR="003B15D6" w:rsidRDefault="003B15D6" w:rsidP="003B15D6">
      <w:pPr>
        <w:rPr>
          <w:szCs w:val="22"/>
        </w:rPr>
      </w:pPr>
      <w:proofErr w:type="spellStart"/>
      <w:r>
        <w:rPr>
          <w:szCs w:val="22"/>
        </w:rPr>
        <w:t>Shaima</w:t>
      </w:r>
      <w:proofErr w:type="spellEnd"/>
      <w:r>
        <w:rPr>
          <w:szCs w:val="22"/>
        </w:rPr>
        <w:t xml:space="preserve"> AL-AKEL (Ms.), International Organizations Executive, Permanent Mission to the World Trade Organization (WTO), Geneva</w:t>
      </w:r>
    </w:p>
    <w:p w:rsidR="003B15D6" w:rsidRDefault="003B15D6" w:rsidP="003B15D6">
      <w:pPr>
        <w:rPr>
          <w:szCs w:val="22"/>
          <w:u w:val="single"/>
        </w:rPr>
      </w:pPr>
    </w:p>
    <w:p w:rsidR="003B15D6" w:rsidRDefault="003B15D6" w:rsidP="003B15D6">
      <w:pPr>
        <w:rPr>
          <w:szCs w:val="22"/>
          <w:u w:val="single"/>
          <w:lang w:val="es-ES"/>
        </w:rPr>
      </w:pPr>
      <w:r>
        <w:rPr>
          <w:szCs w:val="22"/>
          <w:u w:val="single"/>
          <w:lang w:val="es-ES"/>
        </w:rPr>
        <w:lastRenderedPageBreak/>
        <w:t>ÉQUATEUR/ECUADOR</w:t>
      </w:r>
    </w:p>
    <w:p w:rsidR="003B15D6" w:rsidRDefault="003B15D6" w:rsidP="003B15D6">
      <w:pPr>
        <w:rPr>
          <w:szCs w:val="22"/>
          <w:u w:val="single"/>
          <w:lang w:val="es-ES"/>
        </w:rPr>
      </w:pPr>
    </w:p>
    <w:p w:rsidR="003B15D6" w:rsidRDefault="003B15D6" w:rsidP="003B15D6">
      <w:pPr>
        <w:rPr>
          <w:szCs w:val="22"/>
          <w:lang w:val="es-ES"/>
        </w:rPr>
      </w:pPr>
      <w:r>
        <w:rPr>
          <w:szCs w:val="22"/>
          <w:lang w:val="es-ES"/>
        </w:rPr>
        <w:t>Emilio Fernando UZCATEGUI JIMÉNEZ, Asesor, Subsecretaría General de Ciencia, Tecnología e Innovación, Secretaría de Educación Superior, Ciencia, Tecnología e Innovación, Quito</w:t>
      </w:r>
    </w:p>
    <w:p w:rsidR="003B15D6" w:rsidRDefault="003B15D6" w:rsidP="003B15D6">
      <w:pPr>
        <w:rPr>
          <w:szCs w:val="22"/>
          <w:lang w:val="es-ES"/>
        </w:rPr>
      </w:pPr>
      <w:r>
        <w:rPr>
          <w:szCs w:val="22"/>
          <w:u w:val="single"/>
          <w:lang w:val="es-ES"/>
        </w:rPr>
        <w:t xml:space="preserve">euzcategui@senescyt.gob.ec </w:t>
      </w:r>
    </w:p>
    <w:p w:rsidR="003B15D6" w:rsidRDefault="003B15D6" w:rsidP="003B15D6">
      <w:pPr>
        <w:rPr>
          <w:szCs w:val="22"/>
          <w:lang w:val="es-ES"/>
        </w:rPr>
      </w:pPr>
    </w:p>
    <w:p w:rsidR="003B15D6" w:rsidRDefault="003B15D6" w:rsidP="003B15D6">
      <w:pPr>
        <w:rPr>
          <w:szCs w:val="22"/>
          <w:lang w:val="es-ES"/>
        </w:rPr>
      </w:pPr>
      <w:r>
        <w:rPr>
          <w:szCs w:val="22"/>
          <w:lang w:val="es-ES"/>
        </w:rPr>
        <w:t>Ñusta MALDONADO (Sra.), Tercer Secretario, Misión Permanente, Ginebra</w:t>
      </w:r>
    </w:p>
    <w:p w:rsidR="003B15D6" w:rsidRDefault="003B15D6" w:rsidP="003B15D6">
      <w:pPr>
        <w:rPr>
          <w:szCs w:val="22"/>
          <w:lang w:val="fr-FR"/>
        </w:rPr>
      </w:pPr>
      <w:r>
        <w:rPr>
          <w:szCs w:val="22"/>
          <w:u w:val="single"/>
          <w:lang w:val="fr-FR"/>
        </w:rPr>
        <w:t xml:space="preserve">nmaldonado@cancilleria.gob.ec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ESPAGNE/SPAIN</w:t>
      </w:r>
    </w:p>
    <w:p w:rsidR="003B15D6" w:rsidRDefault="003B15D6" w:rsidP="003B15D6">
      <w:pPr>
        <w:rPr>
          <w:szCs w:val="22"/>
          <w:u w:val="single"/>
          <w:lang w:val="fr-FR"/>
        </w:rPr>
      </w:pPr>
    </w:p>
    <w:p w:rsidR="003B15D6" w:rsidRDefault="003B15D6" w:rsidP="003B15D6">
      <w:pPr>
        <w:rPr>
          <w:szCs w:val="22"/>
          <w:lang w:val="es-ES"/>
        </w:rPr>
      </w:pPr>
      <w:r>
        <w:rPr>
          <w:szCs w:val="22"/>
          <w:lang w:val="es-ES"/>
        </w:rPr>
        <w:t>Ana María URRECHA ESPULGA (Sra.), Consejera Técnica, Departamento de Coordinación Jurídica y Relaciones Internacionales, Oficina Española de Patentes y Marcas (OEPM), Ministerio de Industria, Energía y Turismo, Madrid</w:t>
      </w:r>
    </w:p>
    <w:p w:rsidR="003B15D6" w:rsidRDefault="003B15D6" w:rsidP="003B15D6">
      <w:pPr>
        <w:rPr>
          <w:szCs w:val="22"/>
          <w:lang w:val="es-ES"/>
        </w:rPr>
      </w:pPr>
      <w:r>
        <w:rPr>
          <w:szCs w:val="22"/>
          <w:u w:val="single"/>
          <w:lang w:val="es-ES"/>
        </w:rPr>
        <w:t xml:space="preserve">ana.urrecha@oepm.es </w:t>
      </w:r>
    </w:p>
    <w:p w:rsidR="003B15D6" w:rsidRDefault="003B15D6" w:rsidP="003B15D6">
      <w:pPr>
        <w:rPr>
          <w:szCs w:val="22"/>
          <w:lang w:val="es-ES"/>
        </w:rPr>
      </w:pPr>
    </w:p>
    <w:p w:rsidR="003B15D6" w:rsidRDefault="003B15D6" w:rsidP="003B15D6">
      <w:pPr>
        <w:rPr>
          <w:szCs w:val="22"/>
          <w:lang w:val="es-ES"/>
        </w:rPr>
      </w:pPr>
      <w:r>
        <w:rPr>
          <w:szCs w:val="22"/>
          <w:lang w:val="es-ES"/>
        </w:rPr>
        <w:t>Oriol ESCALAS NOLLA, Consejero, Misión Permanente, Ginebra</w:t>
      </w:r>
    </w:p>
    <w:p w:rsidR="003B15D6" w:rsidRDefault="003B15D6" w:rsidP="003B15D6">
      <w:pPr>
        <w:rPr>
          <w:szCs w:val="22"/>
          <w:lang w:val="es-ES"/>
        </w:rPr>
      </w:pPr>
    </w:p>
    <w:p w:rsidR="003B15D6" w:rsidRDefault="003B15D6" w:rsidP="003B15D6">
      <w:pPr>
        <w:rPr>
          <w:szCs w:val="22"/>
          <w:u w:val="single"/>
          <w:lang w:val="es-ES"/>
        </w:rPr>
      </w:pPr>
    </w:p>
    <w:p w:rsidR="003B15D6" w:rsidRDefault="003B15D6" w:rsidP="003B15D6">
      <w:pPr>
        <w:rPr>
          <w:szCs w:val="22"/>
          <w:u w:val="single"/>
        </w:rPr>
      </w:pPr>
      <w:r>
        <w:rPr>
          <w:szCs w:val="22"/>
          <w:u w:val="single"/>
        </w:rPr>
        <w:t>ESTONIE/ESTONIA</w:t>
      </w:r>
    </w:p>
    <w:p w:rsidR="003B15D6" w:rsidRDefault="003B15D6" w:rsidP="003B15D6">
      <w:pPr>
        <w:rPr>
          <w:szCs w:val="22"/>
          <w:u w:val="single"/>
        </w:rPr>
      </w:pPr>
    </w:p>
    <w:p w:rsidR="003B15D6" w:rsidRDefault="003B15D6" w:rsidP="003B15D6">
      <w:pPr>
        <w:rPr>
          <w:szCs w:val="22"/>
        </w:rPr>
      </w:pPr>
      <w:proofErr w:type="spellStart"/>
      <w:r>
        <w:rPr>
          <w:szCs w:val="22"/>
        </w:rPr>
        <w:t>Gea</w:t>
      </w:r>
      <w:proofErr w:type="spellEnd"/>
      <w:r>
        <w:rPr>
          <w:szCs w:val="22"/>
        </w:rPr>
        <w:t xml:space="preserve"> LEPÌK (Ms.), Adviser, Legislative Policy Department, Private Law Division, Ministry of Justice, Tallinn</w:t>
      </w:r>
    </w:p>
    <w:p w:rsidR="003B15D6" w:rsidRDefault="003B15D6" w:rsidP="003B15D6">
      <w:pPr>
        <w:rPr>
          <w:szCs w:val="22"/>
        </w:rPr>
      </w:pPr>
      <w:r>
        <w:rPr>
          <w:szCs w:val="22"/>
          <w:u w:val="single"/>
        </w:rPr>
        <w:t xml:space="preserve">gea.lepik@ut.ee </w:t>
      </w:r>
    </w:p>
    <w:p w:rsidR="003B15D6" w:rsidRDefault="003B15D6" w:rsidP="003B15D6">
      <w:pPr>
        <w:rPr>
          <w:szCs w:val="22"/>
        </w:rPr>
      </w:pPr>
    </w:p>
    <w:p w:rsidR="003B15D6" w:rsidRDefault="003B15D6" w:rsidP="003B15D6">
      <w:pPr>
        <w:rPr>
          <w:szCs w:val="22"/>
        </w:rPr>
      </w:pPr>
      <w:proofErr w:type="spellStart"/>
      <w:r>
        <w:rPr>
          <w:szCs w:val="22"/>
        </w:rPr>
        <w:t>Veikko</w:t>
      </w:r>
      <w:proofErr w:type="spellEnd"/>
      <w:r>
        <w:rPr>
          <w:szCs w:val="22"/>
        </w:rPr>
        <w:t xml:space="preserve"> MONTONEN, Second Secretary, Permanent Mission, Geneva</w:t>
      </w:r>
    </w:p>
    <w:p w:rsidR="003B15D6" w:rsidRDefault="003B15D6" w:rsidP="003B15D6">
      <w:pPr>
        <w:rPr>
          <w:szCs w:val="22"/>
          <w:lang w:val="fr-FR"/>
        </w:rPr>
      </w:pPr>
      <w:r>
        <w:rPr>
          <w:szCs w:val="22"/>
          <w:u w:val="single"/>
          <w:lang w:val="fr-FR"/>
        </w:rPr>
        <w:t xml:space="preserve">veikko.montonen@mfa.ee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ÉTATS-UNIS D’AMÉRIQUE/USA</w:t>
      </w:r>
    </w:p>
    <w:p w:rsidR="003B15D6" w:rsidRDefault="003B15D6" w:rsidP="003B15D6">
      <w:pPr>
        <w:rPr>
          <w:szCs w:val="22"/>
          <w:u w:val="single"/>
          <w:lang w:val="fr-FR"/>
        </w:rPr>
      </w:pPr>
    </w:p>
    <w:p w:rsidR="003B15D6" w:rsidRDefault="003B15D6" w:rsidP="003B15D6">
      <w:pPr>
        <w:rPr>
          <w:szCs w:val="22"/>
        </w:rPr>
      </w:pPr>
      <w:r>
        <w:rPr>
          <w:szCs w:val="22"/>
        </w:rPr>
        <w:t>Dominic KEATING, Director, Intellectual Property Attaché Program, Office of Policy and International Affairs, United States Patent and Trademark Office (USPTO), Alexandria</w:t>
      </w:r>
    </w:p>
    <w:p w:rsidR="003B15D6" w:rsidRDefault="003B15D6" w:rsidP="003B15D6">
      <w:pPr>
        <w:rPr>
          <w:szCs w:val="22"/>
        </w:rPr>
      </w:pPr>
    </w:p>
    <w:p w:rsidR="003B15D6" w:rsidRDefault="003B15D6" w:rsidP="003B15D6">
      <w:pPr>
        <w:rPr>
          <w:szCs w:val="22"/>
        </w:rPr>
      </w:pPr>
      <w:r>
        <w:rPr>
          <w:szCs w:val="22"/>
        </w:rPr>
        <w:t>Aurelia SCHULTZ (Ms.), Counsellor, Policy and International Affairs, Copyright Office, Washington D.C.</w:t>
      </w:r>
    </w:p>
    <w:p w:rsidR="003B15D6" w:rsidRDefault="003B15D6" w:rsidP="003B15D6">
      <w:pPr>
        <w:rPr>
          <w:szCs w:val="22"/>
          <w:u w:val="single"/>
        </w:rPr>
      </w:pPr>
      <w:r>
        <w:rPr>
          <w:szCs w:val="22"/>
          <w:u w:val="single"/>
        </w:rPr>
        <w:t xml:space="preserve">aschu@loc.gov </w:t>
      </w:r>
    </w:p>
    <w:p w:rsidR="003B15D6" w:rsidRDefault="003B15D6" w:rsidP="003B15D6">
      <w:pPr>
        <w:rPr>
          <w:szCs w:val="22"/>
          <w:u w:val="single"/>
        </w:rPr>
      </w:pPr>
    </w:p>
    <w:p w:rsidR="003B15D6" w:rsidRDefault="003B15D6" w:rsidP="003B15D6">
      <w:pPr>
        <w:rPr>
          <w:szCs w:val="22"/>
        </w:rPr>
      </w:pPr>
      <w:r>
        <w:rPr>
          <w:szCs w:val="22"/>
        </w:rPr>
        <w:t>Peter MEHRAVARI, Patent Attorney, United States Patent and Trademark Office (USPTO), Alexandria</w:t>
      </w:r>
    </w:p>
    <w:p w:rsidR="003B15D6" w:rsidRDefault="003B15D6" w:rsidP="003B15D6">
      <w:pPr>
        <w:rPr>
          <w:szCs w:val="22"/>
        </w:rPr>
      </w:pPr>
    </w:p>
    <w:p w:rsidR="003B15D6" w:rsidRDefault="003B15D6" w:rsidP="003B15D6">
      <w:pPr>
        <w:rPr>
          <w:szCs w:val="22"/>
        </w:rPr>
      </w:pPr>
      <w:r>
        <w:rPr>
          <w:szCs w:val="22"/>
        </w:rPr>
        <w:t>Deborah LASHLEY-JOHNSON (Ms.), Intellectual Property Attaché, Permanent Mission to the World Trade Organization (WTO), Geneva</w:t>
      </w:r>
    </w:p>
    <w:p w:rsidR="003B15D6" w:rsidRDefault="003B15D6" w:rsidP="003B15D6">
      <w:pPr>
        <w:rPr>
          <w:szCs w:val="22"/>
        </w:rPr>
      </w:pPr>
    </w:p>
    <w:p w:rsidR="003B15D6" w:rsidRDefault="003B15D6" w:rsidP="003B15D6">
      <w:pPr>
        <w:rPr>
          <w:szCs w:val="22"/>
        </w:rPr>
      </w:pPr>
      <w:r>
        <w:rPr>
          <w:szCs w:val="22"/>
        </w:rPr>
        <w:t>Kristine SCHLEGELMILCH (Ms.), Intellectual Property Attaché, Permanent Mission, Geneva</w:t>
      </w:r>
    </w:p>
    <w:p w:rsidR="003B15D6" w:rsidRDefault="003B15D6" w:rsidP="003B15D6">
      <w:pPr>
        <w:rPr>
          <w:szCs w:val="22"/>
        </w:rPr>
      </w:pPr>
    </w:p>
    <w:p w:rsidR="003B15D6" w:rsidRDefault="003B15D6" w:rsidP="003B15D6">
      <w:pPr>
        <w:rPr>
          <w:szCs w:val="22"/>
        </w:rPr>
      </w:pPr>
      <w:r>
        <w:rPr>
          <w:szCs w:val="22"/>
        </w:rPr>
        <w:t>Yasmine FULENA (Ms.), Intellectual Property Assistant, Permanent Mission, Geneva</w:t>
      </w:r>
    </w:p>
    <w:p w:rsidR="003B15D6" w:rsidRDefault="003B15D6" w:rsidP="003B15D6">
      <w:pPr>
        <w:rPr>
          <w:szCs w:val="22"/>
        </w:rPr>
      </w:pP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r>
        <w:rPr>
          <w:szCs w:val="22"/>
          <w:u w:val="single"/>
        </w:rPr>
        <w:t>ÉTHIOPIE/ETHIOPIA</w:t>
      </w:r>
    </w:p>
    <w:p w:rsidR="003B15D6" w:rsidRDefault="003B15D6" w:rsidP="003B15D6">
      <w:pPr>
        <w:rPr>
          <w:szCs w:val="22"/>
          <w:u w:val="single"/>
        </w:rPr>
      </w:pPr>
    </w:p>
    <w:p w:rsidR="003B15D6" w:rsidRDefault="003B15D6" w:rsidP="003B15D6">
      <w:pPr>
        <w:rPr>
          <w:szCs w:val="22"/>
        </w:rPr>
      </w:pPr>
      <w:proofErr w:type="spellStart"/>
      <w:r>
        <w:rPr>
          <w:szCs w:val="22"/>
        </w:rPr>
        <w:t>Negash</w:t>
      </w:r>
      <w:proofErr w:type="spellEnd"/>
      <w:r>
        <w:rPr>
          <w:szCs w:val="22"/>
        </w:rPr>
        <w:t xml:space="preserve"> </w:t>
      </w:r>
      <w:proofErr w:type="spellStart"/>
      <w:r>
        <w:rPr>
          <w:szCs w:val="22"/>
        </w:rPr>
        <w:t>Kebret</w:t>
      </w:r>
      <w:proofErr w:type="spellEnd"/>
      <w:r>
        <w:rPr>
          <w:szCs w:val="22"/>
        </w:rPr>
        <w:t xml:space="preserve"> BOTORA, Ambassador, Permanent Representative, Permanent Mission, Geneva</w:t>
      </w:r>
    </w:p>
    <w:p w:rsidR="003B15D6" w:rsidRDefault="003B15D6" w:rsidP="003B15D6">
      <w:pPr>
        <w:rPr>
          <w:szCs w:val="22"/>
        </w:rPr>
      </w:pPr>
    </w:p>
    <w:p w:rsidR="003B15D6" w:rsidRDefault="003B15D6" w:rsidP="003B15D6">
      <w:pPr>
        <w:rPr>
          <w:szCs w:val="22"/>
        </w:rPr>
      </w:pPr>
      <w:proofErr w:type="spellStart"/>
      <w:r>
        <w:rPr>
          <w:szCs w:val="22"/>
        </w:rPr>
        <w:t>Yoseph</w:t>
      </w:r>
      <w:proofErr w:type="spellEnd"/>
      <w:r>
        <w:rPr>
          <w:szCs w:val="22"/>
        </w:rPr>
        <w:t xml:space="preserve"> </w:t>
      </w:r>
      <w:proofErr w:type="spellStart"/>
      <w:r>
        <w:rPr>
          <w:szCs w:val="22"/>
        </w:rPr>
        <w:t>Kassaye</w:t>
      </w:r>
      <w:proofErr w:type="spellEnd"/>
      <w:r>
        <w:rPr>
          <w:szCs w:val="22"/>
        </w:rPr>
        <w:t xml:space="preserve"> YOSEPH, Minister Counsellor, Permanent Mission, Geneva</w:t>
      </w:r>
    </w:p>
    <w:p w:rsidR="003B15D6" w:rsidRDefault="003B15D6" w:rsidP="003B15D6">
      <w:pPr>
        <w:rPr>
          <w:szCs w:val="22"/>
        </w:rPr>
      </w:pPr>
      <w:r>
        <w:rPr>
          <w:szCs w:val="22"/>
        </w:rPr>
        <w:t xml:space="preserve">Frew </w:t>
      </w:r>
      <w:proofErr w:type="spellStart"/>
      <w:r>
        <w:rPr>
          <w:szCs w:val="22"/>
        </w:rPr>
        <w:t>Hailu</w:t>
      </w:r>
      <w:proofErr w:type="spellEnd"/>
      <w:r>
        <w:rPr>
          <w:szCs w:val="22"/>
        </w:rPr>
        <w:t xml:space="preserve"> WONDIMNEH, Head, Legal Department, Ethiopian Intellectual Property Office (EIPO), Addis Ababa</w:t>
      </w:r>
    </w:p>
    <w:p w:rsidR="003B15D6" w:rsidRDefault="003B15D6" w:rsidP="003B15D6">
      <w:pPr>
        <w:rPr>
          <w:szCs w:val="22"/>
        </w:rPr>
      </w:pPr>
    </w:p>
    <w:p w:rsidR="003B15D6" w:rsidRDefault="003B15D6" w:rsidP="003B15D6">
      <w:pPr>
        <w:rPr>
          <w:szCs w:val="22"/>
        </w:rPr>
      </w:pPr>
      <w:proofErr w:type="spellStart"/>
      <w:r>
        <w:rPr>
          <w:szCs w:val="22"/>
        </w:rPr>
        <w:t>Yanit</w:t>
      </w:r>
      <w:proofErr w:type="spellEnd"/>
      <w:r>
        <w:rPr>
          <w:szCs w:val="22"/>
        </w:rPr>
        <w:t xml:space="preserve"> </w:t>
      </w:r>
      <w:proofErr w:type="spellStart"/>
      <w:r>
        <w:rPr>
          <w:szCs w:val="22"/>
        </w:rPr>
        <w:t>Abera</w:t>
      </w:r>
      <w:proofErr w:type="spellEnd"/>
      <w:r>
        <w:rPr>
          <w:szCs w:val="22"/>
        </w:rPr>
        <w:t xml:space="preserve"> HABTEMARIAM (Ms.), Second Secretary,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FÉDÉRATION DE RUSSIE/RUSSIAN FEDERATION</w:t>
      </w:r>
    </w:p>
    <w:p w:rsidR="003B15D6" w:rsidRDefault="003B15D6" w:rsidP="003B15D6">
      <w:pPr>
        <w:rPr>
          <w:szCs w:val="22"/>
          <w:u w:val="single"/>
        </w:rPr>
      </w:pPr>
    </w:p>
    <w:p w:rsidR="003B15D6" w:rsidRDefault="003B15D6" w:rsidP="003B15D6">
      <w:pPr>
        <w:rPr>
          <w:szCs w:val="22"/>
        </w:rPr>
      </w:pPr>
      <w:r>
        <w:rPr>
          <w:szCs w:val="22"/>
        </w:rPr>
        <w:t>Oleg NERETIN, Advisor, Federal Institute of Industrial Property, Federal Service for Intellectual Property (ROSPATENT), Moscow</w:t>
      </w:r>
    </w:p>
    <w:p w:rsidR="003B15D6" w:rsidRDefault="003B15D6" w:rsidP="003B15D6">
      <w:pPr>
        <w:rPr>
          <w:szCs w:val="22"/>
        </w:rPr>
      </w:pPr>
    </w:p>
    <w:p w:rsidR="003B15D6" w:rsidRDefault="003B15D6" w:rsidP="003B15D6">
      <w:pPr>
        <w:rPr>
          <w:szCs w:val="22"/>
        </w:rPr>
      </w:pPr>
      <w:r>
        <w:rPr>
          <w:szCs w:val="22"/>
        </w:rPr>
        <w:t>Larisa SIMONOVA (Ms.), Researcher, Law Division, Federal Service for Intellectual Property (ROSPATENT), Moscow</w:t>
      </w:r>
    </w:p>
    <w:p w:rsidR="003B15D6" w:rsidRDefault="003B15D6" w:rsidP="003B15D6">
      <w:pPr>
        <w:rPr>
          <w:szCs w:val="22"/>
        </w:rPr>
      </w:pPr>
    </w:p>
    <w:p w:rsidR="003B15D6" w:rsidRDefault="003B15D6" w:rsidP="003B15D6">
      <w:pPr>
        <w:rPr>
          <w:szCs w:val="22"/>
        </w:rPr>
      </w:pPr>
      <w:r>
        <w:rPr>
          <w:szCs w:val="22"/>
        </w:rPr>
        <w:t xml:space="preserve">Andrei KALININ, </w:t>
      </w:r>
      <w:proofErr w:type="spellStart"/>
      <w:r>
        <w:rPr>
          <w:szCs w:val="22"/>
        </w:rPr>
        <w:t>Cousellor</w:t>
      </w:r>
      <w:proofErr w:type="spellEnd"/>
      <w:r>
        <w:rPr>
          <w:szCs w:val="22"/>
        </w:rPr>
        <w:t>,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FIDJI/FIJI</w:t>
      </w:r>
    </w:p>
    <w:p w:rsidR="003B15D6" w:rsidRDefault="003B15D6" w:rsidP="003B15D6">
      <w:pPr>
        <w:rPr>
          <w:szCs w:val="22"/>
          <w:u w:val="single"/>
        </w:rPr>
      </w:pPr>
    </w:p>
    <w:p w:rsidR="003B15D6" w:rsidRDefault="003B15D6" w:rsidP="003B15D6">
      <w:pPr>
        <w:rPr>
          <w:szCs w:val="22"/>
        </w:rPr>
      </w:pPr>
      <w:proofErr w:type="spellStart"/>
      <w:r>
        <w:rPr>
          <w:szCs w:val="22"/>
        </w:rPr>
        <w:t>Lyanne</w:t>
      </w:r>
      <w:proofErr w:type="spellEnd"/>
      <w:r>
        <w:rPr>
          <w:szCs w:val="22"/>
        </w:rPr>
        <w:t xml:space="preserve"> VANURASI (Ms.), Deputy Chief Law Draftsperson, Legislative Drafting, Office of the Attorney-General, Suva</w:t>
      </w:r>
    </w:p>
    <w:p w:rsidR="003B15D6" w:rsidRDefault="003B15D6" w:rsidP="003B15D6">
      <w:pPr>
        <w:rPr>
          <w:szCs w:val="22"/>
          <w:u w:val="single"/>
        </w:rPr>
      </w:pPr>
      <w:r>
        <w:rPr>
          <w:szCs w:val="22"/>
          <w:u w:val="single"/>
        </w:rPr>
        <w:t xml:space="preserve">lyanne.vaurasi@govnet.gov.fj </w:t>
      </w:r>
    </w:p>
    <w:p w:rsidR="003B15D6" w:rsidRDefault="003B15D6" w:rsidP="003B15D6">
      <w:pPr>
        <w:rPr>
          <w:szCs w:val="22"/>
        </w:rPr>
      </w:pPr>
    </w:p>
    <w:p w:rsidR="003B15D6" w:rsidRDefault="003B15D6" w:rsidP="003B15D6">
      <w:pPr>
        <w:rPr>
          <w:szCs w:val="22"/>
        </w:rPr>
      </w:pPr>
      <w:proofErr w:type="spellStart"/>
      <w:r>
        <w:rPr>
          <w:szCs w:val="22"/>
        </w:rPr>
        <w:t>Timaima</w:t>
      </w:r>
      <w:proofErr w:type="spellEnd"/>
      <w:r>
        <w:rPr>
          <w:szCs w:val="22"/>
        </w:rPr>
        <w:t xml:space="preserve"> VAKADEWABUKA (Ms.), Principal Legal Officer, Legislative Drafting, Office of the Attorney-General, Suva</w:t>
      </w:r>
    </w:p>
    <w:p w:rsidR="003B15D6" w:rsidRDefault="003B15D6" w:rsidP="003B15D6">
      <w:pPr>
        <w:rPr>
          <w:szCs w:val="22"/>
        </w:rPr>
      </w:pPr>
      <w:r>
        <w:rPr>
          <w:szCs w:val="22"/>
          <w:u w:val="single"/>
        </w:rPr>
        <w:t xml:space="preserve">timaima.vakadewabuka@govnet.gov.fj </w:t>
      </w:r>
    </w:p>
    <w:p w:rsidR="003B15D6" w:rsidRDefault="003B15D6" w:rsidP="003B15D6">
      <w:pPr>
        <w:rPr>
          <w:szCs w:val="22"/>
        </w:rPr>
      </w:pPr>
    </w:p>
    <w:p w:rsidR="003B15D6" w:rsidRDefault="003B15D6" w:rsidP="003B15D6">
      <w:pPr>
        <w:rPr>
          <w:szCs w:val="22"/>
        </w:rPr>
      </w:pPr>
      <w:proofErr w:type="spellStart"/>
      <w:r>
        <w:rPr>
          <w:szCs w:val="22"/>
        </w:rPr>
        <w:t>Ajendra</w:t>
      </w:r>
      <w:proofErr w:type="spellEnd"/>
      <w:r>
        <w:rPr>
          <w:szCs w:val="22"/>
        </w:rPr>
        <w:t xml:space="preserve"> </w:t>
      </w:r>
      <w:proofErr w:type="spellStart"/>
      <w:r>
        <w:rPr>
          <w:szCs w:val="22"/>
        </w:rPr>
        <w:t>Adarsh</w:t>
      </w:r>
      <w:proofErr w:type="spellEnd"/>
      <w:r>
        <w:rPr>
          <w:szCs w:val="22"/>
        </w:rPr>
        <w:t xml:space="preserve"> PRATAP, First Secretary, Permanent Mission, Geneva</w:t>
      </w: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r>
        <w:rPr>
          <w:szCs w:val="22"/>
          <w:u w:val="single"/>
        </w:rPr>
        <w:t>FINLANDE/FINLAND</w:t>
      </w:r>
    </w:p>
    <w:p w:rsidR="003B15D6" w:rsidRDefault="003B15D6" w:rsidP="003B15D6">
      <w:pPr>
        <w:rPr>
          <w:szCs w:val="22"/>
          <w:u w:val="single"/>
        </w:rPr>
      </w:pPr>
    </w:p>
    <w:p w:rsidR="003B15D6" w:rsidRDefault="003B15D6" w:rsidP="003B15D6">
      <w:pPr>
        <w:rPr>
          <w:szCs w:val="22"/>
        </w:rPr>
      </w:pPr>
      <w:proofErr w:type="spellStart"/>
      <w:r>
        <w:rPr>
          <w:szCs w:val="22"/>
        </w:rPr>
        <w:t>Jukka</w:t>
      </w:r>
      <w:proofErr w:type="spellEnd"/>
      <w:r>
        <w:rPr>
          <w:szCs w:val="22"/>
        </w:rPr>
        <w:t xml:space="preserve"> LIEDES, Special Adviser to the Government, Helsinki</w:t>
      </w:r>
    </w:p>
    <w:p w:rsidR="003B15D6" w:rsidRDefault="003B15D6" w:rsidP="003B15D6">
      <w:pPr>
        <w:rPr>
          <w:szCs w:val="22"/>
        </w:rPr>
      </w:pPr>
    </w:p>
    <w:p w:rsidR="003B15D6" w:rsidRDefault="003B15D6" w:rsidP="003B15D6">
      <w:pPr>
        <w:rPr>
          <w:szCs w:val="22"/>
        </w:rPr>
      </w:pPr>
      <w:r>
        <w:rPr>
          <w:szCs w:val="22"/>
        </w:rPr>
        <w:t>Heli HONKAPÄÄ (Ms.), Senior Government Secretary, Ministry for Economic Affairs and Employment, Helsinki</w:t>
      </w:r>
    </w:p>
    <w:p w:rsidR="003B15D6" w:rsidRDefault="003B15D6" w:rsidP="003B15D6">
      <w:pPr>
        <w:rPr>
          <w:szCs w:val="22"/>
        </w:rPr>
      </w:pPr>
    </w:p>
    <w:p w:rsidR="003B15D6" w:rsidRDefault="003B15D6" w:rsidP="003B15D6">
      <w:pPr>
        <w:rPr>
          <w:szCs w:val="22"/>
        </w:rPr>
      </w:pPr>
      <w:r>
        <w:rPr>
          <w:szCs w:val="22"/>
        </w:rPr>
        <w:t>Anna VUOPALA (Ms.), Government Counsellor, Copyright and Economy of Culture Department, Ministry of Education and Culture, Helsinki</w:t>
      </w:r>
    </w:p>
    <w:p w:rsidR="003B15D6" w:rsidRDefault="003B15D6" w:rsidP="003B15D6">
      <w:pPr>
        <w:rPr>
          <w:szCs w:val="22"/>
        </w:rPr>
      </w:pPr>
      <w:r>
        <w:rPr>
          <w:szCs w:val="22"/>
          <w:u w:val="single"/>
        </w:rPr>
        <w:t xml:space="preserve">anna.vuopala@minedu.fi </w:t>
      </w:r>
    </w:p>
    <w:p w:rsidR="003B15D6" w:rsidRDefault="003B15D6" w:rsidP="003B15D6">
      <w:pPr>
        <w:rPr>
          <w:szCs w:val="22"/>
        </w:rPr>
      </w:pPr>
    </w:p>
    <w:p w:rsidR="003B15D6" w:rsidRDefault="003B15D6" w:rsidP="003B15D6">
      <w:pPr>
        <w:rPr>
          <w:szCs w:val="22"/>
        </w:rPr>
      </w:pPr>
      <w:proofErr w:type="spellStart"/>
      <w:r>
        <w:rPr>
          <w:szCs w:val="22"/>
        </w:rPr>
        <w:t>Soile</w:t>
      </w:r>
      <w:proofErr w:type="spellEnd"/>
      <w:r>
        <w:rPr>
          <w:szCs w:val="22"/>
        </w:rPr>
        <w:t xml:space="preserve"> KAURANEN (Ms.), Counsellor,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u w:val="single"/>
          <w:lang w:val="fr-FR"/>
        </w:rPr>
        <w:t>FRANCE</w:t>
      </w:r>
    </w:p>
    <w:p w:rsidR="003B15D6" w:rsidRDefault="003B15D6" w:rsidP="003B15D6">
      <w:pPr>
        <w:rPr>
          <w:szCs w:val="22"/>
          <w:lang w:val="fr-FR"/>
        </w:rPr>
      </w:pPr>
    </w:p>
    <w:p w:rsidR="003B15D6" w:rsidRDefault="003B15D6" w:rsidP="003B15D6">
      <w:pPr>
        <w:rPr>
          <w:szCs w:val="22"/>
          <w:lang w:val="fr-FR"/>
        </w:rPr>
      </w:pPr>
      <w:r>
        <w:rPr>
          <w:szCs w:val="22"/>
          <w:lang w:val="fr-FR"/>
        </w:rPr>
        <w:t>Olivier MARTIN, conseiller, Mission permanente, Genève</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rPr>
      </w:pPr>
      <w:r>
        <w:rPr>
          <w:szCs w:val="22"/>
          <w:u w:val="single"/>
        </w:rPr>
        <w:t>GHANA</w:t>
      </w:r>
    </w:p>
    <w:p w:rsidR="003B15D6" w:rsidRDefault="003B15D6" w:rsidP="003B15D6">
      <w:pPr>
        <w:rPr>
          <w:szCs w:val="22"/>
          <w:u w:val="single"/>
        </w:rPr>
      </w:pPr>
    </w:p>
    <w:p w:rsidR="003B15D6" w:rsidRDefault="003B15D6" w:rsidP="003B15D6">
      <w:pPr>
        <w:rPr>
          <w:szCs w:val="22"/>
        </w:rPr>
      </w:pPr>
      <w:r>
        <w:rPr>
          <w:szCs w:val="22"/>
        </w:rPr>
        <w:t xml:space="preserve">Kwame </w:t>
      </w:r>
      <w:proofErr w:type="spellStart"/>
      <w:r>
        <w:rPr>
          <w:szCs w:val="22"/>
        </w:rPr>
        <w:t>Ntim</w:t>
      </w:r>
      <w:proofErr w:type="spellEnd"/>
      <w:r>
        <w:rPr>
          <w:szCs w:val="22"/>
        </w:rPr>
        <w:t xml:space="preserve"> DONKOH, Minister, Commercial </w:t>
      </w:r>
      <w:r>
        <w:rPr>
          <w:szCs w:val="22"/>
          <w:lang w:val="en-GB"/>
        </w:rPr>
        <w:t>Affairs</w:t>
      </w:r>
      <w:r>
        <w:rPr>
          <w:szCs w:val="22"/>
        </w:rPr>
        <w:t>, Permanent Mission, Geneva</w:t>
      </w:r>
    </w:p>
    <w:p w:rsidR="003B15D6" w:rsidRDefault="003B15D6" w:rsidP="003B15D6">
      <w:pPr>
        <w:rPr>
          <w:szCs w:val="22"/>
        </w:rPr>
      </w:pPr>
    </w:p>
    <w:p w:rsidR="003B15D6" w:rsidRDefault="003B15D6" w:rsidP="003B15D6">
      <w:pPr>
        <w:rPr>
          <w:szCs w:val="22"/>
        </w:rPr>
      </w:pPr>
      <w:r>
        <w:rPr>
          <w:szCs w:val="22"/>
        </w:rPr>
        <w:t xml:space="preserve">Sarah </w:t>
      </w:r>
      <w:proofErr w:type="spellStart"/>
      <w:r>
        <w:rPr>
          <w:szCs w:val="22"/>
        </w:rPr>
        <w:t>Norkor</w:t>
      </w:r>
      <w:proofErr w:type="spellEnd"/>
      <w:r>
        <w:rPr>
          <w:szCs w:val="22"/>
        </w:rPr>
        <w:t xml:space="preserve"> ANKU (Ms.), State Attorney, Registrar General Department, Ministry of Justice, Accra</w:t>
      </w:r>
    </w:p>
    <w:p w:rsidR="003B15D6" w:rsidRDefault="003B15D6" w:rsidP="003B15D6">
      <w:pPr>
        <w:rPr>
          <w:szCs w:val="22"/>
        </w:rPr>
      </w:pPr>
    </w:p>
    <w:p w:rsidR="003B15D6" w:rsidRDefault="003B15D6" w:rsidP="003B15D6">
      <w:pPr>
        <w:rPr>
          <w:szCs w:val="22"/>
        </w:rPr>
      </w:pPr>
      <w:r>
        <w:rPr>
          <w:szCs w:val="22"/>
        </w:rPr>
        <w:t>Paul KURUK, Professor of Law, Institute for African Development (INADEV), Accra</w:t>
      </w:r>
    </w:p>
    <w:p w:rsidR="003B15D6" w:rsidRDefault="003B15D6" w:rsidP="003B15D6">
      <w:pPr>
        <w:rPr>
          <w:szCs w:val="22"/>
        </w:rPr>
      </w:pPr>
    </w:p>
    <w:p w:rsidR="003B15D6" w:rsidRDefault="003B15D6" w:rsidP="003B15D6">
      <w:pPr>
        <w:rPr>
          <w:szCs w:val="22"/>
        </w:rPr>
      </w:pPr>
      <w:r>
        <w:rPr>
          <w:szCs w:val="22"/>
        </w:rPr>
        <w:t>Joseph OWUSU-ANSAH, First Secretary, Permanent Mission, Geneva</w:t>
      </w: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lang w:val="es-ES"/>
        </w:rPr>
      </w:pPr>
      <w:r>
        <w:rPr>
          <w:szCs w:val="22"/>
          <w:u w:val="single"/>
          <w:lang w:val="es-ES"/>
        </w:rPr>
        <w:t>GRÈCE/GREECE</w:t>
      </w:r>
    </w:p>
    <w:p w:rsidR="003B15D6" w:rsidRDefault="003B15D6" w:rsidP="003B15D6">
      <w:pPr>
        <w:rPr>
          <w:szCs w:val="22"/>
          <w:u w:val="single"/>
          <w:lang w:val="es-ES"/>
        </w:rPr>
      </w:pPr>
    </w:p>
    <w:p w:rsidR="003B15D6" w:rsidRDefault="003B15D6" w:rsidP="003B15D6">
      <w:pPr>
        <w:rPr>
          <w:szCs w:val="22"/>
          <w:lang w:val="es-ES"/>
        </w:rPr>
      </w:pPr>
      <w:proofErr w:type="spellStart"/>
      <w:r>
        <w:rPr>
          <w:szCs w:val="22"/>
          <w:lang w:val="es-ES"/>
        </w:rPr>
        <w:t>Paraskevi</w:t>
      </w:r>
      <w:proofErr w:type="spellEnd"/>
      <w:r>
        <w:rPr>
          <w:szCs w:val="22"/>
          <w:lang w:val="es-ES"/>
        </w:rPr>
        <w:t xml:space="preserve"> NAKIOU (Ms.), </w:t>
      </w:r>
      <w:proofErr w:type="spellStart"/>
      <w:r>
        <w:rPr>
          <w:szCs w:val="22"/>
          <w:lang w:val="es-ES"/>
        </w:rPr>
        <w:t>Attaché</w:t>
      </w:r>
      <w:proofErr w:type="spellEnd"/>
      <w:r>
        <w:rPr>
          <w:szCs w:val="22"/>
          <w:lang w:val="es-ES"/>
        </w:rPr>
        <w:t xml:space="preserve">, </w:t>
      </w:r>
      <w:proofErr w:type="spellStart"/>
      <w:r>
        <w:rPr>
          <w:szCs w:val="22"/>
          <w:lang w:val="es-ES"/>
        </w:rPr>
        <w:t>Permanent</w:t>
      </w:r>
      <w:proofErr w:type="spellEnd"/>
      <w:r>
        <w:rPr>
          <w:szCs w:val="22"/>
          <w:lang w:val="es-ES"/>
        </w:rPr>
        <w:t xml:space="preserve"> </w:t>
      </w:r>
      <w:proofErr w:type="spellStart"/>
      <w:r>
        <w:rPr>
          <w:szCs w:val="22"/>
          <w:lang w:val="es-ES"/>
        </w:rPr>
        <w:t>Mission</w:t>
      </w:r>
      <w:proofErr w:type="spellEnd"/>
      <w:r>
        <w:rPr>
          <w:szCs w:val="22"/>
          <w:lang w:val="es-ES"/>
        </w:rPr>
        <w:t>, Geneva</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GUATEMALA</w:t>
      </w:r>
    </w:p>
    <w:p w:rsidR="003B15D6" w:rsidRDefault="003B15D6" w:rsidP="003B15D6">
      <w:pPr>
        <w:rPr>
          <w:szCs w:val="22"/>
          <w:u w:val="single"/>
          <w:lang w:val="es-ES"/>
        </w:rPr>
      </w:pPr>
    </w:p>
    <w:p w:rsidR="003B15D6" w:rsidRDefault="003B15D6" w:rsidP="003B15D6">
      <w:pPr>
        <w:rPr>
          <w:szCs w:val="22"/>
          <w:lang w:val="es-ES"/>
        </w:rPr>
      </w:pPr>
      <w:r>
        <w:rPr>
          <w:szCs w:val="22"/>
          <w:lang w:val="es-ES"/>
        </w:rPr>
        <w:t>Flor de María GARCÍA DÍAZ (Sra.), Consejera, Misión Permanente ante la Organización Mundial del Comercio (OMC), Ginebra</w:t>
      </w:r>
    </w:p>
    <w:p w:rsidR="003B15D6" w:rsidRDefault="003B15D6" w:rsidP="003B15D6">
      <w:pPr>
        <w:rPr>
          <w:szCs w:val="22"/>
          <w:lang w:val="es-ES"/>
        </w:rPr>
      </w:pPr>
      <w:r>
        <w:rPr>
          <w:szCs w:val="22"/>
          <w:u w:val="single"/>
          <w:lang w:val="es-ES"/>
        </w:rPr>
        <w:t xml:space="preserve">flor.garcia@wtoguatemala.ch </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HONDURAS</w:t>
      </w:r>
    </w:p>
    <w:p w:rsidR="003B15D6" w:rsidRDefault="003B15D6" w:rsidP="003B15D6">
      <w:pPr>
        <w:rPr>
          <w:szCs w:val="22"/>
          <w:u w:val="single"/>
          <w:lang w:val="es-ES"/>
        </w:rPr>
      </w:pPr>
    </w:p>
    <w:p w:rsidR="003B15D6" w:rsidRDefault="003B15D6" w:rsidP="003B15D6">
      <w:pPr>
        <w:rPr>
          <w:szCs w:val="22"/>
          <w:lang w:val="es-ES"/>
        </w:rPr>
      </w:pPr>
      <w:r>
        <w:rPr>
          <w:szCs w:val="22"/>
          <w:lang w:val="es-ES"/>
        </w:rPr>
        <w:t>Franklin Omar LÓPEZ SANTOS, Registrador Adjunto, Dirección General de Propiedad Intelectual (DIGEPIH), Instituto de la Propiedad, Tegucigalpa</w:t>
      </w:r>
    </w:p>
    <w:p w:rsidR="003B15D6" w:rsidRDefault="003B15D6" w:rsidP="003B15D6">
      <w:pPr>
        <w:rPr>
          <w:szCs w:val="22"/>
        </w:rPr>
      </w:pPr>
      <w:r>
        <w:rPr>
          <w:szCs w:val="22"/>
          <w:u w:val="single"/>
        </w:rPr>
        <w:t xml:space="preserve">fols@yahoo.com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HONGRIE/HUNGARY</w:t>
      </w:r>
    </w:p>
    <w:p w:rsidR="003B15D6" w:rsidRDefault="003B15D6" w:rsidP="003B15D6">
      <w:pPr>
        <w:rPr>
          <w:szCs w:val="22"/>
          <w:u w:val="single"/>
        </w:rPr>
      </w:pPr>
    </w:p>
    <w:p w:rsidR="003B15D6" w:rsidRDefault="003B15D6" w:rsidP="003B15D6">
      <w:pPr>
        <w:rPr>
          <w:szCs w:val="22"/>
        </w:rPr>
      </w:pPr>
      <w:proofErr w:type="spellStart"/>
      <w:r>
        <w:rPr>
          <w:szCs w:val="22"/>
        </w:rPr>
        <w:t>Krisztina</w:t>
      </w:r>
      <w:proofErr w:type="spellEnd"/>
      <w:r>
        <w:rPr>
          <w:szCs w:val="22"/>
        </w:rPr>
        <w:t xml:space="preserve"> KOVÁCS (Ms.), Head, Industrial Property Law Section, Hungarian Intellectual Property Office (HIPO), Budapest</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 xml:space="preserve">ÎLES SALOMON/SOLOMON ISLANDS </w:t>
      </w:r>
    </w:p>
    <w:p w:rsidR="003B15D6" w:rsidRDefault="003B15D6" w:rsidP="003B15D6">
      <w:pPr>
        <w:rPr>
          <w:szCs w:val="22"/>
          <w:u w:val="single"/>
        </w:rPr>
      </w:pPr>
    </w:p>
    <w:p w:rsidR="003B15D6" w:rsidRDefault="003B15D6" w:rsidP="003B15D6">
      <w:pPr>
        <w:rPr>
          <w:szCs w:val="22"/>
        </w:rPr>
      </w:pPr>
      <w:r>
        <w:rPr>
          <w:szCs w:val="22"/>
        </w:rPr>
        <w:t xml:space="preserve">Andrew </w:t>
      </w:r>
      <w:proofErr w:type="spellStart"/>
      <w:r>
        <w:rPr>
          <w:szCs w:val="22"/>
        </w:rPr>
        <w:t>Eéwa</w:t>
      </w:r>
      <w:proofErr w:type="spellEnd"/>
      <w:r>
        <w:rPr>
          <w:szCs w:val="22"/>
        </w:rPr>
        <w:t xml:space="preserve"> HOULIA, Deputy Director, Department of Culture, Ministry of Culture and Tourism, Honiara</w:t>
      </w:r>
    </w:p>
    <w:p w:rsidR="003B15D6" w:rsidRDefault="003B15D6" w:rsidP="003B15D6">
      <w:pPr>
        <w:rPr>
          <w:szCs w:val="22"/>
        </w:rPr>
      </w:pPr>
    </w:p>
    <w:p w:rsidR="003B15D6" w:rsidRDefault="003B15D6" w:rsidP="003B15D6">
      <w:pPr>
        <w:rPr>
          <w:szCs w:val="22"/>
        </w:rPr>
      </w:pPr>
      <w:r>
        <w:rPr>
          <w:szCs w:val="22"/>
        </w:rPr>
        <w:t>Christina G. WINI (Ms.), Administrative Officer, Permanent Mission, Geneva</w:t>
      </w:r>
    </w:p>
    <w:p w:rsidR="003B15D6" w:rsidRDefault="00485CF2" w:rsidP="003B15D6">
      <w:pPr>
        <w:rPr>
          <w:szCs w:val="22"/>
        </w:rPr>
      </w:pPr>
      <w:hyperlink r:id="rId12" w:history="1">
        <w:r w:rsidR="003B15D6">
          <w:rPr>
            <w:rStyle w:val="Hyperlink"/>
            <w:szCs w:val="22"/>
          </w:rPr>
          <w:t>ck@solomonislandsmission.ch</w:t>
        </w:r>
      </w:hyperlink>
      <w:r w:rsidR="003B15D6">
        <w:rPr>
          <w:szCs w:val="22"/>
        </w:rPr>
        <w:t xml:space="preserve">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INDE/INDIA</w:t>
      </w:r>
    </w:p>
    <w:p w:rsidR="003B15D6" w:rsidRDefault="003B15D6" w:rsidP="003B15D6">
      <w:pPr>
        <w:rPr>
          <w:szCs w:val="22"/>
          <w:u w:val="single"/>
        </w:rPr>
      </w:pPr>
    </w:p>
    <w:p w:rsidR="003B15D6" w:rsidRDefault="003B15D6" w:rsidP="003B15D6">
      <w:pPr>
        <w:rPr>
          <w:szCs w:val="22"/>
        </w:rPr>
      </w:pPr>
      <w:r>
        <w:rPr>
          <w:szCs w:val="22"/>
        </w:rPr>
        <w:t>Ghazala JAVED (Ms.), Scientist-IV, International Cooperation, Ministry of Ayurveda, Yoga and Naturopathy, Unani, Siddha and Homoeopathy (AYUSH), New Delhi</w:t>
      </w:r>
    </w:p>
    <w:p w:rsidR="003B15D6" w:rsidRDefault="003B15D6" w:rsidP="003B15D6">
      <w:pPr>
        <w:rPr>
          <w:szCs w:val="22"/>
        </w:rPr>
      </w:pPr>
      <w:r>
        <w:rPr>
          <w:szCs w:val="22"/>
          <w:u w:val="single"/>
        </w:rPr>
        <w:t xml:space="preserve">javed_ghazal@yahoo.com </w:t>
      </w:r>
    </w:p>
    <w:p w:rsidR="003B15D6" w:rsidRDefault="003B15D6" w:rsidP="003B15D6">
      <w:pPr>
        <w:rPr>
          <w:szCs w:val="22"/>
        </w:rPr>
      </w:pPr>
    </w:p>
    <w:p w:rsidR="003B15D6" w:rsidRDefault="003B15D6" w:rsidP="003B15D6">
      <w:pPr>
        <w:rPr>
          <w:szCs w:val="22"/>
        </w:rPr>
      </w:pPr>
      <w:proofErr w:type="spellStart"/>
      <w:r>
        <w:rPr>
          <w:szCs w:val="22"/>
        </w:rPr>
        <w:lastRenderedPageBreak/>
        <w:t>Sumit</w:t>
      </w:r>
      <w:proofErr w:type="spellEnd"/>
      <w:r>
        <w:rPr>
          <w:szCs w:val="22"/>
        </w:rPr>
        <w:t xml:space="preserve"> SETH, First Secretary,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INDONÉSIE/INDONESIA</w:t>
      </w:r>
    </w:p>
    <w:p w:rsidR="003B15D6" w:rsidRDefault="003B15D6" w:rsidP="003B15D6">
      <w:pPr>
        <w:rPr>
          <w:szCs w:val="22"/>
          <w:u w:val="single"/>
        </w:rPr>
      </w:pPr>
    </w:p>
    <w:p w:rsidR="003B15D6" w:rsidRDefault="003B15D6" w:rsidP="003B15D6">
      <w:pPr>
        <w:rPr>
          <w:szCs w:val="22"/>
        </w:rPr>
      </w:pPr>
      <w:r>
        <w:rPr>
          <w:szCs w:val="22"/>
        </w:rPr>
        <w:t>Robert Matheus Michael TENE, Ambassador, Deputy Permanent Representative, Permanent Mission, Geneva</w:t>
      </w:r>
    </w:p>
    <w:p w:rsidR="003B15D6" w:rsidRDefault="003B15D6" w:rsidP="003B15D6">
      <w:pPr>
        <w:rPr>
          <w:szCs w:val="22"/>
        </w:rPr>
      </w:pPr>
    </w:p>
    <w:p w:rsidR="003B15D6" w:rsidRDefault="003B15D6" w:rsidP="003B15D6">
      <w:pPr>
        <w:rPr>
          <w:szCs w:val="22"/>
        </w:rPr>
      </w:pPr>
      <w:r>
        <w:rPr>
          <w:szCs w:val="22"/>
        </w:rPr>
        <w:t xml:space="preserve">Miranda </w:t>
      </w:r>
      <w:proofErr w:type="spellStart"/>
      <w:r>
        <w:rPr>
          <w:szCs w:val="22"/>
        </w:rPr>
        <w:t>Risang</w:t>
      </w:r>
      <w:proofErr w:type="spellEnd"/>
      <w:r>
        <w:rPr>
          <w:szCs w:val="22"/>
        </w:rPr>
        <w:t xml:space="preserve"> AYU (Ms.), Lecturer, Faculty of Law, </w:t>
      </w:r>
      <w:proofErr w:type="spellStart"/>
      <w:r>
        <w:rPr>
          <w:szCs w:val="22"/>
        </w:rPr>
        <w:t>Padjadjaran</w:t>
      </w:r>
      <w:proofErr w:type="spellEnd"/>
      <w:r>
        <w:rPr>
          <w:szCs w:val="22"/>
        </w:rPr>
        <w:t xml:space="preserve"> University, Bandung</w:t>
      </w:r>
    </w:p>
    <w:p w:rsidR="003B15D6" w:rsidRDefault="003B15D6" w:rsidP="003B15D6">
      <w:pPr>
        <w:rPr>
          <w:szCs w:val="22"/>
        </w:rPr>
      </w:pPr>
    </w:p>
    <w:p w:rsidR="003B15D6" w:rsidRDefault="003B15D6" w:rsidP="003B15D6">
      <w:pPr>
        <w:rPr>
          <w:szCs w:val="22"/>
        </w:rPr>
      </w:pPr>
      <w:proofErr w:type="spellStart"/>
      <w:r>
        <w:rPr>
          <w:szCs w:val="22"/>
        </w:rPr>
        <w:t>Erry</w:t>
      </w:r>
      <w:proofErr w:type="spellEnd"/>
      <w:r>
        <w:rPr>
          <w:szCs w:val="22"/>
        </w:rPr>
        <w:t xml:space="preserve"> </w:t>
      </w:r>
      <w:proofErr w:type="spellStart"/>
      <w:r>
        <w:rPr>
          <w:szCs w:val="22"/>
        </w:rPr>
        <w:t>Wahyu</w:t>
      </w:r>
      <w:proofErr w:type="spellEnd"/>
      <w:r>
        <w:rPr>
          <w:szCs w:val="22"/>
        </w:rPr>
        <w:t xml:space="preserve"> PRASETYO, Third Secretary, Permanent Mission, Geneva</w:t>
      </w:r>
    </w:p>
    <w:p w:rsidR="003B15D6" w:rsidRDefault="003B15D6" w:rsidP="003B15D6">
      <w:pPr>
        <w:rPr>
          <w:szCs w:val="22"/>
          <w:lang w:val="fr-FR"/>
        </w:rPr>
      </w:pPr>
      <w:r>
        <w:rPr>
          <w:szCs w:val="22"/>
          <w:u w:val="single"/>
          <w:lang w:val="fr-FR"/>
        </w:rPr>
        <w:t xml:space="preserve">erry.prasetyo@mission-indonesia.org </w:t>
      </w:r>
    </w:p>
    <w:p w:rsidR="003B15D6" w:rsidRDefault="003B15D6" w:rsidP="003B15D6">
      <w:pPr>
        <w:rPr>
          <w:szCs w:val="22"/>
          <w:lang w:val="fr-FR"/>
        </w:rPr>
      </w:pPr>
    </w:p>
    <w:p w:rsidR="003B15D6" w:rsidRDefault="003B15D6" w:rsidP="003B15D6">
      <w:pPr>
        <w:rPr>
          <w:szCs w:val="22"/>
          <w:u w:val="single"/>
          <w:lang w:val="fr-CH"/>
        </w:rPr>
      </w:pPr>
    </w:p>
    <w:p w:rsidR="003B15D6" w:rsidRDefault="003B15D6" w:rsidP="003B15D6">
      <w:pPr>
        <w:rPr>
          <w:szCs w:val="22"/>
          <w:u w:val="single"/>
          <w:lang w:val="fr-CH"/>
        </w:rPr>
      </w:pPr>
      <w:r>
        <w:rPr>
          <w:szCs w:val="22"/>
          <w:u w:val="single"/>
          <w:lang w:val="fr-CH"/>
        </w:rPr>
        <w:t>IRAN (RÉPUBLIQUE ISLAMIQUE D’)/IRAN (ISLAMIC REPUBLIC OF)</w:t>
      </w:r>
    </w:p>
    <w:p w:rsidR="003B15D6" w:rsidRDefault="003B15D6" w:rsidP="003B15D6">
      <w:pPr>
        <w:rPr>
          <w:szCs w:val="22"/>
          <w:u w:val="single"/>
          <w:lang w:val="fr-CH"/>
        </w:rPr>
      </w:pPr>
    </w:p>
    <w:p w:rsidR="003B15D6" w:rsidRDefault="003B15D6" w:rsidP="003B15D6">
      <w:pPr>
        <w:rPr>
          <w:szCs w:val="22"/>
        </w:rPr>
      </w:pPr>
      <w:r>
        <w:rPr>
          <w:szCs w:val="22"/>
        </w:rPr>
        <w:t>Yousef NOURIKIA, Legal Expert, Legal Department, Ministry of Foreign Affairs, Tehran</w:t>
      </w:r>
    </w:p>
    <w:p w:rsidR="003B15D6" w:rsidRDefault="003B15D6" w:rsidP="003B15D6">
      <w:pPr>
        <w:rPr>
          <w:szCs w:val="22"/>
        </w:rPr>
      </w:pPr>
    </w:p>
    <w:p w:rsidR="003B15D6" w:rsidRDefault="003B15D6" w:rsidP="003B15D6">
      <w:pPr>
        <w:rPr>
          <w:szCs w:val="22"/>
        </w:rPr>
      </w:pPr>
      <w:r>
        <w:rPr>
          <w:szCs w:val="22"/>
        </w:rPr>
        <w:t>Reza DEHGHANI, First Secretary, Permanent Mission, Geneva</w:t>
      </w: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r>
        <w:rPr>
          <w:szCs w:val="22"/>
          <w:u w:val="single"/>
        </w:rPr>
        <w:t>IRAQ</w:t>
      </w:r>
    </w:p>
    <w:p w:rsidR="003B15D6" w:rsidRDefault="003B15D6" w:rsidP="003B15D6">
      <w:pPr>
        <w:rPr>
          <w:szCs w:val="22"/>
          <w:u w:val="single"/>
        </w:rPr>
      </w:pPr>
    </w:p>
    <w:p w:rsidR="003B15D6" w:rsidRDefault="003B15D6" w:rsidP="003B15D6">
      <w:pPr>
        <w:rPr>
          <w:szCs w:val="22"/>
        </w:rPr>
      </w:pPr>
      <w:proofErr w:type="spellStart"/>
      <w:r>
        <w:rPr>
          <w:szCs w:val="22"/>
        </w:rPr>
        <w:t>Baqir</w:t>
      </w:r>
      <w:proofErr w:type="spellEnd"/>
      <w:r>
        <w:rPr>
          <w:szCs w:val="22"/>
        </w:rPr>
        <w:t xml:space="preserve"> RASHEED, Second Secretary, Permanent Mission, Geneva</w:t>
      </w:r>
    </w:p>
    <w:p w:rsidR="003B15D6" w:rsidRDefault="003B15D6" w:rsidP="003B15D6">
      <w:pPr>
        <w:rPr>
          <w:szCs w:val="22"/>
        </w:rPr>
      </w:pPr>
      <w:r>
        <w:rPr>
          <w:szCs w:val="22"/>
          <w:u w:val="single"/>
        </w:rPr>
        <w:t xml:space="preserve">brnjar@gmail.com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ISRAËL/ISRAEL</w:t>
      </w:r>
    </w:p>
    <w:p w:rsidR="003B15D6" w:rsidRDefault="003B15D6" w:rsidP="003B15D6">
      <w:pPr>
        <w:rPr>
          <w:szCs w:val="22"/>
          <w:u w:val="single"/>
        </w:rPr>
      </w:pPr>
    </w:p>
    <w:p w:rsidR="003B15D6" w:rsidRDefault="003B15D6" w:rsidP="003B15D6">
      <w:pPr>
        <w:rPr>
          <w:szCs w:val="22"/>
        </w:rPr>
      </w:pPr>
      <w:r>
        <w:rPr>
          <w:szCs w:val="22"/>
        </w:rPr>
        <w:t>Judith GALILEE-METZER (Ms.), Counselor, Permanent Mission, Geneva</w:t>
      </w:r>
    </w:p>
    <w:p w:rsidR="003B15D6" w:rsidRPr="003E5F8A" w:rsidRDefault="003B15D6" w:rsidP="003B15D6">
      <w:pPr>
        <w:rPr>
          <w:szCs w:val="22"/>
          <w:u w:val="single"/>
          <w:lang w:val="fr-CH"/>
        </w:rPr>
      </w:pPr>
      <w:r w:rsidRPr="003E5F8A">
        <w:rPr>
          <w:szCs w:val="22"/>
          <w:u w:val="single"/>
          <w:lang w:val="fr-CH"/>
        </w:rPr>
        <w:t xml:space="preserve">reporter3@geneva.mfa.gov.il </w:t>
      </w:r>
    </w:p>
    <w:p w:rsidR="003B15D6" w:rsidRPr="003E5F8A" w:rsidRDefault="003B15D6" w:rsidP="003B15D6">
      <w:pPr>
        <w:rPr>
          <w:szCs w:val="22"/>
          <w:lang w:val="fr-CH"/>
        </w:rPr>
      </w:pPr>
    </w:p>
    <w:p w:rsidR="003B15D6" w:rsidRPr="003E5F8A" w:rsidRDefault="003B15D6" w:rsidP="003B15D6">
      <w:pPr>
        <w:rPr>
          <w:szCs w:val="22"/>
          <w:lang w:val="fr-CH"/>
        </w:rPr>
      </w:pPr>
      <w:r w:rsidRPr="003E5F8A">
        <w:rPr>
          <w:szCs w:val="22"/>
          <w:lang w:val="fr-CH"/>
        </w:rPr>
        <w:t xml:space="preserve">Dan ZAFRIR, </w:t>
      </w:r>
      <w:proofErr w:type="spellStart"/>
      <w:r w:rsidRPr="003E5F8A">
        <w:rPr>
          <w:szCs w:val="22"/>
          <w:lang w:val="fr-CH"/>
        </w:rPr>
        <w:t>Adviser</w:t>
      </w:r>
      <w:proofErr w:type="spellEnd"/>
      <w:r w:rsidRPr="003E5F8A">
        <w:rPr>
          <w:szCs w:val="22"/>
          <w:lang w:val="fr-CH"/>
        </w:rPr>
        <w:t>, Permanent Mission, Geneva</w:t>
      </w:r>
    </w:p>
    <w:p w:rsidR="003B15D6" w:rsidRPr="003E5F8A" w:rsidRDefault="003B15D6" w:rsidP="003B15D6">
      <w:pPr>
        <w:rPr>
          <w:szCs w:val="22"/>
          <w:lang w:val="fr-CH"/>
        </w:rPr>
      </w:pPr>
      <w:r w:rsidRPr="003E5F8A">
        <w:rPr>
          <w:szCs w:val="22"/>
          <w:u w:val="single"/>
          <w:lang w:val="fr-CH"/>
        </w:rPr>
        <w:t xml:space="preserve">reporter3@geneva.mfa.gov.il </w:t>
      </w:r>
    </w:p>
    <w:p w:rsidR="003B15D6" w:rsidRPr="003E5F8A" w:rsidRDefault="003B15D6" w:rsidP="003B15D6">
      <w:pPr>
        <w:rPr>
          <w:szCs w:val="22"/>
          <w:lang w:val="fr-CH"/>
        </w:rPr>
      </w:pPr>
    </w:p>
    <w:p w:rsidR="003B15D6" w:rsidRPr="003E5F8A" w:rsidRDefault="003B15D6" w:rsidP="003B15D6">
      <w:pPr>
        <w:rPr>
          <w:szCs w:val="22"/>
          <w:lang w:val="fr-CH"/>
        </w:rPr>
      </w:pPr>
    </w:p>
    <w:p w:rsidR="003B15D6" w:rsidRDefault="003B15D6" w:rsidP="003B15D6">
      <w:pPr>
        <w:rPr>
          <w:szCs w:val="22"/>
          <w:u w:val="single"/>
        </w:rPr>
      </w:pPr>
      <w:r>
        <w:rPr>
          <w:szCs w:val="22"/>
          <w:u w:val="single"/>
        </w:rPr>
        <w:t>ITALIE/ITALY</w:t>
      </w:r>
    </w:p>
    <w:p w:rsidR="003B15D6" w:rsidRDefault="003B15D6" w:rsidP="003B15D6">
      <w:pPr>
        <w:rPr>
          <w:szCs w:val="22"/>
          <w:u w:val="single"/>
        </w:rPr>
      </w:pPr>
    </w:p>
    <w:p w:rsidR="003B15D6" w:rsidRDefault="003B15D6" w:rsidP="003B15D6">
      <w:pPr>
        <w:rPr>
          <w:szCs w:val="22"/>
        </w:rPr>
      </w:pPr>
      <w:r>
        <w:rPr>
          <w:szCs w:val="22"/>
        </w:rPr>
        <w:t>Vittorio RAGONESI, Legal Adviser, Ministry of Foreign Affairs, Rome</w:t>
      </w:r>
    </w:p>
    <w:p w:rsidR="003B15D6" w:rsidRDefault="003B15D6" w:rsidP="003B15D6">
      <w:pPr>
        <w:rPr>
          <w:szCs w:val="22"/>
        </w:rPr>
      </w:pPr>
    </w:p>
    <w:p w:rsidR="003B15D6" w:rsidRDefault="003B15D6" w:rsidP="003B15D6">
      <w:pPr>
        <w:rPr>
          <w:szCs w:val="22"/>
        </w:rPr>
      </w:pPr>
      <w:r>
        <w:rPr>
          <w:szCs w:val="22"/>
        </w:rPr>
        <w:t>Maria-Chiara MALAGUTI (Ms.), Consultant, Ministry of Foreign Affairs, Rome</w:t>
      </w:r>
    </w:p>
    <w:p w:rsidR="003B15D6" w:rsidRDefault="003B15D6" w:rsidP="003B15D6">
      <w:pPr>
        <w:rPr>
          <w:szCs w:val="22"/>
        </w:rPr>
      </w:pPr>
    </w:p>
    <w:p w:rsidR="003B15D6" w:rsidRDefault="003B15D6" w:rsidP="003B15D6">
      <w:pPr>
        <w:rPr>
          <w:szCs w:val="22"/>
        </w:rPr>
      </w:pPr>
      <w:r>
        <w:rPr>
          <w:szCs w:val="22"/>
        </w:rPr>
        <w:t>Matteo EVANGELISTA, First Secretary, Permanent Mission, Geneva</w:t>
      </w:r>
    </w:p>
    <w:p w:rsidR="003B15D6" w:rsidRDefault="003B15D6" w:rsidP="003B15D6">
      <w:pPr>
        <w:rPr>
          <w:szCs w:val="22"/>
        </w:rPr>
      </w:pPr>
      <w:r>
        <w:rPr>
          <w:szCs w:val="22"/>
          <w:u w:val="single"/>
        </w:rPr>
        <w:t xml:space="preserve">matteo.evangelista@esteri.it </w:t>
      </w:r>
    </w:p>
    <w:p w:rsidR="003B15D6" w:rsidRDefault="003B15D6" w:rsidP="003B15D6">
      <w:pPr>
        <w:rPr>
          <w:szCs w:val="22"/>
        </w:rPr>
      </w:pPr>
    </w:p>
    <w:p w:rsidR="003B15D6" w:rsidRDefault="003B15D6" w:rsidP="003B15D6">
      <w:pPr>
        <w:rPr>
          <w:szCs w:val="22"/>
        </w:rPr>
      </w:pPr>
      <w:r>
        <w:rPr>
          <w:szCs w:val="22"/>
        </w:rPr>
        <w:t>Alessandro MANDANICI, First Secretary, Permanent Mission, Geneva</w:t>
      </w:r>
    </w:p>
    <w:p w:rsidR="003B15D6" w:rsidRDefault="003B15D6" w:rsidP="003B15D6">
      <w:pPr>
        <w:rPr>
          <w:szCs w:val="22"/>
          <w:lang w:val="fr-FR"/>
        </w:rPr>
      </w:pPr>
      <w:r>
        <w:rPr>
          <w:szCs w:val="22"/>
          <w:u w:val="single"/>
          <w:lang w:val="fr-FR"/>
        </w:rPr>
        <w:t xml:space="preserve">alessandro.mandanici@esteri.it </w:t>
      </w:r>
    </w:p>
    <w:p w:rsidR="003B15D6" w:rsidRDefault="003B15D6" w:rsidP="003B15D6">
      <w:pPr>
        <w:rPr>
          <w:szCs w:val="22"/>
          <w:lang w:val="fr-FR"/>
        </w:rPr>
      </w:pPr>
    </w:p>
    <w:p w:rsidR="003B15D6" w:rsidRDefault="003B15D6" w:rsidP="003B15D6">
      <w:pPr>
        <w:rPr>
          <w:szCs w:val="22"/>
          <w:lang w:val="fr-FR"/>
        </w:rPr>
      </w:pPr>
      <w:r>
        <w:rPr>
          <w:szCs w:val="22"/>
          <w:lang w:val="fr-FR"/>
        </w:rPr>
        <w:t xml:space="preserve">Carlo FAVARETTO, </w:t>
      </w:r>
      <w:proofErr w:type="spellStart"/>
      <w:r>
        <w:rPr>
          <w:szCs w:val="22"/>
          <w:lang w:val="fr-FR"/>
        </w:rPr>
        <w:t>Intern</w:t>
      </w:r>
      <w:proofErr w:type="spellEnd"/>
      <w:r>
        <w:rPr>
          <w:szCs w:val="22"/>
          <w:lang w:val="fr-FR"/>
        </w:rPr>
        <w:t>, Permanent Mission, Geneva</w:t>
      </w:r>
    </w:p>
    <w:p w:rsidR="003B15D6" w:rsidRDefault="003B15D6" w:rsidP="003B15D6">
      <w:pPr>
        <w:rPr>
          <w:szCs w:val="22"/>
          <w:lang w:val="fr-FR"/>
        </w:rPr>
      </w:pPr>
      <w:r>
        <w:rPr>
          <w:szCs w:val="22"/>
          <w:u w:val="single"/>
          <w:lang w:val="fr-FR"/>
        </w:rPr>
        <w:t xml:space="preserve">wipostage.ginevra@esteri.it </w:t>
      </w:r>
    </w:p>
    <w:p w:rsidR="003B15D6" w:rsidRDefault="003B15D6" w:rsidP="003B15D6">
      <w:pPr>
        <w:rPr>
          <w:szCs w:val="22"/>
          <w:lang w:val="fr-FR"/>
        </w:rPr>
      </w:pPr>
    </w:p>
    <w:p w:rsidR="003B15D6" w:rsidRDefault="003B15D6" w:rsidP="003B15D6">
      <w:pPr>
        <w:rPr>
          <w:szCs w:val="22"/>
          <w:u w:val="single"/>
          <w:lang w:val="fr-FR"/>
        </w:rPr>
      </w:pPr>
    </w:p>
    <w:p w:rsidR="003B15D6" w:rsidRDefault="003B15D6" w:rsidP="003B15D6">
      <w:pPr>
        <w:rPr>
          <w:szCs w:val="22"/>
          <w:u w:val="single"/>
          <w:lang w:val="fr-FR"/>
        </w:rPr>
      </w:pPr>
      <w:r>
        <w:rPr>
          <w:szCs w:val="22"/>
          <w:u w:val="single"/>
          <w:lang w:val="fr-FR"/>
        </w:rPr>
        <w:t>JAMAÏQUE/JAMAICA</w:t>
      </w:r>
    </w:p>
    <w:p w:rsidR="003B15D6" w:rsidRDefault="003B15D6" w:rsidP="003B15D6">
      <w:pPr>
        <w:rPr>
          <w:szCs w:val="22"/>
          <w:u w:val="single"/>
          <w:lang w:val="fr-FR"/>
        </w:rPr>
      </w:pPr>
    </w:p>
    <w:p w:rsidR="003B15D6" w:rsidRDefault="003B15D6" w:rsidP="003B15D6">
      <w:pPr>
        <w:rPr>
          <w:szCs w:val="22"/>
        </w:rPr>
      </w:pPr>
      <w:proofErr w:type="spellStart"/>
      <w:r>
        <w:rPr>
          <w:szCs w:val="22"/>
        </w:rPr>
        <w:lastRenderedPageBreak/>
        <w:t>Simara</w:t>
      </w:r>
      <w:proofErr w:type="spellEnd"/>
      <w:r>
        <w:rPr>
          <w:szCs w:val="22"/>
        </w:rPr>
        <w:t xml:space="preserve"> HOWELL (Ms.), First Secretary,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JAPON/JAPAN</w:t>
      </w:r>
    </w:p>
    <w:p w:rsidR="003B15D6" w:rsidRDefault="003B15D6" w:rsidP="003B15D6">
      <w:pPr>
        <w:rPr>
          <w:szCs w:val="22"/>
          <w:u w:val="single"/>
        </w:rPr>
      </w:pPr>
    </w:p>
    <w:p w:rsidR="003B15D6" w:rsidRDefault="003B15D6" w:rsidP="003B15D6">
      <w:pPr>
        <w:rPr>
          <w:szCs w:val="22"/>
        </w:rPr>
      </w:pPr>
      <w:r>
        <w:rPr>
          <w:szCs w:val="22"/>
        </w:rPr>
        <w:t>Yoshihito KOBAYASHI, Deputy Director, International Affairs Division, Agency for Cultural Affairs, Tokyo</w:t>
      </w:r>
    </w:p>
    <w:p w:rsidR="003B15D6" w:rsidRDefault="003B15D6" w:rsidP="003B15D6">
      <w:pPr>
        <w:rPr>
          <w:szCs w:val="22"/>
        </w:rPr>
      </w:pPr>
    </w:p>
    <w:p w:rsidR="003B15D6" w:rsidRDefault="003B15D6" w:rsidP="003B15D6">
      <w:pPr>
        <w:rPr>
          <w:szCs w:val="22"/>
        </w:rPr>
      </w:pPr>
      <w:r>
        <w:rPr>
          <w:szCs w:val="22"/>
        </w:rPr>
        <w:t>Hirohisa OHSE, Deputy Director, Intellectual Property Affairs Division, Japan Patent Office (JPO), Tokyo</w:t>
      </w:r>
    </w:p>
    <w:p w:rsidR="003B15D6" w:rsidRDefault="003B15D6" w:rsidP="003B15D6">
      <w:pPr>
        <w:rPr>
          <w:szCs w:val="22"/>
        </w:rPr>
      </w:pPr>
    </w:p>
    <w:p w:rsidR="003B15D6" w:rsidRDefault="003B15D6" w:rsidP="003B15D6">
      <w:pPr>
        <w:rPr>
          <w:szCs w:val="22"/>
        </w:rPr>
      </w:pPr>
      <w:r>
        <w:rPr>
          <w:szCs w:val="22"/>
        </w:rPr>
        <w:t>Hiroki UEJIMA, Deputy Director, International Policy Division, General Affairs Department, Japan Patent Office (JPO), Tokyo</w:t>
      </w:r>
    </w:p>
    <w:p w:rsidR="003B15D6" w:rsidRDefault="003B15D6" w:rsidP="003B15D6">
      <w:pPr>
        <w:rPr>
          <w:szCs w:val="22"/>
        </w:rPr>
      </w:pPr>
    </w:p>
    <w:p w:rsidR="003B15D6" w:rsidRDefault="003B15D6" w:rsidP="003B15D6">
      <w:pPr>
        <w:rPr>
          <w:szCs w:val="22"/>
        </w:rPr>
      </w:pPr>
      <w:r>
        <w:rPr>
          <w:szCs w:val="22"/>
        </w:rPr>
        <w:t>Ryo KASAHARA, Assistant Director, International Policy Division, General Affairs Department, Japan Patent Office (JPO), Tokyo</w:t>
      </w:r>
    </w:p>
    <w:p w:rsidR="003B15D6" w:rsidRDefault="003B15D6" w:rsidP="003B15D6">
      <w:pPr>
        <w:rPr>
          <w:szCs w:val="22"/>
        </w:rPr>
      </w:pPr>
    </w:p>
    <w:p w:rsidR="003B15D6" w:rsidRDefault="003B15D6" w:rsidP="003B15D6">
      <w:pPr>
        <w:rPr>
          <w:szCs w:val="22"/>
        </w:rPr>
      </w:pPr>
      <w:r>
        <w:rPr>
          <w:szCs w:val="22"/>
        </w:rPr>
        <w:t>Kenji SAITO, First Secretary,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KAZAKHSTAN</w:t>
      </w:r>
    </w:p>
    <w:p w:rsidR="003B15D6" w:rsidRDefault="003B15D6" w:rsidP="003B15D6">
      <w:pPr>
        <w:rPr>
          <w:szCs w:val="22"/>
        </w:rPr>
      </w:pPr>
    </w:p>
    <w:p w:rsidR="003B15D6" w:rsidRDefault="003B15D6" w:rsidP="003B15D6">
      <w:pPr>
        <w:rPr>
          <w:szCs w:val="22"/>
        </w:rPr>
      </w:pPr>
      <w:proofErr w:type="spellStart"/>
      <w:r>
        <w:rPr>
          <w:szCs w:val="22"/>
        </w:rPr>
        <w:t>Zhasulan</w:t>
      </w:r>
      <w:proofErr w:type="spellEnd"/>
      <w:r>
        <w:rPr>
          <w:szCs w:val="22"/>
        </w:rPr>
        <w:t xml:space="preserve"> DZHIENBEKOV (Ms.), Head, Department of Intellectual Property Rights, Ministry of Justice of the Republic of Kazakhstan, Astana</w:t>
      </w:r>
    </w:p>
    <w:p w:rsidR="003B15D6" w:rsidRDefault="003B15D6" w:rsidP="003B15D6">
      <w:pPr>
        <w:rPr>
          <w:szCs w:val="22"/>
        </w:rPr>
      </w:pPr>
      <w:r>
        <w:rPr>
          <w:szCs w:val="22"/>
          <w:u w:val="single"/>
        </w:rPr>
        <w:t xml:space="preserve">zh.jiyenbekov@adilet.gov.kz </w:t>
      </w:r>
    </w:p>
    <w:p w:rsidR="003B15D6" w:rsidRDefault="003B15D6" w:rsidP="003B15D6">
      <w:pPr>
        <w:tabs>
          <w:tab w:val="left" w:pos="180"/>
        </w:tabs>
        <w:rPr>
          <w:szCs w:val="22"/>
        </w:rPr>
      </w:pPr>
    </w:p>
    <w:p w:rsidR="003B15D6" w:rsidRDefault="003B15D6" w:rsidP="003B15D6">
      <w:pPr>
        <w:tabs>
          <w:tab w:val="left" w:pos="180"/>
        </w:tabs>
        <w:rPr>
          <w:szCs w:val="22"/>
        </w:rPr>
      </w:pPr>
      <w:proofErr w:type="spellStart"/>
      <w:r>
        <w:rPr>
          <w:szCs w:val="22"/>
        </w:rPr>
        <w:t>Madina</w:t>
      </w:r>
      <w:proofErr w:type="spellEnd"/>
      <w:r>
        <w:rPr>
          <w:szCs w:val="22"/>
        </w:rPr>
        <w:t xml:space="preserve"> SMANKULOVA (Ms.), Second Secretary, Permanent Mission, Geneva</w:t>
      </w:r>
    </w:p>
    <w:p w:rsidR="003B15D6" w:rsidRDefault="003B15D6" w:rsidP="003B15D6">
      <w:pPr>
        <w:rPr>
          <w:rFonts w:eastAsia="SimSun"/>
          <w:szCs w:val="22"/>
          <w:lang w:eastAsia="zh-CN"/>
        </w:rPr>
      </w:pPr>
    </w:p>
    <w:p w:rsidR="003B15D6" w:rsidRDefault="003B15D6" w:rsidP="003B15D6">
      <w:pPr>
        <w:rPr>
          <w:szCs w:val="22"/>
        </w:rPr>
      </w:pPr>
    </w:p>
    <w:p w:rsidR="003B15D6" w:rsidRDefault="003B15D6" w:rsidP="003B15D6">
      <w:pPr>
        <w:rPr>
          <w:szCs w:val="22"/>
          <w:u w:val="single"/>
        </w:rPr>
      </w:pPr>
      <w:r>
        <w:rPr>
          <w:szCs w:val="22"/>
          <w:u w:val="single"/>
        </w:rPr>
        <w:t>KENYA</w:t>
      </w:r>
    </w:p>
    <w:p w:rsidR="003B15D6" w:rsidRDefault="003B15D6" w:rsidP="003B15D6">
      <w:pPr>
        <w:rPr>
          <w:szCs w:val="22"/>
          <w:u w:val="single"/>
        </w:rPr>
      </w:pPr>
    </w:p>
    <w:p w:rsidR="003B15D6" w:rsidRDefault="003B15D6" w:rsidP="003B15D6">
      <w:pPr>
        <w:rPr>
          <w:szCs w:val="22"/>
        </w:rPr>
      </w:pPr>
      <w:r>
        <w:rPr>
          <w:szCs w:val="22"/>
        </w:rPr>
        <w:t>Catherine BUNYASSI KAHURIA (Ms.), Senior Principal State Counsel, International Law Division, Office of Attorney General and Department of Justice, Nairobi</w:t>
      </w:r>
    </w:p>
    <w:p w:rsidR="003B15D6" w:rsidRDefault="003B15D6" w:rsidP="003B15D6">
      <w:pPr>
        <w:rPr>
          <w:szCs w:val="22"/>
        </w:rPr>
      </w:pPr>
      <w:r>
        <w:rPr>
          <w:szCs w:val="22"/>
          <w:u w:val="single"/>
        </w:rPr>
        <w:t xml:space="preserve">kahurianyassi@yahoo.com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LETTONIE/LATVIA</w:t>
      </w:r>
    </w:p>
    <w:p w:rsidR="003B15D6" w:rsidRDefault="003B15D6" w:rsidP="003B15D6">
      <w:pPr>
        <w:rPr>
          <w:szCs w:val="22"/>
          <w:u w:val="single"/>
        </w:rPr>
      </w:pPr>
    </w:p>
    <w:p w:rsidR="003B15D6" w:rsidRDefault="003B15D6" w:rsidP="003B15D6">
      <w:pPr>
        <w:rPr>
          <w:szCs w:val="22"/>
        </w:rPr>
      </w:pPr>
      <w:r>
        <w:rPr>
          <w:szCs w:val="22"/>
        </w:rPr>
        <w:t>Janis KARKLINS, Ambassador, Permanent Representative, Permanent Mission, Geneva</w:t>
      </w:r>
    </w:p>
    <w:p w:rsidR="003B15D6" w:rsidRDefault="003B15D6" w:rsidP="003B15D6">
      <w:pPr>
        <w:rPr>
          <w:szCs w:val="22"/>
        </w:rPr>
      </w:pPr>
    </w:p>
    <w:p w:rsidR="003B15D6" w:rsidRDefault="003B15D6" w:rsidP="003B15D6">
      <w:pPr>
        <w:rPr>
          <w:szCs w:val="22"/>
        </w:rPr>
      </w:pPr>
      <w:proofErr w:type="spellStart"/>
      <w:r>
        <w:rPr>
          <w:szCs w:val="22"/>
        </w:rPr>
        <w:t>Liene</w:t>
      </w:r>
      <w:proofErr w:type="spellEnd"/>
      <w:r>
        <w:rPr>
          <w:szCs w:val="22"/>
        </w:rPr>
        <w:t xml:space="preserve"> GRIKE (Ms.), Advisor, Permanent Mission, Geneva</w:t>
      </w:r>
    </w:p>
    <w:p w:rsidR="003B15D6" w:rsidRDefault="003B15D6" w:rsidP="003B15D6">
      <w:pPr>
        <w:rPr>
          <w:szCs w:val="22"/>
        </w:rPr>
      </w:pPr>
    </w:p>
    <w:p w:rsidR="003B15D6" w:rsidRDefault="003B15D6" w:rsidP="003B15D6">
      <w:pPr>
        <w:rPr>
          <w:szCs w:val="22"/>
        </w:rPr>
      </w:pPr>
      <w:proofErr w:type="spellStart"/>
      <w:r>
        <w:rPr>
          <w:szCs w:val="22"/>
        </w:rPr>
        <w:t>Rémy</w:t>
      </w:r>
      <w:proofErr w:type="spellEnd"/>
      <w:r>
        <w:rPr>
          <w:szCs w:val="22"/>
        </w:rPr>
        <w:t xml:space="preserve"> DARGHOUT, Intern,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LITUANIE/LITHUANIA</w:t>
      </w:r>
    </w:p>
    <w:p w:rsidR="003B15D6" w:rsidRDefault="003B15D6" w:rsidP="003B15D6">
      <w:pPr>
        <w:rPr>
          <w:szCs w:val="22"/>
          <w:u w:val="single"/>
        </w:rPr>
      </w:pPr>
    </w:p>
    <w:p w:rsidR="003B15D6" w:rsidRDefault="003B15D6" w:rsidP="003B15D6">
      <w:pPr>
        <w:rPr>
          <w:szCs w:val="22"/>
        </w:rPr>
      </w:pPr>
      <w:r>
        <w:rPr>
          <w:szCs w:val="22"/>
        </w:rPr>
        <w:t>Renata RINHAUSKIENE (Ms.), Counsellor,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MALAISIE/MALAYSIA</w:t>
      </w:r>
    </w:p>
    <w:p w:rsidR="003B15D6" w:rsidRDefault="003B15D6" w:rsidP="003B15D6">
      <w:pPr>
        <w:rPr>
          <w:szCs w:val="22"/>
          <w:u w:val="single"/>
        </w:rPr>
      </w:pPr>
    </w:p>
    <w:p w:rsidR="003B15D6" w:rsidRDefault="003B15D6" w:rsidP="003B15D6">
      <w:pPr>
        <w:rPr>
          <w:szCs w:val="22"/>
        </w:rPr>
      </w:pPr>
      <w:r>
        <w:rPr>
          <w:szCs w:val="22"/>
        </w:rPr>
        <w:lastRenderedPageBreak/>
        <w:t>Kamal BIN KORMIN, Senior Director of Patent, Patent Division, Intellectual Property Corporation of Malaysia (</w:t>
      </w:r>
      <w:proofErr w:type="spellStart"/>
      <w:r>
        <w:rPr>
          <w:szCs w:val="22"/>
        </w:rPr>
        <w:t>MyIPO</w:t>
      </w:r>
      <w:proofErr w:type="spellEnd"/>
      <w:r>
        <w:rPr>
          <w:szCs w:val="22"/>
        </w:rPr>
        <w:t>), Ministry of Domestic Trade, Cooperatives and Consumerism, Kuala Lumpur</w:t>
      </w:r>
    </w:p>
    <w:p w:rsidR="003B15D6" w:rsidRDefault="003B15D6" w:rsidP="003B15D6">
      <w:pPr>
        <w:rPr>
          <w:szCs w:val="22"/>
          <w:lang w:val="es-ES"/>
        </w:rPr>
      </w:pPr>
      <w:r>
        <w:rPr>
          <w:szCs w:val="22"/>
          <w:u w:val="single"/>
          <w:lang w:val="es-ES"/>
        </w:rPr>
        <w:t xml:space="preserve">kamal@myipo.gov.my </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MEXIQUE/MEXICO</w:t>
      </w:r>
    </w:p>
    <w:p w:rsidR="003B15D6" w:rsidRDefault="003B15D6" w:rsidP="003B15D6">
      <w:pPr>
        <w:rPr>
          <w:szCs w:val="22"/>
          <w:u w:val="single"/>
          <w:lang w:val="es-ES"/>
        </w:rPr>
      </w:pPr>
    </w:p>
    <w:p w:rsidR="003B15D6" w:rsidRDefault="003B15D6" w:rsidP="003B15D6">
      <w:pPr>
        <w:rPr>
          <w:szCs w:val="22"/>
          <w:lang w:val="es-ES"/>
        </w:rPr>
      </w:pPr>
      <w:r>
        <w:rPr>
          <w:szCs w:val="22"/>
          <w:lang w:val="es-ES"/>
        </w:rPr>
        <w:t>Jorge LOMÓNACO, Embajador, Representante Permanente, Misión Permanente, Ginebra</w:t>
      </w:r>
    </w:p>
    <w:p w:rsidR="003B15D6" w:rsidRDefault="003B15D6" w:rsidP="003B15D6">
      <w:pPr>
        <w:rPr>
          <w:szCs w:val="22"/>
          <w:lang w:val="es-ES"/>
        </w:rPr>
      </w:pPr>
    </w:p>
    <w:p w:rsidR="003B15D6" w:rsidRDefault="003B15D6" w:rsidP="003B15D6">
      <w:pPr>
        <w:rPr>
          <w:szCs w:val="22"/>
          <w:lang w:val="es-ES"/>
        </w:rPr>
      </w:pPr>
      <w:r>
        <w:rPr>
          <w:szCs w:val="22"/>
          <w:lang w:val="es-ES"/>
        </w:rPr>
        <w:t>Raúl HEREDIA ACOSTA, Embajador, Representante Permanente Adjunto, Misión Permanente, Ginebra</w:t>
      </w:r>
    </w:p>
    <w:p w:rsidR="003B15D6" w:rsidRDefault="003B15D6" w:rsidP="003B15D6">
      <w:pPr>
        <w:rPr>
          <w:szCs w:val="22"/>
          <w:lang w:val="es-ES"/>
        </w:rPr>
      </w:pPr>
    </w:p>
    <w:p w:rsidR="003B15D6" w:rsidRDefault="003B15D6" w:rsidP="003B15D6">
      <w:pPr>
        <w:rPr>
          <w:szCs w:val="22"/>
          <w:lang w:val="es-ES"/>
        </w:rPr>
      </w:pPr>
      <w:proofErr w:type="spellStart"/>
      <w:r>
        <w:rPr>
          <w:szCs w:val="22"/>
          <w:lang w:val="es-ES"/>
        </w:rPr>
        <w:t>Emelia</w:t>
      </w:r>
      <w:proofErr w:type="spellEnd"/>
      <w:r>
        <w:rPr>
          <w:szCs w:val="22"/>
          <w:lang w:val="es-ES"/>
        </w:rPr>
        <w:t xml:space="preserve"> HERNÁNDEZ PRIEGO (Sra.), Subdirectora Divisional, Subdirección Divisional de Examen de Fondo de Patentes, Áreas Biotecnológica, Farmacéutica y Química, Dirección Divisional de Patentes, Instituto Mexicano de la Propiedad Industrial (IMPI), Ciudad de México</w:t>
      </w:r>
    </w:p>
    <w:p w:rsidR="003B15D6" w:rsidRDefault="003B15D6" w:rsidP="003B15D6">
      <w:pPr>
        <w:rPr>
          <w:szCs w:val="22"/>
          <w:lang w:val="es-ES"/>
        </w:rPr>
      </w:pPr>
      <w:r>
        <w:rPr>
          <w:szCs w:val="22"/>
          <w:u w:val="single"/>
          <w:lang w:val="es-ES"/>
        </w:rPr>
        <w:t xml:space="preserve">emelia.hernandez@impi.gob.mx </w:t>
      </w:r>
    </w:p>
    <w:p w:rsidR="003B15D6" w:rsidRDefault="003B15D6" w:rsidP="003B15D6">
      <w:pPr>
        <w:rPr>
          <w:szCs w:val="22"/>
          <w:lang w:val="es-ES"/>
        </w:rPr>
      </w:pPr>
    </w:p>
    <w:p w:rsidR="003B15D6" w:rsidRDefault="003B15D6" w:rsidP="003B15D6">
      <w:pPr>
        <w:rPr>
          <w:szCs w:val="22"/>
          <w:lang w:val="es-ES"/>
        </w:rPr>
      </w:pPr>
      <w:r>
        <w:rPr>
          <w:szCs w:val="22"/>
          <w:lang w:val="es-ES"/>
        </w:rPr>
        <w:t>Juan Carlos MORALES VARGAS, Subdirector Divisional, Subdirección Divisional de Asuntos Multilaterales y Cooperación Técnica Internacional, Instituto Mexicano de la Propiedad Industrial (IMPI), Ciudad de México</w:t>
      </w:r>
    </w:p>
    <w:p w:rsidR="003B15D6" w:rsidRDefault="003B15D6" w:rsidP="003B15D6">
      <w:pPr>
        <w:rPr>
          <w:szCs w:val="22"/>
          <w:lang w:val="es-ES"/>
        </w:rPr>
      </w:pPr>
      <w:r>
        <w:rPr>
          <w:szCs w:val="22"/>
          <w:u w:val="single"/>
          <w:lang w:val="es-ES"/>
        </w:rPr>
        <w:t xml:space="preserve">juancarlos.morales@impi.gob.mx </w:t>
      </w:r>
    </w:p>
    <w:p w:rsidR="003B15D6" w:rsidRDefault="003B15D6" w:rsidP="003B15D6">
      <w:pPr>
        <w:rPr>
          <w:szCs w:val="22"/>
          <w:lang w:val="es-ES"/>
        </w:rPr>
      </w:pPr>
    </w:p>
    <w:p w:rsidR="003B15D6" w:rsidRDefault="003B15D6" w:rsidP="003B15D6">
      <w:pPr>
        <w:rPr>
          <w:szCs w:val="22"/>
          <w:lang w:val="es-ES"/>
        </w:rPr>
      </w:pPr>
      <w:r>
        <w:rPr>
          <w:szCs w:val="22"/>
          <w:lang w:val="es-ES"/>
        </w:rPr>
        <w:t>María del Pilar ESCOBAR BAUTISTA (Sra.), Consejera, Misión Permanente, Ginebra</w:t>
      </w:r>
    </w:p>
    <w:p w:rsidR="003B15D6" w:rsidRDefault="003B15D6" w:rsidP="003B15D6">
      <w:pPr>
        <w:rPr>
          <w:szCs w:val="22"/>
          <w:lang w:val="es-ES"/>
        </w:rPr>
      </w:pPr>
    </w:p>
    <w:p w:rsidR="003B15D6" w:rsidRDefault="003B15D6" w:rsidP="003B15D6">
      <w:pPr>
        <w:rPr>
          <w:szCs w:val="22"/>
          <w:lang w:val="es-ES"/>
        </w:rPr>
      </w:pPr>
      <w:r>
        <w:rPr>
          <w:szCs w:val="22"/>
          <w:lang w:val="es-ES"/>
        </w:rPr>
        <w:t>Sara MANZANO MERINO (Sra.), Asesora, Misión Permanente, Ginebra</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rPr>
      </w:pPr>
      <w:r>
        <w:rPr>
          <w:szCs w:val="22"/>
          <w:u w:val="single"/>
        </w:rPr>
        <w:t>MONTÉNÉGRO /MONTENEGRO</w:t>
      </w:r>
    </w:p>
    <w:p w:rsidR="003B15D6" w:rsidRDefault="003B15D6" w:rsidP="003B15D6">
      <w:pPr>
        <w:rPr>
          <w:szCs w:val="22"/>
          <w:u w:val="single"/>
        </w:rPr>
      </w:pPr>
    </w:p>
    <w:p w:rsidR="003B15D6" w:rsidRDefault="003B15D6" w:rsidP="003B15D6">
      <w:pPr>
        <w:rPr>
          <w:szCs w:val="22"/>
        </w:rPr>
      </w:pPr>
      <w:proofErr w:type="spellStart"/>
      <w:r>
        <w:rPr>
          <w:szCs w:val="22"/>
        </w:rPr>
        <w:t>Dušanka</w:t>
      </w:r>
      <w:proofErr w:type="spellEnd"/>
      <w:r>
        <w:rPr>
          <w:szCs w:val="22"/>
        </w:rPr>
        <w:t xml:space="preserve"> PEROVIƇ (Ms.), Assistant Director, Intellectual Property Office of Montenegro, Podgorica</w:t>
      </w:r>
    </w:p>
    <w:p w:rsidR="003B15D6" w:rsidRDefault="003B15D6" w:rsidP="003B15D6">
      <w:pPr>
        <w:rPr>
          <w:szCs w:val="22"/>
        </w:rPr>
      </w:pPr>
    </w:p>
    <w:p w:rsidR="003B15D6" w:rsidRDefault="003B15D6" w:rsidP="003B15D6">
      <w:pPr>
        <w:rPr>
          <w:szCs w:val="22"/>
        </w:rPr>
      </w:pPr>
      <w:r>
        <w:rPr>
          <w:szCs w:val="22"/>
        </w:rPr>
        <w:t>Tamara BRAJOVIC (Ms.), First Counsellor,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MOZAMBIQUE</w:t>
      </w:r>
    </w:p>
    <w:p w:rsidR="003B15D6" w:rsidRDefault="003B15D6" w:rsidP="003B15D6">
      <w:pPr>
        <w:rPr>
          <w:szCs w:val="22"/>
          <w:u w:val="single"/>
        </w:rPr>
      </w:pPr>
    </w:p>
    <w:p w:rsidR="003B15D6" w:rsidRDefault="003B15D6" w:rsidP="003B15D6">
      <w:pPr>
        <w:rPr>
          <w:szCs w:val="22"/>
        </w:rPr>
      </w:pPr>
      <w:r>
        <w:rPr>
          <w:szCs w:val="22"/>
        </w:rPr>
        <w:t>Margo BAGLEY (Ms.), Professor of Law, Emory University, Atlanta</w:t>
      </w:r>
    </w:p>
    <w:p w:rsidR="003B15D6" w:rsidRPr="00134AEF" w:rsidRDefault="003B15D6" w:rsidP="003B15D6">
      <w:pPr>
        <w:rPr>
          <w:szCs w:val="22"/>
          <w:lang w:val="de-CH"/>
        </w:rPr>
      </w:pPr>
      <w:r w:rsidRPr="00134AEF">
        <w:rPr>
          <w:szCs w:val="22"/>
          <w:u w:val="single"/>
          <w:lang w:val="de-CH"/>
        </w:rPr>
        <w:t xml:space="preserve">margo.bagley@gmail.com </w:t>
      </w:r>
    </w:p>
    <w:p w:rsidR="003B15D6" w:rsidRPr="00134AEF" w:rsidRDefault="003B15D6" w:rsidP="003B15D6">
      <w:pPr>
        <w:rPr>
          <w:szCs w:val="22"/>
          <w:lang w:val="de-CH"/>
        </w:rPr>
      </w:pPr>
    </w:p>
    <w:p w:rsidR="003B15D6" w:rsidRPr="00134AEF" w:rsidRDefault="003B15D6" w:rsidP="003B15D6">
      <w:pPr>
        <w:rPr>
          <w:szCs w:val="22"/>
          <w:lang w:val="de-CH"/>
        </w:rPr>
      </w:pPr>
    </w:p>
    <w:p w:rsidR="003B15D6" w:rsidRPr="00134AEF" w:rsidRDefault="003B15D6" w:rsidP="003B15D6">
      <w:pPr>
        <w:rPr>
          <w:szCs w:val="22"/>
          <w:u w:val="single"/>
          <w:lang w:val="de-CH"/>
        </w:rPr>
      </w:pPr>
      <w:r w:rsidRPr="00134AEF">
        <w:rPr>
          <w:szCs w:val="22"/>
          <w:u w:val="single"/>
          <w:lang w:val="de-CH"/>
        </w:rPr>
        <w:t>NAMIBIE/NAMIBIA</w:t>
      </w:r>
    </w:p>
    <w:p w:rsidR="003B15D6" w:rsidRPr="00134AEF" w:rsidRDefault="003B15D6" w:rsidP="003B15D6">
      <w:pPr>
        <w:rPr>
          <w:szCs w:val="22"/>
          <w:u w:val="single"/>
          <w:lang w:val="de-CH"/>
        </w:rPr>
      </w:pPr>
    </w:p>
    <w:p w:rsidR="003B15D6" w:rsidRDefault="003B15D6" w:rsidP="003B15D6">
      <w:pPr>
        <w:rPr>
          <w:szCs w:val="22"/>
        </w:rPr>
      </w:pPr>
      <w:r>
        <w:rPr>
          <w:szCs w:val="22"/>
        </w:rPr>
        <w:t>Pierre DU PLESSIS, Senior Consultant, Centre for Research Information Action in Africa- Southern Africa Development and Consulting, Windhoek</w:t>
      </w:r>
    </w:p>
    <w:p w:rsidR="003B15D6" w:rsidRDefault="003B15D6" w:rsidP="003B15D6">
      <w:pPr>
        <w:rPr>
          <w:szCs w:val="22"/>
          <w:lang w:val="es-ES"/>
        </w:rPr>
      </w:pPr>
      <w:r>
        <w:rPr>
          <w:szCs w:val="22"/>
          <w:u w:val="single"/>
          <w:lang w:val="es-ES"/>
        </w:rPr>
        <w:t xml:space="preserve">pierre.sadc@gmail.com </w:t>
      </w:r>
    </w:p>
    <w:p w:rsidR="003B15D6" w:rsidRDefault="003B15D6" w:rsidP="003B15D6">
      <w:pPr>
        <w:rPr>
          <w:szCs w:val="22"/>
          <w:lang w:val="es-ES"/>
        </w:rPr>
      </w:pPr>
    </w:p>
    <w:p w:rsidR="003B15D6" w:rsidRDefault="003B15D6" w:rsidP="003B15D6">
      <w:pPr>
        <w:rPr>
          <w:szCs w:val="22"/>
          <w:u w:val="single"/>
          <w:lang w:val="es-ES"/>
        </w:rPr>
      </w:pPr>
    </w:p>
    <w:p w:rsidR="003B15D6" w:rsidRDefault="003B15D6" w:rsidP="003B15D6">
      <w:pPr>
        <w:rPr>
          <w:szCs w:val="22"/>
          <w:u w:val="single"/>
          <w:lang w:val="es-ES"/>
        </w:rPr>
      </w:pPr>
      <w:r>
        <w:rPr>
          <w:szCs w:val="22"/>
          <w:u w:val="single"/>
          <w:lang w:val="es-ES"/>
        </w:rPr>
        <w:t>NICARAGUA</w:t>
      </w:r>
    </w:p>
    <w:p w:rsidR="003B15D6" w:rsidRDefault="003B15D6" w:rsidP="003B15D6">
      <w:pPr>
        <w:rPr>
          <w:szCs w:val="22"/>
          <w:u w:val="single"/>
          <w:lang w:val="es-ES"/>
        </w:rPr>
      </w:pPr>
    </w:p>
    <w:p w:rsidR="003B15D6" w:rsidRDefault="003B15D6" w:rsidP="003B15D6">
      <w:pPr>
        <w:rPr>
          <w:szCs w:val="22"/>
          <w:lang w:val="es-ES"/>
        </w:rPr>
      </w:pPr>
      <w:r>
        <w:rPr>
          <w:szCs w:val="22"/>
          <w:lang w:val="es-ES"/>
        </w:rPr>
        <w:t>Hernán ESTRADA ROMÁN, Embajador, Representante Permanente, Misión Permanente, Ginebra</w:t>
      </w:r>
    </w:p>
    <w:p w:rsidR="003B15D6" w:rsidRDefault="003B15D6" w:rsidP="003B15D6">
      <w:pPr>
        <w:rPr>
          <w:szCs w:val="22"/>
          <w:lang w:val="es-ES"/>
        </w:rPr>
      </w:pPr>
    </w:p>
    <w:p w:rsidR="003B15D6" w:rsidRDefault="003B15D6" w:rsidP="003B15D6">
      <w:pPr>
        <w:rPr>
          <w:szCs w:val="22"/>
          <w:lang w:val="es-ES"/>
        </w:rPr>
      </w:pPr>
      <w:r>
        <w:rPr>
          <w:szCs w:val="22"/>
          <w:lang w:val="es-ES"/>
        </w:rPr>
        <w:lastRenderedPageBreak/>
        <w:t>Jenny ARANA VIZCAYA (Sra.), Primer Secretario, Misión Permanente, Ginebra</w:t>
      </w:r>
    </w:p>
    <w:p w:rsidR="003B15D6" w:rsidRDefault="003B15D6" w:rsidP="003B15D6">
      <w:pPr>
        <w:rPr>
          <w:szCs w:val="22"/>
          <w:u w:val="single"/>
          <w:lang w:val="es-ES"/>
        </w:rPr>
      </w:pPr>
    </w:p>
    <w:p w:rsidR="003B15D6" w:rsidRDefault="003B15D6" w:rsidP="003B15D6">
      <w:pPr>
        <w:rPr>
          <w:szCs w:val="22"/>
          <w:u w:val="single"/>
          <w:lang w:val="es-ES_tradnl"/>
        </w:rPr>
      </w:pPr>
    </w:p>
    <w:p w:rsidR="003B15D6" w:rsidRDefault="003B15D6" w:rsidP="003B15D6">
      <w:pPr>
        <w:rPr>
          <w:szCs w:val="22"/>
          <w:u w:val="single"/>
          <w:lang w:val="fr-FR"/>
        </w:rPr>
      </w:pPr>
      <w:r>
        <w:rPr>
          <w:szCs w:val="22"/>
          <w:u w:val="single"/>
          <w:lang w:val="fr-FR"/>
        </w:rPr>
        <w:t>NIGER</w:t>
      </w:r>
    </w:p>
    <w:p w:rsidR="003B15D6" w:rsidRDefault="003B15D6" w:rsidP="003B15D6">
      <w:pPr>
        <w:rPr>
          <w:szCs w:val="22"/>
          <w:u w:val="single"/>
          <w:lang w:val="fr-FR"/>
        </w:rPr>
      </w:pPr>
    </w:p>
    <w:p w:rsidR="003B15D6" w:rsidRDefault="003B15D6" w:rsidP="003B15D6">
      <w:pPr>
        <w:rPr>
          <w:szCs w:val="22"/>
          <w:lang w:val="fr-FR"/>
        </w:rPr>
      </w:pPr>
      <w:r>
        <w:rPr>
          <w:szCs w:val="22"/>
          <w:lang w:val="fr-FR"/>
        </w:rPr>
        <w:t xml:space="preserve">Amadou TANKOANO, professeur de droit de propriété industrielle, Faculté des sciences économiques et juridiques, Université Abdou </w:t>
      </w:r>
      <w:proofErr w:type="spellStart"/>
      <w:r>
        <w:rPr>
          <w:szCs w:val="22"/>
          <w:lang w:val="fr-FR"/>
        </w:rPr>
        <w:t>Moumouni</w:t>
      </w:r>
      <w:proofErr w:type="spellEnd"/>
      <w:r>
        <w:rPr>
          <w:szCs w:val="22"/>
          <w:lang w:val="fr-FR"/>
        </w:rPr>
        <w:t xml:space="preserve"> de Niamey, Niamey</w:t>
      </w:r>
    </w:p>
    <w:p w:rsidR="003B15D6" w:rsidRDefault="003B15D6" w:rsidP="003B15D6">
      <w:pPr>
        <w:rPr>
          <w:szCs w:val="22"/>
          <w:u w:val="single"/>
          <w:lang w:val="fr-FR"/>
        </w:rPr>
      </w:pPr>
    </w:p>
    <w:p w:rsidR="003B15D6" w:rsidRDefault="003B15D6" w:rsidP="003B15D6">
      <w:pPr>
        <w:rPr>
          <w:szCs w:val="22"/>
          <w:u w:val="single"/>
          <w:lang w:val="fr-FR"/>
        </w:rPr>
      </w:pPr>
    </w:p>
    <w:p w:rsidR="003B15D6" w:rsidRDefault="003B15D6" w:rsidP="003B15D6">
      <w:pPr>
        <w:rPr>
          <w:szCs w:val="22"/>
          <w:u w:val="single"/>
        </w:rPr>
      </w:pPr>
      <w:r>
        <w:rPr>
          <w:szCs w:val="22"/>
          <w:u w:val="single"/>
        </w:rPr>
        <w:t>NIGÉRIA/NIGERIA</w:t>
      </w:r>
    </w:p>
    <w:p w:rsidR="003B15D6" w:rsidRDefault="003B15D6" w:rsidP="003B15D6">
      <w:pPr>
        <w:rPr>
          <w:szCs w:val="22"/>
          <w:u w:val="single"/>
        </w:rPr>
      </w:pPr>
    </w:p>
    <w:p w:rsidR="003B15D6" w:rsidRDefault="003B15D6" w:rsidP="003B15D6">
      <w:pPr>
        <w:rPr>
          <w:szCs w:val="22"/>
        </w:rPr>
      </w:pPr>
      <w:r>
        <w:rPr>
          <w:szCs w:val="22"/>
        </w:rPr>
        <w:t xml:space="preserve">Peters EMUZE, Minister, Deputy Permanent Representative, Permanent Mission, Geneva </w:t>
      </w:r>
    </w:p>
    <w:p w:rsidR="003B15D6" w:rsidRDefault="003B15D6" w:rsidP="003B15D6">
      <w:pPr>
        <w:rPr>
          <w:szCs w:val="22"/>
        </w:rPr>
      </w:pPr>
    </w:p>
    <w:p w:rsidR="003B15D6" w:rsidRDefault="003B15D6" w:rsidP="003B15D6">
      <w:pPr>
        <w:rPr>
          <w:szCs w:val="22"/>
        </w:rPr>
      </w:pPr>
      <w:proofErr w:type="spellStart"/>
      <w:r>
        <w:rPr>
          <w:szCs w:val="22"/>
        </w:rPr>
        <w:t>Chidi</w:t>
      </w:r>
      <w:proofErr w:type="spellEnd"/>
      <w:r>
        <w:rPr>
          <w:szCs w:val="22"/>
        </w:rPr>
        <w:t xml:space="preserve"> OGUAMANAM, Professor of Law, University of Ottawa, Ottawa</w:t>
      </w:r>
    </w:p>
    <w:p w:rsidR="003B15D6" w:rsidRDefault="003B15D6" w:rsidP="003B15D6">
      <w:pPr>
        <w:rPr>
          <w:szCs w:val="22"/>
        </w:rPr>
      </w:pPr>
    </w:p>
    <w:p w:rsidR="003B15D6" w:rsidRDefault="003B15D6" w:rsidP="003B15D6">
      <w:pPr>
        <w:rPr>
          <w:szCs w:val="22"/>
        </w:rPr>
      </w:pPr>
      <w:r>
        <w:rPr>
          <w:szCs w:val="22"/>
        </w:rPr>
        <w:t>Ruth OKEDJI (Ms.), Professor of Law, University of Minnesota, Minneapolis</w:t>
      </w:r>
    </w:p>
    <w:p w:rsidR="003B15D6" w:rsidRDefault="003B15D6" w:rsidP="003B15D6">
      <w:pPr>
        <w:rPr>
          <w:szCs w:val="22"/>
        </w:rPr>
      </w:pPr>
    </w:p>
    <w:p w:rsidR="003B15D6" w:rsidRDefault="003B15D6" w:rsidP="003B15D6">
      <w:pPr>
        <w:rPr>
          <w:szCs w:val="22"/>
        </w:rPr>
      </w:pPr>
      <w:r>
        <w:rPr>
          <w:szCs w:val="22"/>
        </w:rPr>
        <w:t>Chichi UMESI (Ms.), First Secretary,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NORVÈGE/NORWAY</w:t>
      </w:r>
    </w:p>
    <w:p w:rsidR="003B15D6" w:rsidRDefault="003B15D6" w:rsidP="003B15D6">
      <w:pPr>
        <w:rPr>
          <w:szCs w:val="22"/>
          <w:u w:val="single"/>
        </w:rPr>
      </w:pPr>
    </w:p>
    <w:p w:rsidR="003B15D6" w:rsidRDefault="003B15D6" w:rsidP="003B15D6">
      <w:pPr>
        <w:rPr>
          <w:szCs w:val="22"/>
        </w:rPr>
      </w:pPr>
      <w:proofErr w:type="spellStart"/>
      <w:r>
        <w:rPr>
          <w:szCs w:val="22"/>
        </w:rPr>
        <w:t>Jostein</w:t>
      </w:r>
      <w:proofErr w:type="spellEnd"/>
      <w:r>
        <w:rPr>
          <w:szCs w:val="22"/>
        </w:rPr>
        <w:t xml:space="preserve"> SANDVIK, Director, Legal and International Affairs, Norwegian Industrial Property Office (NIPO), Oslo</w:t>
      </w:r>
    </w:p>
    <w:p w:rsidR="003B15D6" w:rsidRDefault="003B15D6" w:rsidP="003B15D6">
      <w:pPr>
        <w:rPr>
          <w:szCs w:val="22"/>
        </w:rPr>
      </w:pPr>
      <w:r>
        <w:rPr>
          <w:szCs w:val="22"/>
          <w:u w:val="single"/>
        </w:rPr>
        <w:t xml:space="preserve">jsa@patentstyret.no </w:t>
      </w:r>
    </w:p>
    <w:p w:rsidR="003B15D6" w:rsidRDefault="003B15D6" w:rsidP="003B15D6">
      <w:pPr>
        <w:rPr>
          <w:szCs w:val="22"/>
        </w:rPr>
      </w:pPr>
    </w:p>
    <w:p w:rsidR="003B15D6" w:rsidRDefault="003B15D6" w:rsidP="003B15D6">
      <w:pPr>
        <w:rPr>
          <w:szCs w:val="22"/>
        </w:rPr>
      </w:pPr>
      <w:r>
        <w:rPr>
          <w:szCs w:val="22"/>
        </w:rPr>
        <w:t xml:space="preserve">Jon </w:t>
      </w:r>
      <w:proofErr w:type="spellStart"/>
      <w:r>
        <w:rPr>
          <w:szCs w:val="22"/>
        </w:rPr>
        <w:t>Petter</w:t>
      </w:r>
      <w:proofErr w:type="spellEnd"/>
      <w:r>
        <w:rPr>
          <w:szCs w:val="22"/>
        </w:rPr>
        <w:t xml:space="preserve"> GINTAL, Head of Section, Sámi Parliament of Norway, </w:t>
      </w:r>
      <w:proofErr w:type="spellStart"/>
      <w:r>
        <w:rPr>
          <w:szCs w:val="22"/>
        </w:rPr>
        <w:t>Karasjok</w:t>
      </w:r>
      <w:proofErr w:type="spellEnd"/>
    </w:p>
    <w:p w:rsidR="003B15D6" w:rsidRPr="00134AEF" w:rsidRDefault="00485CF2" w:rsidP="003B15D6">
      <w:pPr>
        <w:rPr>
          <w:szCs w:val="22"/>
          <w:u w:val="single"/>
          <w:lang w:val="de-CH"/>
        </w:rPr>
      </w:pPr>
      <w:hyperlink r:id="rId13" w:history="1">
        <w:r w:rsidR="003B15D6" w:rsidRPr="00134AEF">
          <w:rPr>
            <w:rStyle w:val="Hyperlink"/>
            <w:szCs w:val="22"/>
            <w:lang w:val="de-CH"/>
          </w:rPr>
          <w:t>jon.petter.gintal@samediggi.no</w:t>
        </w:r>
      </w:hyperlink>
    </w:p>
    <w:p w:rsidR="003B15D6" w:rsidRPr="00134AEF" w:rsidRDefault="003B15D6" w:rsidP="003B15D6">
      <w:pPr>
        <w:rPr>
          <w:szCs w:val="22"/>
          <w:u w:val="single"/>
          <w:lang w:val="de-CH"/>
        </w:rPr>
      </w:pPr>
    </w:p>
    <w:p w:rsidR="003B15D6" w:rsidRPr="00134AEF" w:rsidRDefault="003B15D6" w:rsidP="003B15D6">
      <w:pPr>
        <w:rPr>
          <w:szCs w:val="22"/>
          <w:lang w:val="de-CH"/>
        </w:rPr>
      </w:pPr>
    </w:p>
    <w:p w:rsidR="003B15D6" w:rsidRPr="00134AEF" w:rsidRDefault="003B15D6" w:rsidP="003B15D6">
      <w:pPr>
        <w:rPr>
          <w:szCs w:val="22"/>
          <w:u w:val="single"/>
          <w:lang w:val="de-CH"/>
        </w:rPr>
      </w:pPr>
      <w:r w:rsidRPr="00134AEF">
        <w:rPr>
          <w:szCs w:val="22"/>
          <w:u w:val="single"/>
          <w:lang w:val="de-CH"/>
        </w:rPr>
        <w:t>NOUVELLE-ZÉLANDE/NEW ZEALAND</w:t>
      </w:r>
    </w:p>
    <w:p w:rsidR="003B15D6" w:rsidRPr="00134AEF" w:rsidRDefault="003B15D6" w:rsidP="003B15D6">
      <w:pPr>
        <w:rPr>
          <w:szCs w:val="22"/>
          <w:u w:val="single"/>
          <w:lang w:val="de-CH"/>
        </w:rPr>
      </w:pPr>
    </w:p>
    <w:p w:rsidR="003B15D6" w:rsidRDefault="003B15D6" w:rsidP="003B15D6">
      <w:pPr>
        <w:rPr>
          <w:szCs w:val="22"/>
        </w:rPr>
      </w:pPr>
      <w:proofErr w:type="spellStart"/>
      <w:r>
        <w:rPr>
          <w:szCs w:val="22"/>
        </w:rPr>
        <w:t>Ema</w:t>
      </w:r>
      <w:proofErr w:type="spellEnd"/>
      <w:r>
        <w:rPr>
          <w:szCs w:val="22"/>
        </w:rPr>
        <w:t xml:space="preserve"> HAO’ULI (Ms.), Policy Advisor, Business Law Department, Ministry of Business, Innovation and Employment, Wellington</w:t>
      </w:r>
    </w:p>
    <w:p w:rsidR="003B15D6" w:rsidRDefault="003B15D6" w:rsidP="003B15D6">
      <w:pPr>
        <w:rPr>
          <w:szCs w:val="22"/>
        </w:rPr>
      </w:pPr>
      <w:r>
        <w:rPr>
          <w:szCs w:val="22"/>
          <w:u w:val="single"/>
        </w:rPr>
        <w:t xml:space="preserve">ema.haouli@mbie.govt.nz </w:t>
      </w:r>
    </w:p>
    <w:p w:rsidR="003B15D6" w:rsidRDefault="003B15D6" w:rsidP="003B15D6">
      <w:pPr>
        <w:rPr>
          <w:szCs w:val="22"/>
        </w:rPr>
      </w:pPr>
    </w:p>
    <w:p w:rsidR="003B15D6" w:rsidRDefault="003B15D6" w:rsidP="003B15D6">
      <w:pPr>
        <w:rPr>
          <w:szCs w:val="22"/>
        </w:rPr>
      </w:pPr>
      <w:r>
        <w:rPr>
          <w:szCs w:val="22"/>
        </w:rPr>
        <w:t>Kate Lin SWAN (Ms.), Second Secretary, Permanent Mission, Geneva</w:t>
      </w: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r>
        <w:rPr>
          <w:szCs w:val="22"/>
          <w:u w:val="single"/>
        </w:rPr>
        <w:t>OUZBÉKISTAN/UZBEKISTAN</w:t>
      </w:r>
    </w:p>
    <w:p w:rsidR="003B15D6" w:rsidRDefault="003B15D6" w:rsidP="003B15D6">
      <w:pPr>
        <w:rPr>
          <w:szCs w:val="22"/>
          <w:u w:val="single"/>
        </w:rPr>
      </w:pPr>
    </w:p>
    <w:p w:rsidR="003B15D6" w:rsidRDefault="003B15D6" w:rsidP="003B15D6">
      <w:pPr>
        <w:rPr>
          <w:szCs w:val="22"/>
        </w:rPr>
      </w:pPr>
      <w:proofErr w:type="spellStart"/>
      <w:r>
        <w:rPr>
          <w:szCs w:val="22"/>
        </w:rPr>
        <w:t>Muyassar</w:t>
      </w:r>
      <w:proofErr w:type="spellEnd"/>
      <w:r>
        <w:rPr>
          <w:szCs w:val="22"/>
        </w:rPr>
        <w:t xml:space="preserve"> UMIROVA (Ms.), Chief State Patent Examiner, Agency on Intellectual Property of the Republic of Uzbekistan, Tashkent</w:t>
      </w:r>
    </w:p>
    <w:p w:rsidR="003B15D6" w:rsidRDefault="003B15D6" w:rsidP="003B15D6">
      <w:pPr>
        <w:rPr>
          <w:szCs w:val="22"/>
        </w:rPr>
      </w:pPr>
      <w:r>
        <w:rPr>
          <w:szCs w:val="22"/>
          <w:u w:val="single"/>
        </w:rPr>
        <w:t xml:space="preserve">m.umirova@ima.uz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PAKISTAN</w:t>
      </w:r>
    </w:p>
    <w:p w:rsidR="003B15D6" w:rsidRDefault="003B15D6" w:rsidP="003B15D6">
      <w:pPr>
        <w:rPr>
          <w:szCs w:val="22"/>
          <w:u w:val="single"/>
        </w:rPr>
      </w:pPr>
    </w:p>
    <w:p w:rsidR="003B15D6" w:rsidRDefault="003B15D6" w:rsidP="003B15D6">
      <w:pPr>
        <w:rPr>
          <w:szCs w:val="22"/>
        </w:rPr>
      </w:pPr>
      <w:r>
        <w:rPr>
          <w:szCs w:val="22"/>
        </w:rPr>
        <w:t>Muhammad ISHAQ, Director, Commerce Division, Intellectual Property Organization (IPO), Islamabad</w:t>
      </w:r>
    </w:p>
    <w:p w:rsidR="003B15D6" w:rsidRDefault="003B15D6" w:rsidP="003B15D6">
      <w:pPr>
        <w:rPr>
          <w:szCs w:val="22"/>
        </w:rPr>
      </w:pPr>
      <w:r>
        <w:rPr>
          <w:szCs w:val="22"/>
          <w:u w:val="single"/>
        </w:rPr>
        <w:t xml:space="preserve">muhammad.ishaq@ipo.gov.pk </w:t>
      </w:r>
    </w:p>
    <w:p w:rsidR="003B15D6" w:rsidRDefault="003B15D6" w:rsidP="003B15D6">
      <w:pPr>
        <w:rPr>
          <w:szCs w:val="22"/>
        </w:rPr>
      </w:pPr>
    </w:p>
    <w:p w:rsidR="003B15D6" w:rsidRDefault="003B15D6" w:rsidP="003B15D6">
      <w:pPr>
        <w:rPr>
          <w:szCs w:val="22"/>
        </w:rPr>
      </w:pPr>
      <w:proofErr w:type="spellStart"/>
      <w:r>
        <w:rPr>
          <w:szCs w:val="22"/>
        </w:rPr>
        <w:t>Fareha</w:t>
      </w:r>
      <w:proofErr w:type="spellEnd"/>
      <w:r>
        <w:rPr>
          <w:szCs w:val="22"/>
        </w:rPr>
        <w:t xml:space="preserve"> BUGTI (Ms.), First Secretary, Permanent Mission, Geneva</w:t>
      </w:r>
    </w:p>
    <w:p w:rsidR="003B15D6" w:rsidRDefault="003B15D6" w:rsidP="003B15D6">
      <w:pPr>
        <w:rPr>
          <w:szCs w:val="22"/>
        </w:rPr>
      </w:pP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lang w:val="es-ES"/>
        </w:rPr>
      </w:pPr>
      <w:r>
        <w:rPr>
          <w:szCs w:val="22"/>
          <w:u w:val="single"/>
          <w:lang w:val="es-ES"/>
        </w:rPr>
        <w:t>PARAGUAY</w:t>
      </w:r>
    </w:p>
    <w:p w:rsidR="003B15D6" w:rsidRDefault="003B15D6" w:rsidP="003B15D6">
      <w:pPr>
        <w:rPr>
          <w:szCs w:val="22"/>
          <w:u w:val="single"/>
          <w:lang w:val="es-ES"/>
        </w:rPr>
      </w:pPr>
    </w:p>
    <w:p w:rsidR="003B15D6" w:rsidRDefault="003B15D6" w:rsidP="003B15D6">
      <w:pPr>
        <w:rPr>
          <w:szCs w:val="22"/>
          <w:lang w:val="es-ES"/>
        </w:rPr>
      </w:pPr>
      <w:r>
        <w:rPr>
          <w:szCs w:val="22"/>
          <w:lang w:val="es-ES"/>
        </w:rPr>
        <w:t>Raquel PEREIRA FARINA (Sra.), Agregado, Misión Permanente, Ginebra</w:t>
      </w:r>
    </w:p>
    <w:p w:rsidR="003B15D6" w:rsidRDefault="003B15D6" w:rsidP="003B15D6">
      <w:pPr>
        <w:rPr>
          <w:szCs w:val="22"/>
          <w:lang w:val="es-ES"/>
        </w:rPr>
      </w:pPr>
      <w:r>
        <w:rPr>
          <w:szCs w:val="22"/>
          <w:u w:val="single"/>
          <w:lang w:val="es-ES"/>
        </w:rPr>
        <w:t xml:space="preserve">rpereira@misionparaguay.ch </w:t>
      </w:r>
    </w:p>
    <w:p w:rsidR="003B15D6" w:rsidRDefault="003B15D6" w:rsidP="003B15D6">
      <w:pPr>
        <w:rPr>
          <w:szCs w:val="22"/>
          <w:lang w:val="es-ES"/>
        </w:rPr>
      </w:pPr>
    </w:p>
    <w:p w:rsidR="003B15D6" w:rsidRDefault="003B15D6" w:rsidP="003B15D6">
      <w:pPr>
        <w:rPr>
          <w:szCs w:val="22"/>
          <w:lang w:val="es-ES"/>
        </w:rPr>
      </w:pPr>
      <w:r>
        <w:rPr>
          <w:szCs w:val="22"/>
          <w:lang w:val="es-ES"/>
        </w:rPr>
        <w:t>Marcial ESPÍNOLA, Primer Secretario, Misión Permanente, Ginebra</w:t>
      </w:r>
    </w:p>
    <w:p w:rsidR="003B15D6" w:rsidRDefault="003B15D6" w:rsidP="003B15D6">
      <w:pPr>
        <w:rPr>
          <w:szCs w:val="22"/>
          <w:lang w:val="es-ES"/>
        </w:rPr>
      </w:pPr>
    </w:p>
    <w:p w:rsidR="003B15D6" w:rsidRDefault="003B15D6" w:rsidP="003B15D6">
      <w:pPr>
        <w:rPr>
          <w:szCs w:val="22"/>
          <w:lang w:val="es-ES"/>
        </w:rPr>
      </w:pPr>
      <w:r>
        <w:rPr>
          <w:szCs w:val="22"/>
          <w:lang w:val="es-ES"/>
        </w:rPr>
        <w:t>Roberto RECALDE, Segundo Secretario, Misión Permanente, Ginebra</w:t>
      </w:r>
    </w:p>
    <w:p w:rsidR="003B15D6" w:rsidRDefault="003B15D6" w:rsidP="003B15D6">
      <w:pPr>
        <w:rPr>
          <w:szCs w:val="22"/>
          <w:lang w:val="es-ES"/>
        </w:rPr>
      </w:pPr>
      <w:r>
        <w:rPr>
          <w:szCs w:val="22"/>
          <w:u w:val="single"/>
          <w:lang w:val="es-ES"/>
        </w:rPr>
        <w:t xml:space="preserve">rrecalde@misionparaguay.ch </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PÉROU/PERU</w:t>
      </w:r>
    </w:p>
    <w:p w:rsidR="003B15D6" w:rsidRDefault="003B15D6" w:rsidP="003B15D6">
      <w:pPr>
        <w:rPr>
          <w:szCs w:val="22"/>
          <w:u w:val="single"/>
          <w:lang w:val="es-ES"/>
        </w:rPr>
      </w:pPr>
    </w:p>
    <w:p w:rsidR="003B15D6" w:rsidRDefault="003B15D6" w:rsidP="003B15D6">
      <w:pPr>
        <w:rPr>
          <w:szCs w:val="22"/>
          <w:lang w:val="es-ES"/>
        </w:rPr>
      </w:pPr>
      <w:r>
        <w:rPr>
          <w:szCs w:val="22"/>
          <w:lang w:val="es-ES"/>
        </w:rPr>
        <w:t>Sara QUINTEROS MALPARTIDA (Sra.), Coordinadora de Conocimientos Colectivos y Variedades Vegetales, Dirección de Invenciones y Nuevas Tecnologías, Instituto Nacional de Defensa de la Competencia y de la Protección de la Propiedad Intelectual (INDECOPI), Lima</w:t>
      </w:r>
    </w:p>
    <w:p w:rsidR="003B15D6" w:rsidRDefault="003B15D6" w:rsidP="003B15D6">
      <w:pPr>
        <w:rPr>
          <w:szCs w:val="22"/>
          <w:lang w:val="es-ES"/>
        </w:rPr>
      </w:pPr>
      <w:r>
        <w:rPr>
          <w:szCs w:val="22"/>
          <w:u w:val="single"/>
          <w:lang w:val="es-ES"/>
        </w:rPr>
        <w:t xml:space="preserve">squinteros@indecopi.gob.pe </w:t>
      </w:r>
    </w:p>
    <w:p w:rsidR="003B15D6" w:rsidRDefault="003B15D6" w:rsidP="003B15D6">
      <w:pPr>
        <w:rPr>
          <w:szCs w:val="22"/>
          <w:lang w:val="es-ES"/>
        </w:rPr>
      </w:pPr>
    </w:p>
    <w:p w:rsidR="003B15D6" w:rsidRDefault="003B15D6" w:rsidP="003B15D6">
      <w:pPr>
        <w:rPr>
          <w:szCs w:val="22"/>
          <w:lang w:val="es-ES"/>
        </w:rPr>
      </w:pPr>
      <w:r>
        <w:rPr>
          <w:szCs w:val="22"/>
          <w:lang w:val="es-ES"/>
        </w:rPr>
        <w:t>Luis MAYAUTE, Ministro Consejero, Misión Permanente, Ginebra</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PHILIPPINES</w:t>
      </w:r>
    </w:p>
    <w:p w:rsidR="003B15D6" w:rsidRDefault="003B15D6" w:rsidP="003B15D6">
      <w:pPr>
        <w:rPr>
          <w:szCs w:val="22"/>
          <w:u w:val="single"/>
          <w:lang w:val="es-ES"/>
        </w:rPr>
      </w:pPr>
    </w:p>
    <w:p w:rsidR="003B15D6" w:rsidRDefault="003B15D6" w:rsidP="003B15D6">
      <w:pPr>
        <w:rPr>
          <w:szCs w:val="22"/>
          <w:lang w:val="es-ES"/>
        </w:rPr>
      </w:pPr>
      <w:proofErr w:type="spellStart"/>
      <w:r>
        <w:rPr>
          <w:szCs w:val="22"/>
          <w:lang w:val="es-ES"/>
        </w:rPr>
        <w:t>Jeanette</w:t>
      </w:r>
      <w:proofErr w:type="spellEnd"/>
      <w:r>
        <w:rPr>
          <w:szCs w:val="22"/>
          <w:lang w:val="es-ES"/>
        </w:rPr>
        <w:t xml:space="preserve"> FLORITA (Ms.), Director IV, </w:t>
      </w:r>
      <w:proofErr w:type="spellStart"/>
      <w:r>
        <w:rPr>
          <w:szCs w:val="22"/>
          <w:lang w:val="es-ES"/>
        </w:rPr>
        <w:t>National</w:t>
      </w:r>
      <w:proofErr w:type="spellEnd"/>
      <w:r>
        <w:rPr>
          <w:szCs w:val="22"/>
          <w:lang w:val="es-ES"/>
        </w:rPr>
        <w:t xml:space="preserve"> </w:t>
      </w:r>
      <w:proofErr w:type="spellStart"/>
      <w:r>
        <w:rPr>
          <w:szCs w:val="22"/>
          <w:lang w:val="es-ES"/>
        </w:rPr>
        <w:t>Commission</w:t>
      </w:r>
      <w:proofErr w:type="spellEnd"/>
      <w:r>
        <w:rPr>
          <w:szCs w:val="22"/>
          <w:lang w:val="es-ES"/>
        </w:rPr>
        <w:t xml:space="preserve"> </w:t>
      </w:r>
      <w:proofErr w:type="spellStart"/>
      <w:r>
        <w:rPr>
          <w:szCs w:val="22"/>
          <w:lang w:val="es-ES"/>
        </w:rPr>
        <w:t>on</w:t>
      </w:r>
      <w:proofErr w:type="spellEnd"/>
      <w:r>
        <w:rPr>
          <w:szCs w:val="22"/>
          <w:lang w:val="es-ES"/>
        </w:rPr>
        <w:t xml:space="preserve"> </w:t>
      </w:r>
      <w:proofErr w:type="spellStart"/>
      <w:r>
        <w:rPr>
          <w:szCs w:val="22"/>
          <w:lang w:val="es-ES"/>
        </w:rPr>
        <w:t>Indigenous</w:t>
      </w:r>
      <w:proofErr w:type="spellEnd"/>
      <w:r>
        <w:rPr>
          <w:szCs w:val="22"/>
          <w:lang w:val="es-ES"/>
        </w:rPr>
        <w:t xml:space="preserve"> </w:t>
      </w:r>
      <w:proofErr w:type="spellStart"/>
      <w:r>
        <w:rPr>
          <w:szCs w:val="22"/>
          <w:lang w:val="es-ES"/>
        </w:rPr>
        <w:t>Peoples</w:t>
      </w:r>
      <w:proofErr w:type="spellEnd"/>
      <w:r>
        <w:rPr>
          <w:szCs w:val="22"/>
          <w:lang w:val="es-ES"/>
        </w:rPr>
        <w:t xml:space="preserve"> (NCIP), Office of </w:t>
      </w:r>
      <w:proofErr w:type="spellStart"/>
      <w:r>
        <w:rPr>
          <w:szCs w:val="22"/>
          <w:lang w:val="es-ES"/>
        </w:rPr>
        <w:t>the</w:t>
      </w:r>
      <w:proofErr w:type="spellEnd"/>
      <w:r>
        <w:rPr>
          <w:szCs w:val="22"/>
          <w:lang w:val="es-ES"/>
        </w:rPr>
        <w:t xml:space="preserve"> </w:t>
      </w:r>
      <w:proofErr w:type="spellStart"/>
      <w:r>
        <w:rPr>
          <w:szCs w:val="22"/>
          <w:lang w:val="es-ES"/>
        </w:rPr>
        <w:t>President</w:t>
      </w:r>
      <w:proofErr w:type="spellEnd"/>
      <w:r>
        <w:rPr>
          <w:szCs w:val="22"/>
          <w:lang w:val="es-ES"/>
        </w:rPr>
        <w:t xml:space="preserve">, </w:t>
      </w:r>
      <w:proofErr w:type="spellStart"/>
      <w:r>
        <w:rPr>
          <w:szCs w:val="22"/>
          <w:lang w:val="es-ES"/>
        </w:rPr>
        <w:t>Quezon</w:t>
      </w:r>
      <w:proofErr w:type="spellEnd"/>
      <w:r>
        <w:rPr>
          <w:szCs w:val="22"/>
          <w:lang w:val="es-ES"/>
        </w:rPr>
        <w:t xml:space="preserve"> City</w:t>
      </w:r>
    </w:p>
    <w:p w:rsidR="003B15D6" w:rsidRDefault="003B15D6" w:rsidP="003B15D6">
      <w:pPr>
        <w:rPr>
          <w:szCs w:val="22"/>
          <w:lang w:val="es-ES"/>
        </w:rPr>
      </w:pPr>
    </w:p>
    <w:p w:rsidR="003B15D6" w:rsidRDefault="003B15D6" w:rsidP="003B15D6">
      <w:pPr>
        <w:rPr>
          <w:szCs w:val="22"/>
        </w:rPr>
      </w:pPr>
      <w:r>
        <w:rPr>
          <w:szCs w:val="22"/>
        </w:rPr>
        <w:t>Cecilia PICACHE (Ms.), Head, Intangible Cultural Heritage Unit, National Commission for Culture and the Arts, Manila</w:t>
      </w:r>
    </w:p>
    <w:p w:rsidR="003B15D6" w:rsidRDefault="003B15D6" w:rsidP="003B15D6">
      <w:pPr>
        <w:rPr>
          <w:szCs w:val="22"/>
          <w:u w:val="single"/>
        </w:rPr>
      </w:pPr>
      <w:r>
        <w:rPr>
          <w:szCs w:val="22"/>
          <w:u w:val="single"/>
        </w:rPr>
        <w:t xml:space="preserve">cvpicache@yahoo.com </w:t>
      </w:r>
    </w:p>
    <w:p w:rsidR="003B15D6" w:rsidRDefault="003B15D6" w:rsidP="003B15D6">
      <w:pPr>
        <w:rPr>
          <w:szCs w:val="22"/>
        </w:rPr>
      </w:pPr>
    </w:p>
    <w:p w:rsidR="003B15D6" w:rsidRDefault="003B15D6" w:rsidP="003B15D6">
      <w:pPr>
        <w:rPr>
          <w:szCs w:val="22"/>
        </w:rPr>
      </w:pPr>
      <w:r>
        <w:rPr>
          <w:szCs w:val="22"/>
        </w:rPr>
        <w:t>Arthur HERMAN, Chief, Litigation and Adjudication Division, Legal Affairs Office, National Commission on Indigenous Peoples, Office of the President, Quezon City</w:t>
      </w:r>
    </w:p>
    <w:p w:rsidR="003B15D6" w:rsidRDefault="003B15D6" w:rsidP="003B15D6">
      <w:pPr>
        <w:rPr>
          <w:szCs w:val="22"/>
          <w:u w:val="single"/>
        </w:rPr>
      </w:pPr>
      <w:r>
        <w:rPr>
          <w:szCs w:val="22"/>
          <w:u w:val="single"/>
        </w:rPr>
        <w:t xml:space="preserve">akherman1965@yahoo.com </w:t>
      </w:r>
    </w:p>
    <w:p w:rsidR="003B15D6" w:rsidRDefault="003B15D6" w:rsidP="003B15D6">
      <w:pPr>
        <w:rPr>
          <w:szCs w:val="22"/>
        </w:rPr>
      </w:pPr>
    </w:p>
    <w:p w:rsidR="003B15D6" w:rsidRDefault="003B15D6" w:rsidP="003B15D6">
      <w:pPr>
        <w:rPr>
          <w:szCs w:val="22"/>
        </w:rPr>
      </w:pPr>
      <w:r>
        <w:rPr>
          <w:szCs w:val="22"/>
        </w:rPr>
        <w:t>Theresa TENAZAS (Ms.), Legal Officer, Biodiversity Management Bureau, Department of Environment and Natural Resources, Quezon City</w:t>
      </w:r>
    </w:p>
    <w:p w:rsidR="003B15D6" w:rsidRDefault="003B15D6" w:rsidP="003B15D6">
      <w:pPr>
        <w:rPr>
          <w:szCs w:val="22"/>
          <w:u w:val="single"/>
        </w:rPr>
      </w:pPr>
      <w:r>
        <w:rPr>
          <w:szCs w:val="22"/>
          <w:u w:val="single"/>
        </w:rPr>
        <w:t xml:space="preserve">t_tenazas@yahoo.com </w:t>
      </w:r>
    </w:p>
    <w:p w:rsidR="003B15D6" w:rsidRDefault="003B15D6" w:rsidP="003B15D6">
      <w:pPr>
        <w:rPr>
          <w:szCs w:val="22"/>
        </w:rPr>
      </w:pPr>
    </w:p>
    <w:p w:rsidR="003B15D6" w:rsidRDefault="003B15D6" w:rsidP="003B15D6">
      <w:pPr>
        <w:rPr>
          <w:szCs w:val="22"/>
        </w:rPr>
      </w:pPr>
      <w:proofErr w:type="spellStart"/>
      <w:r>
        <w:rPr>
          <w:szCs w:val="22"/>
        </w:rPr>
        <w:t>Arnel</w:t>
      </w:r>
      <w:proofErr w:type="spellEnd"/>
      <w:r>
        <w:rPr>
          <w:szCs w:val="22"/>
        </w:rPr>
        <w:t xml:space="preserve"> TALISAYON, First Secretary, Permanent Mission, Geneva</w:t>
      </w:r>
    </w:p>
    <w:p w:rsidR="003B15D6" w:rsidRDefault="003B15D6" w:rsidP="003B15D6">
      <w:pPr>
        <w:rPr>
          <w:szCs w:val="22"/>
          <w:lang w:val="fr-FR"/>
        </w:rPr>
      </w:pPr>
      <w:r>
        <w:rPr>
          <w:szCs w:val="22"/>
          <w:u w:val="single"/>
          <w:lang w:val="fr-FR"/>
        </w:rPr>
        <w:t xml:space="preserve">agtalisayon@gmail.com </w:t>
      </w:r>
    </w:p>
    <w:p w:rsidR="003B15D6" w:rsidRDefault="003B15D6" w:rsidP="003B15D6">
      <w:pPr>
        <w:rPr>
          <w:szCs w:val="22"/>
          <w:lang w:val="fr-FR"/>
        </w:rPr>
      </w:pPr>
    </w:p>
    <w:p w:rsidR="003B15D6" w:rsidRDefault="003B15D6" w:rsidP="003B15D6">
      <w:pPr>
        <w:rPr>
          <w:szCs w:val="22"/>
          <w:lang w:val="fr-FR"/>
        </w:rPr>
      </w:pPr>
      <w:proofErr w:type="spellStart"/>
      <w:r>
        <w:rPr>
          <w:szCs w:val="22"/>
          <w:lang w:val="fr-FR"/>
        </w:rPr>
        <w:t>Jayroma</w:t>
      </w:r>
      <w:proofErr w:type="spellEnd"/>
      <w:r>
        <w:rPr>
          <w:szCs w:val="22"/>
          <w:lang w:val="fr-FR"/>
        </w:rPr>
        <w:t xml:space="preserve"> BAYOTAS (Ms.), Attaché, Permanent Mission, Geneva</w:t>
      </w:r>
    </w:p>
    <w:p w:rsidR="003B15D6" w:rsidRDefault="003B15D6" w:rsidP="003B15D6">
      <w:pPr>
        <w:rPr>
          <w:szCs w:val="22"/>
          <w:lang w:val="fr-FR"/>
        </w:rPr>
      </w:pPr>
      <w:r>
        <w:rPr>
          <w:szCs w:val="22"/>
          <w:u w:val="single"/>
          <w:lang w:val="fr-FR"/>
        </w:rPr>
        <w:t xml:space="preserve">jheng0503bayotas@gmail.com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rPr>
      </w:pPr>
      <w:r>
        <w:rPr>
          <w:szCs w:val="22"/>
          <w:u w:val="single"/>
        </w:rPr>
        <w:t>POLOGNE/POLAND</w:t>
      </w:r>
    </w:p>
    <w:p w:rsidR="003B15D6" w:rsidRDefault="003B15D6" w:rsidP="003B15D6">
      <w:pPr>
        <w:rPr>
          <w:szCs w:val="22"/>
          <w:u w:val="single"/>
        </w:rPr>
      </w:pPr>
    </w:p>
    <w:p w:rsidR="003B15D6" w:rsidRDefault="003B15D6" w:rsidP="003B15D6">
      <w:pPr>
        <w:rPr>
          <w:szCs w:val="22"/>
        </w:rPr>
      </w:pPr>
      <w:proofErr w:type="spellStart"/>
      <w:r>
        <w:rPr>
          <w:szCs w:val="22"/>
        </w:rPr>
        <w:t>Wojciech</w:t>
      </w:r>
      <w:proofErr w:type="spellEnd"/>
      <w:r>
        <w:rPr>
          <w:szCs w:val="22"/>
        </w:rPr>
        <w:t xml:space="preserve"> PIATKOWSKI, Minister Counsellor, Permanent Mission, Geneva</w:t>
      </w:r>
    </w:p>
    <w:p w:rsidR="003B15D6" w:rsidRDefault="003B15D6" w:rsidP="003B15D6">
      <w:pPr>
        <w:rPr>
          <w:szCs w:val="22"/>
        </w:rPr>
      </w:pPr>
    </w:p>
    <w:p w:rsidR="003B15D6" w:rsidRPr="003E5F8A" w:rsidRDefault="003B15D6" w:rsidP="003B15D6">
      <w:pPr>
        <w:rPr>
          <w:szCs w:val="22"/>
        </w:rPr>
      </w:pPr>
      <w:r w:rsidRPr="003E5F8A">
        <w:rPr>
          <w:szCs w:val="22"/>
        </w:rPr>
        <w:t>Anna MLEKO (Ms.), Intern, Permanent Mission, Geneva</w:t>
      </w:r>
    </w:p>
    <w:p w:rsidR="003B15D6" w:rsidRDefault="003B15D6" w:rsidP="003B15D6">
      <w:pPr>
        <w:rPr>
          <w:szCs w:val="22"/>
          <w:lang w:val="fr-FR"/>
        </w:rPr>
      </w:pPr>
      <w:r>
        <w:rPr>
          <w:szCs w:val="22"/>
          <w:u w:val="single"/>
          <w:lang w:val="fr-FR"/>
        </w:rPr>
        <w:t xml:space="preserve">annazmleko@gmail.com </w:t>
      </w:r>
    </w:p>
    <w:p w:rsidR="003B15D6" w:rsidRDefault="003B15D6" w:rsidP="003B15D6">
      <w:pPr>
        <w:rPr>
          <w:szCs w:val="22"/>
          <w:lang w:val="fr-FR"/>
        </w:rPr>
      </w:pPr>
    </w:p>
    <w:p w:rsidR="003B15D6" w:rsidRDefault="003B15D6" w:rsidP="003B15D6">
      <w:pPr>
        <w:rPr>
          <w:szCs w:val="22"/>
          <w:u w:val="single"/>
          <w:lang w:val="fr-FR"/>
        </w:rPr>
      </w:pPr>
    </w:p>
    <w:p w:rsidR="003B15D6" w:rsidRDefault="003B15D6" w:rsidP="003B15D6">
      <w:pPr>
        <w:rPr>
          <w:szCs w:val="22"/>
          <w:u w:val="single"/>
          <w:lang w:val="fr-FR"/>
        </w:rPr>
      </w:pPr>
    </w:p>
    <w:p w:rsidR="003B15D6" w:rsidRDefault="003B15D6" w:rsidP="003B15D6">
      <w:pPr>
        <w:rPr>
          <w:szCs w:val="22"/>
          <w:u w:val="single"/>
          <w:lang w:val="fr-FR"/>
        </w:rPr>
      </w:pPr>
    </w:p>
    <w:p w:rsidR="003B15D6" w:rsidRDefault="003B15D6" w:rsidP="003B15D6">
      <w:pPr>
        <w:rPr>
          <w:szCs w:val="22"/>
          <w:u w:val="single"/>
          <w:lang w:val="fr-FR"/>
        </w:rPr>
      </w:pPr>
      <w:r>
        <w:rPr>
          <w:szCs w:val="22"/>
          <w:u w:val="single"/>
          <w:lang w:val="fr-FR"/>
        </w:rPr>
        <w:t>RÉPUBLIQUE DE CORÉE/REPUBLIC OF KOREA</w:t>
      </w:r>
    </w:p>
    <w:p w:rsidR="003B15D6" w:rsidRDefault="003B15D6" w:rsidP="003B15D6">
      <w:pPr>
        <w:rPr>
          <w:szCs w:val="22"/>
          <w:u w:val="single"/>
          <w:lang w:val="fr-FR"/>
        </w:rPr>
      </w:pPr>
    </w:p>
    <w:p w:rsidR="003B15D6" w:rsidRDefault="003B15D6" w:rsidP="003B15D6">
      <w:pPr>
        <w:rPr>
          <w:szCs w:val="22"/>
        </w:rPr>
      </w:pPr>
      <w:r>
        <w:rPr>
          <w:szCs w:val="22"/>
        </w:rPr>
        <w:t xml:space="preserve">YOON Soon Duck (Ms.), Senior Researcher, Traditional Knowledge Department, Rural Development Administration (RDA), </w:t>
      </w:r>
      <w:proofErr w:type="spellStart"/>
      <w:r>
        <w:rPr>
          <w:szCs w:val="22"/>
        </w:rPr>
        <w:t>Wanju</w:t>
      </w:r>
      <w:proofErr w:type="spellEnd"/>
      <w:r>
        <w:rPr>
          <w:szCs w:val="22"/>
        </w:rPr>
        <w:t>-Gun</w:t>
      </w:r>
    </w:p>
    <w:p w:rsidR="003B15D6" w:rsidRDefault="003B15D6" w:rsidP="003B15D6">
      <w:pPr>
        <w:rPr>
          <w:szCs w:val="22"/>
          <w:u w:val="single"/>
        </w:rPr>
      </w:pPr>
      <w:r>
        <w:rPr>
          <w:szCs w:val="22"/>
          <w:u w:val="single"/>
        </w:rPr>
        <w:t xml:space="preserve">rdaysd@korea.kr </w:t>
      </w:r>
    </w:p>
    <w:p w:rsidR="003B15D6" w:rsidRDefault="003B15D6" w:rsidP="003B15D6">
      <w:pPr>
        <w:rPr>
          <w:szCs w:val="22"/>
        </w:rPr>
      </w:pPr>
    </w:p>
    <w:p w:rsidR="003B15D6" w:rsidRDefault="003B15D6" w:rsidP="003B15D6">
      <w:pPr>
        <w:rPr>
          <w:szCs w:val="22"/>
        </w:rPr>
      </w:pPr>
    </w:p>
    <w:p w:rsidR="003B15D6" w:rsidRDefault="003B15D6" w:rsidP="003B15D6">
      <w:pPr>
        <w:rPr>
          <w:szCs w:val="22"/>
        </w:rPr>
      </w:pPr>
      <w:r>
        <w:rPr>
          <w:szCs w:val="22"/>
        </w:rPr>
        <w:t xml:space="preserve">JEONG </w:t>
      </w:r>
      <w:proofErr w:type="spellStart"/>
      <w:r>
        <w:rPr>
          <w:szCs w:val="22"/>
        </w:rPr>
        <w:t>Myeong</w:t>
      </w:r>
      <w:proofErr w:type="spellEnd"/>
      <w:r>
        <w:rPr>
          <w:szCs w:val="22"/>
        </w:rPr>
        <w:t xml:space="preserve"> </w:t>
      </w:r>
      <w:proofErr w:type="spellStart"/>
      <w:r>
        <w:rPr>
          <w:szCs w:val="22"/>
        </w:rPr>
        <w:t>Cheol</w:t>
      </w:r>
      <w:proofErr w:type="spellEnd"/>
      <w:r>
        <w:rPr>
          <w:szCs w:val="22"/>
        </w:rPr>
        <w:t xml:space="preserve">, Researcher, Rural Environment and Resources Division, Department of Agricultural Environment, National Academy of Agricultural Science, </w:t>
      </w:r>
      <w:proofErr w:type="spellStart"/>
      <w:r>
        <w:rPr>
          <w:szCs w:val="22"/>
        </w:rPr>
        <w:t>Wanju</w:t>
      </w:r>
      <w:proofErr w:type="spellEnd"/>
      <w:r>
        <w:rPr>
          <w:szCs w:val="22"/>
        </w:rPr>
        <w:t>-Gun</w:t>
      </w:r>
    </w:p>
    <w:p w:rsidR="003B15D6" w:rsidRDefault="003B15D6" w:rsidP="003B15D6">
      <w:pPr>
        <w:rPr>
          <w:szCs w:val="22"/>
        </w:rPr>
      </w:pPr>
      <w:r>
        <w:rPr>
          <w:szCs w:val="22"/>
          <w:u w:val="single"/>
        </w:rPr>
        <w:t xml:space="preserve">jmc6807@korea.kr </w:t>
      </w:r>
    </w:p>
    <w:p w:rsidR="003B15D6" w:rsidRDefault="003B15D6" w:rsidP="003B15D6">
      <w:pPr>
        <w:rPr>
          <w:szCs w:val="22"/>
        </w:rPr>
      </w:pPr>
    </w:p>
    <w:p w:rsidR="003B15D6" w:rsidRDefault="003B15D6" w:rsidP="003B15D6">
      <w:pPr>
        <w:rPr>
          <w:szCs w:val="22"/>
        </w:rPr>
      </w:pPr>
      <w:r>
        <w:rPr>
          <w:szCs w:val="22"/>
        </w:rPr>
        <w:t xml:space="preserve">KWAK </w:t>
      </w:r>
      <w:proofErr w:type="spellStart"/>
      <w:r>
        <w:rPr>
          <w:szCs w:val="22"/>
        </w:rPr>
        <w:t>Choong</w:t>
      </w:r>
      <w:proofErr w:type="spellEnd"/>
      <w:r>
        <w:rPr>
          <w:szCs w:val="22"/>
        </w:rPr>
        <w:t xml:space="preserve"> </w:t>
      </w:r>
      <w:proofErr w:type="spellStart"/>
      <w:r>
        <w:rPr>
          <w:szCs w:val="22"/>
        </w:rPr>
        <w:t>Mok</w:t>
      </w:r>
      <w:proofErr w:type="spellEnd"/>
      <w:r>
        <w:rPr>
          <w:szCs w:val="22"/>
        </w:rPr>
        <w:t>, Research Specialist, Korea Institute of Intellectual Property (KIIP), Seoul</w:t>
      </w:r>
    </w:p>
    <w:p w:rsidR="003B15D6" w:rsidRDefault="003B15D6" w:rsidP="003B15D6">
      <w:pPr>
        <w:rPr>
          <w:szCs w:val="22"/>
        </w:rPr>
      </w:pPr>
      <w:r>
        <w:rPr>
          <w:szCs w:val="22"/>
          <w:u w:val="single"/>
        </w:rPr>
        <w:t xml:space="preserve">cmkwak@kiip.re.kr </w:t>
      </w:r>
    </w:p>
    <w:p w:rsidR="003B15D6" w:rsidRDefault="003B15D6" w:rsidP="003B15D6">
      <w:pPr>
        <w:rPr>
          <w:szCs w:val="22"/>
        </w:rPr>
      </w:pPr>
    </w:p>
    <w:p w:rsidR="003B15D6" w:rsidRDefault="003B15D6" w:rsidP="003B15D6">
      <w:pPr>
        <w:rPr>
          <w:szCs w:val="22"/>
        </w:rPr>
      </w:pPr>
      <w:r>
        <w:rPr>
          <w:szCs w:val="22"/>
        </w:rPr>
        <w:t xml:space="preserve">YUN </w:t>
      </w:r>
      <w:proofErr w:type="spellStart"/>
      <w:r>
        <w:rPr>
          <w:szCs w:val="22"/>
        </w:rPr>
        <w:t>Kyuseon</w:t>
      </w:r>
      <w:proofErr w:type="spellEnd"/>
      <w:r>
        <w:rPr>
          <w:szCs w:val="22"/>
        </w:rPr>
        <w:t xml:space="preserve"> (Ms.), Expert, Korean Intellectual Property Office (KIPO), Daejeon</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u w:val="single"/>
          <w:lang w:val="fr-FR"/>
        </w:rPr>
        <w:t>RÉPUBLIQUE DE MOLDOVA/REPUBLIC OF MOLDOVA</w:t>
      </w:r>
    </w:p>
    <w:p w:rsidR="003B15D6" w:rsidRDefault="003B15D6" w:rsidP="003B15D6">
      <w:pPr>
        <w:rPr>
          <w:szCs w:val="22"/>
          <w:u w:val="single"/>
          <w:lang w:val="fr-FR"/>
        </w:rPr>
      </w:pPr>
    </w:p>
    <w:p w:rsidR="003B15D6" w:rsidRDefault="003B15D6" w:rsidP="003B15D6">
      <w:pPr>
        <w:rPr>
          <w:szCs w:val="22"/>
        </w:rPr>
      </w:pPr>
      <w:r>
        <w:rPr>
          <w:szCs w:val="22"/>
        </w:rPr>
        <w:t>Maria ROJNEVSCHI (Ms.), Head, Promotion and External Relations Department, State Agency on Intellectual Property (AGEPI), Chisinau</w:t>
      </w:r>
    </w:p>
    <w:p w:rsidR="003B15D6" w:rsidRDefault="003B15D6" w:rsidP="003B15D6">
      <w:pPr>
        <w:rPr>
          <w:szCs w:val="22"/>
          <w:lang w:val="fr-FR"/>
        </w:rPr>
      </w:pPr>
      <w:r>
        <w:rPr>
          <w:szCs w:val="22"/>
          <w:u w:val="single"/>
          <w:lang w:val="fr-FR"/>
        </w:rPr>
        <w:t xml:space="preserve">maria.rojnevschi@agepi.gov.md </w:t>
      </w:r>
    </w:p>
    <w:p w:rsidR="003B15D6" w:rsidRDefault="003B15D6" w:rsidP="003B15D6">
      <w:pPr>
        <w:rPr>
          <w:szCs w:val="22"/>
          <w:lang w:val="fr-FR"/>
        </w:rPr>
      </w:pPr>
    </w:p>
    <w:p w:rsidR="003B15D6" w:rsidRDefault="003B15D6" w:rsidP="003B15D6">
      <w:pPr>
        <w:rPr>
          <w:szCs w:val="22"/>
          <w:u w:val="single"/>
          <w:lang w:val="fr-FR"/>
        </w:rPr>
      </w:pPr>
    </w:p>
    <w:p w:rsidR="003B15D6" w:rsidRDefault="003B15D6" w:rsidP="003B15D6">
      <w:pPr>
        <w:rPr>
          <w:szCs w:val="22"/>
          <w:u w:val="single"/>
          <w:lang w:val="fr-FR"/>
        </w:rPr>
      </w:pPr>
      <w:r>
        <w:rPr>
          <w:szCs w:val="22"/>
          <w:u w:val="single"/>
          <w:lang w:val="fr-FR"/>
        </w:rPr>
        <w:t>RÉPUBLIQUE TCHÈQUE/CZECH REPUBLIC</w:t>
      </w:r>
    </w:p>
    <w:p w:rsidR="003B15D6" w:rsidRDefault="003B15D6" w:rsidP="003B15D6">
      <w:pPr>
        <w:rPr>
          <w:szCs w:val="22"/>
          <w:u w:val="single"/>
          <w:lang w:val="fr-FR"/>
        </w:rPr>
      </w:pPr>
    </w:p>
    <w:p w:rsidR="003B15D6" w:rsidRDefault="003B15D6" w:rsidP="003B15D6">
      <w:pPr>
        <w:rPr>
          <w:szCs w:val="22"/>
        </w:rPr>
      </w:pPr>
      <w:proofErr w:type="spellStart"/>
      <w:r>
        <w:rPr>
          <w:szCs w:val="22"/>
        </w:rPr>
        <w:t>Evžen</w:t>
      </w:r>
      <w:proofErr w:type="spellEnd"/>
      <w:r>
        <w:rPr>
          <w:szCs w:val="22"/>
        </w:rPr>
        <w:t xml:space="preserve"> MARTÍNEK, Lawyer, International Department, Industrial Property Office, Prague</w:t>
      </w:r>
    </w:p>
    <w:p w:rsidR="003B15D6" w:rsidRDefault="003B15D6" w:rsidP="003B15D6">
      <w:pPr>
        <w:rPr>
          <w:szCs w:val="22"/>
        </w:rPr>
      </w:pPr>
      <w:r>
        <w:rPr>
          <w:szCs w:val="22"/>
          <w:u w:val="single"/>
        </w:rPr>
        <w:t xml:space="preserve">emartinek@upv.cz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ROUMANIE/ROMANIA</w:t>
      </w:r>
    </w:p>
    <w:p w:rsidR="003B15D6" w:rsidRDefault="003B15D6" w:rsidP="003B15D6">
      <w:pPr>
        <w:rPr>
          <w:szCs w:val="22"/>
          <w:u w:val="single"/>
        </w:rPr>
      </w:pPr>
    </w:p>
    <w:p w:rsidR="003B15D6" w:rsidRDefault="003B15D6" w:rsidP="003B15D6">
      <w:pPr>
        <w:rPr>
          <w:szCs w:val="22"/>
        </w:rPr>
      </w:pPr>
      <w:proofErr w:type="spellStart"/>
      <w:r>
        <w:rPr>
          <w:szCs w:val="22"/>
        </w:rPr>
        <w:t>Mirela</w:t>
      </w:r>
      <w:proofErr w:type="spellEnd"/>
      <w:r>
        <w:rPr>
          <w:szCs w:val="22"/>
        </w:rPr>
        <w:t xml:space="preserve"> GEORGESCU (Ms.), Head, Chemistry and Pharmaceutical Division, State Office for Inventions and Trademarks (OSIM), Bucharest</w:t>
      </w:r>
    </w:p>
    <w:p w:rsidR="003B15D6" w:rsidRDefault="003B15D6" w:rsidP="003B15D6">
      <w:pPr>
        <w:rPr>
          <w:szCs w:val="22"/>
        </w:rPr>
      </w:pPr>
    </w:p>
    <w:p w:rsidR="003B15D6" w:rsidRDefault="003B15D6" w:rsidP="003B15D6">
      <w:pPr>
        <w:rPr>
          <w:szCs w:val="22"/>
        </w:rPr>
      </w:pPr>
      <w:r>
        <w:rPr>
          <w:szCs w:val="22"/>
        </w:rPr>
        <w:t>Constanta MORARU (Ms.), Head, Legal and International Cooperation Service, Legal Department, State Office for Inventions and Trademarks (OSIM), Bucharest</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ROYAUME-UNI/UNITED KINGDOM</w:t>
      </w:r>
    </w:p>
    <w:p w:rsidR="003B15D6" w:rsidRDefault="003B15D6" w:rsidP="003B15D6">
      <w:pPr>
        <w:rPr>
          <w:szCs w:val="22"/>
          <w:u w:val="single"/>
        </w:rPr>
      </w:pPr>
    </w:p>
    <w:p w:rsidR="003B15D6" w:rsidRDefault="003B15D6" w:rsidP="003B15D6">
      <w:pPr>
        <w:rPr>
          <w:szCs w:val="22"/>
        </w:rPr>
      </w:pPr>
      <w:r>
        <w:rPr>
          <w:szCs w:val="22"/>
        </w:rPr>
        <w:t>Ian GREENE, Senior Policy Advisor, International Policy Directorate, Intellectual Property Office (IPO), London</w:t>
      </w:r>
    </w:p>
    <w:p w:rsidR="003B15D6" w:rsidRDefault="003B15D6" w:rsidP="003B15D6">
      <w:pPr>
        <w:rPr>
          <w:szCs w:val="22"/>
        </w:rPr>
      </w:pPr>
    </w:p>
    <w:p w:rsidR="003B15D6" w:rsidRDefault="003B15D6" w:rsidP="003B15D6">
      <w:pPr>
        <w:rPr>
          <w:szCs w:val="22"/>
        </w:rPr>
      </w:pPr>
      <w:r>
        <w:rPr>
          <w:szCs w:val="22"/>
        </w:rPr>
        <w:t xml:space="preserve">Andrew SADLER, Adviser, Copyright and Enforcement Directorate, Intellectual Property Office (IPO), </w:t>
      </w:r>
      <w:proofErr w:type="spellStart"/>
      <w:r>
        <w:rPr>
          <w:szCs w:val="22"/>
        </w:rPr>
        <w:t>Cwmbran</w:t>
      </w:r>
      <w:proofErr w:type="spellEnd"/>
    </w:p>
    <w:p w:rsidR="003B15D6" w:rsidRDefault="003B15D6" w:rsidP="003B15D6">
      <w:pPr>
        <w:rPr>
          <w:szCs w:val="22"/>
          <w:lang w:val="fr-FR"/>
        </w:rPr>
      </w:pPr>
      <w:r>
        <w:rPr>
          <w:szCs w:val="22"/>
          <w:u w:val="single"/>
          <w:lang w:val="fr-FR"/>
        </w:rPr>
        <w:t xml:space="preserve">andrew.sadler@ipo.gov.uk </w:t>
      </w:r>
    </w:p>
    <w:p w:rsidR="003B15D6" w:rsidRDefault="003B15D6" w:rsidP="003B15D6">
      <w:pPr>
        <w:rPr>
          <w:szCs w:val="22"/>
          <w:lang w:val="fr-FR"/>
        </w:rPr>
      </w:pPr>
    </w:p>
    <w:p w:rsidR="003B15D6" w:rsidRDefault="003B15D6" w:rsidP="003B15D6">
      <w:pPr>
        <w:rPr>
          <w:szCs w:val="22"/>
          <w:rtl/>
          <w:lang w:val="fr-FR"/>
        </w:rPr>
      </w:pPr>
    </w:p>
    <w:p w:rsidR="00933FFE" w:rsidRDefault="00933FFE" w:rsidP="003B15D6">
      <w:pPr>
        <w:rPr>
          <w:szCs w:val="22"/>
          <w:rtl/>
          <w:lang w:val="fr-FR"/>
        </w:rPr>
      </w:pPr>
    </w:p>
    <w:p w:rsidR="00933FFE" w:rsidRDefault="00933FFE" w:rsidP="003B15D6">
      <w:pPr>
        <w:rPr>
          <w:szCs w:val="22"/>
          <w:lang w:val="fr-FR"/>
        </w:rPr>
      </w:pPr>
    </w:p>
    <w:p w:rsidR="003B15D6" w:rsidRDefault="003B15D6" w:rsidP="003B15D6">
      <w:pPr>
        <w:rPr>
          <w:szCs w:val="22"/>
          <w:u w:val="single"/>
          <w:lang w:val="fr-FR"/>
        </w:rPr>
      </w:pPr>
      <w:r>
        <w:rPr>
          <w:szCs w:val="22"/>
          <w:u w:val="single"/>
          <w:lang w:val="fr-FR"/>
        </w:rPr>
        <w:lastRenderedPageBreak/>
        <w:t>SÉNÉGAL/SENEGAL</w:t>
      </w:r>
    </w:p>
    <w:p w:rsidR="003B15D6" w:rsidRDefault="003B15D6" w:rsidP="003B15D6">
      <w:pPr>
        <w:rPr>
          <w:szCs w:val="22"/>
          <w:u w:val="single"/>
          <w:lang w:val="fr-FR"/>
        </w:rPr>
      </w:pPr>
    </w:p>
    <w:p w:rsidR="003B15D6" w:rsidRDefault="003B15D6" w:rsidP="003B15D6">
      <w:pPr>
        <w:rPr>
          <w:szCs w:val="22"/>
          <w:lang w:val="fr-FR"/>
        </w:rPr>
      </w:pPr>
      <w:proofErr w:type="spellStart"/>
      <w:r>
        <w:rPr>
          <w:szCs w:val="22"/>
          <w:lang w:val="fr-FR"/>
        </w:rPr>
        <w:t>Iamine</w:t>
      </w:r>
      <w:proofErr w:type="spellEnd"/>
      <w:r>
        <w:rPr>
          <w:szCs w:val="22"/>
          <w:lang w:val="fr-FR"/>
        </w:rPr>
        <w:t xml:space="preserve"> Ka MBAYE, premier secrétaire, Mission permanente, Genève</w:t>
      </w:r>
    </w:p>
    <w:p w:rsidR="003B15D6" w:rsidRDefault="003B15D6" w:rsidP="003B15D6">
      <w:pPr>
        <w:rPr>
          <w:szCs w:val="22"/>
          <w:lang w:val="fr-FR"/>
        </w:rPr>
      </w:pPr>
    </w:p>
    <w:p w:rsidR="003B15D6" w:rsidRDefault="003B15D6" w:rsidP="003B15D6">
      <w:pPr>
        <w:rPr>
          <w:szCs w:val="22"/>
          <w:u w:val="single"/>
          <w:lang w:val="fr-FR"/>
        </w:rPr>
      </w:pPr>
    </w:p>
    <w:p w:rsidR="003B15D6" w:rsidRDefault="003B15D6" w:rsidP="003B15D6">
      <w:pPr>
        <w:rPr>
          <w:szCs w:val="22"/>
          <w:u w:val="single"/>
          <w:lang w:val="fr-FR"/>
        </w:rPr>
      </w:pPr>
    </w:p>
    <w:p w:rsidR="003B15D6" w:rsidRDefault="003B15D6" w:rsidP="003B15D6">
      <w:pPr>
        <w:rPr>
          <w:szCs w:val="22"/>
          <w:u w:val="single"/>
        </w:rPr>
      </w:pPr>
      <w:r>
        <w:rPr>
          <w:szCs w:val="22"/>
          <w:u w:val="single"/>
        </w:rPr>
        <w:t>SLOVAQUIE/SLOVAKIA</w:t>
      </w:r>
    </w:p>
    <w:p w:rsidR="003B15D6" w:rsidRDefault="003B15D6" w:rsidP="003B15D6">
      <w:pPr>
        <w:rPr>
          <w:szCs w:val="22"/>
          <w:u w:val="single"/>
        </w:rPr>
      </w:pPr>
    </w:p>
    <w:p w:rsidR="003B15D6" w:rsidRDefault="003B15D6" w:rsidP="003B15D6">
      <w:pPr>
        <w:rPr>
          <w:szCs w:val="22"/>
        </w:rPr>
      </w:pPr>
      <w:proofErr w:type="spellStart"/>
      <w:r>
        <w:rPr>
          <w:szCs w:val="22"/>
        </w:rPr>
        <w:t>Radka</w:t>
      </w:r>
      <w:proofErr w:type="spellEnd"/>
      <w:r>
        <w:rPr>
          <w:szCs w:val="22"/>
        </w:rPr>
        <w:t xml:space="preserve"> LIČKOVÁ (Ms.), Expert, Legal and International Affairs Department, Industrial Property Office of the Slovak Republic, </w:t>
      </w:r>
      <w:proofErr w:type="spellStart"/>
      <w:r>
        <w:rPr>
          <w:szCs w:val="22"/>
        </w:rPr>
        <w:t>Banská</w:t>
      </w:r>
      <w:proofErr w:type="spellEnd"/>
      <w:r>
        <w:rPr>
          <w:szCs w:val="22"/>
        </w:rPr>
        <w:t xml:space="preserve"> </w:t>
      </w:r>
      <w:proofErr w:type="spellStart"/>
      <w:r>
        <w:rPr>
          <w:szCs w:val="22"/>
        </w:rPr>
        <w:t>Bystrica</w:t>
      </w:r>
      <w:proofErr w:type="spellEnd"/>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r>
        <w:rPr>
          <w:szCs w:val="22"/>
          <w:u w:val="single"/>
        </w:rPr>
        <w:t>SRI LANKA</w:t>
      </w:r>
    </w:p>
    <w:p w:rsidR="003B15D6" w:rsidRDefault="003B15D6" w:rsidP="003B15D6">
      <w:pPr>
        <w:rPr>
          <w:szCs w:val="22"/>
          <w:u w:val="single"/>
        </w:rPr>
      </w:pPr>
    </w:p>
    <w:p w:rsidR="003B15D6" w:rsidRDefault="003B15D6" w:rsidP="003B15D6">
      <w:pPr>
        <w:rPr>
          <w:szCs w:val="22"/>
        </w:rPr>
      </w:pPr>
      <w:proofErr w:type="spellStart"/>
      <w:r>
        <w:rPr>
          <w:szCs w:val="22"/>
        </w:rPr>
        <w:t>Ravinatha</w:t>
      </w:r>
      <w:proofErr w:type="spellEnd"/>
      <w:r>
        <w:rPr>
          <w:szCs w:val="22"/>
        </w:rPr>
        <w:t xml:space="preserve"> P.</w:t>
      </w:r>
      <w:r w:rsidR="0089063B">
        <w:rPr>
          <w:szCs w:val="22"/>
        </w:rPr>
        <w:t xml:space="preserve"> </w:t>
      </w:r>
      <w:r>
        <w:rPr>
          <w:szCs w:val="22"/>
        </w:rPr>
        <w:t>ARYASINHA, Ambassador, Permanent Representative, Permanent Mission, Geneva</w:t>
      </w:r>
    </w:p>
    <w:p w:rsidR="003B15D6" w:rsidRDefault="003B15D6" w:rsidP="003B15D6">
      <w:pPr>
        <w:rPr>
          <w:szCs w:val="22"/>
        </w:rPr>
      </w:pPr>
    </w:p>
    <w:p w:rsidR="003B15D6" w:rsidRDefault="003B15D6" w:rsidP="003B15D6">
      <w:pPr>
        <w:rPr>
          <w:szCs w:val="22"/>
        </w:rPr>
      </w:pPr>
      <w:proofErr w:type="spellStart"/>
      <w:r>
        <w:rPr>
          <w:szCs w:val="22"/>
        </w:rPr>
        <w:t>Kamburawalakds</w:t>
      </w:r>
      <w:proofErr w:type="spellEnd"/>
      <w:r>
        <w:rPr>
          <w:szCs w:val="22"/>
        </w:rPr>
        <w:t xml:space="preserve"> RANAWEERA, Director, Bandaranaike Memorial </w:t>
      </w:r>
      <w:proofErr w:type="spellStart"/>
      <w:r>
        <w:rPr>
          <w:szCs w:val="22"/>
        </w:rPr>
        <w:t>Ayurvedic</w:t>
      </w:r>
      <w:proofErr w:type="spellEnd"/>
      <w:r>
        <w:rPr>
          <w:szCs w:val="22"/>
        </w:rPr>
        <w:t xml:space="preserve"> Research Institute, Colombo</w:t>
      </w:r>
    </w:p>
    <w:p w:rsidR="003B15D6" w:rsidRDefault="003B15D6" w:rsidP="003B15D6">
      <w:pPr>
        <w:rPr>
          <w:szCs w:val="22"/>
        </w:rPr>
      </w:pPr>
    </w:p>
    <w:p w:rsidR="003B15D6" w:rsidRDefault="003B15D6" w:rsidP="003B15D6">
      <w:pPr>
        <w:rPr>
          <w:szCs w:val="22"/>
        </w:rPr>
      </w:pPr>
      <w:proofErr w:type="spellStart"/>
      <w:r>
        <w:rPr>
          <w:szCs w:val="22"/>
        </w:rPr>
        <w:t>Dilini</w:t>
      </w:r>
      <w:proofErr w:type="spellEnd"/>
      <w:r>
        <w:rPr>
          <w:szCs w:val="22"/>
        </w:rPr>
        <w:t xml:space="preserve"> GUNASEKERA (Ms.), Second Secretary, Permanent Mission, Geneva</w:t>
      </w: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r>
        <w:rPr>
          <w:szCs w:val="22"/>
          <w:u w:val="single"/>
        </w:rPr>
        <w:t>SUÈDE/SWEDEN</w:t>
      </w:r>
    </w:p>
    <w:p w:rsidR="003B15D6" w:rsidRDefault="003B15D6" w:rsidP="003B15D6">
      <w:pPr>
        <w:rPr>
          <w:szCs w:val="22"/>
          <w:u w:val="single"/>
        </w:rPr>
      </w:pPr>
    </w:p>
    <w:p w:rsidR="003B15D6" w:rsidRDefault="003B15D6" w:rsidP="003B15D6">
      <w:pPr>
        <w:rPr>
          <w:szCs w:val="22"/>
        </w:rPr>
      </w:pPr>
      <w:r>
        <w:rPr>
          <w:szCs w:val="22"/>
        </w:rPr>
        <w:t>Johan AXHANM, Special Government Adviser, Division for Intellectual Property and Transport Law, Ministry of Justice, Stockholm</w:t>
      </w:r>
    </w:p>
    <w:p w:rsidR="003B15D6" w:rsidRDefault="003B15D6" w:rsidP="003B15D6">
      <w:pPr>
        <w:rPr>
          <w:szCs w:val="22"/>
        </w:rPr>
      </w:pPr>
    </w:p>
    <w:p w:rsidR="003B15D6" w:rsidRDefault="003B15D6" w:rsidP="003B15D6">
      <w:pPr>
        <w:rPr>
          <w:szCs w:val="22"/>
        </w:rPr>
      </w:pPr>
      <w:r>
        <w:rPr>
          <w:szCs w:val="22"/>
        </w:rPr>
        <w:t>John BÄCKNÄS, First Secretary, Permanent Mission, Geneva</w:t>
      </w:r>
    </w:p>
    <w:p w:rsidR="003B15D6" w:rsidRDefault="003B15D6" w:rsidP="003B15D6">
      <w:pPr>
        <w:rPr>
          <w:szCs w:val="22"/>
        </w:rPr>
      </w:pPr>
    </w:p>
    <w:p w:rsidR="003B15D6" w:rsidRDefault="003B15D6" w:rsidP="003B15D6">
      <w:pPr>
        <w:rPr>
          <w:szCs w:val="22"/>
          <w:u w:val="single"/>
        </w:rPr>
      </w:pPr>
    </w:p>
    <w:p w:rsidR="003B15D6" w:rsidRDefault="003B15D6" w:rsidP="003B15D6">
      <w:pPr>
        <w:rPr>
          <w:szCs w:val="22"/>
          <w:u w:val="single"/>
          <w:lang w:val="fr-FR"/>
        </w:rPr>
      </w:pPr>
      <w:r>
        <w:rPr>
          <w:szCs w:val="22"/>
          <w:u w:val="single"/>
          <w:lang w:val="fr-FR"/>
        </w:rPr>
        <w:t>SUISSE/SWITZERLAND</w:t>
      </w:r>
    </w:p>
    <w:p w:rsidR="003B15D6" w:rsidRDefault="003B15D6" w:rsidP="003B15D6">
      <w:pPr>
        <w:rPr>
          <w:szCs w:val="22"/>
          <w:u w:val="single"/>
          <w:lang w:val="fr-FR"/>
        </w:rPr>
      </w:pPr>
    </w:p>
    <w:p w:rsidR="003B15D6" w:rsidRDefault="003B15D6" w:rsidP="003B15D6">
      <w:pPr>
        <w:rPr>
          <w:szCs w:val="22"/>
          <w:lang w:val="fr-FR"/>
        </w:rPr>
      </w:pPr>
      <w:r>
        <w:rPr>
          <w:szCs w:val="22"/>
          <w:lang w:val="fr-FR"/>
        </w:rPr>
        <w:t>Martin GIRSBERGER, chef, Développement durable et coopération internationale, Division droit et affaires internationales, Institut fédéral de la propriété intellectuelle (IPI), Berne</w:t>
      </w:r>
    </w:p>
    <w:p w:rsidR="003B15D6" w:rsidRDefault="003B15D6" w:rsidP="003B15D6">
      <w:pPr>
        <w:rPr>
          <w:szCs w:val="22"/>
          <w:lang w:val="fr-FR"/>
        </w:rPr>
      </w:pPr>
    </w:p>
    <w:p w:rsidR="003B15D6" w:rsidRDefault="003B15D6" w:rsidP="003B15D6">
      <w:pPr>
        <w:rPr>
          <w:szCs w:val="22"/>
          <w:lang w:val="fr-FR"/>
        </w:rPr>
      </w:pPr>
      <w:r>
        <w:rPr>
          <w:szCs w:val="22"/>
          <w:lang w:val="fr-FR"/>
        </w:rPr>
        <w:t>Marco D’ALESSANDRO, conseiller juridique, Division droit et affaires internationales, Institut fédéral de la propriété intellectuelle (IPI), Berne</w:t>
      </w:r>
    </w:p>
    <w:p w:rsidR="003B15D6" w:rsidRDefault="003B15D6" w:rsidP="003B15D6">
      <w:pPr>
        <w:rPr>
          <w:szCs w:val="22"/>
          <w:lang w:val="fr-FR"/>
        </w:rPr>
      </w:pPr>
    </w:p>
    <w:p w:rsidR="003B15D6" w:rsidRDefault="003B15D6" w:rsidP="003B15D6">
      <w:pPr>
        <w:rPr>
          <w:szCs w:val="22"/>
          <w:lang w:val="fr-FR"/>
        </w:rPr>
      </w:pPr>
      <w:r>
        <w:rPr>
          <w:szCs w:val="22"/>
          <w:lang w:val="fr-FR"/>
        </w:rPr>
        <w:t>Reynald VEILLARD, conseiller, Mission permanente, Genève</w:t>
      </w:r>
    </w:p>
    <w:p w:rsidR="003B15D6" w:rsidRDefault="003B15D6" w:rsidP="003B15D6">
      <w:pPr>
        <w:rPr>
          <w:szCs w:val="22"/>
          <w:lang w:val="fr-FR"/>
        </w:rPr>
      </w:pPr>
    </w:p>
    <w:p w:rsidR="003B15D6" w:rsidRDefault="003B15D6" w:rsidP="003B15D6">
      <w:pPr>
        <w:rPr>
          <w:szCs w:val="22"/>
          <w:u w:val="single"/>
          <w:lang w:val="fr-CH"/>
        </w:rPr>
      </w:pPr>
    </w:p>
    <w:p w:rsidR="003B15D6" w:rsidRDefault="003B15D6" w:rsidP="003B15D6">
      <w:pPr>
        <w:rPr>
          <w:szCs w:val="22"/>
          <w:u w:val="single"/>
        </w:rPr>
      </w:pPr>
      <w:r>
        <w:rPr>
          <w:szCs w:val="22"/>
          <w:u w:val="single"/>
        </w:rPr>
        <w:t>TADJIKISTAN/TAJIKISTAN</w:t>
      </w:r>
    </w:p>
    <w:p w:rsidR="003B15D6" w:rsidRDefault="003B15D6" w:rsidP="003B15D6">
      <w:pPr>
        <w:rPr>
          <w:szCs w:val="22"/>
        </w:rPr>
      </w:pPr>
    </w:p>
    <w:p w:rsidR="003B15D6" w:rsidRDefault="003B15D6" w:rsidP="003B15D6">
      <w:pPr>
        <w:rPr>
          <w:szCs w:val="22"/>
        </w:rPr>
      </w:pPr>
      <w:proofErr w:type="spellStart"/>
      <w:r>
        <w:rPr>
          <w:szCs w:val="22"/>
        </w:rPr>
        <w:t>Parviz</w:t>
      </w:r>
      <w:proofErr w:type="spellEnd"/>
      <w:r>
        <w:rPr>
          <w:szCs w:val="22"/>
        </w:rPr>
        <w:t xml:space="preserve"> MIRALIEV, Head, Department of International Registration of Trademarks, State Institution National Center for Patent Information, Ministry of Economy Development and Trade of the Republic of Tajikistan, Dushanbe</w:t>
      </w:r>
    </w:p>
    <w:p w:rsidR="003B15D6" w:rsidRDefault="003B15D6" w:rsidP="003B15D6">
      <w:pPr>
        <w:rPr>
          <w:szCs w:val="22"/>
        </w:rPr>
      </w:pPr>
    </w:p>
    <w:p w:rsidR="003B15D6" w:rsidRDefault="003B15D6" w:rsidP="003B15D6">
      <w:pPr>
        <w:rPr>
          <w:szCs w:val="22"/>
        </w:rPr>
      </w:pPr>
      <w:proofErr w:type="spellStart"/>
      <w:r>
        <w:rPr>
          <w:szCs w:val="22"/>
        </w:rPr>
        <w:t>Parviz</w:t>
      </w:r>
      <w:proofErr w:type="spellEnd"/>
      <w:r>
        <w:rPr>
          <w:szCs w:val="22"/>
        </w:rPr>
        <w:t xml:space="preserve"> EMOMOV, Second Secretary,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THAÏLANDE/THAILAND</w:t>
      </w:r>
    </w:p>
    <w:p w:rsidR="003B15D6" w:rsidRDefault="003B15D6" w:rsidP="003B15D6">
      <w:pPr>
        <w:rPr>
          <w:szCs w:val="22"/>
          <w:u w:val="single"/>
        </w:rPr>
      </w:pPr>
    </w:p>
    <w:p w:rsidR="003B15D6" w:rsidRDefault="003B15D6" w:rsidP="003B15D6">
      <w:pPr>
        <w:rPr>
          <w:szCs w:val="22"/>
        </w:rPr>
      </w:pPr>
      <w:proofErr w:type="spellStart"/>
      <w:r>
        <w:rPr>
          <w:szCs w:val="22"/>
        </w:rPr>
        <w:lastRenderedPageBreak/>
        <w:t>Usana</w:t>
      </w:r>
      <w:proofErr w:type="spellEnd"/>
      <w:r>
        <w:rPr>
          <w:szCs w:val="22"/>
        </w:rPr>
        <w:t xml:space="preserve"> BERANANDA, Minister, Deputy Permanent Representative, Permanent Mission to the World Trade Organization (WTO), Geneva</w:t>
      </w:r>
    </w:p>
    <w:p w:rsidR="003B15D6" w:rsidRDefault="003B15D6" w:rsidP="003B15D6">
      <w:pPr>
        <w:rPr>
          <w:szCs w:val="22"/>
          <w:u w:val="single"/>
        </w:rPr>
      </w:pPr>
      <w:r>
        <w:rPr>
          <w:szCs w:val="22"/>
          <w:u w:val="single"/>
        </w:rPr>
        <w:t xml:space="preserve">usana@thaiwto.com </w:t>
      </w:r>
    </w:p>
    <w:p w:rsidR="003B15D6" w:rsidRDefault="003B15D6" w:rsidP="003B15D6">
      <w:pPr>
        <w:rPr>
          <w:szCs w:val="22"/>
        </w:rPr>
      </w:pPr>
    </w:p>
    <w:p w:rsidR="003B15D6" w:rsidRDefault="003B15D6" w:rsidP="003B15D6">
      <w:pPr>
        <w:rPr>
          <w:szCs w:val="22"/>
        </w:rPr>
      </w:pPr>
      <w:proofErr w:type="spellStart"/>
      <w:r>
        <w:rPr>
          <w:szCs w:val="22"/>
        </w:rPr>
        <w:t>Navarat</w:t>
      </w:r>
      <w:proofErr w:type="spellEnd"/>
      <w:r>
        <w:rPr>
          <w:szCs w:val="22"/>
        </w:rPr>
        <w:t xml:space="preserve"> TANKAMALAS (Ms.), Minister Counsellor, Permanent Mission to the World Trade Organization (WTO), Geneva</w:t>
      </w:r>
    </w:p>
    <w:p w:rsidR="003B15D6" w:rsidRDefault="003B15D6" w:rsidP="003B15D6">
      <w:pPr>
        <w:rPr>
          <w:szCs w:val="22"/>
        </w:rPr>
      </w:pPr>
      <w:r>
        <w:rPr>
          <w:szCs w:val="22"/>
          <w:u w:val="single"/>
        </w:rPr>
        <w:t xml:space="preserve">navarat@thaiwto.com </w:t>
      </w:r>
    </w:p>
    <w:p w:rsidR="003B15D6" w:rsidRDefault="003B15D6" w:rsidP="003B15D6">
      <w:pPr>
        <w:rPr>
          <w:szCs w:val="22"/>
        </w:rPr>
      </w:pPr>
    </w:p>
    <w:p w:rsidR="003B15D6" w:rsidRDefault="003B15D6" w:rsidP="003B15D6">
      <w:pPr>
        <w:rPr>
          <w:szCs w:val="22"/>
        </w:rPr>
      </w:pPr>
      <w:proofErr w:type="spellStart"/>
      <w:r>
        <w:rPr>
          <w:szCs w:val="22"/>
        </w:rPr>
        <w:t>Tanit</w:t>
      </w:r>
      <w:proofErr w:type="spellEnd"/>
      <w:r>
        <w:rPr>
          <w:szCs w:val="22"/>
        </w:rPr>
        <w:t xml:space="preserve"> CHANGTHAVORN, Executive Director, Institute for Technology and Innovation Management, </w:t>
      </w:r>
      <w:proofErr w:type="spellStart"/>
      <w:r>
        <w:rPr>
          <w:szCs w:val="22"/>
        </w:rPr>
        <w:t>Mahidol</w:t>
      </w:r>
      <w:proofErr w:type="spellEnd"/>
      <w:r>
        <w:rPr>
          <w:szCs w:val="22"/>
        </w:rPr>
        <w:t xml:space="preserve"> University, </w:t>
      </w:r>
      <w:proofErr w:type="spellStart"/>
      <w:r>
        <w:rPr>
          <w:szCs w:val="22"/>
        </w:rPr>
        <w:t>Nakhonpathom</w:t>
      </w:r>
      <w:proofErr w:type="spellEnd"/>
    </w:p>
    <w:p w:rsidR="003B15D6" w:rsidRDefault="003B15D6" w:rsidP="003B15D6">
      <w:pPr>
        <w:rPr>
          <w:szCs w:val="22"/>
          <w:u w:val="single"/>
        </w:rPr>
      </w:pPr>
      <w:r>
        <w:rPr>
          <w:szCs w:val="22"/>
          <w:u w:val="single"/>
        </w:rPr>
        <w:t xml:space="preserve">t.changthavorn@gmail.com </w:t>
      </w:r>
    </w:p>
    <w:p w:rsidR="003B15D6" w:rsidRDefault="003B15D6" w:rsidP="003B15D6">
      <w:pPr>
        <w:rPr>
          <w:szCs w:val="22"/>
        </w:rPr>
      </w:pPr>
    </w:p>
    <w:p w:rsidR="003B15D6" w:rsidRDefault="003B15D6" w:rsidP="003B15D6">
      <w:pPr>
        <w:rPr>
          <w:szCs w:val="22"/>
        </w:rPr>
      </w:pPr>
    </w:p>
    <w:p w:rsidR="003B15D6" w:rsidRDefault="003B15D6" w:rsidP="003B15D6">
      <w:pPr>
        <w:rPr>
          <w:szCs w:val="22"/>
        </w:rPr>
      </w:pPr>
      <w:proofErr w:type="spellStart"/>
      <w:r>
        <w:rPr>
          <w:szCs w:val="22"/>
        </w:rPr>
        <w:t>Warissanee</w:t>
      </w:r>
      <w:proofErr w:type="spellEnd"/>
      <w:r>
        <w:rPr>
          <w:szCs w:val="22"/>
        </w:rPr>
        <w:t xml:space="preserve"> MANYAWUTH (Ms.), Provincial Public Prosecutor, Department of Intellectual Property and International Trade Litigation, Office of the Attorney General, Bangkok</w:t>
      </w:r>
    </w:p>
    <w:p w:rsidR="003B15D6" w:rsidRDefault="003B15D6" w:rsidP="003B15D6">
      <w:pPr>
        <w:rPr>
          <w:szCs w:val="22"/>
          <w:u w:val="single"/>
        </w:rPr>
      </w:pPr>
      <w:r>
        <w:rPr>
          <w:szCs w:val="22"/>
          <w:u w:val="single"/>
        </w:rPr>
        <w:t xml:space="preserve">inter.affairs@hotmail.com </w:t>
      </w:r>
    </w:p>
    <w:p w:rsidR="003B15D6" w:rsidRDefault="003B15D6" w:rsidP="003B15D6">
      <w:pPr>
        <w:rPr>
          <w:szCs w:val="22"/>
          <w:u w:val="single"/>
        </w:rPr>
      </w:pPr>
    </w:p>
    <w:p w:rsidR="003B15D6" w:rsidRDefault="003B15D6" w:rsidP="003B15D6">
      <w:pPr>
        <w:rPr>
          <w:szCs w:val="22"/>
        </w:rPr>
      </w:pPr>
      <w:proofErr w:type="spellStart"/>
      <w:r>
        <w:rPr>
          <w:szCs w:val="22"/>
        </w:rPr>
        <w:t>Veerapong</w:t>
      </w:r>
      <w:proofErr w:type="spellEnd"/>
      <w:r>
        <w:rPr>
          <w:szCs w:val="22"/>
        </w:rPr>
        <w:t xml:space="preserve"> MALAI, Vice President, Innovation and Creative Entrepreneurship Development, Ministry of Natural Resources and Environment, Bangkok</w:t>
      </w:r>
    </w:p>
    <w:p w:rsidR="003B15D6" w:rsidRDefault="003B15D6" w:rsidP="003B15D6">
      <w:pPr>
        <w:rPr>
          <w:szCs w:val="22"/>
          <w:u w:val="single"/>
        </w:rPr>
      </w:pPr>
    </w:p>
    <w:p w:rsidR="003B15D6" w:rsidRDefault="003B15D6" w:rsidP="003B15D6">
      <w:pPr>
        <w:rPr>
          <w:szCs w:val="22"/>
        </w:rPr>
      </w:pPr>
      <w:proofErr w:type="spellStart"/>
      <w:r>
        <w:rPr>
          <w:szCs w:val="22"/>
        </w:rPr>
        <w:t>Savitri</w:t>
      </w:r>
      <w:proofErr w:type="spellEnd"/>
      <w:r>
        <w:rPr>
          <w:szCs w:val="22"/>
        </w:rPr>
        <w:t xml:space="preserve"> SUWANSATHIT (Ms.), Advisor, Office of the Permanent Secretary, Ministry of Culture, Bangkok</w:t>
      </w:r>
    </w:p>
    <w:p w:rsidR="003B15D6" w:rsidRDefault="003B15D6" w:rsidP="003B15D6">
      <w:pPr>
        <w:rPr>
          <w:szCs w:val="22"/>
        </w:rPr>
      </w:pPr>
      <w:r>
        <w:rPr>
          <w:szCs w:val="22"/>
          <w:u w:val="single"/>
        </w:rPr>
        <w:t xml:space="preserve">sa_vitri2000@yahoo.com </w:t>
      </w:r>
    </w:p>
    <w:p w:rsidR="003B15D6" w:rsidRDefault="003B15D6" w:rsidP="003B15D6">
      <w:pPr>
        <w:rPr>
          <w:szCs w:val="22"/>
        </w:rPr>
      </w:pPr>
    </w:p>
    <w:p w:rsidR="003B15D6" w:rsidRDefault="003B15D6" w:rsidP="003B15D6">
      <w:pPr>
        <w:rPr>
          <w:szCs w:val="22"/>
        </w:rPr>
      </w:pPr>
      <w:proofErr w:type="spellStart"/>
      <w:r>
        <w:rPr>
          <w:szCs w:val="22"/>
        </w:rPr>
        <w:t>Krithpaka</w:t>
      </w:r>
      <w:proofErr w:type="spellEnd"/>
      <w:r>
        <w:rPr>
          <w:szCs w:val="22"/>
        </w:rPr>
        <w:t xml:space="preserve"> BOONFUENG (Ms.), Director, Legal Development and Intellectual Property Management Group, Biodiversity-Based Economy Development Office (BEDO), Ministry of Natural Resource and Environment, Bangkok</w:t>
      </w:r>
    </w:p>
    <w:p w:rsidR="003B15D6" w:rsidRDefault="003B15D6" w:rsidP="003B15D6">
      <w:pPr>
        <w:rPr>
          <w:szCs w:val="22"/>
        </w:rPr>
      </w:pPr>
      <w:r>
        <w:rPr>
          <w:szCs w:val="22"/>
          <w:u w:val="single"/>
        </w:rPr>
        <w:t xml:space="preserve">krithpaka@bedo.or.th </w:t>
      </w:r>
    </w:p>
    <w:p w:rsidR="003B15D6" w:rsidRDefault="003B15D6" w:rsidP="003B15D6">
      <w:pPr>
        <w:rPr>
          <w:szCs w:val="22"/>
        </w:rPr>
      </w:pPr>
    </w:p>
    <w:p w:rsidR="003B15D6" w:rsidRDefault="003B15D6" w:rsidP="003B15D6">
      <w:pPr>
        <w:rPr>
          <w:szCs w:val="22"/>
        </w:rPr>
      </w:pPr>
      <w:proofErr w:type="spellStart"/>
      <w:r>
        <w:rPr>
          <w:szCs w:val="22"/>
        </w:rPr>
        <w:t>Treechada</w:t>
      </w:r>
      <w:proofErr w:type="spellEnd"/>
      <w:r>
        <w:rPr>
          <w:szCs w:val="22"/>
        </w:rPr>
        <w:t xml:space="preserve"> AUNRUEN (Ms.), Cultural Officer, Office of the Permanent Secretary, Ministry of Culture, Bangkok</w:t>
      </w:r>
    </w:p>
    <w:p w:rsidR="003B15D6" w:rsidRDefault="00485CF2" w:rsidP="003B15D6">
      <w:pPr>
        <w:rPr>
          <w:szCs w:val="22"/>
          <w:u w:val="single"/>
        </w:rPr>
      </w:pPr>
      <w:hyperlink r:id="rId14" w:history="1">
        <w:r w:rsidR="003B15D6">
          <w:rPr>
            <w:rStyle w:val="Hyperlink"/>
            <w:szCs w:val="22"/>
          </w:rPr>
          <w:t>kamthekop@yahoo.com</w:t>
        </w:r>
      </w:hyperlink>
      <w:r w:rsidR="003B15D6">
        <w:rPr>
          <w:szCs w:val="22"/>
          <w:u w:val="single"/>
        </w:rPr>
        <w:t xml:space="preserve"> </w:t>
      </w:r>
    </w:p>
    <w:p w:rsidR="003B15D6" w:rsidRDefault="003B15D6" w:rsidP="003B15D6">
      <w:pPr>
        <w:rPr>
          <w:szCs w:val="22"/>
        </w:rPr>
      </w:pPr>
    </w:p>
    <w:p w:rsidR="003B15D6" w:rsidRDefault="003B15D6" w:rsidP="003B15D6">
      <w:pPr>
        <w:rPr>
          <w:szCs w:val="22"/>
        </w:rPr>
      </w:pPr>
      <w:proofErr w:type="spellStart"/>
      <w:r>
        <w:rPr>
          <w:szCs w:val="22"/>
        </w:rPr>
        <w:t>Titaporn</w:t>
      </w:r>
      <w:proofErr w:type="spellEnd"/>
      <w:r>
        <w:rPr>
          <w:szCs w:val="22"/>
        </w:rPr>
        <w:t xml:space="preserve"> LIMPISVASTI (Ms.), Cultural Officer, Department of Cultural Promotion, Ministry of Culture, Bangkok</w:t>
      </w:r>
    </w:p>
    <w:p w:rsidR="003B15D6" w:rsidRDefault="003B15D6" w:rsidP="003B15D6">
      <w:pPr>
        <w:rPr>
          <w:szCs w:val="22"/>
        </w:rPr>
      </w:pPr>
      <w:r>
        <w:rPr>
          <w:szCs w:val="22"/>
          <w:u w:val="single"/>
        </w:rPr>
        <w:t xml:space="preserve">titamod94@hotmail.com </w:t>
      </w:r>
    </w:p>
    <w:p w:rsidR="003B15D6" w:rsidRDefault="003B15D6" w:rsidP="003B15D6">
      <w:pPr>
        <w:rPr>
          <w:szCs w:val="22"/>
        </w:rPr>
      </w:pPr>
    </w:p>
    <w:p w:rsidR="003B15D6" w:rsidRDefault="003B15D6" w:rsidP="003B15D6">
      <w:pPr>
        <w:rPr>
          <w:szCs w:val="22"/>
        </w:rPr>
      </w:pPr>
      <w:proofErr w:type="spellStart"/>
      <w:r>
        <w:rPr>
          <w:szCs w:val="22"/>
        </w:rPr>
        <w:t>Sukanya</w:t>
      </w:r>
      <w:proofErr w:type="spellEnd"/>
      <w:r>
        <w:rPr>
          <w:szCs w:val="22"/>
        </w:rPr>
        <w:t xml:space="preserve"> YENSUK (Ms.), Cultural Officer, Professional Level, Department of Cultural Promotion, Ministry of Culture, Bangkok</w:t>
      </w:r>
    </w:p>
    <w:p w:rsidR="003B15D6" w:rsidRDefault="003B15D6" w:rsidP="003B15D6">
      <w:pPr>
        <w:rPr>
          <w:szCs w:val="22"/>
          <w:u w:val="single"/>
        </w:rPr>
      </w:pPr>
      <w:r>
        <w:rPr>
          <w:szCs w:val="22"/>
          <w:u w:val="single"/>
        </w:rPr>
        <w:t xml:space="preserve">sukanyaboom@hotmail.com </w:t>
      </w:r>
    </w:p>
    <w:p w:rsidR="003B15D6" w:rsidRDefault="003B15D6" w:rsidP="003B15D6">
      <w:pPr>
        <w:rPr>
          <w:szCs w:val="22"/>
        </w:rPr>
      </w:pPr>
    </w:p>
    <w:p w:rsidR="003B15D6" w:rsidRDefault="003B15D6" w:rsidP="003B15D6">
      <w:pPr>
        <w:rPr>
          <w:szCs w:val="22"/>
        </w:rPr>
      </w:pPr>
      <w:proofErr w:type="spellStart"/>
      <w:r>
        <w:rPr>
          <w:szCs w:val="22"/>
        </w:rPr>
        <w:t>Kitiyaporn</w:t>
      </w:r>
      <w:proofErr w:type="spellEnd"/>
      <w:r>
        <w:rPr>
          <w:szCs w:val="22"/>
        </w:rPr>
        <w:t xml:space="preserve"> SATHUSEN (Ms.), Trade Officer, Department of Intellectual Property, Ministry of Commerce, Nonthaburi</w:t>
      </w:r>
    </w:p>
    <w:p w:rsidR="003B15D6" w:rsidRDefault="003B15D6" w:rsidP="003B15D6">
      <w:pPr>
        <w:rPr>
          <w:szCs w:val="22"/>
          <w:u w:val="single"/>
        </w:rPr>
      </w:pPr>
      <w:r>
        <w:rPr>
          <w:szCs w:val="22"/>
          <w:u w:val="single"/>
        </w:rPr>
        <w:t xml:space="preserve">sathusen_k@hotmail.com </w:t>
      </w:r>
    </w:p>
    <w:p w:rsidR="003B15D6" w:rsidRDefault="003B15D6" w:rsidP="003B15D6">
      <w:pPr>
        <w:rPr>
          <w:szCs w:val="22"/>
        </w:rPr>
      </w:pPr>
    </w:p>
    <w:p w:rsidR="003B15D6" w:rsidRDefault="003B15D6" w:rsidP="003B15D6">
      <w:pPr>
        <w:rPr>
          <w:szCs w:val="22"/>
        </w:rPr>
      </w:pPr>
      <w:proofErr w:type="spellStart"/>
      <w:r>
        <w:rPr>
          <w:szCs w:val="22"/>
        </w:rPr>
        <w:t>Sudkhet</w:t>
      </w:r>
      <w:proofErr w:type="spellEnd"/>
      <w:r>
        <w:rPr>
          <w:szCs w:val="22"/>
        </w:rPr>
        <w:t xml:space="preserve"> BORIBOONSRI, Counsellor, Permanent Mission to the World Trade Organization (WTO), Geneva</w:t>
      </w:r>
    </w:p>
    <w:p w:rsidR="003B15D6" w:rsidRDefault="003B15D6" w:rsidP="003B15D6">
      <w:pPr>
        <w:rPr>
          <w:szCs w:val="22"/>
          <w:lang w:val="fr-FR"/>
        </w:rPr>
      </w:pPr>
      <w:r>
        <w:rPr>
          <w:szCs w:val="22"/>
          <w:u w:val="single"/>
          <w:lang w:val="fr-FR"/>
        </w:rPr>
        <w:t xml:space="preserve">sudkhet@thaiwto.com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TUNISIE/TUNISIA</w:t>
      </w:r>
    </w:p>
    <w:p w:rsidR="003B15D6" w:rsidRDefault="003B15D6" w:rsidP="003B15D6">
      <w:pPr>
        <w:rPr>
          <w:szCs w:val="22"/>
          <w:u w:val="single"/>
          <w:lang w:val="fr-FR"/>
        </w:rPr>
      </w:pPr>
    </w:p>
    <w:p w:rsidR="003B15D6" w:rsidRDefault="003B15D6" w:rsidP="003B15D6">
      <w:pPr>
        <w:rPr>
          <w:szCs w:val="22"/>
          <w:lang w:val="fr-FR"/>
        </w:rPr>
      </w:pPr>
      <w:r>
        <w:rPr>
          <w:szCs w:val="22"/>
          <w:lang w:val="fr-FR"/>
        </w:rPr>
        <w:t>Anis KADDOUR, chef de service, Dépôt et documentation, Organisme tunisien des droits d’auteur et des droits voisins (OTDAV), Tunis</w:t>
      </w:r>
    </w:p>
    <w:p w:rsidR="003B15D6" w:rsidRDefault="003B15D6" w:rsidP="003B15D6">
      <w:pPr>
        <w:rPr>
          <w:szCs w:val="22"/>
          <w:lang w:val="fr-FR"/>
        </w:rPr>
      </w:pPr>
      <w:r>
        <w:rPr>
          <w:szCs w:val="22"/>
          <w:u w:val="single"/>
          <w:lang w:val="fr-FR"/>
        </w:rPr>
        <w:lastRenderedPageBreak/>
        <w:t xml:space="preserve">kaddour.enis@gmail.com </w:t>
      </w:r>
    </w:p>
    <w:p w:rsidR="003B15D6" w:rsidRDefault="003B15D6" w:rsidP="003B15D6">
      <w:pPr>
        <w:rPr>
          <w:szCs w:val="22"/>
          <w:lang w:val="fr-FR"/>
        </w:rPr>
      </w:pPr>
    </w:p>
    <w:p w:rsidR="003B15D6" w:rsidRDefault="003B15D6" w:rsidP="003B15D6">
      <w:pPr>
        <w:rPr>
          <w:szCs w:val="22"/>
          <w:lang w:val="fr-CH"/>
        </w:rPr>
      </w:pPr>
      <w:proofErr w:type="spellStart"/>
      <w:r>
        <w:rPr>
          <w:szCs w:val="22"/>
          <w:lang w:val="fr-CH"/>
        </w:rPr>
        <w:t>Nasreddine</w:t>
      </w:r>
      <w:proofErr w:type="spellEnd"/>
      <w:r>
        <w:rPr>
          <w:szCs w:val="22"/>
          <w:lang w:val="fr-CH"/>
        </w:rPr>
        <w:t xml:space="preserve"> NAOUALI (Mme), conseillère, Mission permanente, Genève</w:t>
      </w:r>
    </w:p>
    <w:p w:rsidR="003B15D6" w:rsidRDefault="003B15D6" w:rsidP="003B15D6">
      <w:pPr>
        <w:rPr>
          <w:szCs w:val="22"/>
          <w:u w:val="single"/>
        </w:rPr>
      </w:pPr>
      <w:r>
        <w:rPr>
          <w:szCs w:val="22"/>
          <w:u w:val="single"/>
        </w:rPr>
        <w:t>TURQUIE/TURKEY</w:t>
      </w:r>
    </w:p>
    <w:p w:rsidR="003B15D6" w:rsidRDefault="003B15D6" w:rsidP="003B15D6">
      <w:pPr>
        <w:rPr>
          <w:szCs w:val="22"/>
          <w:u w:val="single"/>
        </w:rPr>
      </w:pPr>
    </w:p>
    <w:p w:rsidR="003B15D6" w:rsidRDefault="003B15D6" w:rsidP="003B15D6">
      <w:pPr>
        <w:rPr>
          <w:szCs w:val="22"/>
        </w:rPr>
      </w:pPr>
      <w:r>
        <w:rPr>
          <w:szCs w:val="22"/>
        </w:rPr>
        <w:t>Osman GOKTURK, Second Secretary, Permanent Mission to the World Trade Organization (WTO), Geneva</w:t>
      </w:r>
    </w:p>
    <w:p w:rsidR="003B15D6" w:rsidRDefault="003B15D6" w:rsidP="003B15D6">
      <w:pPr>
        <w:rPr>
          <w:szCs w:val="22"/>
          <w:lang w:val="fr-FR"/>
        </w:rPr>
      </w:pPr>
      <w:r>
        <w:rPr>
          <w:szCs w:val="22"/>
          <w:u w:val="single"/>
          <w:lang w:val="fr-FR"/>
        </w:rPr>
        <w:t xml:space="preserve">osman.gokturk@mfa.gov.tr </w:t>
      </w:r>
    </w:p>
    <w:p w:rsidR="003B15D6" w:rsidRDefault="003B15D6" w:rsidP="003B15D6">
      <w:pPr>
        <w:rPr>
          <w:szCs w:val="22"/>
          <w:lang w:val="fr-FR"/>
        </w:rPr>
      </w:pPr>
    </w:p>
    <w:p w:rsidR="003B15D6" w:rsidRDefault="003B15D6" w:rsidP="003B15D6">
      <w:pPr>
        <w:rPr>
          <w:szCs w:val="22"/>
          <w:u w:val="single"/>
          <w:lang w:val="fr-FR"/>
        </w:rPr>
      </w:pPr>
    </w:p>
    <w:p w:rsidR="003B15D6" w:rsidRDefault="003B15D6" w:rsidP="003B15D6">
      <w:pPr>
        <w:rPr>
          <w:szCs w:val="22"/>
          <w:u w:val="single"/>
          <w:lang w:val="fr-FR"/>
        </w:rPr>
      </w:pPr>
      <w:r>
        <w:rPr>
          <w:szCs w:val="22"/>
          <w:u w:val="single"/>
          <w:lang w:val="fr-FR"/>
        </w:rPr>
        <w:t>TUVALU</w:t>
      </w:r>
    </w:p>
    <w:p w:rsidR="003B15D6" w:rsidRDefault="003B15D6" w:rsidP="003B15D6">
      <w:pPr>
        <w:rPr>
          <w:szCs w:val="22"/>
          <w:u w:val="single"/>
          <w:lang w:val="fr-FR"/>
        </w:rPr>
      </w:pPr>
    </w:p>
    <w:p w:rsidR="003B15D6" w:rsidRDefault="003B15D6" w:rsidP="003B15D6">
      <w:pPr>
        <w:rPr>
          <w:szCs w:val="22"/>
        </w:rPr>
      </w:pPr>
      <w:proofErr w:type="spellStart"/>
      <w:r>
        <w:rPr>
          <w:szCs w:val="22"/>
        </w:rPr>
        <w:t>Losaline</w:t>
      </w:r>
      <w:proofErr w:type="spellEnd"/>
      <w:r>
        <w:rPr>
          <w:szCs w:val="22"/>
        </w:rPr>
        <w:t xml:space="preserve"> TEO (Ms.), Crown Counsel, Office of the Attorney General, Office of the Prime Minister, Funafuti</w:t>
      </w:r>
    </w:p>
    <w:p w:rsidR="003B15D6" w:rsidRDefault="003B15D6" w:rsidP="003B15D6">
      <w:pPr>
        <w:rPr>
          <w:szCs w:val="22"/>
          <w:u w:val="single"/>
        </w:rPr>
      </w:pPr>
      <w:r>
        <w:rPr>
          <w:szCs w:val="22"/>
          <w:u w:val="single"/>
        </w:rPr>
        <w:t xml:space="preserve">losa.teo92@gmail.com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YÉMEN/YEMEN</w:t>
      </w:r>
    </w:p>
    <w:p w:rsidR="003B15D6" w:rsidRDefault="003B15D6" w:rsidP="003B15D6">
      <w:pPr>
        <w:rPr>
          <w:szCs w:val="22"/>
          <w:u w:val="single"/>
        </w:rPr>
      </w:pPr>
    </w:p>
    <w:p w:rsidR="003B15D6" w:rsidRDefault="003B15D6" w:rsidP="003B15D6">
      <w:pPr>
        <w:rPr>
          <w:szCs w:val="22"/>
        </w:rPr>
      </w:pPr>
      <w:r>
        <w:rPr>
          <w:szCs w:val="22"/>
        </w:rPr>
        <w:t>Kamal AL-KHAMERI, Director General, Trade Agreements Department, Ministry of Industry and Trade, Sana’a</w:t>
      </w:r>
    </w:p>
    <w:p w:rsidR="003B15D6" w:rsidRDefault="003B15D6" w:rsidP="003B15D6">
      <w:pPr>
        <w:rPr>
          <w:szCs w:val="22"/>
        </w:rPr>
      </w:pPr>
      <w:r>
        <w:rPr>
          <w:szCs w:val="22"/>
          <w:u w:val="single"/>
        </w:rPr>
        <w:t xml:space="preserve">kamal.alkhameri@gmail.com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ZIMBABWE</w:t>
      </w:r>
    </w:p>
    <w:p w:rsidR="003B15D6" w:rsidRDefault="003B15D6" w:rsidP="003B15D6">
      <w:pPr>
        <w:rPr>
          <w:szCs w:val="22"/>
          <w:u w:val="single"/>
        </w:rPr>
      </w:pPr>
    </w:p>
    <w:p w:rsidR="003B15D6" w:rsidRDefault="003B15D6" w:rsidP="003B15D6">
      <w:pPr>
        <w:rPr>
          <w:szCs w:val="22"/>
        </w:rPr>
      </w:pPr>
      <w:proofErr w:type="spellStart"/>
      <w:r>
        <w:rPr>
          <w:szCs w:val="22"/>
        </w:rPr>
        <w:t>Taonga</w:t>
      </w:r>
      <w:proofErr w:type="spellEnd"/>
      <w:r>
        <w:rPr>
          <w:szCs w:val="22"/>
        </w:rPr>
        <w:t xml:space="preserve"> MUSHAYAVANHU, Ambassador, Permanent Representative, Permanent Mission, Geneva</w:t>
      </w:r>
    </w:p>
    <w:p w:rsidR="003B15D6" w:rsidRDefault="003B15D6" w:rsidP="003B15D6">
      <w:pPr>
        <w:rPr>
          <w:szCs w:val="22"/>
        </w:rPr>
      </w:pPr>
      <w:r>
        <w:rPr>
          <w:szCs w:val="22"/>
          <w:u w:val="single"/>
        </w:rPr>
        <w:t xml:space="preserve">zimbabwemission@bluewin.ch </w:t>
      </w:r>
    </w:p>
    <w:p w:rsidR="003B15D6" w:rsidRDefault="003B15D6" w:rsidP="003B15D6">
      <w:pPr>
        <w:rPr>
          <w:szCs w:val="22"/>
        </w:rPr>
      </w:pPr>
    </w:p>
    <w:p w:rsidR="003B15D6" w:rsidRDefault="003B15D6" w:rsidP="003B15D6">
      <w:pPr>
        <w:rPr>
          <w:szCs w:val="22"/>
        </w:rPr>
      </w:pPr>
      <w:proofErr w:type="spellStart"/>
      <w:r>
        <w:rPr>
          <w:szCs w:val="22"/>
        </w:rPr>
        <w:t>Roda</w:t>
      </w:r>
      <w:proofErr w:type="spellEnd"/>
      <w:r>
        <w:rPr>
          <w:szCs w:val="22"/>
        </w:rPr>
        <w:t xml:space="preserve"> </w:t>
      </w:r>
      <w:proofErr w:type="spellStart"/>
      <w:r>
        <w:rPr>
          <w:szCs w:val="22"/>
        </w:rPr>
        <w:t>Tafadzwa</w:t>
      </w:r>
      <w:proofErr w:type="spellEnd"/>
      <w:r>
        <w:rPr>
          <w:szCs w:val="22"/>
        </w:rPr>
        <w:t xml:space="preserve"> NGARANDE (Ms.), Counsellor,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caps/>
          <w:szCs w:val="22"/>
          <w:u w:val="single"/>
          <w:lang w:val="fr-FR"/>
        </w:rPr>
      </w:pPr>
      <w:r>
        <w:rPr>
          <w:szCs w:val="22"/>
          <w:lang w:val="fr-FR"/>
        </w:rPr>
        <w:t>II.</w:t>
      </w:r>
      <w:r w:rsidR="0089063B">
        <w:rPr>
          <w:szCs w:val="22"/>
          <w:lang w:val="fr-FR"/>
        </w:rPr>
        <w:t xml:space="preserve"> </w:t>
      </w:r>
      <w:r>
        <w:rPr>
          <w:caps/>
          <w:szCs w:val="22"/>
          <w:u w:val="single"/>
          <w:lang w:val="fr-FR"/>
        </w:rPr>
        <w:t>DÉlÉgation SpÉciale/Special Delegation</w:t>
      </w:r>
    </w:p>
    <w:p w:rsidR="003B15D6" w:rsidRDefault="003B15D6" w:rsidP="003B15D6">
      <w:pPr>
        <w:rPr>
          <w:caps/>
          <w:szCs w:val="22"/>
          <w:u w:val="single"/>
          <w:lang w:val="fr-FR"/>
        </w:rPr>
      </w:pPr>
    </w:p>
    <w:p w:rsidR="003B15D6" w:rsidRDefault="003B15D6" w:rsidP="003B15D6">
      <w:pPr>
        <w:rPr>
          <w:caps/>
          <w:szCs w:val="22"/>
          <w:u w:val="single"/>
          <w:lang w:val="fr-FR"/>
        </w:rPr>
      </w:pPr>
    </w:p>
    <w:p w:rsidR="003B15D6" w:rsidRDefault="003B15D6" w:rsidP="003B15D6">
      <w:pPr>
        <w:rPr>
          <w:szCs w:val="22"/>
          <w:u w:val="single"/>
          <w:lang w:val="fr-FR"/>
        </w:rPr>
      </w:pPr>
      <w:r>
        <w:rPr>
          <w:szCs w:val="22"/>
          <w:u w:val="single"/>
          <w:lang w:val="fr-FR"/>
        </w:rPr>
        <w:t xml:space="preserve">UNION EUROPÉENNE (UE)/EUROPEAN UNION (EU) </w:t>
      </w:r>
    </w:p>
    <w:p w:rsidR="003B15D6" w:rsidRDefault="003B15D6" w:rsidP="003B15D6">
      <w:pPr>
        <w:rPr>
          <w:szCs w:val="22"/>
          <w:u w:val="single"/>
          <w:lang w:val="fr-FR"/>
        </w:rPr>
      </w:pPr>
    </w:p>
    <w:p w:rsidR="003B15D6" w:rsidRDefault="003B15D6" w:rsidP="003B15D6">
      <w:pPr>
        <w:rPr>
          <w:szCs w:val="22"/>
        </w:rPr>
      </w:pPr>
      <w:proofErr w:type="spellStart"/>
      <w:r>
        <w:rPr>
          <w:szCs w:val="22"/>
        </w:rPr>
        <w:t>Margreet</w:t>
      </w:r>
      <w:proofErr w:type="spellEnd"/>
      <w:r>
        <w:rPr>
          <w:szCs w:val="22"/>
        </w:rPr>
        <w:t xml:space="preserve"> GROENENBOOM (Ms.), Policy Officer, Industrial Property, European Commission, Brussels</w:t>
      </w:r>
    </w:p>
    <w:p w:rsidR="003B15D6" w:rsidRDefault="003B15D6" w:rsidP="003B15D6">
      <w:pPr>
        <w:rPr>
          <w:szCs w:val="22"/>
        </w:rPr>
      </w:pPr>
    </w:p>
    <w:p w:rsidR="003B15D6" w:rsidRDefault="003B15D6" w:rsidP="003B15D6">
      <w:pPr>
        <w:rPr>
          <w:szCs w:val="22"/>
        </w:rPr>
      </w:pPr>
      <w:r>
        <w:rPr>
          <w:szCs w:val="22"/>
        </w:rPr>
        <w:t>Oliver HALL ALLEN, First Counsellor, Permanent Delegation to the United Nations, Geneva</w:t>
      </w:r>
    </w:p>
    <w:p w:rsidR="003B15D6" w:rsidRDefault="003B15D6" w:rsidP="003B15D6">
      <w:pPr>
        <w:rPr>
          <w:szCs w:val="22"/>
        </w:rPr>
      </w:pPr>
    </w:p>
    <w:p w:rsidR="003B15D6" w:rsidRDefault="003B15D6" w:rsidP="003B15D6">
      <w:pPr>
        <w:rPr>
          <w:szCs w:val="22"/>
        </w:rPr>
      </w:pPr>
      <w:r>
        <w:rPr>
          <w:szCs w:val="22"/>
        </w:rPr>
        <w:t>Lucas VOLMAN, Intern, Permanent Delegation to the United Nations, Geneva</w:t>
      </w:r>
    </w:p>
    <w:p w:rsidR="003B15D6" w:rsidRDefault="003B15D6" w:rsidP="003B15D6">
      <w:pPr>
        <w:rPr>
          <w:szCs w:val="22"/>
        </w:rPr>
      </w:pPr>
    </w:p>
    <w:p w:rsidR="003B15D6" w:rsidRDefault="003B15D6" w:rsidP="003B15D6">
      <w:pPr>
        <w:rPr>
          <w:szCs w:val="22"/>
        </w:rPr>
      </w:pPr>
    </w:p>
    <w:p w:rsidR="003B15D6" w:rsidRPr="00134AEF" w:rsidRDefault="003B15D6" w:rsidP="003B15D6">
      <w:pPr>
        <w:ind w:left="426" w:hanging="426"/>
        <w:outlineLvl w:val="7"/>
        <w:rPr>
          <w:iCs/>
          <w:szCs w:val="22"/>
        </w:rPr>
      </w:pPr>
      <w:r w:rsidRPr="00134AEF">
        <w:rPr>
          <w:iCs/>
          <w:szCs w:val="22"/>
        </w:rPr>
        <w:t>III.</w:t>
      </w:r>
      <w:r w:rsidR="0089063B" w:rsidRPr="00134AEF">
        <w:rPr>
          <w:iCs/>
          <w:szCs w:val="22"/>
        </w:rPr>
        <w:t xml:space="preserve"> </w:t>
      </w:r>
      <w:r w:rsidRPr="00134AEF">
        <w:rPr>
          <w:iCs/>
          <w:szCs w:val="22"/>
          <w:u w:val="single"/>
        </w:rPr>
        <w:t>OBSERVATEURS/OBSERVERS</w:t>
      </w:r>
    </w:p>
    <w:p w:rsidR="003B15D6" w:rsidRPr="00134AEF" w:rsidRDefault="003B15D6" w:rsidP="003B15D6">
      <w:pPr>
        <w:rPr>
          <w:rFonts w:eastAsia="SimSun"/>
          <w:szCs w:val="22"/>
        </w:rPr>
      </w:pPr>
    </w:p>
    <w:p w:rsidR="003B15D6" w:rsidRPr="00134AEF" w:rsidRDefault="003B15D6" w:rsidP="003B15D6">
      <w:pPr>
        <w:rPr>
          <w:szCs w:val="22"/>
        </w:rPr>
      </w:pPr>
    </w:p>
    <w:p w:rsidR="003B15D6" w:rsidRPr="00134AEF" w:rsidRDefault="003B15D6" w:rsidP="003B15D6">
      <w:pPr>
        <w:rPr>
          <w:szCs w:val="22"/>
          <w:u w:val="single"/>
        </w:rPr>
      </w:pPr>
      <w:r w:rsidRPr="00134AEF">
        <w:rPr>
          <w:szCs w:val="22"/>
          <w:u w:val="single"/>
        </w:rPr>
        <w:t>PALESTINE</w:t>
      </w:r>
    </w:p>
    <w:p w:rsidR="003B15D6" w:rsidRPr="00134AEF" w:rsidRDefault="003B15D6" w:rsidP="003B15D6">
      <w:pPr>
        <w:rPr>
          <w:szCs w:val="22"/>
          <w:u w:val="single"/>
        </w:rPr>
      </w:pPr>
    </w:p>
    <w:p w:rsidR="003B15D6" w:rsidRDefault="003B15D6" w:rsidP="003B15D6">
      <w:pPr>
        <w:rPr>
          <w:szCs w:val="22"/>
        </w:rPr>
      </w:pPr>
      <w:r w:rsidRPr="0089063B">
        <w:rPr>
          <w:szCs w:val="22"/>
        </w:rPr>
        <w:t>Sami M.K.</w:t>
      </w:r>
      <w:r w:rsidR="0089063B" w:rsidRPr="0089063B">
        <w:rPr>
          <w:szCs w:val="22"/>
        </w:rPr>
        <w:t xml:space="preserve"> </w:t>
      </w:r>
      <w:r>
        <w:rPr>
          <w:szCs w:val="22"/>
        </w:rPr>
        <w:t>BATRAWI, Director General, Intellectual Property Unit, Ministry of Culture, Ramallah</w:t>
      </w:r>
    </w:p>
    <w:p w:rsidR="003B15D6" w:rsidRDefault="003B15D6" w:rsidP="003B15D6">
      <w:pPr>
        <w:rPr>
          <w:szCs w:val="22"/>
          <w:rtl/>
        </w:rPr>
      </w:pPr>
    </w:p>
    <w:p w:rsidR="000C77BC" w:rsidRDefault="000C77BC" w:rsidP="003B15D6">
      <w:pPr>
        <w:rPr>
          <w:szCs w:val="22"/>
          <w:rtl/>
        </w:rPr>
      </w:pPr>
    </w:p>
    <w:p w:rsidR="000C77BC" w:rsidRDefault="000C77BC" w:rsidP="003B15D6">
      <w:pPr>
        <w:rPr>
          <w:szCs w:val="22"/>
          <w:rtl/>
        </w:rPr>
      </w:pPr>
    </w:p>
    <w:p w:rsidR="000C77BC" w:rsidRDefault="000C77BC" w:rsidP="003B15D6">
      <w:pPr>
        <w:rPr>
          <w:szCs w:val="22"/>
        </w:rPr>
      </w:pPr>
    </w:p>
    <w:p w:rsidR="003B15D6" w:rsidRDefault="003B15D6" w:rsidP="000C77BC">
      <w:pPr>
        <w:ind w:left="360" w:hanging="360"/>
        <w:rPr>
          <w:szCs w:val="22"/>
          <w:lang w:val="fr-FR" w:eastAsia="zh-CN"/>
        </w:rPr>
      </w:pPr>
      <w:r>
        <w:rPr>
          <w:szCs w:val="22"/>
          <w:lang w:val="fr-FR"/>
        </w:rPr>
        <w:t>IV.</w:t>
      </w:r>
      <w:r w:rsidR="0089063B">
        <w:rPr>
          <w:szCs w:val="22"/>
          <w:lang w:val="fr-FR"/>
        </w:rPr>
        <w:t xml:space="preserve"> </w:t>
      </w:r>
      <w:r>
        <w:rPr>
          <w:szCs w:val="22"/>
          <w:u w:val="single"/>
          <w:lang w:val="fr-FR"/>
        </w:rPr>
        <w:t>ORGANISATIONS INTERNATIONALES INTERGOUVERNEMENTALES/</w:t>
      </w:r>
      <w:r>
        <w:rPr>
          <w:szCs w:val="22"/>
          <w:u w:val="single"/>
          <w:lang w:val="fr-FR"/>
        </w:rPr>
        <w:br/>
      </w:r>
      <w:r>
        <w:rPr>
          <w:noProof/>
          <w:szCs w:val="22"/>
          <w:u w:val="single"/>
          <w:lang w:val="fr-FR"/>
        </w:rPr>
        <w:t>INTERNATIONAL INTERGOVERNMENTAL ORGANIZATIONS</w:t>
      </w:r>
    </w:p>
    <w:p w:rsidR="003B15D6" w:rsidRDefault="003B15D6" w:rsidP="003B15D6">
      <w:pPr>
        <w:ind w:left="426" w:hanging="426"/>
        <w:outlineLvl w:val="7"/>
        <w:rPr>
          <w:iCs/>
          <w:szCs w:val="22"/>
          <w:lang w:val="fr-FR"/>
        </w:rPr>
      </w:pPr>
    </w:p>
    <w:p w:rsidR="003B15D6" w:rsidRDefault="003B15D6" w:rsidP="003B15D6">
      <w:pPr>
        <w:rPr>
          <w:rFonts w:eastAsia="SimSun"/>
          <w:lang w:val="fr-FR"/>
        </w:rPr>
      </w:pPr>
    </w:p>
    <w:p w:rsidR="003B15D6" w:rsidRDefault="003B15D6" w:rsidP="003B15D6">
      <w:pPr>
        <w:rPr>
          <w:szCs w:val="22"/>
          <w:u w:val="single"/>
          <w:lang w:val="fr-FR" w:eastAsia="zh-CN"/>
        </w:rPr>
      </w:pPr>
      <w:r>
        <w:rPr>
          <w:szCs w:val="22"/>
          <w:u w:val="single"/>
          <w:lang w:val="fr-FR"/>
        </w:rPr>
        <w:t xml:space="preserve">CENTRE SUD (CS)/SOUTH CENTRE (SC) </w:t>
      </w:r>
    </w:p>
    <w:p w:rsidR="003B15D6" w:rsidRDefault="003B15D6" w:rsidP="003B15D6">
      <w:pPr>
        <w:rPr>
          <w:szCs w:val="22"/>
          <w:u w:val="single"/>
          <w:lang w:val="fr-FR"/>
        </w:rPr>
      </w:pPr>
    </w:p>
    <w:p w:rsidR="003B15D6" w:rsidRDefault="003B15D6" w:rsidP="003B15D6">
      <w:pPr>
        <w:rPr>
          <w:szCs w:val="22"/>
        </w:rPr>
      </w:pPr>
      <w:proofErr w:type="spellStart"/>
      <w:r>
        <w:rPr>
          <w:szCs w:val="22"/>
        </w:rPr>
        <w:t>Yujiao</w:t>
      </w:r>
      <w:proofErr w:type="spellEnd"/>
      <w:r>
        <w:rPr>
          <w:szCs w:val="22"/>
        </w:rPr>
        <w:t xml:space="preserve"> CAI (Ms.), Intern, Development, Innovation and Intellectual Property </w:t>
      </w:r>
      <w:proofErr w:type="spellStart"/>
      <w:r>
        <w:rPr>
          <w:szCs w:val="22"/>
        </w:rPr>
        <w:t>Programme</w:t>
      </w:r>
      <w:proofErr w:type="spellEnd"/>
      <w:r>
        <w:rPr>
          <w:szCs w:val="22"/>
        </w:rPr>
        <w:t>,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 xml:space="preserve">GENERAL SECRETARIAT OF THE ANDEAN COMMUNITY </w:t>
      </w:r>
    </w:p>
    <w:p w:rsidR="003B15D6" w:rsidRDefault="003B15D6" w:rsidP="003B15D6">
      <w:pPr>
        <w:rPr>
          <w:szCs w:val="22"/>
          <w:u w:val="single"/>
        </w:rPr>
      </w:pPr>
    </w:p>
    <w:p w:rsidR="003B15D6" w:rsidRDefault="003B15D6" w:rsidP="003B15D6">
      <w:pPr>
        <w:rPr>
          <w:szCs w:val="22"/>
        </w:rPr>
      </w:pPr>
      <w:r>
        <w:rPr>
          <w:szCs w:val="22"/>
        </w:rPr>
        <w:t>Elmer SCHIALER, Director General, Lima</w:t>
      </w:r>
    </w:p>
    <w:p w:rsidR="003B15D6" w:rsidRDefault="003B15D6" w:rsidP="003B15D6">
      <w:pPr>
        <w:rPr>
          <w:szCs w:val="22"/>
        </w:rPr>
      </w:pPr>
      <w:r>
        <w:rPr>
          <w:szCs w:val="22"/>
          <w:u w:val="single"/>
        </w:rPr>
        <w:t xml:space="preserve">eschialer@comunidadandina.org </w:t>
      </w:r>
    </w:p>
    <w:p w:rsidR="003B15D6" w:rsidRDefault="003B15D6" w:rsidP="003B15D6">
      <w:pPr>
        <w:rPr>
          <w:szCs w:val="22"/>
        </w:rPr>
      </w:pPr>
    </w:p>
    <w:p w:rsidR="003B15D6" w:rsidRDefault="003B15D6" w:rsidP="003B15D6">
      <w:pPr>
        <w:rPr>
          <w:szCs w:val="22"/>
          <w:u w:val="single"/>
        </w:rPr>
      </w:pPr>
    </w:p>
    <w:p w:rsidR="003B15D6" w:rsidRDefault="003B15D6" w:rsidP="003B15D6">
      <w:pPr>
        <w:rPr>
          <w:szCs w:val="22"/>
          <w:u w:val="single"/>
        </w:rPr>
      </w:pPr>
      <w:r>
        <w:rPr>
          <w:szCs w:val="22"/>
          <w:u w:val="single"/>
        </w:rPr>
        <w:t xml:space="preserve">ORGANISATION DE COOPÉRATION ISLAMIQUE (OCI)/ORGANIZATION OF ISLAMIC COOPERATION (OIC) </w:t>
      </w:r>
    </w:p>
    <w:p w:rsidR="003B15D6" w:rsidRDefault="003B15D6" w:rsidP="003B15D6">
      <w:pPr>
        <w:rPr>
          <w:szCs w:val="22"/>
          <w:u w:val="single"/>
        </w:rPr>
      </w:pPr>
    </w:p>
    <w:p w:rsidR="003B15D6" w:rsidRDefault="003B15D6" w:rsidP="003B15D6">
      <w:pPr>
        <w:rPr>
          <w:szCs w:val="22"/>
        </w:rPr>
      </w:pPr>
      <w:r>
        <w:rPr>
          <w:szCs w:val="22"/>
        </w:rPr>
        <w:t>Halim GRABUS, Counsellor,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u w:val="single"/>
          <w:lang w:val="fr-FR"/>
        </w:rPr>
        <w:t xml:space="preserve">ORGANISATION EUROPÉENNE DES BREVETS (OEB)/EUROPEAN PATENT ORGANISATION (EPO) </w:t>
      </w:r>
    </w:p>
    <w:p w:rsidR="003B15D6" w:rsidRDefault="003B15D6" w:rsidP="003B15D6">
      <w:pPr>
        <w:rPr>
          <w:szCs w:val="22"/>
          <w:u w:val="single"/>
          <w:lang w:val="fr-FR"/>
        </w:rPr>
      </w:pPr>
    </w:p>
    <w:p w:rsidR="003B15D6" w:rsidRDefault="003B15D6" w:rsidP="003B15D6">
      <w:pPr>
        <w:rPr>
          <w:szCs w:val="22"/>
        </w:rPr>
      </w:pPr>
      <w:proofErr w:type="spellStart"/>
      <w:r>
        <w:rPr>
          <w:szCs w:val="22"/>
        </w:rPr>
        <w:t>Alessia</w:t>
      </w:r>
      <w:proofErr w:type="spellEnd"/>
      <w:r>
        <w:rPr>
          <w:szCs w:val="22"/>
        </w:rPr>
        <w:t xml:space="preserve"> VOLPE (Ms.), Coordinator, International Cooperation, Munich</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u w:val="single"/>
          <w:lang w:val="fr-FR"/>
        </w:rPr>
        <w:t xml:space="preserve">ORGANISATION INTERNATIONALE DE LA FRANCOPHONIE (OIF) </w:t>
      </w:r>
    </w:p>
    <w:p w:rsidR="003B15D6" w:rsidRDefault="003B15D6" w:rsidP="003B15D6">
      <w:pPr>
        <w:rPr>
          <w:szCs w:val="22"/>
          <w:u w:val="single"/>
          <w:lang w:val="fr-FR"/>
        </w:rPr>
      </w:pPr>
    </w:p>
    <w:p w:rsidR="003B15D6" w:rsidRPr="003E5F8A" w:rsidRDefault="003B15D6" w:rsidP="003B15D6">
      <w:pPr>
        <w:rPr>
          <w:szCs w:val="22"/>
        </w:rPr>
      </w:pPr>
      <w:proofErr w:type="spellStart"/>
      <w:r w:rsidRPr="003E5F8A">
        <w:rPr>
          <w:szCs w:val="22"/>
        </w:rPr>
        <w:t>Oumou</w:t>
      </w:r>
      <w:proofErr w:type="spellEnd"/>
      <w:r w:rsidRPr="003E5F8A">
        <w:rPr>
          <w:szCs w:val="22"/>
        </w:rPr>
        <w:t xml:space="preserve"> WARR (</w:t>
      </w:r>
      <w:proofErr w:type="spellStart"/>
      <w:r w:rsidRPr="003E5F8A">
        <w:rPr>
          <w:szCs w:val="22"/>
        </w:rPr>
        <w:t>Mme</w:t>
      </w:r>
      <w:proofErr w:type="spellEnd"/>
      <w:r w:rsidRPr="003E5F8A">
        <w:rPr>
          <w:szCs w:val="22"/>
        </w:rPr>
        <w:t xml:space="preserve">), </w:t>
      </w:r>
      <w:proofErr w:type="spellStart"/>
      <w:r w:rsidRPr="003E5F8A">
        <w:rPr>
          <w:szCs w:val="22"/>
        </w:rPr>
        <w:t>observateur</w:t>
      </w:r>
      <w:proofErr w:type="spellEnd"/>
      <w:r w:rsidRPr="003E5F8A">
        <w:rPr>
          <w:szCs w:val="22"/>
        </w:rPr>
        <w:t>, Genève</w:t>
      </w:r>
    </w:p>
    <w:p w:rsidR="003B15D6" w:rsidRPr="003E5F8A" w:rsidRDefault="003B15D6" w:rsidP="003B15D6">
      <w:pPr>
        <w:rPr>
          <w:szCs w:val="22"/>
        </w:rPr>
      </w:pPr>
    </w:p>
    <w:p w:rsidR="003B15D6" w:rsidRPr="003E5F8A" w:rsidRDefault="003B15D6" w:rsidP="003B15D6">
      <w:pPr>
        <w:rPr>
          <w:szCs w:val="22"/>
        </w:rPr>
      </w:pPr>
    </w:p>
    <w:p w:rsidR="003B15D6" w:rsidRPr="003E5F8A" w:rsidRDefault="003B15D6" w:rsidP="003B15D6">
      <w:pPr>
        <w:rPr>
          <w:szCs w:val="22"/>
          <w:u w:val="single"/>
        </w:rPr>
      </w:pPr>
      <w:r w:rsidRPr="003E5F8A">
        <w:rPr>
          <w:szCs w:val="22"/>
          <w:u w:val="single"/>
        </w:rPr>
        <w:t xml:space="preserve">UNION AFRICAINE (UA)/AFRICAN UNION (AU) </w:t>
      </w:r>
    </w:p>
    <w:p w:rsidR="003B15D6" w:rsidRPr="003E5F8A" w:rsidRDefault="003B15D6" w:rsidP="003B15D6">
      <w:pPr>
        <w:rPr>
          <w:szCs w:val="22"/>
          <w:u w:val="single"/>
        </w:rPr>
      </w:pPr>
    </w:p>
    <w:p w:rsidR="003B15D6" w:rsidRDefault="003B15D6" w:rsidP="003B15D6">
      <w:pPr>
        <w:rPr>
          <w:szCs w:val="22"/>
        </w:rPr>
      </w:pPr>
      <w:r>
        <w:rPr>
          <w:szCs w:val="22"/>
        </w:rPr>
        <w:t>Georges Remi NAMEKONG, Senior Economist, Geneva</w:t>
      </w:r>
    </w:p>
    <w:p w:rsidR="003B15D6" w:rsidRDefault="003B15D6" w:rsidP="003B15D6">
      <w:pPr>
        <w:ind w:left="426" w:hanging="426"/>
        <w:rPr>
          <w:caps/>
          <w:noProof/>
          <w:szCs w:val="22"/>
        </w:rPr>
      </w:pPr>
    </w:p>
    <w:p w:rsidR="003B15D6" w:rsidRDefault="003B15D6" w:rsidP="003B15D6">
      <w:pPr>
        <w:ind w:left="426" w:hanging="426"/>
        <w:rPr>
          <w:caps/>
          <w:noProof/>
          <w:szCs w:val="22"/>
        </w:rPr>
      </w:pPr>
    </w:p>
    <w:p w:rsidR="003B15D6" w:rsidRDefault="003B15D6" w:rsidP="003B15D6">
      <w:pPr>
        <w:ind w:left="360" w:hanging="360"/>
        <w:rPr>
          <w:caps/>
          <w:noProof/>
          <w:szCs w:val="22"/>
          <w:u w:val="single"/>
          <w:lang w:val="fr-FR"/>
        </w:rPr>
      </w:pPr>
      <w:r>
        <w:rPr>
          <w:caps/>
          <w:noProof/>
          <w:szCs w:val="22"/>
          <w:lang w:val="fr-FR"/>
        </w:rPr>
        <w:t>V.</w:t>
      </w:r>
      <w:r w:rsidR="0089063B">
        <w:rPr>
          <w:caps/>
          <w:noProof/>
          <w:szCs w:val="22"/>
          <w:lang w:val="fr-FR"/>
        </w:rPr>
        <w:t xml:space="preserve"> </w:t>
      </w:r>
      <w:r>
        <w:rPr>
          <w:caps/>
          <w:noProof/>
          <w:szCs w:val="22"/>
          <w:u w:val="single"/>
          <w:lang w:val="fr-FR"/>
        </w:rPr>
        <w:t>Organisations internationales non Gouvernementales/</w:t>
      </w:r>
      <w:r>
        <w:rPr>
          <w:caps/>
          <w:noProof/>
          <w:szCs w:val="22"/>
          <w:u w:val="single"/>
          <w:lang w:val="fr-FR"/>
        </w:rPr>
        <w:br/>
      </w:r>
      <w:r>
        <w:rPr>
          <w:caps/>
          <w:noProof/>
          <w:szCs w:val="22"/>
          <w:lang w:val="fr-FR"/>
        </w:rPr>
        <w:t>I</w:t>
      </w:r>
      <w:r>
        <w:rPr>
          <w:caps/>
          <w:noProof/>
          <w:szCs w:val="22"/>
          <w:u w:val="single"/>
          <w:lang w:val="fr-FR"/>
        </w:rPr>
        <w:t>nternational Non-Governmental Organizations</w:t>
      </w:r>
    </w:p>
    <w:p w:rsidR="003B15D6" w:rsidRDefault="003B15D6" w:rsidP="003B15D6">
      <w:pPr>
        <w:rPr>
          <w:szCs w:val="22"/>
          <w:u w:val="single"/>
          <w:lang w:val="fr-FR"/>
        </w:rPr>
      </w:pPr>
    </w:p>
    <w:p w:rsidR="003B15D6" w:rsidRDefault="003B15D6" w:rsidP="003B15D6">
      <w:pPr>
        <w:rPr>
          <w:szCs w:val="22"/>
          <w:lang w:val="fr-FR"/>
        </w:rPr>
      </w:pPr>
    </w:p>
    <w:p w:rsidR="003B15D6" w:rsidRDefault="003B15D6" w:rsidP="003B15D6">
      <w:pPr>
        <w:rPr>
          <w:szCs w:val="22"/>
          <w:u w:val="single"/>
        </w:rPr>
      </w:pPr>
      <w:r>
        <w:rPr>
          <w:szCs w:val="22"/>
          <w:u w:val="single"/>
        </w:rPr>
        <w:t xml:space="preserve">Assembly of Armenians of Western Armenia, The </w:t>
      </w:r>
    </w:p>
    <w:p w:rsidR="003B15D6" w:rsidRDefault="003B15D6" w:rsidP="003B15D6">
      <w:pPr>
        <w:rPr>
          <w:szCs w:val="22"/>
          <w:lang w:val="fr-FR"/>
        </w:rPr>
      </w:pPr>
      <w:r>
        <w:rPr>
          <w:szCs w:val="22"/>
          <w:lang w:val="fr-FR"/>
        </w:rPr>
        <w:t>Simon DARONIAN, conseiller, Bagneux</w:t>
      </w:r>
    </w:p>
    <w:p w:rsidR="003B15D6" w:rsidRDefault="003B15D6" w:rsidP="003B15D6">
      <w:pPr>
        <w:rPr>
          <w:szCs w:val="22"/>
          <w:lang w:val="fr-FR"/>
        </w:rPr>
      </w:pPr>
      <w:r>
        <w:rPr>
          <w:szCs w:val="22"/>
          <w:lang w:val="fr-FR"/>
        </w:rPr>
        <w:t>Lydia MARGOSSIAN (Mme), déléguée, Bagneux</w:t>
      </w:r>
    </w:p>
    <w:p w:rsidR="003B15D6" w:rsidRDefault="003B15D6" w:rsidP="003B15D6">
      <w:pPr>
        <w:rPr>
          <w:szCs w:val="22"/>
          <w:lang w:val="fr-FR"/>
        </w:rPr>
      </w:pPr>
      <w:r>
        <w:rPr>
          <w:szCs w:val="22"/>
          <w:u w:val="single"/>
          <w:lang w:val="fr-FR"/>
        </w:rPr>
        <w:t xml:space="preserve">haybachdban@wanadoo.fr </w:t>
      </w: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Association européenne des étudiants en droit (ELSA International)/</w:t>
      </w:r>
      <w:proofErr w:type="spellStart"/>
      <w:r>
        <w:rPr>
          <w:szCs w:val="22"/>
          <w:u w:val="single"/>
          <w:lang w:val="fr-FR"/>
        </w:rPr>
        <w:t>European</w:t>
      </w:r>
      <w:proofErr w:type="spellEnd"/>
      <w:r>
        <w:rPr>
          <w:szCs w:val="22"/>
          <w:u w:val="single"/>
          <w:lang w:val="fr-FR"/>
        </w:rPr>
        <w:t xml:space="preserve"> Law </w:t>
      </w:r>
      <w:proofErr w:type="spellStart"/>
      <w:r>
        <w:rPr>
          <w:szCs w:val="22"/>
          <w:u w:val="single"/>
          <w:lang w:val="fr-FR"/>
        </w:rPr>
        <w:t>Students</w:t>
      </w:r>
      <w:proofErr w:type="spellEnd"/>
      <w:r>
        <w:rPr>
          <w:szCs w:val="22"/>
          <w:u w:val="single"/>
          <w:lang w:val="fr-FR"/>
        </w:rPr>
        <w:t xml:space="preserve">’ Association (ELSA International) </w:t>
      </w:r>
    </w:p>
    <w:p w:rsidR="003B15D6" w:rsidRDefault="003B15D6" w:rsidP="003B15D6">
      <w:pPr>
        <w:rPr>
          <w:szCs w:val="22"/>
        </w:rPr>
      </w:pPr>
      <w:r>
        <w:rPr>
          <w:szCs w:val="22"/>
        </w:rPr>
        <w:t>Siri Anna ALSMAK (Ms.), Head of Delegation, Brussels</w:t>
      </w:r>
    </w:p>
    <w:p w:rsidR="003B15D6" w:rsidRDefault="003B15D6" w:rsidP="003B15D6">
      <w:pPr>
        <w:rPr>
          <w:szCs w:val="22"/>
        </w:rPr>
      </w:pPr>
      <w:r>
        <w:rPr>
          <w:szCs w:val="22"/>
        </w:rPr>
        <w:t>Giacomo BENAGLIA, Delegate, Brussels</w:t>
      </w:r>
    </w:p>
    <w:p w:rsidR="003B15D6" w:rsidRDefault="003B15D6" w:rsidP="003B15D6">
      <w:pPr>
        <w:rPr>
          <w:szCs w:val="22"/>
        </w:rPr>
      </w:pPr>
      <w:proofErr w:type="spellStart"/>
      <w:r>
        <w:rPr>
          <w:szCs w:val="22"/>
        </w:rPr>
        <w:t>Ilaria</w:t>
      </w:r>
      <w:proofErr w:type="spellEnd"/>
      <w:r>
        <w:rPr>
          <w:szCs w:val="22"/>
        </w:rPr>
        <w:t xml:space="preserve"> ERCOLE (Ms.), Delegate, Brussels</w:t>
      </w:r>
    </w:p>
    <w:p w:rsidR="003B15D6" w:rsidRDefault="003B15D6" w:rsidP="003B15D6">
      <w:pPr>
        <w:rPr>
          <w:szCs w:val="22"/>
        </w:rPr>
      </w:pPr>
      <w:r>
        <w:rPr>
          <w:szCs w:val="22"/>
        </w:rPr>
        <w:lastRenderedPageBreak/>
        <w:t>Eleni GERASOUDI (Ms.), Delegate, Brussels</w:t>
      </w:r>
    </w:p>
    <w:p w:rsidR="003B15D6" w:rsidRDefault="003B15D6" w:rsidP="003B15D6">
      <w:pPr>
        <w:rPr>
          <w:szCs w:val="22"/>
        </w:rPr>
      </w:pPr>
      <w:r>
        <w:rPr>
          <w:szCs w:val="22"/>
        </w:rPr>
        <w:t>Lia HARIZANOVA (Ms.), Delegate, Brussels</w:t>
      </w:r>
    </w:p>
    <w:p w:rsidR="003B15D6" w:rsidRDefault="003B15D6" w:rsidP="003B15D6">
      <w:pPr>
        <w:rPr>
          <w:szCs w:val="22"/>
          <w:u w:val="single"/>
        </w:rPr>
      </w:pPr>
      <w:r>
        <w:rPr>
          <w:szCs w:val="22"/>
          <w:u w:val="single"/>
        </w:rPr>
        <w:t xml:space="preserve">Australian Centre for Intellectual Property in Agriculture (ACIPA) </w:t>
      </w:r>
    </w:p>
    <w:p w:rsidR="003B15D6" w:rsidRDefault="003B15D6" w:rsidP="003B15D6">
      <w:pPr>
        <w:rPr>
          <w:szCs w:val="22"/>
        </w:rPr>
      </w:pPr>
      <w:r>
        <w:rPr>
          <w:szCs w:val="22"/>
        </w:rPr>
        <w:t>Brendan Michael TOBIN, Expert Indigenous Right, Brisbane, Queens Land</w:t>
      </w:r>
    </w:p>
    <w:p w:rsidR="003B15D6" w:rsidRDefault="003B15D6" w:rsidP="003B15D6">
      <w:pPr>
        <w:rPr>
          <w:szCs w:val="22"/>
        </w:rPr>
      </w:pPr>
    </w:p>
    <w:p w:rsidR="003B15D6" w:rsidRDefault="003B15D6" w:rsidP="003B15D6">
      <w:pPr>
        <w:rPr>
          <w:szCs w:val="22"/>
          <w:u w:val="single"/>
        </w:rPr>
      </w:pPr>
      <w:r>
        <w:rPr>
          <w:szCs w:val="22"/>
          <w:u w:val="single"/>
        </w:rPr>
        <w:t xml:space="preserve">Center for Multidisciplinary Studies Aymara (CEM-Aymara) </w:t>
      </w:r>
    </w:p>
    <w:p w:rsidR="003B15D6" w:rsidRDefault="003B15D6" w:rsidP="003B15D6">
      <w:pPr>
        <w:rPr>
          <w:szCs w:val="22"/>
        </w:rPr>
      </w:pPr>
      <w:proofErr w:type="spellStart"/>
      <w:r>
        <w:rPr>
          <w:szCs w:val="22"/>
        </w:rPr>
        <w:t>Q’apaj</w:t>
      </w:r>
      <w:proofErr w:type="spellEnd"/>
      <w:r>
        <w:rPr>
          <w:szCs w:val="22"/>
        </w:rPr>
        <w:t xml:space="preserve"> CONDE CHOQUE, Legal Officer, La Paz</w:t>
      </w:r>
    </w:p>
    <w:p w:rsidR="003B15D6" w:rsidRDefault="003B15D6" w:rsidP="003B15D6">
      <w:pPr>
        <w:rPr>
          <w:szCs w:val="22"/>
        </w:rPr>
      </w:pPr>
    </w:p>
    <w:p w:rsidR="003B15D6" w:rsidRDefault="003B15D6" w:rsidP="003B15D6">
      <w:pPr>
        <w:rPr>
          <w:szCs w:val="22"/>
          <w:u w:val="single"/>
          <w:lang w:val="fr-FR"/>
        </w:rPr>
      </w:pPr>
      <w:r>
        <w:rPr>
          <w:szCs w:val="22"/>
          <w:u w:val="single"/>
          <w:lang w:val="fr-FR"/>
        </w:rPr>
        <w:t>Centre de documentation, de recherche et d’information des peuples autochtones (</w:t>
      </w:r>
      <w:proofErr w:type="spellStart"/>
      <w:r>
        <w:rPr>
          <w:szCs w:val="22"/>
          <w:u w:val="single"/>
          <w:lang w:val="fr-FR"/>
        </w:rPr>
        <w:t>DoCip</w:t>
      </w:r>
      <w:proofErr w:type="spellEnd"/>
      <w:r>
        <w:rPr>
          <w:szCs w:val="22"/>
          <w:u w:val="single"/>
          <w:lang w:val="fr-FR"/>
        </w:rPr>
        <w:t>)/</w:t>
      </w:r>
      <w:proofErr w:type="spellStart"/>
      <w:r>
        <w:rPr>
          <w:szCs w:val="22"/>
          <w:u w:val="single"/>
          <w:lang w:val="fr-FR"/>
        </w:rPr>
        <w:t>Indigenous</w:t>
      </w:r>
      <w:proofErr w:type="spellEnd"/>
      <w:r>
        <w:rPr>
          <w:szCs w:val="22"/>
          <w:u w:val="single"/>
          <w:lang w:val="fr-FR"/>
        </w:rPr>
        <w:t xml:space="preserve"> Peoples’ Center for Documentation, </w:t>
      </w:r>
      <w:proofErr w:type="spellStart"/>
      <w:r>
        <w:rPr>
          <w:szCs w:val="22"/>
          <w:u w:val="single"/>
          <w:lang w:val="fr-FR"/>
        </w:rPr>
        <w:t>Research</w:t>
      </w:r>
      <w:proofErr w:type="spellEnd"/>
      <w:r>
        <w:rPr>
          <w:szCs w:val="22"/>
          <w:u w:val="single"/>
          <w:lang w:val="fr-FR"/>
        </w:rPr>
        <w:t xml:space="preserve"> and Information (</w:t>
      </w:r>
      <w:proofErr w:type="spellStart"/>
      <w:r>
        <w:rPr>
          <w:szCs w:val="22"/>
          <w:u w:val="single"/>
          <w:lang w:val="fr-FR"/>
        </w:rPr>
        <w:t>DoCip</w:t>
      </w:r>
      <w:proofErr w:type="spellEnd"/>
      <w:r>
        <w:rPr>
          <w:szCs w:val="22"/>
          <w:u w:val="single"/>
          <w:lang w:val="fr-FR"/>
        </w:rPr>
        <w:t xml:space="preserve">) </w:t>
      </w:r>
    </w:p>
    <w:p w:rsidR="003B15D6" w:rsidRPr="003E5F8A" w:rsidRDefault="003B15D6" w:rsidP="003B15D6">
      <w:pPr>
        <w:rPr>
          <w:szCs w:val="22"/>
        </w:rPr>
      </w:pPr>
      <w:r w:rsidRPr="003E5F8A">
        <w:rPr>
          <w:szCs w:val="22"/>
        </w:rPr>
        <w:t>Karen PFEFFERLI (Ms.), Coordinator, Geneva</w:t>
      </w:r>
    </w:p>
    <w:p w:rsidR="003B15D6" w:rsidRPr="003E5F8A" w:rsidRDefault="003B15D6" w:rsidP="003B15D6">
      <w:pPr>
        <w:rPr>
          <w:szCs w:val="22"/>
        </w:rPr>
      </w:pPr>
      <w:r w:rsidRPr="003E5F8A">
        <w:rPr>
          <w:szCs w:val="22"/>
          <w:u w:val="single"/>
        </w:rPr>
        <w:t xml:space="preserve">karen@docip.org </w:t>
      </w:r>
    </w:p>
    <w:p w:rsidR="003B15D6" w:rsidRDefault="003B15D6" w:rsidP="003B15D6">
      <w:pPr>
        <w:rPr>
          <w:szCs w:val="22"/>
          <w:lang w:val="es-ES"/>
        </w:rPr>
      </w:pPr>
      <w:r>
        <w:rPr>
          <w:szCs w:val="22"/>
          <w:lang w:val="es-ES"/>
        </w:rPr>
        <w:t xml:space="preserve">María BAYLE RUBIO, </w:t>
      </w:r>
      <w:proofErr w:type="spellStart"/>
      <w:r>
        <w:rPr>
          <w:szCs w:val="22"/>
          <w:lang w:val="es-ES"/>
        </w:rPr>
        <w:t>Interpreter</w:t>
      </w:r>
      <w:proofErr w:type="spellEnd"/>
      <w:r>
        <w:rPr>
          <w:szCs w:val="22"/>
          <w:lang w:val="es-ES"/>
        </w:rPr>
        <w:t>, Geneva</w:t>
      </w:r>
    </w:p>
    <w:p w:rsidR="003B15D6" w:rsidRDefault="003B15D6" w:rsidP="003B15D6">
      <w:pPr>
        <w:rPr>
          <w:szCs w:val="22"/>
          <w:lang w:val="es-ES"/>
        </w:rPr>
      </w:pPr>
      <w:r>
        <w:rPr>
          <w:szCs w:val="22"/>
          <w:lang w:val="es-ES"/>
        </w:rPr>
        <w:t xml:space="preserve">Bianca SUÁREZ PHILLIPS (Ms.), </w:t>
      </w:r>
      <w:proofErr w:type="spellStart"/>
      <w:r>
        <w:rPr>
          <w:szCs w:val="22"/>
          <w:lang w:val="es-ES"/>
        </w:rPr>
        <w:t>Interpreter</w:t>
      </w:r>
      <w:proofErr w:type="spellEnd"/>
      <w:r>
        <w:rPr>
          <w:szCs w:val="22"/>
          <w:lang w:val="es-ES"/>
        </w:rPr>
        <w:t>, Geneva</w:t>
      </w:r>
    </w:p>
    <w:p w:rsidR="003B15D6" w:rsidRDefault="003B15D6" w:rsidP="003B15D6">
      <w:pPr>
        <w:rPr>
          <w:szCs w:val="22"/>
          <w:u w:val="single"/>
          <w:lang w:val="es-ES"/>
        </w:rPr>
      </w:pPr>
      <w:r>
        <w:rPr>
          <w:szCs w:val="22"/>
          <w:u w:val="single"/>
          <w:lang w:val="es-ES"/>
        </w:rPr>
        <w:t xml:space="preserve">biancaphillips101@gmail.com </w:t>
      </w:r>
    </w:p>
    <w:p w:rsidR="003B15D6" w:rsidRDefault="003B15D6" w:rsidP="003B15D6">
      <w:pPr>
        <w:rPr>
          <w:szCs w:val="22"/>
        </w:rPr>
      </w:pPr>
      <w:r>
        <w:rPr>
          <w:szCs w:val="22"/>
        </w:rPr>
        <w:t>Pascal ANGST (Ms.), Information Coordinator, Geneva</w:t>
      </w:r>
    </w:p>
    <w:p w:rsidR="003B15D6" w:rsidRPr="003E5F8A" w:rsidRDefault="003B15D6" w:rsidP="003B15D6">
      <w:pPr>
        <w:rPr>
          <w:szCs w:val="22"/>
        </w:rPr>
      </w:pPr>
      <w:r w:rsidRPr="003E5F8A">
        <w:rPr>
          <w:szCs w:val="22"/>
          <w:u w:val="single"/>
        </w:rPr>
        <w:t xml:space="preserve">pascal@docip.org </w:t>
      </w:r>
    </w:p>
    <w:p w:rsidR="003B15D6" w:rsidRPr="003E5F8A" w:rsidRDefault="003B15D6" w:rsidP="003B15D6">
      <w:pPr>
        <w:rPr>
          <w:szCs w:val="22"/>
        </w:rPr>
      </w:pPr>
      <w:r w:rsidRPr="003E5F8A">
        <w:rPr>
          <w:szCs w:val="22"/>
        </w:rPr>
        <w:t>Miguel BETTI, Intern, Geneva</w:t>
      </w:r>
    </w:p>
    <w:p w:rsidR="003B15D6" w:rsidRPr="003E5F8A" w:rsidRDefault="003B15D6" w:rsidP="003B15D6">
      <w:pPr>
        <w:rPr>
          <w:szCs w:val="22"/>
        </w:rPr>
      </w:pPr>
    </w:p>
    <w:p w:rsidR="003B15D6" w:rsidRDefault="003B15D6" w:rsidP="003B15D6">
      <w:pPr>
        <w:rPr>
          <w:szCs w:val="22"/>
          <w:u w:val="single"/>
          <w:lang w:val="fr-FR"/>
        </w:rPr>
      </w:pPr>
      <w:r>
        <w:rPr>
          <w:szCs w:val="22"/>
          <w:u w:val="single"/>
          <w:lang w:val="fr-FR"/>
        </w:rPr>
        <w:t xml:space="preserve">Centre du commerce international pour le développement (CECIDE)/International Trade Center for Development (CECIDE) </w:t>
      </w:r>
    </w:p>
    <w:p w:rsidR="003B15D6" w:rsidRDefault="003B15D6" w:rsidP="003B15D6">
      <w:pPr>
        <w:rPr>
          <w:szCs w:val="22"/>
          <w:lang w:val="fr-FR"/>
        </w:rPr>
      </w:pPr>
      <w:proofErr w:type="spellStart"/>
      <w:r>
        <w:rPr>
          <w:szCs w:val="22"/>
          <w:lang w:val="fr-FR"/>
        </w:rPr>
        <w:t>Biro</w:t>
      </w:r>
      <w:proofErr w:type="spellEnd"/>
      <w:r>
        <w:rPr>
          <w:szCs w:val="22"/>
          <w:lang w:val="fr-FR"/>
        </w:rPr>
        <w:t xml:space="preserve"> DIAWARA, représentant, chef du bureau, Genève</w:t>
      </w:r>
    </w:p>
    <w:p w:rsidR="003B15D6" w:rsidRDefault="003B15D6" w:rsidP="003B15D6">
      <w:pPr>
        <w:rPr>
          <w:szCs w:val="22"/>
          <w:lang w:val="fr-FR"/>
        </w:rPr>
      </w:pPr>
      <w:r>
        <w:rPr>
          <w:szCs w:val="22"/>
          <w:u w:val="single"/>
          <w:lang w:val="fr-FR"/>
        </w:rPr>
        <w:t>cecide.icde@gmail.com</w:t>
      </w: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 xml:space="preserve">Centre international pour le commerce et le développement durable (ICTSD)/International Center for Trade and </w:t>
      </w:r>
      <w:proofErr w:type="spellStart"/>
      <w:r>
        <w:rPr>
          <w:szCs w:val="22"/>
          <w:u w:val="single"/>
          <w:lang w:val="fr-FR"/>
        </w:rPr>
        <w:t>Sustainable</w:t>
      </w:r>
      <w:proofErr w:type="spellEnd"/>
      <w:r>
        <w:rPr>
          <w:szCs w:val="22"/>
          <w:u w:val="single"/>
          <w:lang w:val="fr-FR"/>
        </w:rPr>
        <w:t xml:space="preserve"> Development (ICTSD) </w:t>
      </w:r>
    </w:p>
    <w:p w:rsidR="003B15D6" w:rsidRDefault="003B15D6" w:rsidP="003B15D6">
      <w:pPr>
        <w:rPr>
          <w:szCs w:val="22"/>
        </w:rPr>
      </w:pPr>
      <w:r>
        <w:rPr>
          <w:szCs w:val="22"/>
        </w:rPr>
        <w:t xml:space="preserve">Pedro ROFFE, Senior Associate, Innovation, Technology and Intellectual Property </w:t>
      </w:r>
      <w:proofErr w:type="spellStart"/>
      <w:r>
        <w:rPr>
          <w:szCs w:val="22"/>
        </w:rPr>
        <w:t>Programme</w:t>
      </w:r>
      <w:proofErr w:type="spellEnd"/>
      <w:r>
        <w:rPr>
          <w:szCs w:val="22"/>
        </w:rPr>
        <w:t>, Geneva</w:t>
      </w:r>
    </w:p>
    <w:p w:rsidR="003B15D6" w:rsidRDefault="003B15D6" w:rsidP="003B15D6">
      <w:pPr>
        <w:rPr>
          <w:szCs w:val="22"/>
        </w:rPr>
      </w:pPr>
    </w:p>
    <w:p w:rsidR="003B15D6" w:rsidRDefault="003B15D6" w:rsidP="003B15D6">
      <w:pPr>
        <w:rPr>
          <w:szCs w:val="22"/>
          <w:u w:val="single"/>
          <w:lang w:val="es-ES"/>
        </w:rPr>
      </w:pPr>
      <w:r>
        <w:rPr>
          <w:szCs w:val="22"/>
          <w:u w:val="single"/>
          <w:lang w:val="es-ES"/>
        </w:rPr>
        <w:t xml:space="preserve">Comisión Jurídica para el Autodesarrollo de los Pueblos Originarios Andinos (CAPAJ) </w:t>
      </w:r>
    </w:p>
    <w:p w:rsidR="003B15D6" w:rsidRDefault="003B15D6" w:rsidP="003B15D6">
      <w:pPr>
        <w:rPr>
          <w:szCs w:val="22"/>
          <w:lang w:val="es-ES"/>
        </w:rPr>
      </w:pPr>
      <w:proofErr w:type="spellStart"/>
      <w:r>
        <w:rPr>
          <w:szCs w:val="22"/>
          <w:lang w:val="es-ES"/>
        </w:rPr>
        <w:t>Hiha</w:t>
      </w:r>
      <w:proofErr w:type="spellEnd"/>
      <w:r>
        <w:rPr>
          <w:szCs w:val="22"/>
          <w:lang w:val="es-ES"/>
        </w:rPr>
        <w:t xml:space="preserve"> KANUI ALLANA (Sra.), Delegado, </w:t>
      </w:r>
      <w:proofErr w:type="spellStart"/>
      <w:r>
        <w:rPr>
          <w:szCs w:val="22"/>
          <w:lang w:val="es-ES"/>
        </w:rPr>
        <w:t>Waipawa</w:t>
      </w:r>
      <w:proofErr w:type="spellEnd"/>
    </w:p>
    <w:p w:rsidR="003B15D6" w:rsidRDefault="003B15D6" w:rsidP="003B15D6">
      <w:pPr>
        <w:rPr>
          <w:szCs w:val="22"/>
          <w:lang w:val="es-ES"/>
        </w:rPr>
      </w:pPr>
      <w:r>
        <w:rPr>
          <w:szCs w:val="22"/>
          <w:lang w:val="es-ES"/>
        </w:rPr>
        <w:t>Rosario LUQUE GIL (Sra.), Delegada, Ginebra</w:t>
      </w: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 xml:space="preserve">Comité </w:t>
      </w:r>
      <w:proofErr w:type="spellStart"/>
      <w:r>
        <w:rPr>
          <w:szCs w:val="22"/>
          <w:u w:val="single"/>
          <w:lang w:val="es-ES"/>
        </w:rPr>
        <w:t>consultatif</w:t>
      </w:r>
      <w:proofErr w:type="spellEnd"/>
      <w:r>
        <w:rPr>
          <w:szCs w:val="22"/>
          <w:u w:val="single"/>
          <w:lang w:val="es-ES"/>
        </w:rPr>
        <w:t xml:space="preserve"> </w:t>
      </w:r>
      <w:proofErr w:type="spellStart"/>
      <w:r>
        <w:rPr>
          <w:szCs w:val="22"/>
          <w:u w:val="single"/>
          <w:lang w:val="es-ES"/>
        </w:rPr>
        <w:t>mondial</w:t>
      </w:r>
      <w:proofErr w:type="spellEnd"/>
      <w:r>
        <w:rPr>
          <w:szCs w:val="22"/>
          <w:u w:val="single"/>
          <w:lang w:val="es-ES"/>
        </w:rPr>
        <w:t xml:space="preserve"> des </w:t>
      </w:r>
      <w:proofErr w:type="spellStart"/>
      <w:r>
        <w:rPr>
          <w:szCs w:val="22"/>
          <w:u w:val="single"/>
          <w:lang w:val="es-ES"/>
        </w:rPr>
        <w:t>amis</w:t>
      </w:r>
      <w:proofErr w:type="spellEnd"/>
      <w:r>
        <w:rPr>
          <w:szCs w:val="22"/>
          <w:u w:val="single"/>
          <w:lang w:val="es-ES"/>
        </w:rPr>
        <w:t xml:space="preserve"> (CCMA)/Friends </w:t>
      </w:r>
      <w:proofErr w:type="spellStart"/>
      <w:r>
        <w:rPr>
          <w:szCs w:val="22"/>
          <w:u w:val="single"/>
          <w:lang w:val="es-ES"/>
        </w:rPr>
        <w:t>World</w:t>
      </w:r>
      <w:proofErr w:type="spellEnd"/>
      <w:r>
        <w:rPr>
          <w:szCs w:val="22"/>
          <w:u w:val="single"/>
          <w:lang w:val="es-ES"/>
        </w:rPr>
        <w:t xml:space="preserve"> </w:t>
      </w:r>
      <w:proofErr w:type="spellStart"/>
      <w:r>
        <w:rPr>
          <w:szCs w:val="22"/>
          <w:u w:val="single"/>
          <w:lang w:val="es-ES"/>
        </w:rPr>
        <w:t>Committee</w:t>
      </w:r>
      <w:proofErr w:type="spellEnd"/>
      <w:r>
        <w:rPr>
          <w:szCs w:val="22"/>
          <w:u w:val="single"/>
          <w:lang w:val="es-ES"/>
        </w:rPr>
        <w:t xml:space="preserve"> </w:t>
      </w:r>
      <w:proofErr w:type="spellStart"/>
      <w:r>
        <w:rPr>
          <w:szCs w:val="22"/>
          <w:u w:val="single"/>
          <w:lang w:val="es-ES"/>
        </w:rPr>
        <w:t>for</w:t>
      </w:r>
      <w:proofErr w:type="spellEnd"/>
      <w:r>
        <w:rPr>
          <w:szCs w:val="22"/>
          <w:u w:val="single"/>
          <w:lang w:val="es-ES"/>
        </w:rPr>
        <w:t xml:space="preserve"> </w:t>
      </w:r>
      <w:proofErr w:type="spellStart"/>
      <w:r>
        <w:rPr>
          <w:szCs w:val="22"/>
          <w:u w:val="single"/>
          <w:lang w:val="es-ES"/>
        </w:rPr>
        <w:t>Consultation</w:t>
      </w:r>
      <w:proofErr w:type="spellEnd"/>
      <w:r>
        <w:rPr>
          <w:szCs w:val="22"/>
          <w:u w:val="single"/>
          <w:lang w:val="es-ES"/>
        </w:rPr>
        <w:t xml:space="preserve"> (FWCC) </w:t>
      </w:r>
    </w:p>
    <w:p w:rsidR="003B15D6" w:rsidRDefault="003B15D6" w:rsidP="003B15D6">
      <w:pPr>
        <w:rPr>
          <w:szCs w:val="22"/>
          <w:lang w:val="es-ES"/>
        </w:rPr>
      </w:pPr>
      <w:proofErr w:type="spellStart"/>
      <w:r>
        <w:rPr>
          <w:szCs w:val="22"/>
          <w:lang w:val="es-ES"/>
        </w:rPr>
        <w:t>Susan</w:t>
      </w:r>
      <w:proofErr w:type="spellEnd"/>
      <w:r>
        <w:rPr>
          <w:szCs w:val="22"/>
          <w:lang w:val="es-ES"/>
        </w:rPr>
        <w:t xml:space="preserve"> BRAGDON (Ms.), </w:t>
      </w:r>
      <w:proofErr w:type="spellStart"/>
      <w:r>
        <w:rPr>
          <w:szCs w:val="22"/>
          <w:lang w:val="es-ES"/>
        </w:rPr>
        <w:t>Programme</w:t>
      </w:r>
      <w:proofErr w:type="spellEnd"/>
      <w:r>
        <w:rPr>
          <w:szCs w:val="22"/>
          <w:lang w:val="es-ES"/>
        </w:rPr>
        <w:t xml:space="preserve"> </w:t>
      </w:r>
      <w:proofErr w:type="spellStart"/>
      <w:r>
        <w:rPr>
          <w:szCs w:val="22"/>
          <w:lang w:val="es-ES"/>
        </w:rPr>
        <w:t>Representative</w:t>
      </w:r>
      <w:proofErr w:type="spellEnd"/>
      <w:r>
        <w:rPr>
          <w:szCs w:val="22"/>
          <w:lang w:val="es-ES"/>
        </w:rPr>
        <w:t>, Geneva</w:t>
      </w:r>
    </w:p>
    <w:p w:rsidR="003B15D6" w:rsidRDefault="003B15D6" w:rsidP="003B15D6">
      <w:pPr>
        <w:rPr>
          <w:szCs w:val="22"/>
          <w:lang w:val="es-ES"/>
        </w:rPr>
      </w:pPr>
      <w:r>
        <w:rPr>
          <w:szCs w:val="22"/>
          <w:u w:val="single"/>
          <w:lang w:val="es-ES"/>
        </w:rPr>
        <w:t xml:space="preserve">sbragdon@quno.ch </w:t>
      </w:r>
    </w:p>
    <w:p w:rsidR="003B15D6" w:rsidRDefault="003B15D6" w:rsidP="003B15D6">
      <w:pPr>
        <w:rPr>
          <w:szCs w:val="22"/>
          <w:lang w:val="fr-CH"/>
        </w:rPr>
      </w:pPr>
      <w:r>
        <w:rPr>
          <w:szCs w:val="22"/>
          <w:lang w:val="fr-CH"/>
        </w:rPr>
        <w:t>Nora MEIER (Ms.), Programme Assistant, Geneva</w:t>
      </w:r>
    </w:p>
    <w:p w:rsidR="003B15D6" w:rsidRDefault="003B15D6" w:rsidP="003B15D6">
      <w:pPr>
        <w:rPr>
          <w:szCs w:val="22"/>
          <w:lang w:val="fr-CH"/>
        </w:rPr>
      </w:pPr>
      <w:r>
        <w:rPr>
          <w:szCs w:val="22"/>
          <w:u w:val="single"/>
          <w:lang w:val="fr-CH"/>
        </w:rPr>
        <w:t xml:space="preserve">nmeier@quno.ch </w:t>
      </w:r>
    </w:p>
    <w:p w:rsidR="003B15D6" w:rsidRDefault="003B15D6" w:rsidP="003B15D6">
      <w:pPr>
        <w:rPr>
          <w:szCs w:val="22"/>
        </w:rPr>
      </w:pPr>
      <w:r>
        <w:rPr>
          <w:szCs w:val="22"/>
        </w:rPr>
        <w:t>Chelsea SMITH (Ms.), Research Assistant, Geneva</w:t>
      </w:r>
    </w:p>
    <w:p w:rsidR="003B15D6" w:rsidRDefault="003B15D6" w:rsidP="003B15D6">
      <w:pPr>
        <w:rPr>
          <w:szCs w:val="22"/>
        </w:rPr>
      </w:pPr>
      <w:r>
        <w:rPr>
          <w:szCs w:val="22"/>
          <w:u w:val="single"/>
        </w:rPr>
        <w:t xml:space="preserve">chelseasmth204@gmail.com </w:t>
      </w:r>
    </w:p>
    <w:p w:rsidR="003B15D6" w:rsidRDefault="003B15D6" w:rsidP="003B15D6">
      <w:pPr>
        <w:rPr>
          <w:szCs w:val="22"/>
        </w:rPr>
      </w:pPr>
    </w:p>
    <w:p w:rsidR="003B15D6" w:rsidRDefault="003B15D6" w:rsidP="003B15D6">
      <w:pPr>
        <w:rPr>
          <w:szCs w:val="22"/>
          <w:u w:val="single"/>
        </w:rPr>
      </w:pPr>
      <w:r>
        <w:rPr>
          <w:szCs w:val="22"/>
          <w:u w:val="single"/>
        </w:rPr>
        <w:t xml:space="preserve">Copyright Agency Limited </w:t>
      </w:r>
    </w:p>
    <w:p w:rsidR="003B15D6" w:rsidRDefault="003B15D6" w:rsidP="003B15D6">
      <w:pPr>
        <w:rPr>
          <w:szCs w:val="22"/>
        </w:rPr>
      </w:pPr>
      <w:r>
        <w:rPr>
          <w:szCs w:val="22"/>
        </w:rPr>
        <w:t>Patricia ADJEI (Ms.), Indigenous Lawyer, Sydney</w:t>
      </w:r>
    </w:p>
    <w:p w:rsidR="003B15D6" w:rsidRDefault="003B15D6" w:rsidP="003B15D6">
      <w:pPr>
        <w:rPr>
          <w:szCs w:val="22"/>
        </w:rPr>
      </w:pPr>
      <w:r>
        <w:rPr>
          <w:szCs w:val="22"/>
          <w:u w:val="single"/>
        </w:rPr>
        <w:t xml:space="preserve">padjei@copyright.com.au </w:t>
      </w:r>
    </w:p>
    <w:p w:rsidR="003B15D6" w:rsidRDefault="003B15D6" w:rsidP="003B15D6">
      <w:pPr>
        <w:rPr>
          <w:szCs w:val="22"/>
        </w:rPr>
      </w:pPr>
    </w:p>
    <w:p w:rsidR="003B15D6" w:rsidRDefault="003B15D6" w:rsidP="003B15D6">
      <w:pPr>
        <w:rPr>
          <w:szCs w:val="22"/>
          <w:u w:val="single"/>
        </w:rPr>
      </w:pPr>
      <w:proofErr w:type="spellStart"/>
      <w:r>
        <w:rPr>
          <w:szCs w:val="22"/>
          <w:u w:val="single"/>
        </w:rPr>
        <w:t>CropLife</w:t>
      </w:r>
      <w:proofErr w:type="spellEnd"/>
      <w:r>
        <w:rPr>
          <w:szCs w:val="22"/>
          <w:u w:val="single"/>
        </w:rPr>
        <w:t xml:space="preserve"> International (CROPLIFE) </w:t>
      </w:r>
    </w:p>
    <w:p w:rsidR="003B15D6" w:rsidRDefault="003B15D6" w:rsidP="003B15D6">
      <w:pPr>
        <w:rPr>
          <w:szCs w:val="22"/>
        </w:rPr>
      </w:pPr>
      <w:proofErr w:type="spellStart"/>
      <w:r>
        <w:rPr>
          <w:szCs w:val="22"/>
        </w:rPr>
        <w:t>Tatjana</w:t>
      </w:r>
      <w:proofErr w:type="spellEnd"/>
      <w:r>
        <w:rPr>
          <w:szCs w:val="22"/>
        </w:rPr>
        <w:t xml:space="preserve"> SACHSE (Ms.), Legal Adviser, Geneva</w:t>
      </w:r>
    </w:p>
    <w:p w:rsidR="003B15D6" w:rsidRDefault="003B15D6" w:rsidP="003B15D6">
      <w:pPr>
        <w:rPr>
          <w:szCs w:val="22"/>
        </w:rPr>
      </w:pPr>
    </w:p>
    <w:p w:rsidR="003B15D6" w:rsidRDefault="003B15D6" w:rsidP="003B15D6">
      <w:pPr>
        <w:rPr>
          <w:szCs w:val="22"/>
          <w:u w:val="single"/>
          <w:lang w:val="fr-FR"/>
        </w:rPr>
      </w:pPr>
      <w:r>
        <w:rPr>
          <w:szCs w:val="22"/>
          <w:u w:val="single"/>
          <w:lang w:val="fr-FR"/>
        </w:rPr>
        <w:t xml:space="preserve">Fédération internationale de la vidéo (IFV)/International </w:t>
      </w:r>
      <w:proofErr w:type="spellStart"/>
      <w:r>
        <w:rPr>
          <w:szCs w:val="22"/>
          <w:u w:val="single"/>
          <w:lang w:val="fr-FR"/>
        </w:rPr>
        <w:t>Video</w:t>
      </w:r>
      <w:proofErr w:type="spellEnd"/>
      <w:r>
        <w:rPr>
          <w:szCs w:val="22"/>
          <w:u w:val="single"/>
          <w:lang w:val="fr-FR"/>
        </w:rPr>
        <w:t xml:space="preserve"> </w:t>
      </w:r>
      <w:proofErr w:type="spellStart"/>
      <w:r>
        <w:rPr>
          <w:szCs w:val="22"/>
          <w:u w:val="single"/>
          <w:lang w:val="fr-FR"/>
        </w:rPr>
        <w:t>Federation</w:t>
      </w:r>
      <w:proofErr w:type="spellEnd"/>
      <w:r>
        <w:rPr>
          <w:szCs w:val="22"/>
          <w:u w:val="single"/>
          <w:lang w:val="fr-FR"/>
        </w:rPr>
        <w:t xml:space="preserve"> (IVF) </w:t>
      </w:r>
    </w:p>
    <w:p w:rsidR="003B15D6" w:rsidRDefault="003B15D6" w:rsidP="003B15D6">
      <w:pPr>
        <w:rPr>
          <w:szCs w:val="22"/>
          <w:rtl/>
          <w:lang w:val="fr-FR"/>
        </w:rPr>
      </w:pPr>
      <w:r>
        <w:rPr>
          <w:szCs w:val="22"/>
          <w:lang w:val="fr-FR"/>
        </w:rPr>
        <w:t xml:space="preserve">Benoît MÜLLER, </w:t>
      </w:r>
      <w:proofErr w:type="spellStart"/>
      <w:r>
        <w:rPr>
          <w:szCs w:val="22"/>
          <w:lang w:val="fr-FR"/>
        </w:rPr>
        <w:t>Legal</w:t>
      </w:r>
      <w:proofErr w:type="spellEnd"/>
      <w:r>
        <w:rPr>
          <w:szCs w:val="22"/>
          <w:lang w:val="fr-FR"/>
        </w:rPr>
        <w:t xml:space="preserve"> </w:t>
      </w:r>
      <w:proofErr w:type="spellStart"/>
      <w:r>
        <w:rPr>
          <w:szCs w:val="22"/>
          <w:lang w:val="fr-FR"/>
        </w:rPr>
        <w:t>Advisor</w:t>
      </w:r>
      <w:proofErr w:type="spellEnd"/>
      <w:r>
        <w:rPr>
          <w:szCs w:val="22"/>
          <w:lang w:val="fr-FR"/>
        </w:rPr>
        <w:t>, Brussels</w:t>
      </w:r>
    </w:p>
    <w:p w:rsidR="000C77BC" w:rsidRDefault="000C77BC" w:rsidP="003B15D6">
      <w:pPr>
        <w:rPr>
          <w:szCs w:val="22"/>
          <w:lang w:val="fr-FR"/>
        </w:rPr>
      </w:pPr>
    </w:p>
    <w:p w:rsidR="003B15D6" w:rsidRDefault="003B15D6" w:rsidP="003B15D6">
      <w:pPr>
        <w:rPr>
          <w:szCs w:val="22"/>
          <w:u w:val="single"/>
          <w:lang w:val="fr-FR"/>
        </w:rPr>
      </w:pPr>
      <w:r>
        <w:rPr>
          <w:szCs w:val="22"/>
          <w:u w:val="single"/>
          <w:lang w:val="fr-FR"/>
        </w:rPr>
        <w:t xml:space="preserve">Fédération internationale de l’industrie du médicament (FIIM)/International </w:t>
      </w:r>
      <w:proofErr w:type="spellStart"/>
      <w:r>
        <w:rPr>
          <w:szCs w:val="22"/>
          <w:u w:val="single"/>
          <w:lang w:val="fr-FR"/>
        </w:rPr>
        <w:t>Federation</w:t>
      </w:r>
      <w:proofErr w:type="spellEnd"/>
      <w:r>
        <w:rPr>
          <w:szCs w:val="22"/>
          <w:u w:val="single"/>
          <w:lang w:val="fr-FR"/>
        </w:rPr>
        <w:t xml:space="preserve"> of Pharmaceutical </w:t>
      </w:r>
      <w:proofErr w:type="spellStart"/>
      <w:r>
        <w:rPr>
          <w:szCs w:val="22"/>
          <w:u w:val="single"/>
          <w:lang w:val="fr-FR"/>
        </w:rPr>
        <w:t>Manufacturers</w:t>
      </w:r>
      <w:proofErr w:type="spellEnd"/>
      <w:r>
        <w:rPr>
          <w:szCs w:val="22"/>
          <w:u w:val="single"/>
          <w:lang w:val="fr-FR"/>
        </w:rPr>
        <w:t xml:space="preserve"> Associations (IFPMA) </w:t>
      </w:r>
    </w:p>
    <w:p w:rsidR="003B15D6" w:rsidRDefault="003B15D6" w:rsidP="003B15D6">
      <w:pPr>
        <w:rPr>
          <w:szCs w:val="22"/>
          <w:lang w:val="fr-FR"/>
        </w:rPr>
      </w:pPr>
      <w:r>
        <w:rPr>
          <w:szCs w:val="22"/>
          <w:lang w:val="fr-FR"/>
        </w:rPr>
        <w:lastRenderedPageBreak/>
        <w:t>Guilherme CINTRA, Senior Manager, IP and Trade, Geneva</w:t>
      </w:r>
    </w:p>
    <w:p w:rsidR="003B15D6" w:rsidRDefault="003B15D6" w:rsidP="003B15D6">
      <w:pPr>
        <w:rPr>
          <w:szCs w:val="22"/>
        </w:rPr>
      </w:pPr>
      <w:r>
        <w:rPr>
          <w:szCs w:val="22"/>
        </w:rPr>
        <w:t>Claus GAWEL, Legal Advisor, Geneva</w:t>
      </w:r>
    </w:p>
    <w:p w:rsidR="003B15D6" w:rsidRDefault="003B15D6" w:rsidP="003B15D6">
      <w:pPr>
        <w:rPr>
          <w:szCs w:val="22"/>
        </w:rPr>
      </w:pPr>
      <w:r>
        <w:rPr>
          <w:szCs w:val="22"/>
        </w:rPr>
        <w:t>Axel BRAUN, Representative, Roche</w:t>
      </w:r>
    </w:p>
    <w:p w:rsidR="003B15D6" w:rsidRDefault="003B15D6" w:rsidP="003B15D6">
      <w:pPr>
        <w:rPr>
          <w:szCs w:val="22"/>
        </w:rPr>
      </w:pPr>
      <w:r>
        <w:rPr>
          <w:szCs w:val="22"/>
        </w:rPr>
        <w:t>Andrew JENNER, Representative, Geneva</w:t>
      </w:r>
    </w:p>
    <w:p w:rsidR="003B15D6" w:rsidRDefault="003B15D6" w:rsidP="003B15D6">
      <w:pPr>
        <w:rPr>
          <w:szCs w:val="22"/>
        </w:rPr>
      </w:pPr>
    </w:p>
    <w:p w:rsidR="003B15D6" w:rsidRDefault="003B15D6" w:rsidP="003B15D6">
      <w:pPr>
        <w:rPr>
          <w:szCs w:val="22"/>
          <w:u w:val="single"/>
        </w:rPr>
      </w:pPr>
      <w:r>
        <w:rPr>
          <w:szCs w:val="22"/>
          <w:u w:val="single"/>
        </w:rPr>
        <w:t xml:space="preserve">Foundation for Aboriginal and Islander Research Action (FAIRA) </w:t>
      </w:r>
    </w:p>
    <w:p w:rsidR="003B15D6" w:rsidRDefault="003B15D6" w:rsidP="003B15D6">
      <w:pPr>
        <w:rPr>
          <w:szCs w:val="22"/>
        </w:rPr>
      </w:pPr>
      <w:r>
        <w:rPr>
          <w:szCs w:val="22"/>
        </w:rPr>
        <w:t>Robert Leslie MALEZER, Chairperson, Board of Directors, Karalee</w:t>
      </w:r>
    </w:p>
    <w:p w:rsidR="003B15D6" w:rsidRPr="003E5F8A" w:rsidRDefault="003B15D6" w:rsidP="003B15D6">
      <w:pPr>
        <w:rPr>
          <w:szCs w:val="22"/>
        </w:rPr>
      </w:pPr>
      <w:r w:rsidRPr="003E5F8A">
        <w:rPr>
          <w:szCs w:val="22"/>
          <w:u w:val="single"/>
        </w:rPr>
        <w:t xml:space="preserve">les.malezer@gmail.com </w:t>
      </w:r>
    </w:p>
    <w:p w:rsidR="003B15D6" w:rsidRPr="003E5F8A" w:rsidRDefault="003B15D6" w:rsidP="003B15D6">
      <w:pPr>
        <w:rPr>
          <w:szCs w:val="22"/>
        </w:rPr>
      </w:pPr>
      <w:r w:rsidRPr="003E5F8A">
        <w:rPr>
          <w:szCs w:val="22"/>
        </w:rPr>
        <w:t xml:space="preserve">James Kenneth WALKER, Expert, </w:t>
      </w:r>
      <w:proofErr w:type="spellStart"/>
      <w:r w:rsidRPr="003E5F8A">
        <w:rPr>
          <w:szCs w:val="22"/>
        </w:rPr>
        <w:t>Runcorn</w:t>
      </w:r>
      <w:proofErr w:type="spellEnd"/>
    </w:p>
    <w:p w:rsidR="003B15D6" w:rsidRPr="003E5F8A" w:rsidRDefault="003B15D6" w:rsidP="003B15D6">
      <w:pPr>
        <w:rPr>
          <w:szCs w:val="22"/>
          <w:u w:val="single"/>
        </w:rPr>
      </w:pPr>
    </w:p>
    <w:p w:rsidR="003B15D6" w:rsidRDefault="003B15D6" w:rsidP="003B15D6">
      <w:pPr>
        <w:rPr>
          <w:szCs w:val="22"/>
          <w:u w:val="single"/>
          <w:lang w:val="fr-FR"/>
        </w:rPr>
      </w:pPr>
      <w:r>
        <w:rPr>
          <w:szCs w:val="22"/>
          <w:u w:val="single"/>
          <w:lang w:val="fr-FR"/>
        </w:rPr>
        <w:t xml:space="preserve">France </w:t>
      </w:r>
      <w:proofErr w:type="spellStart"/>
      <w:r>
        <w:rPr>
          <w:szCs w:val="22"/>
          <w:u w:val="single"/>
          <w:lang w:val="fr-FR"/>
        </w:rPr>
        <w:t>Freedoms</w:t>
      </w:r>
      <w:proofErr w:type="spellEnd"/>
      <w:r>
        <w:rPr>
          <w:szCs w:val="22"/>
          <w:u w:val="single"/>
          <w:lang w:val="fr-FR"/>
        </w:rPr>
        <w:t xml:space="preserve"> - Danielle Mitterrand </w:t>
      </w:r>
      <w:proofErr w:type="spellStart"/>
      <w:r>
        <w:rPr>
          <w:szCs w:val="22"/>
          <w:u w:val="single"/>
          <w:lang w:val="fr-FR"/>
        </w:rPr>
        <w:t>Foundation</w:t>
      </w:r>
      <w:proofErr w:type="spellEnd"/>
      <w:r>
        <w:rPr>
          <w:szCs w:val="22"/>
          <w:u w:val="single"/>
          <w:lang w:val="fr-FR"/>
        </w:rPr>
        <w:t xml:space="preserve"> </w:t>
      </w:r>
    </w:p>
    <w:p w:rsidR="003B15D6" w:rsidRDefault="003B15D6" w:rsidP="003B15D6">
      <w:pPr>
        <w:rPr>
          <w:szCs w:val="22"/>
          <w:lang w:val="fr-FR"/>
        </w:rPr>
      </w:pPr>
      <w:r>
        <w:rPr>
          <w:szCs w:val="22"/>
          <w:lang w:val="fr-FR"/>
        </w:rPr>
        <w:t xml:space="preserve">Cyril COSTES, membre du comité scientifique sur la </w:t>
      </w:r>
      <w:proofErr w:type="spellStart"/>
      <w:r>
        <w:rPr>
          <w:szCs w:val="22"/>
          <w:lang w:val="fr-FR"/>
        </w:rPr>
        <w:t>biopiraterie</w:t>
      </w:r>
      <w:proofErr w:type="spellEnd"/>
      <w:r>
        <w:rPr>
          <w:szCs w:val="22"/>
          <w:lang w:val="fr-FR"/>
        </w:rPr>
        <w:t>, Strasbourg</w:t>
      </w:r>
    </w:p>
    <w:p w:rsidR="003B15D6" w:rsidRDefault="003B15D6" w:rsidP="003B15D6">
      <w:pPr>
        <w:rPr>
          <w:szCs w:val="22"/>
        </w:rPr>
      </w:pPr>
      <w:r>
        <w:rPr>
          <w:szCs w:val="22"/>
          <w:u w:val="single"/>
        </w:rPr>
        <w:t xml:space="preserve">cyril@costes-avocat.fr </w:t>
      </w:r>
    </w:p>
    <w:p w:rsidR="003B15D6" w:rsidRDefault="003B15D6" w:rsidP="003B15D6">
      <w:pPr>
        <w:rPr>
          <w:szCs w:val="22"/>
          <w:u w:val="single"/>
        </w:rPr>
      </w:pPr>
    </w:p>
    <w:p w:rsidR="003B15D6" w:rsidRDefault="003B15D6" w:rsidP="003B15D6">
      <w:pPr>
        <w:rPr>
          <w:szCs w:val="22"/>
          <w:u w:val="single"/>
        </w:rPr>
      </w:pPr>
      <w:r>
        <w:rPr>
          <w:szCs w:val="22"/>
          <w:u w:val="single"/>
        </w:rPr>
        <w:t xml:space="preserve">Health and Environment Program (HEP) </w:t>
      </w:r>
    </w:p>
    <w:p w:rsidR="003B15D6" w:rsidRDefault="003B15D6" w:rsidP="003B15D6">
      <w:pPr>
        <w:rPr>
          <w:szCs w:val="22"/>
          <w:lang w:val="fr-FR"/>
        </w:rPr>
      </w:pPr>
      <w:r>
        <w:rPr>
          <w:szCs w:val="22"/>
          <w:lang w:val="fr-FR"/>
        </w:rPr>
        <w:t>Madeleine SCHERB (Mme), présidente, Genève</w:t>
      </w:r>
    </w:p>
    <w:p w:rsidR="003B15D6" w:rsidRDefault="003B15D6" w:rsidP="003B15D6">
      <w:pPr>
        <w:rPr>
          <w:szCs w:val="22"/>
          <w:lang w:val="fr-FR"/>
        </w:rPr>
      </w:pPr>
      <w:r>
        <w:rPr>
          <w:szCs w:val="22"/>
          <w:u w:val="single"/>
          <w:lang w:val="fr-FR"/>
        </w:rPr>
        <w:t xml:space="preserve">madeleine@health-environment-program.org </w:t>
      </w:r>
    </w:p>
    <w:p w:rsidR="003B15D6" w:rsidRDefault="003B15D6" w:rsidP="003B15D6">
      <w:pPr>
        <w:rPr>
          <w:szCs w:val="22"/>
          <w:lang w:val="fr-FR"/>
        </w:rPr>
      </w:pPr>
      <w:r>
        <w:rPr>
          <w:szCs w:val="22"/>
          <w:lang w:val="fr-FR"/>
        </w:rPr>
        <w:t>Pierre SCHERB, conseiller juridique, Genève</w:t>
      </w:r>
    </w:p>
    <w:p w:rsidR="003B15D6" w:rsidRPr="003E5F8A" w:rsidRDefault="003B15D6" w:rsidP="003B15D6">
      <w:pPr>
        <w:rPr>
          <w:szCs w:val="22"/>
          <w:lang w:val="fr-CH"/>
        </w:rPr>
      </w:pPr>
      <w:r w:rsidRPr="003E5F8A">
        <w:rPr>
          <w:szCs w:val="22"/>
          <w:u w:val="single"/>
          <w:lang w:val="fr-CH"/>
        </w:rPr>
        <w:t xml:space="preserve">avocat@pierrescherb.ch </w:t>
      </w:r>
    </w:p>
    <w:p w:rsidR="003B15D6" w:rsidRPr="003E5F8A" w:rsidRDefault="003B15D6" w:rsidP="003B15D6">
      <w:pPr>
        <w:rPr>
          <w:szCs w:val="22"/>
          <w:lang w:val="fr-CH"/>
        </w:rPr>
      </w:pPr>
    </w:p>
    <w:p w:rsidR="003B15D6" w:rsidRDefault="003B15D6" w:rsidP="003B15D6">
      <w:pPr>
        <w:rPr>
          <w:szCs w:val="22"/>
          <w:u w:val="single"/>
        </w:rPr>
      </w:pPr>
      <w:proofErr w:type="spellStart"/>
      <w:r>
        <w:rPr>
          <w:szCs w:val="22"/>
          <w:u w:val="single"/>
        </w:rPr>
        <w:t>Incomindios</w:t>
      </w:r>
      <w:proofErr w:type="spellEnd"/>
      <w:r>
        <w:rPr>
          <w:szCs w:val="22"/>
          <w:u w:val="single"/>
        </w:rPr>
        <w:t xml:space="preserve"> Switzerland </w:t>
      </w:r>
    </w:p>
    <w:p w:rsidR="003B15D6" w:rsidRDefault="003B15D6" w:rsidP="003B15D6">
      <w:pPr>
        <w:rPr>
          <w:szCs w:val="22"/>
        </w:rPr>
      </w:pPr>
      <w:r>
        <w:rPr>
          <w:szCs w:val="22"/>
        </w:rPr>
        <w:t xml:space="preserve">June LORENZO (Ms.), Consultant, </w:t>
      </w:r>
      <w:proofErr w:type="spellStart"/>
      <w:r>
        <w:rPr>
          <w:szCs w:val="22"/>
        </w:rPr>
        <w:t>Paguate</w:t>
      </w:r>
      <w:proofErr w:type="spellEnd"/>
    </w:p>
    <w:p w:rsidR="003B15D6" w:rsidRDefault="003B15D6" w:rsidP="003B15D6">
      <w:pPr>
        <w:rPr>
          <w:szCs w:val="22"/>
        </w:rPr>
      </w:pPr>
      <w:r>
        <w:rPr>
          <w:szCs w:val="22"/>
          <w:u w:val="single"/>
        </w:rPr>
        <w:t xml:space="preserve">junellorenzo@aol.com </w:t>
      </w:r>
    </w:p>
    <w:p w:rsidR="003B15D6" w:rsidRDefault="003B15D6" w:rsidP="003B15D6">
      <w:pPr>
        <w:rPr>
          <w:szCs w:val="22"/>
        </w:rPr>
      </w:pPr>
    </w:p>
    <w:p w:rsidR="003B15D6" w:rsidRDefault="003B15D6" w:rsidP="003B15D6">
      <w:pPr>
        <w:rPr>
          <w:szCs w:val="22"/>
          <w:u w:val="single"/>
        </w:rPr>
      </w:pPr>
      <w:r>
        <w:rPr>
          <w:szCs w:val="22"/>
          <w:u w:val="single"/>
        </w:rPr>
        <w:t xml:space="preserve">Indian Council of South America (CISA) </w:t>
      </w:r>
    </w:p>
    <w:p w:rsidR="003B15D6" w:rsidRDefault="003B15D6" w:rsidP="003B15D6">
      <w:pPr>
        <w:rPr>
          <w:szCs w:val="22"/>
        </w:rPr>
      </w:pPr>
      <w:proofErr w:type="spellStart"/>
      <w:r>
        <w:rPr>
          <w:szCs w:val="22"/>
        </w:rPr>
        <w:t>Tomás</w:t>
      </w:r>
      <w:proofErr w:type="spellEnd"/>
      <w:r>
        <w:rPr>
          <w:szCs w:val="22"/>
        </w:rPr>
        <w:t xml:space="preserve"> CONDORI, Member, Basel</w:t>
      </w:r>
    </w:p>
    <w:p w:rsidR="003B15D6" w:rsidRDefault="003B15D6" w:rsidP="003B15D6">
      <w:pPr>
        <w:rPr>
          <w:szCs w:val="22"/>
        </w:rPr>
      </w:pPr>
      <w:proofErr w:type="spellStart"/>
      <w:r>
        <w:rPr>
          <w:szCs w:val="22"/>
        </w:rPr>
        <w:t>Roch</w:t>
      </w:r>
      <w:proofErr w:type="spellEnd"/>
      <w:r>
        <w:rPr>
          <w:szCs w:val="22"/>
        </w:rPr>
        <w:t xml:space="preserve"> MICHALUSZKO, Secretary, Geneva</w:t>
      </w:r>
    </w:p>
    <w:p w:rsidR="003B15D6" w:rsidRDefault="003B15D6" w:rsidP="003B15D6">
      <w:pPr>
        <w:rPr>
          <w:szCs w:val="22"/>
        </w:rPr>
      </w:pPr>
    </w:p>
    <w:p w:rsidR="003B15D6" w:rsidRDefault="003B15D6" w:rsidP="003B15D6">
      <w:pPr>
        <w:rPr>
          <w:szCs w:val="22"/>
          <w:u w:val="single"/>
          <w:lang w:val="es-ES"/>
        </w:rPr>
      </w:pPr>
      <w:proofErr w:type="spellStart"/>
      <w:r>
        <w:rPr>
          <w:szCs w:val="22"/>
          <w:u w:val="single"/>
          <w:lang w:val="es-ES"/>
        </w:rPr>
        <w:t>Indian</w:t>
      </w:r>
      <w:proofErr w:type="spellEnd"/>
      <w:r>
        <w:rPr>
          <w:szCs w:val="22"/>
          <w:u w:val="single"/>
          <w:lang w:val="es-ES"/>
        </w:rPr>
        <w:t xml:space="preserve"> </w:t>
      </w:r>
      <w:proofErr w:type="spellStart"/>
      <w:r>
        <w:rPr>
          <w:szCs w:val="22"/>
          <w:u w:val="single"/>
          <w:lang w:val="es-ES"/>
        </w:rPr>
        <w:t>Movement</w:t>
      </w:r>
      <w:proofErr w:type="spellEnd"/>
      <w:r>
        <w:rPr>
          <w:szCs w:val="22"/>
          <w:u w:val="single"/>
          <w:lang w:val="es-ES"/>
        </w:rPr>
        <w:t xml:space="preserve"> - </w:t>
      </w:r>
      <w:proofErr w:type="spellStart"/>
      <w:r>
        <w:rPr>
          <w:szCs w:val="22"/>
          <w:u w:val="single"/>
          <w:lang w:val="es-ES"/>
        </w:rPr>
        <w:t>Tupaj</w:t>
      </w:r>
      <w:proofErr w:type="spellEnd"/>
      <w:r>
        <w:rPr>
          <w:szCs w:val="22"/>
          <w:u w:val="single"/>
          <w:lang w:val="es-ES"/>
        </w:rPr>
        <w:t xml:space="preserve"> Amaru </w:t>
      </w:r>
    </w:p>
    <w:p w:rsidR="003B15D6" w:rsidRDefault="003B15D6" w:rsidP="003B15D6">
      <w:pPr>
        <w:rPr>
          <w:szCs w:val="22"/>
          <w:lang w:val="es-ES"/>
        </w:rPr>
      </w:pPr>
      <w:r>
        <w:rPr>
          <w:szCs w:val="22"/>
          <w:lang w:val="es-ES"/>
        </w:rPr>
        <w:t xml:space="preserve">Lázaro PARY, Coordinador, </w:t>
      </w:r>
      <w:proofErr w:type="spellStart"/>
      <w:r>
        <w:rPr>
          <w:szCs w:val="22"/>
          <w:lang w:val="es-ES"/>
        </w:rPr>
        <w:t>Potosi</w:t>
      </w:r>
      <w:proofErr w:type="spellEnd"/>
    </w:p>
    <w:p w:rsidR="003B15D6" w:rsidRDefault="003B15D6" w:rsidP="003B15D6">
      <w:pPr>
        <w:rPr>
          <w:szCs w:val="22"/>
          <w:lang w:val="es-ES"/>
        </w:rPr>
      </w:pPr>
    </w:p>
    <w:p w:rsidR="003B15D6" w:rsidRDefault="003B15D6" w:rsidP="003B15D6">
      <w:pPr>
        <w:rPr>
          <w:szCs w:val="22"/>
          <w:u w:val="single"/>
        </w:rPr>
      </w:pPr>
      <w:r>
        <w:rPr>
          <w:szCs w:val="22"/>
          <w:u w:val="single"/>
        </w:rPr>
        <w:t xml:space="preserve">Indigenous ICT Task Force (IITF) </w:t>
      </w:r>
    </w:p>
    <w:p w:rsidR="003B15D6" w:rsidRPr="00134AEF" w:rsidRDefault="003B15D6" w:rsidP="003B15D6">
      <w:pPr>
        <w:rPr>
          <w:szCs w:val="22"/>
          <w:lang w:val="de-CH"/>
        </w:rPr>
      </w:pPr>
      <w:r w:rsidRPr="00134AEF">
        <w:rPr>
          <w:szCs w:val="22"/>
          <w:lang w:val="de-CH"/>
        </w:rPr>
        <w:t>Ann-Kristin HAKANSSON (Ms.), Member, Geneva</w:t>
      </w:r>
    </w:p>
    <w:p w:rsidR="003B15D6" w:rsidRPr="00134AEF" w:rsidRDefault="003B15D6" w:rsidP="003B15D6">
      <w:pPr>
        <w:rPr>
          <w:szCs w:val="22"/>
          <w:lang w:val="de-CH"/>
        </w:rPr>
      </w:pPr>
      <w:r w:rsidRPr="00134AEF">
        <w:rPr>
          <w:szCs w:val="22"/>
          <w:u w:val="single"/>
          <w:lang w:val="de-CH"/>
        </w:rPr>
        <w:t xml:space="preserve">akigua@telia.com </w:t>
      </w:r>
    </w:p>
    <w:p w:rsidR="003B15D6" w:rsidRPr="00134AEF" w:rsidRDefault="003B15D6" w:rsidP="003B15D6">
      <w:pPr>
        <w:rPr>
          <w:szCs w:val="22"/>
          <w:u w:val="single"/>
          <w:lang w:val="de-CH"/>
        </w:rPr>
      </w:pPr>
    </w:p>
    <w:p w:rsidR="003B15D6" w:rsidRDefault="003B15D6" w:rsidP="003B15D6">
      <w:pPr>
        <w:rPr>
          <w:szCs w:val="22"/>
          <w:u w:val="single"/>
        </w:rPr>
      </w:pPr>
      <w:r>
        <w:rPr>
          <w:szCs w:val="22"/>
          <w:u w:val="single"/>
        </w:rPr>
        <w:t xml:space="preserve">Intellectual Property Owners Association (IPO) </w:t>
      </w:r>
    </w:p>
    <w:p w:rsidR="003B15D6" w:rsidRDefault="003B15D6" w:rsidP="003B15D6">
      <w:pPr>
        <w:rPr>
          <w:szCs w:val="22"/>
        </w:rPr>
      </w:pPr>
      <w:r>
        <w:rPr>
          <w:szCs w:val="22"/>
        </w:rPr>
        <w:t>Manisha DESAI (Ms.), Assistant General Patent Counsel, Eli Lilly and Company, Indianapolis</w:t>
      </w:r>
    </w:p>
    <w:p w:rsidR="003B15D6" w:rsidRDefault="003B15D6" w:rsidP="003B15D6">
      <w:pPr>
        <w:rPr>
          <w:szCs w:val="22"/>
        </w:rPr>
      </w:pPr>
    </w:p>
    <w:p w:rsidR="003B15D6" w:rsidRDefault="003B15D6" w:rsidP="003B15D6">
      <w:pPr>
        <w:rPr>
          <w:szCs w:val="22"/>
          <w:u w:val="single"/>
        </w:rPr>
      </w:pPr>
      <w:r>
        <w:rPr>
          <w:szCs w:val="22"/>
          <w:u w:val="single"/>
        </w:rPr>
        <w:t>International Committee for the Indians of the Americas (</w:t>
      </w:r>
      <w:proofErr w:type="spellStart"/>
      <w:r>
        <w:rPr>
          <w:szCs w:val="22"/>
          <w:u w:val="single"/>
        </w:rPr>
        <w:t>Incomindios</w:t>
      </w:r>
      <w:proofErr w:type="spellEnd"/>
      <w:r>
        <w:rPr>
          <w:szCs w:val="22"/>
          <w:u w:val="single"/>
        </w:rPr>
        <w:t xml:space="preserve">) </w:t>
      </w:r>
    </w:p>
    <w:p w:rsidR="003B15D6" w:rsidRDefault="003B15D6" w:rsidP="003B15D6">
      <w:pPr>
        <w:rPr>
          <w:szCs w:val="22"/>
        </w:rPr>
      </w:pPr>
      <w:proofErr w:type="spellStart"/>
      <w:r>
        <w:rPr>
          <w:szCs w:val="22"/>
        </w:rPr>
        <w:t>Herson</w:t>
      </w:r>
      <w:proofErr w:type="spellEnd"/>
      <w:r>
        <w:rPr>
          <w:szCs w:val="22"/>
        </w:rPr>
        <w:t xml:space="preserve"> HUINCA PIUTRIN, Researcher, Paris</w:t>
      </w:r>
    </w:p>
    <w:p w:rsidR="003B15D6" w:rsidRDefault="003B15D6" w:rsidP="003B15D6">
      <w:pPr>
        <w:rPr>
          <w:szCs w:val="22"/>
        </w:rPr>
      </w:pPr>
    </w:p>
    <w:p w:rsidR="003B15D6" w:rsidRDefault="003B15D6" w:rsidP="003B15D6">
      <w:pPr>
        <w:rPr>
          <w:szCs w:val="22"/>
          <w:u w:val="single"/>
        </w:rPr>
      </w:pPr>
      <w:r>
        <w:rPr>
          <w:szCs w:val="22"/>
          <w:u w:val="single"/>
        </w:rPr>
        <w:t xml:space="preserve">International Indian Treaty Council </w:t>
      </w:r>
    </w:p>
    <w:p w:rsidR="003B15D6" w:rsidRDefault="003B15D6" w:rsidP="003B15D6">
      <w:pPr>
        <w:rPr>
          <w:szCs w:val="22"/>
          <w:lang w:val="es-ES"/>
        </w:rPr>
      </w:pPr>
      <w:proofErr w:type="spellStart"/>
      <w:r>
        <w:rPr>
          <w:szCs w:val="22"/>
          <w:lang w:val="es-ES"/>
        </w:rPr>
        <w:t>Estebancio</w:t>
      </w:r>
      <w:proofErr w:type="spellEnd"/>
      <w:r>
        <w:rPr>
          <w:szCs w:val="22"/>
          <w:lang w:val="es-ES"/>
        </w:rPr>
        <w:t xml:space="preserve"> CASTRO DÍAZ, </w:t>
      </w:r>
      <w:proofErr w:type="spellStart"/>
      <w:r>
        <w:rPr>
          <w:szCs w:val="22"/>
          <w:lang w:val="es-ES"/>
        </w:rPr>
        <w:t>Consultant</w:t>
      </w:r>
      <w:proofErr w:type="spellEnd"/>
      <w:r>
        <w:rPr>
          <w:szCs w:val="22"/>
          <w:lang w:val="es-ES"/>
        </w:rPr>
        <w:t xml:space="preserve">, </w:t>
      </w:r>
      <w:proofErr w:type="spellStart"/>
      <w:r>
        <w:rPr>
          <w:szCs w:val="22"/>
          <w:lang w:val="es-ES"/>
        </w:rPr>
        <w:t>Panama</w:t>
      </w:r>
      <w:proofErr w:type="spellEnd"/>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 xml:space="preserve">International </w:t>
      </w:r>
      <w:proofErr w:type="spellStart"/>
      <w:r>
        <w:rPr>
          <w:szCs w:val="22"/>
          <w:u w:val="single"/>
          <w:lang w:val="es-ES"/>
        </w:rPr>
        <w:t>Trademark</w:t>
      </w:r>
      <w:proofErr w:type="spellEnd"/>
      <w:r>
        <w:rPr>
          <w:szCs w:val="22"/>
          <w:u w:val="single"/>
          <w:lang w:val="es-ES"/>
        </w:rPr>
        <w:t xml:space="preserve"> </w:t>
      </w:r>
      <w:proofErr w:type="spellStart"/>
      <w:r>
        <w:rPr>
          <w:szCs w:val="22"/>
          <w:u w:val="single"/>
          <w:lang w:val="es-ES"/>
        </w:rPr>
        <w:t>Association</w:t>
      </w:r>
      <w:proofErr w:type="spellEnd"/>
      <w:r>
        <w:rPr>
          <w:szCs w:val="22"/>
          <w:u w:val="single"/>
          <w:lang w:val="es-ES"/>
        </w:rPr>
        <w:t xml:space="preserve"> (INTA) </w:t>
      </w:r>
    </w:p>
    <w:p w:rsidR="003B15D6" w:rsidRDefault="003B15D6" w:rsidP="003B15D6">
      <w:pPr>
        <w:rPr>
          <w:szCs w:val="22"/>
          <w:lang w:val="es-ES"/>
        </w:rPr>
      </w:pPr>
      <w:r>
        <w:rPr>
          <w:szCs w:val="22"/>
          <w:lang w:val="es-ES"/>
        </w:rPr>
        <w:t xml:space="preserve">Bruno MACHADO, </w:t>
      </w:r>
      <w:proofErr w:type="spellStart"/>
      <w:r>
        <w:rPr>
          <w:szCs w:val="22"/>
          <w:lang w:val="es-ES"/>
        </w:rPr>
        <w:t>Representative</w:t>
      </w:r>
      <w:proofErr w:type="spellEnd"/>
      <w:r>
        <w:rPr>
          <w:szCs w:val="22"/>
          <w:lang w:val="es-ES"/>
        </w:rPr>
        <w:t>, Rolle</w:t>
      </w:r>
    </w:p>
    <w:p w:rsidR="003B15D6" w:rsidRDefault="003B15D6" w:rsidP="003B15D6">
      <w:pPr>
        <w:rPr>
          <w:szCs w:val="22"/>
          <w:lang w:val="es-ES"/>
        </w:rPr>
      </w:pPr>
      <w:r>
        <w:rPr>
          <w:szCs w:val="22"/>
          <w:u w:val="single"/>
          <w:lang w:val="es-ES"/>
        </w:rPr>
        <w:t>bruno.machado@bluewin.ch</w:t>
      </w:r>
    </w:p>
    <w:p w:rsidR="003B15D6" w:rsidRDefault="003B15D6" w:rsidP="003B15D6">
      <w:pPr>
        <w:rPr>
          <w:szCs w:val="22"/>
          <w:u w:val="single"/>
          <w:lang w:val="es-ES"/>
        </w:rPr>
      </w:pPr>
    </w:p>
    <w:p w:rsidR="003B15D6" w:rsidRDefault="003B15D6" w:rsidP="003B15D6">
      <w:pPr>
        <w:rPr>
          <w:szCs w:val="22"/>
          <w:u w:val="single"/>
          <w:lang w:val="es-ES"/>
        </w:rPr>
      </w:pPr>
      <w:r>
        <w:rPr>
          <w:szCs w:val="22"/>
          <w:u w:val="single"/>
          <w:lang w:val="es-ES"/>
        </w:rPr>
        <w:t xml:space="preserve">Instituto Indígena Brasilero da </w:t>
      </w:r>
      <w:proofErr w:type="spellStart"/>
      <w:r>
        <w:rPr>
          <w:szCs w:val="22"/>
          <w:u w:val="single"/>
          <w:lang w:val="es-ES"/>
        </w:rPr>
        <w:t>Propriedade</w:t>
      </w:r>
      <w:proofErr w:type="spellEnd"/>
      <w:r>
        <w:rPr>
          <w:szCs w:val="22"/>
          <w:u w:val="single"/>
          <w:lang w:val="es-ES"/>
        </w:rPr>
        <w:t xml:space="preserve"> Intelectual (</w:t>
      </w:r>
      <w:proofErr w:type="spellStart"/>
      <w:r>
        <w:rPr>
          <w:szCs w:val="22"/>
          <w:u w:val="single"/>
          <w:lang w:val="es-ES"/>
        </w:rPr>
        <w:t>InBraPi</w:t>
      </w:r>
      <w:proofErr w:type="spellEnd"/>
      <w:r>
        <w:rPr>
          <w:szCs w:val="22"/>
          <w:u w:val="single"/>
          <w:lang w:val="es-ES"/>
        </w:rPr>
        <w:t xml:space="preserve">) </w:t>
      </w:r>
    </w:p>
    <w:p w:rsidR="003B15D6" w:rsidRDefault="003B15D6" w:rsidP="003B15D6">
      <w:pPr>
        <w:rPr>
          <w:szCs w:val="22"/>
          <w:lang w:val="es-ES"/>
        </w:rPr>
      </w:pPr>
      <w:r>
        <w:rPr>
          <w:szCs w:val="22"/>
          <w:lang w:val="es-ES"/>
        </w:rPr>
        <w:t>Lucía Fernanda INACIO BELFORT SALES (Sra.), Experto, Núcleo de Abogados Indígenas, Ronda Alta</w:t>
      </w:r>
    </w:p>
    <w:p w:rsidR="003B15D6" w:rsidRDefault="003B15D6" w:rsidP="003B15D6">
      <w:pPr>
        <w:rPr>
          <w:szCs w:val="22"/>
          <w:u w:val="single"/>
          <w:lang w:val="es-ES"/>
        </w:rPr>
      </w:pPr>
    </w:p>
    <w:p w:rsidR="003B15D6" w:rsidRDefault="003B15D6" w:rsidP="003B15D6">
      <w:pPr>
        <w:rPr>
          <w:szCs w:val="22"/>
          <w:u w:val="single"/>
          <w:lang w:val="es-ES"/>
        </w:rPr>
      </w:pPr>
    </w:p>
    <w:p w:rsidR="003B15D6" w:rsidRDefault="003B15D6" w:rsidP="003B15D6">
      <w:pPr>
        <w:rPr>
          <w:szCs w:val="22"/>
          <w:u w:val="single"/>
        </w:rPr>
      </w:pPr>
      <w:r>
        <w:rPr>
          <w:szCs w:val="22"/>
          <w:u w:val="single"/>
        </w:rPr>
        <w:t xml:space="preserve">Kanuri Development Association </w:t>
      </w:r>
    </w:p>
    <w:p w:rsidR="003B15D6" w:rsidRDefault="003B15D6" w:rsidP="003B15D6">
      <w:pPr>
        <w:rPr>
          <w:szCs w:val="22"/>
        </w:rPr>
      </w:pPr>
      <w:proofErr w:type="spellStart"/>
      <w:r>
        <w:rPr>
          <w:szCs w:val="22"/>
        </w:rPr>
        <w:lastRenderedPageBreak/>
        <w:t>Babagana</w:t>
      </w:r>
      <w:proofErr w:type="spellEnd"/>
      <w:r>
        <w:rPr>
          <w:szCs w:val="22"/>
        </w:rPr>
        <w:t xml:space="preserve"> ABUBAKAR, Vice President, Maiduguri</w:t>
      </w:r>
    </w:p>
    <w:p w:rsidR="003B15D6" w:rsidRDefault="003B15D6" w:rsidP="003B15D6">
      <w:pPr>
        <w:rPr>
          <w:szCs w:val="22"/>
        </w:rPr>
      </w:pPr>
      <w:r>
        <w:rPr>
          <w:szCs w:val="22"/>
          <w:u w:val="single"/>
        </w:rPr>
        <w:t xml:space="preserve">babaganabubakar2002@yahoo.com </w:t>
      </w:r>
    </w:p>
    <w:p w:rsidR="003B15D6" w:rsidRDefault="003B15D6" w:rsidP="003B15D6">
      <w:pPr>
        <w:rPr>
          <w:szCs w:val="22"/>
          <w:u w:val="single"/>
        </w:rPr>
      </w:pPr>
      <w:r>
        <w:rPr>
          <w:szCs w:val="22"/>
          <w:u w:val="single"/>
        </w:rPr>
        <w:t xml:space="preserve">Korea Institute of Oriental Medicine (KIOM) </w:t>
      </w:r>
    </w:p>
    <w:p w:rsidR="003B15D6" w:rsidRDefault="003B15D6" w:rsidP="003B15D6">
      <w:pPr>
        <w:rPr>
          <w:szCs w:val="22"/>
        </w:rPr>
      </w:pPr>
      <w:proofErr w:type="spellStart"/>
      <w:r>
        <w:rPr>
          <w:szCs w:val="22"/>
        </w:rPr>
        <w:t>Ui</w:t>
      </w:r>
      <w:proofErr w:type="spellEnd"/>
      <w:r>
        <w:rPr>
          <w:szCs w:val="22"/>
        </w:rPr>
        <w:t xml:space="preserve"> Min JERNG, Senior Researcher, Daejeon</w:t>
      </w:r>
    </w:p>
    <w:p w:rsidR="003B15D6" w:rsidRPr="00134AEF" w:rsidRDefault="003B15D6" w:rsidP="003B15D6">
      <w:pPr>
        <w:rPr>
          <w:szCs w:val="22"/>
          <w:lang w:val="de-CH"/>
        </w:rPr>
      </w:pPr>
      <w:r w:rsidRPr="00134AEF">
        <w:rPr>
          <w:szCs w:val="22"/>
          <w:u w:val="single"/>
          <w:lang w:val="de-CH"/>
        </w:rPr>
        <w:t xml:space="preserve">breeze@kiom.re.kr </w:t>
      </w:r>
    </w:p>
    <w:p w:rsidR="003B15D6" w:rsidRPr="00134AEF" w:rsidRDefault="003B15D6" w:rsidP="003B15D6">
      <w:pPr>
        <w:rPr>
          <w:szCs w:val="22"/>
          <w:lang w:val="de-CH"/>
        </w:rPr>
      </w:pPr>
      <w:r w:rsidRPr="00134AEF">
        <w:rPr>
          <w:szCs w:val="22"/>
          <w:lang w:val="de-CH"/>
        </w:rPr>
        <w:t>Wung Seok CHA, Professor, Seoul</w:t>
      </w:r>
    </w:p>
    <w:p w:rsidR="003B15D6" w:rsidRPr="00134AEF" w:rsidRDefault="003B15D6" w:rsidP="003B15D6">
      <w:pPr>
        <w:rPr>
          <w:szCs w:val="22"/>
          <w:lang w:val="de-CH"/>
        </w:rPr>
      </w:pPr>
      <w:r w:rsidRPr="00134AEF">
        <w:rPr>
          <w:szCs w:val="22"/>
          <w:lang w:val="de-CH"/>
        </w:rPr>
        <w:t>Ohmin KWON, Expert, Daejeon</w:t>
      </w:r>
    </w:p>
    <w:p w:rsidR="003B15D6" w:rsidRDefault="003B15D6" w:rsidP="003B15D6">
      <w:pPr>
        <w:rPr>
          <w:szCs w:val="22"/>
          <w:lang w:val="fr-FR"/>
        </w:rPr>
      </w:pPr>
      <w:r>
        <w:rPr>
          <w:szCs w:val="22"/>
          <w:u w:val="single"/>
          <w:lang w:val="fr-FR"/>
        </w:rPr>
        <w:t xml:space="preserve">fivemink@kiom.re.kr </w:t>
      </w:r>
    </w:p>
    <w:p w:rsidR="003B15D6" w:rsidRDefault="003B15D6" w:rsidP="003B15D6">
      <w:pPr>
        <w:rPr>
          <w:szCs w:val="22"/>
          <w:lang w:val="fr-FR"/>
        </w:rPr>
      </w:pPr>
    </w:p>
    <w:p w:rsidR="003B15D6" w:rsidRDefault="003B15D6" w:rsidP="003B15D6">
      <w:pPr>
        <w:rPr>
          <w:szCs w:val="22"/>
          <w:u w:val="single"/>
          <w:lang w:val="fr-CH"/>
        </w:rPr>
      </w:pPr>
      <w:r>
        <w:rPr>
          <w:szCs w:val="22"/>
          <w:u w:val="single"/>
          <w:lang w:val="fr-CH"/>
        </w:rPr>
        <w:t xml:space="preserve">Massai </w:t>
      </w:r>
      <w:proofErr w:type="spellStart"/>
      <w:r>
        <w:rPr>
          <w:szCs w:val="22"/>
          <w:u w:val="single"/>
          <w:lang w:val="fr-CH"/>
        </w:rPr>
        <w:t>Experience</w:t>
      </w:r>
      <w:proofErr w:type="spellEnd"/>
      <w:r>
        <w:rPr>
          <w:szCs w:val="22"/>
          <w:u w:val="single"/>
          <w:lang w:val="fr-CH"/>
        </w:rPr>
        <w:t xml:space="preserve"> </w:t>
      </w:r>
    </w:p>
    <w:p w:rsidR="003B15D6" w:rsidRDefault="003B15D6" w:rsidP="003B15D6">
      <w:pPr>
        <w:rPr>
          <w:szCs w:val="22"/>
          <w:lang w:val="fr-CH"/>
        </w:rPr>
      </w:pPr>
      <w:r>
        <w:rPr>
          <w:szCs w:val="22"/>
          <w:lang w:val="fr-CH"/>
        </w:rPr>
        <w:t>Zohra AI KACI ALI (Mme), présidente, Genève</w:t>
      </w:r>
    </w:p>
    <w:p w:rsidR="003B15D6" w:rsidRDefault="003B15D6" w:rsidP="003B15D6">
      <w:pPr>
        <w:rPr>
          <w:szCs w:val="22"/>
          <w:lang w:val="es-ES_tradnl"/>
        </w:rPr>
      </w:pPr>
      <w:r>
        <w:rPr>
          <w:szCs w:val="22"/>
          <w:lang w:val="es-ES_tradnl"/>
        </w:rPr>
        <w:t xml:space="preserve">Lay TSHIALA, </w:t>
      </w:r>
      <w:proofErr w:type="spellStart"/>
      <w:r>
        <w:rPr>
          <w:szCs w:val="22"/>
          <w:lang w:val="es-ES_tradnl"/>
        </w:rPr>
        <w:t>membre</w:t>
      </w:r>
      <w:proofErr w:type="spellEnd"/>
      <w:r>
        <w:rPr>
          <w:szCs w:val="22"/>
          <w:lang w:val="es-ES_tradnl"/>
        </w:rPr>
        <w:t xml:space="preserve">, </w:t>
      </w:r>
      <w:proofErr w:type="spellStart"/>
      <w:r>
        <w:rPr>
          <w:szCs w:val="22"/>
          <w:lang w:val="es-ES_tradnl"/>
        </w:rPr>
        <w:t>Genève</w:t>
      </w:r>
      <w:proofErr w:type="spellEnd"/>
    </w:p>
    <w:p w:rsidR="003B15D6" w:rsidRDefault="003B15D6" w:rsidP="003B15D6">
      <w:pPr>
        <w:rPr>
          <w:szCs w:val="22"/>
          <w:lang w:val="es-ES_tradnl"/>
        </w:rPr>
      </w:pPr>
    </w:p>
    <w:p w:rsidR="003B15D6" w:rsidRDefault="003B15D6" w:rsidP="003B15D6">
      <w:pPr>
        <w:rPr>
          <w:szCs w:val="22"/>
          <w:u w:val="single"/>
          <w:lang w:val="es-ES_tradnl"/>
        </w:rPr>
      </w:pPr>
      <w:proofErr w:type="spellStart"/>
      <w:r>
        <w:rPr>
          <w:szCs w:val="22"/>
          <w:u w:val="single"/>
          <w:lang w:val="es-ES_tradnl"/>
        </w:rPr>
        <w:t>Pacific</w:t>
      </w:r>
      <w:proofErr w:type="spellEnd"/>
      <w:r>
        <w:rPr>
          <w:szCs w:val="22"/>
          <w:u w:val="single"/>
          <w:lang w:val="es-ES_tradnl"/>
        </w:rPr>
        <w:t xml:space="preserve"> Island </w:t>
      </w:r>
      <w:proofErr w:type="spellStart"/>
      <w:r>
        <w:rPr>
          <w:szCs w:val="22"/>
          <w:u w:val="single"/>
          <w:lang w:val="es-ES_tradnl"/>
        </w:rPr>
        <w:t>Museums</w:t>
      </w:r>
      <w:proofErr w:type="spellEnd"/>
      <w:r>
        <w:rPr>
          <w:szCs w:val="22"/>
          <w:u w:val="single"/>
          <w:lang w:val="es-ES_tradnl"/>
        </w:rPr>
        <w:t xml:space="preserve"> </w:t>
      </w:r>
      <w:proofErr w:type="spellStart"/>
      <w:r>
        <w:rPr>
          <w:szCs w:val="22"/>
          <w:u w:val="single"/>
          <w:lang w:val="es-ES_tradnl"/>
        </w:rPr>
        <w:t>Association</w:t>
      </w:r>
      <w:proofErr w:type="spellEnd"/>
      <w:r>
        <w:rPr>
          <w:szCs w:val="22"/>
          <w:u w:val="single"/>
          <w:lang w:val="es-ES_tradnl"/>
        </w:rPr>
        <w:t xml:space="preserve"> (PIMA)</w:t>
      </w:r>
    </w:p>
    <w:p w:rsidR="003B15D6" w:rsidRDefault="003B15D6" w:rsidP="003B15D6">
      <w:pPr>
        <w:rPr>
          <w:szCs w:val="22"/>
          <w:lang w:val="es-ES_tradnl"/>
        </w:rPr>
      </w:pPr>
      <w:r>
        <w:rPr>
          <w:szCs w:val="22"/>
          <w:lang w:val="es-ES_tradnl"/>
        </w:rPr>
        <w:t xml:space="preserve">Pita </w:t>
      </w:r>
      <w:proofErr w:type="spellStart"/>
      <w:r>
        <w:rPr>
          <w:szCs w:val="22"/>
          <w:lang w:val="es-ES_tradnl"/>
        </w:rPr>
        <w:t>Kalesita</w:t>
      </w:r>
      <w:proofErr w:type="spellEnd"/>
      <w:r>
        <w:rPr>
          <w:szCs w:val="22"/>
          <w:lang w:val="es-ES_tradnl"/>
        </w:rPr>
        <w:t xml:space="preserve"> NIUBALAVU, </w:t>
      </w:r>
      <w:proofErr w:type="spellStart"/>
      <w:r>
        <w:rPr>
          <w:bCs/>
          <w:szCs w:val="22"/>
          <w:lang w:val="es-ES_tradnl"/>
        </w:rPr>
        <w:t>Barrister</w:t>
      </w:r>
      <w:proofErr w:type="spellEnd"/>
      <w:r>
        <w:rPr>
          <w:bCs/>
          <w:szCs w:val="22"/>
          <w:lang w:val="es-ES_tradnl"/>
        </w:rPr>
        <w:t xml:space="preserve"> and </w:t>
      </w:r>
      <w:proofErr w:type="spellStart"/>
      <w:r>
        <w:rPr>
          <w:bCs/>
          <w:szCs w:val="22"/>
          <w:lang w:val="es-ES_tradnl"/>
        </w:rPr>
        <w:t>Solicitor</w:t>
      </w:r>
      <w:proofErr w:type="spellEnd"/>
      <w:r>
        <w:rPr>
          <w:szCs w:val="22"/>
          <w:lang w:val="es-ES_tradnl"/>
        </w:rPr>
        <w:t xml:space="preserve">, </w:t>
      </w:r>
      <w:proofErr w:type="spellStart"/>
      <w:r>
        <w:rPr>
          <w:szCs w:val="22"/>
          <w:lang w:val="es-ES_tradnl"/>
        </w:rPr>
        <w:t>Nabua</w:t>
      </w:r>
      <w:proofErr w:type="spellEnd"/>
    </w:p>
    <w:p w:rsidR="003B15D6" w:rsidRDefault="003B15D6" w:rsidP="003B15D6">
      <w:pPr>
        <w:rPr>
          <w:szCs w:val="22"/>
          <w:lang w:val="es-ES_tradnl"/>
        </w:rPr>
      </w:pPr>
    </w:p>
    <w:p w:rsidR="003B15D6" w:rsidRDefault="003B15D6" w:rsidP="003B15D6">
      <w:pPr>
        <w:rPr>
          <w:szCs w:val="22"/>
          <w:u w:val="single"/>
          <w:lang w:val="es-ES"/>
        </w:rPr>
      </w:pPr>
      <w:r>
        <w:rPr>
          <w:szCs w:val="22"/>
          <w:u w:val="single"/>
          <w:lang w:val="es-ES"/>
        </w:rPr>
        <w:t>Proyecto ETNOMAT, Departamento de Antropología Social, Universidad de Barcelona (España)</w:t>
      </w:r>
    </w:p>
    <w:p w:rsidR="003B15D6" w:rsidRDefault="003B15D6" w:rsidP="003B15D6">
      <w:pPr>
        <w:rPr>
          <w:szCs w:val="22"/>
          <w:lang w:val="es-ES"/>
        </w:rPr>
      </w:pPr>
      <w:proofErr w:type="spellStart"/>
      <w:r>
        <w:rPr>
          <w:szCs w:val="22"/>
          <w:lang w:val="es-ES"/>
        </w:rPr>
        <w:t>Mònica</w:t>
      </w:r>
      <w:proofErr w:type="spellEnd"/>
      <w:r>
        <w:rPr>
          <w:szCs w:val="22"/>
          <w:lang w:val="es-ES"/>
        </w:rPr>
        <w:t xml:space="preserve"> MARTÍNEZ MAURI (Sra.), Directora, Barcelona</w:t>
      </w:r>
    </w:p>
    <w:p w:rsidR="003B15D6" w:rsidRDefault="003B15D6" w:rsidP="003B15D6">
      <w:pPr>
        <w:rPr>
          <w:szCs w:val="22"/>
          <w:lang w:val="es-ES"/>
        </w:rPr>
      </w:pPr>
    </w:p>
    <w:p w:rsidR="003B15D6" w:rsidRDefault="003B15D6" w:rsidP="003B15D6">
      <w:pPr>
        <w:rPr>
          <w:szCs w:val="22"/>
          <w:u w:val="single"/>
        </w:rPr>
      </w:pPr>
      <w:r>
        <w:rPr>
          <w:szCs w:val="22"/>
          <w:u w:val="single"/>
        </w:rPr>
        <w:t xml:space="preserve">Sámi Parliamentary Council (SPC) </w:t>
      </w:r>
    </w:p>
    <w:p w:rsidR="003B15D6" w:rsidRDefault="003B15D6" w:rsidP="003B15D6">
      <w:pPr>
        <w:rPr>
          <w:szCs w:val="22"/>
        </w:rPr>
      </w:pPr>
      <w:r>
        <w:rPr>
          <w:szCs w:val="22"/>
        </w:rPr>
        <w:t xml:space="preserve">Inka </w:t>
      </w:r>
      <w:proofErr w:type="spellStart"/>
      <w:r>
        <w:rPr>
          <w:szCs w:val="22"/>
        </w:rPr>
        <w:t>Saara</w:t>
      </w:r>
      <w:proofErr w:type="spellEnd"/>
      <w:r>
        <w:rPr>
          <w:szCs w:val="22"/>
        </w:rPr>
        <w:t xml:space="preserve"> Inari ARTTIJEFF (Ms.), Adviser to the President, Inari</w:t>
      </w:r>
    </w:p>
    <w:p w:rsidR="003B15D6" w:rsidRDefault="003B15D6" w:rsidP="003B15D6">
      <w:pPr>
        <w:rPr>
          <w:szCs w:val="22"/>
        </w:rPr>
      </w:pPr>
      <w:r>
        <w:rPr>
          <w:szCs w:val="22"/>
          <w:u w:val="single"/>
        </w:rPr>
        <w:t xml:space="preserve">inka-saara.arttijeff@samediggi.fi </w:t>
      </w:r>
    </w:p>
    <w:p w:rsidR="003B15D6" w:rsidRDefault="003B15D6" w:rsidP="003B15D6">
      <w:pPr>
        <w:rPr>
          <w:szCs w:val="22"/>
        </w:rPr>
      </w:pPr>
    </w:p>
    <w:p w:rsidR="003B15D6" w:rsidRDefault="003B15D6" w:rsidP="003B15D6">
      <w:pPr>
        <w:rPr>
          <w:szCs w:val="22"/>
          <w:u w:val="single"/>
        </w:rPr>
      </w:pPr>
      <w:proofErr w:type="spellStart"/>
      <w:r>
        <w:rPr>
          <w:szCs w:val="22"/>
          <w:u w:val="single"/>
        </w:rPr>
        <w:t>Tebtebba</w:t>
      </w:r>
      <w:proofErr w:type="spellEnd"/>
      <w:r>
        <w:rPr>
          <w:szCs w:val="22"/>
          <w:u w:val="single"/>
        </w:rPr>
        <w:t xml:space="preserve"> Foundation - Indigenous Peoples’ International Centre for Policy Research and Education </w:t>
      </w:r>
    </w:p>
    <w:p w:rsidR="003B15D6" w:rsidRDefault="003B15D6" w:rsidP="003B15D6">
      <w:pPr>
        <w:rPr>
          <w:szCs w:val="22"/>
        </w:rPr>
      </w:pPr>
      <w:r>
        <w:rPr>
          <w:szCs w:val="22"/>
        </w:rPr>
        <w:t xml:space="preserve">Jennifer TAULI CORPUZ (Ms.), Legal Coordinator, </w:t>
      </w:r>
      <w:proofErr w:type="spellStart"/>
      <w:r>
        <w:rPr>
          <w:szCs w:val="22"/>
        </w:rPr>
        <w:t>Quenzon</w:t>
      </w:r>
      <w:proofErr w:type="spellEnd"/>
      <w:r>
        <w:rPr>
          <w:szCs w:val="22"/>
        </w:rPr>
        <w:t xml:space="preserve"> City</w:t>
      </w:r>
    </w:p>
    <w:p w:rsidR="003B15D6" w:rsidRDefault="003B15D6" w:rsidP="003B15D6">
      <w:pPr>
        <w:rPr>
          <w:szCs w:val="22"/>
          <w:u w:val="single"/>
        </w:rPr>
      </w:pPr>
    </w:p>
    <w:p w:rsidR="003B15D6" w:rsidRPr="003E5F8A" w:rsidRDefault="003B15D6" w:rsidP="003B15D6">
      <w:pPr>
        <w:rPr>
          <w:szCs w:val="22"/>
          <w:u w:val="single"/>
        </w:rPr>
      </w:pPr>
      <w:r w:rsidRPr="003E5F8A">
        <w:rPr>
          <w:szCs w:val="22"/>
          <w:u w:val="single"/>
        </w:rPr>
        <w:t xml:space="preserve">Traditions pour </w:t>
      </w:r>
      <w:proofErr w:type="spellStart"/>
      <w:r w:rsidRPr="003E5F8A">
        <w:rPr>
          <w:szCs w:val="22"/>
          <w:u w:val="single"/>
        </w:rPr>
        <w:t>demain</w:t>
      </w:r>
      <w:proofErr w:type="spellEnd"/>
      <w:r w:rsidRPr="003E5F8A">
        <w:rPr>
          <w:szCs w:val="22"/>
          <w:u w:val="single"/>
        </w:rPr>
        <w:t xml:space="preserve">/Traditions for Tomorrow </w:t>
      </w:r>
    </w:p>
    <w:p w:rsidR="003B15D6" w:rsidRPr="003E5F8A" w:rsidRDefault="003B15D6" w:rsidP="003B15D6">
      <w:pPr>
        <w:rPr>
          <w:szCs w:val="22"/>
        </w:rPr>
      </w:pPr>
      <w:r w:rsidRPr="003E5F8A">
        <w:rPr>
          <w:szCs w:val="22"/>
        </w:rPr>
        <w:t xml:space="preserve">Diego GRADIS, </w:t>
      </w:r>
      <w:proofErr w:type="spellStart"/>
      <w:r w:rsidRPr="003E5F8A">
        <w:rPr>
          <w:szCs w:val="22"/>
        </w:rPr>
        <w:t>président</w:t>
      </w:r>
      <w:proofErr w:type="spellEnd"/>
      <w:r w:rsidRPr="003E5F8A">
        <w:rPr>
          <w:szCs w:val="22"/>
        </w:rPr>
        <w:t xml:space="preserve"> </w:t>
      </w:r>
      <w:proofErr w:type="spellStart"/>
      <w:r w:rsidRPr="003E5F8A">
        <w:rPr>
          <w:szCs w:val="22"/>
        </w:rPr>
        <w:t>exécutif</w:t>
      </w:r>
      <w:proofErr w:type="spellEnd"/>
      <w:r w:rsidRPr="003E5F8A">
        <w:rPr>
          <w:szCs w:val="22"/>
        </w:rPr>
        <w:t>, Rolle</w:t>
      </w:r>
    </w:p>
    <w:p w:rsidR="003B15D6" w:rsidRPr="003E5F8A" w:rsidRDefault="003B15D6" w:rsidP="003B15D6">
      <w:pPr>
        <w:rPr>
          <w:szCs w:val="22"/>
        </w:rPr>
      </w:pPr>
      <w:r w:rsidRPr="003E5F8A">
        <w:rPr>
          <w:szCs w:val="22"/>
          <w:u w:val="single"/>
        </w:rPr>
        <w:t xml:space="preserve">tradi@tradi.info </w:t>
      </w:r>
    </w:p>
    <w:p w:rsidR="003B15D6" w:rsidRDefault="003B15D6" w:rsidP="003B15D6">
      <w:pPr>
        <w:rPr>
          <w:szCs w:val="22"/>
          <w:lang w:val="fr-FR"/>
        </w:rPr>
      </w:pPr>
      <w:r>
        <w:rPr>
          <w:szCs w:val="22"/>
          <w:lang w:val="fr-FR"/>
        </w:rPr>
        <w:t>Christiane JOHANNOT-GRADIS (Mme), vice-présidente, Rolle</w:t>
      </w:r>
    </w:p>
    <w:p w:rsidR="003B15D6" w:rsidRDefault="003B15D6" w:rsidP="003B15D6">
      <w:pPr>
        <w:rPr>
          <w:szCs w:val="22"/>
          <w:lang w:val="fr-FR"/>
        </w:rPr>
      </w:pPr>
      <w:r>
        <w:rPr>
          <w:szCs w:val="22"/>
          <w:u w:val="single"/>
          <w:lang w:val="fr-FR"/>
        </w:rPr>
        <w:t xml:space="preserve">c.gradis@tradi.info </w:t>
      </w:r>
    </w:p>
    <w:p w:rsidR="003B15D6" w:rsidRDefault="003B15D6" w:rsidP="003B15D6">
      <w:pPr>
        <w:rPr>
          <w:szCs w:val="22"/>
          <w:lang w:val="fr-FR"/>
        </w:rPr>
      </w:pPr>
      <w:r>
        <w:rPr>
          <w:szCs w:val="22"/>
          <w:lang w:val="fr-FR"/>
        </w:rPr>
        <w:t>Claire LAURANT (Mme), déléguée, Rolle</w:t>
      </w:r>
    </w:p>
    <w:p w:rsidR="003B15D6" w:rsidRDefault="003B15D6" w:rsidP="003B15D6">
      <w:pPr>
        <w:rPr>
          <w:szCs w:val="22"/>
        </w:rPr>
      </w:pPr>
      <w:r>
        <w:rPr>
          <w:szCs w:val="22"/>
          <w:u w:val="single"/>
        </w:rPr>
        <w:t xml:space="preserve">tradi@tradi.info </w:t>
      </w:r>
    </w:p>
    <w:p w:rsidR="003B15D6" w:rsidRDefault="003B15D6" w:rsidP="003B15D6">
      <w:pPr>
        <w:rPr>
          <w:szCs w:val="22"/>
          <w:u w:val="single"/>
        </w:rPr>
      </w:pPr>
    </w:p>
    <w:p w:rsidR="003B15D6" w:rsidRDefault="003B15D6" w:rsidP="003B15D6">
      <w:pPr>
        <w:rPr>
          <w:szCs w:val="22"/>
          <w:u w:val="single"/>
        </w:rPr>
      </w:pPr>
      <w:r>
        <w:rPr>
          <w:szCs w:val="22"/>
          <w:u w:val="single"/>
        </w:rPr>
        <w:t xml:space="preserve">Tulalip Tribes of Washington Governmental Affairs Department </w:t>
      </w:r>
    </w:p>
    <w:p w:rsidR="003B15D6" w:rsidRDefault="003B15D6" w:rsidP="003B15D6">
      <w:pPr>
        <w:rPr>
          <w:szCs w:val="22"/>
        </w:rPr>
      </w:pPr>
      <w:r>
        <w:rPr>
          <w:szCs w:val="22"/>
        </w:rPr>
        <w:t>Preston HARDISON, Policy Analyst, Washington D.C.</w:t>
      </w:r>
    </w:p>
    <w:p w:rsidR="003B15D6" w:rsidRDefault="003B15D6" w:rsidP="003B15D6">
      <w:pPr>
        <w:rPr>
          <w:szCs w:val="22"/>
        </w:rPr>
      </w:pPr>
    </w:p>
    <w:p w:rsidR="000C77BC" w:rsidRDefault="000C77BC" w:rsidP="003B15D6">
      <w:pPr>
        <w:rPr>
          <w:szCs w:val="22"/>
        </w:rPr>
      </w:pPr>
      <w:r>
        <w:rPr>
          <w:szCs w:val="22"/>
        </w:rPr>
        <w:br w:type="page"/>
      </w:r>
    </w:p>
    <w:p w:rsidR="003B15D6" w:rsidRDefault="003B15D6" w:rsidP="00DA685F">
      <w:pPr>
        <w:rPr>
          <w:szCs w:val="22"/>
          <w:u w:val="single"/>
          <w:lang w:val="fr-FR" w:eastAsia="zh-CN"/>
        </w:rPr>
      </w:pPr>
      <w:r>
        <w:rPr>
          <w:caps/>
          <w:szCs w:val="22"/>
          <w:lang w:val="fr-FR"/>
        </w:rPr>
        <w:lastRenderedPageBreak/>
        <w:t>VI.</w:t>
      </w:r>
      <w:r w:rsidR="0089063B">
        <w:rPr>
          <w:caps/>
          <w:szCs w:val="22"/>
          <w:lang w:val="fr-FR"/>
        </w:rPr>
        <w:t xml:space="preserve"> </w:t>
      </w:r>
      <w:r>
        <w:rPr>
          <w:caps/>
          <w:szCs w:val="22"/>
          <w:u w:val="single"/>
          <w:lang w:val="fr-FR"/>
        </w:rPr>
        <w:t>groupe des communautÉs autochtones et locales/</w:t>
      </w:r>
      <w:r>
        <w:rPr>
          <w:caps/>
          <w:szCs w:val="22"/>
          <w:u w:val="single"/>
          <w:lang w:val="fr-FR"/>
        </w:rPr>
        <w:br/>
      </w:r>
      <w:r>
        <w:rPr>
          <w:caps/>
          <w:szCs w:val="22"/>
          <w:lang w:val="fr-FR"/>
        </w:rPr>
        <w:t xml:space="preserve"> </w:t>
      </w:r>
      <w:r>
        <w:rPr>
          <w:szCs w:val="22"/>
          <w:u w:val="single"/>
          <w:lang w:val="fr-FR"/>
        </w:rPr>
        <w:t>INDIGENOUS PANEL</w:t>
      </w:r>
    </w:p>
    <w:p w:rsidR="003B15D6" w:rsidRDefault="003B15D6" w:rsidP="003B15D6">
      <w:pPr>
        <w:ind w:left="284" w:hanging="284"/>
        <w:rPr>
          <w:szCs w:val="22"/>
          <w:u w:val="single"/>
          <w:lang w:val="fr-FR"/>
        </w:rPr>
      </w:pPr>
    </w:p>
    <w:p w:rsidR="003B15D6" w:rsidRDefault="003B15D6" w:rsidP="003B15D6">
      <w:pPr>
        <w:rPr>
          <w:lang w:val="fr-FR"/>
        </w:rPr>
      </w:pPr>
    </w:p>
    <w:p w:rsidR="003B15D6" w:rsidRDefault="003B15D6" w:rsidP="003B15D6">
      <w:r>
        <w:t xml:space="preserve">Laila Susanne VARS (Ms.), Director, GALDU Resource Centre for the Rights of Indigenous Peoples, </w:t>
      </w:r>
      <w:proofErr w:type="spellStart"/>
      <w:r>
        <w:t>Kautokeino</w:t>
      </w:r>
      <w:proofErr w:type="spellEnd"/>
    </w:p>
    <w:p w:rsidR="003B15D6" w:rsidRDefault="003B15D6" w:rsidP="003B15D6"/>
    <w:p w:rsidR="003B15D6" w:rsidRDefault="003B15D6" w:rsidP="003B15D6">
      <w:r>
        <w:t xml:space="preserve">Jennifer TAULI CORPUZ (Ms.), Legal Coordinator, </w:t>
      </w:r>
      <w:proofErr w:type="spellStart"/>
      <w:r>
        <w:t>Tebtebba</w:t>
      </w:r>
      <w:proofErr w:type="spellEnd"/>
      <w:r>
        <w:t xml:space="preserve"> – Indigenous Peoples’ International Center for Policy Research and Education, Quezon City</w:t>
      </w:r>
    </w:p>
    <w:p w:rsidR="003B15D6" w:rsidRDefault="003B15D6" w:rsidP="003B15D6">
      <w:pPr>
        <w:ind w:left="284" w:hanging="284"/>
        <w:rPr>
          <w:szCs w:val="22"/>
          <w:u w:val="single"/>
        </w:rPr>
      </w:pPr>
    </w:p>
    <w:p w:rsidR="003B15D6" w:rsidRDefault="003B15D6" w:rsidP="003B15D6">
      <w:pPr>
        <w:rPr>
          <w:szCs w:val="22"/>
          <w:u w:val="single"/>
        </w:rPr>
      </w:pPr>
      <w:r>
        <w:t xml:space="preserve">Jim WALKER, Member of the Board of Directors, </w:t>
      </w:r>
      <w:proofErr w:type="spellStart"/>
      <w:r>
        <w:t>Murri</w:t>
      </w:r>
      <w:proofErr w:type="spellEnd"/>
      <w:r>
        <w:t xml:space="preserve"> Mura Aboriginal Corporation and the Foundation for Aboriginal and Islander Research Action, Brisbane</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lang w:val="fr-FR"/>
        </w:rPr>
        <w:t>VII.</w:t>
      </w:r>
      <w:r w:rsidR="0089063B">
        <w:rPr>
          <w:szCs w:val="22"/>
          <w:lang w:val="fr-FR"/>
        </w:rPr>
        <w:t xml:space="preserve"> </w:t>
      </w:r>
      <w:r>
        <w:rPr>
          <w:szCs w:val="22"/>
          <w:u w:val="single"/>
          <w:lang w:val="fr-FR"/>
        </w:rPr>
        <w:t>BUREAU/OFFICERS</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tabs>
          <w:tab w:val="left" w:pos="3402"/>
        </w:tabs>
        <w:ind w:left="3402" w:hanging="3402"/>
        <w:rPr>
          <w:szCs w:val="22"/>
          <w:lang w:val="fr-CH"/>
        </w:rPr>
      </w:pPr>
      <w:r>
        <w:rPr>
          <w:szCs w:val="22"/>
          <w:lang w:val="fr-CH"/>
        </w:rPr>
        <w:t>Président/Chair:</w:t>
      </w:r>
      <w:r>
        <w:rPr>
          <w:szCs w:val="22"/>
          <w:lang w:val="fr-CH"/>
        </w:rPr>
        <w:tab/>
        <w:t>Ian GOSS (Australie/</w:t>
      </w:r>
      <w:proofErr w:type="spellStart"/>
      <w:r>
        <w:rPr>
          <w:szCs w:val="22"/>
          <w:lang w:val="fr-CH"/>
        </w:rPr>
        <w:t>Australia</w:t>
      </w:r>
      <w:proofErr w:type="spellEnd"/>
      <w:r>
        <w:rPr>
          <w:szCs w:val="22"/>
          <w:lang w:val="fr-CH"/>
        </w:rPr>
        <w:t>)</w:t>
      </w:r>
    </w:p>
    <w:p w:rsidR="003B15D6" w:rsidRDefault="003B15D6" w:rsidP="003B15D6">
      <w:pPr>
        <w:tabs>
          <w:tab w:val="left" w:pos="3402"/>
        </w:tabs>
        <w:ind w:left="3402" w:hanging="3402"/>
        <w:rPr>
          <w:szCs w:val="22"/>
          <w:lang w:val="fr-CH"/>
        </w:rPr>
      </w:pPr>
    </w:p>
    <w:p w:rsidR="003B15D6" w:rsidRDefault="003B15D6" w:rsidP="003B15D6">
      <w:pPr>
        <w:tabs>
          <w:tab w:val="left" w:pos="3402"/>
        </w:tabs>
        <w:rPr>
          <w:szCs w:val="22"/>
          <w:lang w:val="fr-CH"/>
        </w:rPr>
      </w:pPr>
      <w:r>
        <w:rPr>
          <w:szCs w:val="22"/>
          <w:lang w:val="fr-CH"/>
        </w:rPr>
        <w:t>Vice-présidents/Vice-Chairs:</w:t>
      </w:r>
      <w:r>
        <w:rPr>
          <w:szCs w:val="22"/>
          <w:lang w:val="fr-CH"/>
        </w:rPr>
        <w:tab/>
      </w:r>
      <w:proofErr w:type="spellStart"/>
      <w:r>
        <w:rPr>
          <w:szCs w:val="22"/>
          <w:lang w:val="fr-CH"/>
        </w:rPr>
        <w:t>Jukka</w:t>
      </w:r>
      <w:proofErr w:type="spellEnd"/>
      <w:r>
        <w:rPr>
          <w:szCs w:val="22"/>
          <w:lang w:val="fr-CH"/>
        </w:rPr>
        <w:t xml:space="preserve"> LIEDES (Finlande/</w:t>
      </w:r>
      <w:proofErr w:type="spellStart"/>
      <w:r>
        <w:rPr>
          <w:szCs w:val="22"/>
          <w:lang w:val="fr-CH"/>
        </w:rPr>
        <w:t>Finland</w:t>
      </w:r>
      <w:proofErr w:type="spellEnd"/>
      <w:r>
        <w:rPr>
          <w:szCs w:val="22"/>
          <w:lang w:val="fr-CH"/>
        </w:rPr>
        <w:t xml:space="preserve">) </w:t>
      </w:r>
    </w:p>
    <w:p w:rsidR="003B15D6" w:rsidRDefault="003B15D6" w:rsidP="003B15D6">
      <w:pPr>
        <w:tabs>
          <w:tab w:val="left" w:pos="3402"/>
        </w:tabs>
        <w:rPr>
          <w:szCs w:val="22"/>
          <w:lang w:val="fr-CH"/>
        </w:rPr>
      </w:pPr>
    </w:p>
    <w:p w:rsidR="003B15D6" w:rsidRDefault="003B15D6" w:rsidP="003B15D6">
      <w:pPr>
        <w:tabs>
          <w:tab w:val="left" w:pos="3402"/>
        </w:tabs>
        <w:rPr>
          <w:szCs w:val="22"/>
        </w:rPr>
      </w:pPr>
      <w:r>
        <w:rPr>
          <w:szCs w:val="22"/>
          <w:lang w:val="fr-CH"/>
        </w:rPr>
        <w:tab/>
      </w:r>
      <w:r>
        <w:rPr>
          <w:szCs w:val="22"/>
        </w:rPr>
        <w:t>Robert Matheus Michael TENE (</w:t>
      </w:r>
      <w:proofErr w:type="spellStart"/>
      <w:r>
        <w:rPr>
          <w:szCs w:val="22"/>
        </w:rPr>
        <w:t>Indonésie</w:t>
      </w:r>
      <w:proofErr w:type="spellEnd"/>
      <w:r>
        <w:rPr>
          <w:szCs w:val="22"/>
        </w:rPr>
        <w:t>/Indonesia)</w:t>
      </w:r>
    </w:p>
    <w:p w:rsidR="003B15D6" w:rsidRDefault="003B15D6" w:rsidP="003B15D6">
      <w:pPr>
        <w:tabs>
          <w:tab w:val="left" w:pos="3402"/>
        </w:tabs>
        <w:rPr>
          <w:szCs w:val="22"/>
        </w:rPr>
      </w:pPr>
    </w:p>
    <w:p w:rsidR="003B15D6" w:rsidRDefault="003B15D6" w:rsidP="003B15D6">
      <w:pPr>
        <w:tabs>
          <w:tab w:val="left" w:pos="3402"/>
        </w:tabs>
        <w:rPr>
          <w:szCs w:val="22"/>
        </w:rPr>
      </w:pPr>
      <w:proofErr w:type="spellStart"/>
      <w:r>
        <w:rPr>
          <w:szCs w:val="22"/>
        </w:rPr>
        <w:t>Secrétaire</w:t>
      </w:r>
      <w:proofErr w:type="spellEnd"/>
      <w:r>
        <w:rPr>
          <w:szCs w:val="22"/>
        </w:rPr>
        <w:t>/Secretary:</w:t>
      </w:r>
      <w:r>
        <w:rPr>
          <w:szCs w:val="22"/>
        </w:rPr>
        <w:tab/>
        <w:t>Wend WENDLAND (OMPI/WIPO)</w:t>
      </w: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ind w:left="450" w:hanging="450"/>
        <w:rPr>
          <w:szCs w:val="22"/>
          <w:lang w:val="fr-FR"/>
        </w:rPr>
      </w:pPr>
      <w:r>
        <w:rPr>
          <w:szCs w:val="22"/>
          <w:lang w:val="fr-FR"/>
        </w:rPr>
        <w:t>VII.</w:t>
      </w:r>
      <w:r w:rsidR="0089063B">
        <w:rPr>
          <w:szCs w:val="22"/>
          <w:lang w:val="fr-FR"/>
        </w:rPr>
        <w:t xml:space="preserve"> </w:t>
      </w:r>
      <w:r>
        <w:rPr>
          <w:szCs w:val="22"/>
          <w:u w:val="single"/>
          <w:lang w:val="fr-FR"/>
        </w:rPr>
        <w:t>BUREAU INTERNATIONAL DE L’ORGANISATION MONDIALE</w:t>
      </w:r>
      <w:r>
        <w:rPr>
          <w:szCs w:val="22"/>
          <w:u w:val="single"/>
          <w:lang w:val="fr-FR"/>
        </w:rPr>
        <w:br/>
        <w:t>DE LA PROPRIÉTÉ INTELLECTUELLE (OMPI)/</w:t>
      </w:r>
      <w:r>
        <w:rPr>
          <w:szCs w:val="22"/>
          <w:u w:val="single"/>
          <w:lang w:val="fr-FR"/>
        </w:rPr>
        <w:br/>
        <w:t xml:space="preserve">INTERNATIONAL BUREAU OF THE </w:t>
      </w:r>
      <w:r>
        <w:rPr>
          <w:szCs w:val="22"/>
          <w:u w:val="single"/>
          <w:lang w:val="fr-FR"/>
        </w:rPr>
        <w:br/>
        <w:t>WORLD INTELLECTUAL PROPERTY ORGANIZATION (WIPO)</w:t>
      </w:r>
    </w:p>
    <w:p w:rsidR="003B15D6" w:rsidRDefault="003B15D6" w:rsidP="003B15D6">
      <w:pPr>
        <w:rPr>
          <w:szCs w:val="22"/>
          <w:lang w:val="fr-FR"/>
        </w:rPr>
      </w:pPr>
    </w:p>
    <w:p w:rsidR="003B15D6" w:rsidRDefault="003B15D6" w:rsidP="003B15D6">
      <w:pPr>
        <w:keepNext/>
        <w:rPr>
          <w:szCs w:val="22"/>
          <w:lang w:val="fr-FR"/>
        </w:rPr>
      </w:pPr>
    </w:p>
    <w:p w:rsidR="003B15D6" w:rsidRDefault="003B15D6" w:rsidP="000C77BC">
      <w:pPr>
        <w:rPr>
          <w:szCs w:val="22"/>
          <w:lang w:val="fr-FR"/>
        </w:rPr>
      </w:pPr>
      <w:r>
        <w:rPr>
          <w:szCs w:val="22"/>
          <w:lang w:val="fr-FR"/>
        </w:rPr>
        <w:t>Francis GURRY, directeur général/</w:t>
      </w:r>
      <w:proofErr w:type="spellStart"/>
      <w:r>
        <w:rPr>
          <w:szCs w:val="22"/>
          <w:lang w:val="fr-FR"/>
        </w:rPr>
        <w:t>Director</w:t>
      </w:r>
      <w:proofErr w:type="spellEnd"/>
      <w:r>
        <w:rPr>
          <w:szCs w:val="22"/>
          <w:lang w:val="fr-FR"/>
        </w:rPr>
        <w:t xml:space="preserve"> General</w:t>
      </w:r>
    </w:p>
    <w:p w:rsidR="003B15D6" w:rsidRDefault="003B15D6" w:rsidP="000C77BC">
      <w:pPr>
        <w:rPr>
          <w:szCs w:val="22"/>
          <w:lang w:val="fr-FR"/>
        </w:rPr>
      </w:pPr>
    </w:p>
    <w:p w:rsidR="003B15D6" w:rsidRDefault="003B15D6" w:rsidP="000C77BC">
      <w:pPr>
        <w:rPr>
          <w:szCs w:val="22"/>
          <w:lang w:val="fr-FR"/>
        </w:rPr>
      </w:pPr>
      <w:proofErr w:type="spellStart"/>
      <w:r>
        <w:rPr>
          <w:szCs w:val="22"/>
          <w:lang w:val="fr-FR"/>
        </w:rPr>
        <w:t>Minelik</w:t>
      </w:r>
      <w:proofErr w:type="spellEnd"/>
      <w:r>
        <w:rPr>
          <w:szCs w:val="22"/>
          <w:lang w:val="fr-FR"/>
        </w:rPr>
        <w:t xml:space="preserve"> </w:t>
      </w:r>
      <w:proofErr w:type="spellStart"/>
      <w:r>
        <w:rPr>
          <w:szCs w:val="22"/>
          <w:lang w:val="fr-FR"/>
        </w:rPr>
        <w:t>Alemu</w:t>
      </w:r>
      <w:proofErr w:type="spellEnd"/>
      <w:r>
        <w:rPr>
          <w:szCs w:val="22"/>
          <w:lang w:val="fr-FR"/>
        </w:rPr>
        <w:t xml:space="preserve"> GETAHUN</w:t>
      </w:r>
      <w:r>
        <w:rPr>
          <w:bCs/>
          <w:szCs w:val="22"/>
          <w:lang w:val="fr-FR"/>
        </w:rPr>
        <w:t>, sous-directeur général/</w:t>
      </w:r>
      <w:r>
        <w:rPr>
          <w:szCs w:val="22"/>
          <w:lang w:val="fr-FR"/>
        </w:rPr>
        <w:t xml:space="preserve">Assistant </w:t>
      </w:r>
      <w:proofErr w:type="spellStart"/>
      <w:r>
        <w:rPr>
          <w:szCs w:val="22"/>
          <w:lang w:val="fr-FR"/>
        </w:rPr>
        <w:t>Director</w:t>
      </w:r>
      <w:proofErr w:type="spellEnd"/>
      <w:r>
        <w:rPr>
          <w:szCs w:val="22"/>
          <w:lang w:val="fr-FR"/>
        </w:rPr>
        <w:t xml:space="preserve"> General</w:t>
      </w:r>
    </w:p>
    <w:p w:rsidR="003B15D6" w:rsidRDefault="003B15D6" w:rsidP="000C77BC">
      <w:pPr>
        <w:rPr>
          <w:szCs w:val="22"/>
          <w:lang w:val="fr-FR" w:eastAsia="zh-CN"/>
        </w:rPr>
      </w:pPr>
    </w:p>
    <w:p w:rsidR="003B15D6" w:rsidRDefault="003B15D6" w:rsidP="003B15D6">
      <w:pPr>
        <w:rPr>
          <w:snapToGrid w:val="0"/>
          <w:szCs w:val="22"/>
          <w:lang w:val="fr-FR"/>
        </w:rPr>
      </w:pPr>
      <w:r>
        <w:rPr>
          <w:snapToGrid w:val="0"/>
          <w:szCs w:val="22"/>
          <w:lang w:val="fr-FR"/>
        </w:rPr>
        <w:t xml:space="preserve">Edward KWAKWA, directeur principal, Département des savoirs traditionnels et des défis mondiaux/Senior </w:t>
      </w:r>
      <w:proofErr w:type="spellStart"/>
      <w:r>
        <w:rPr>
          <w:snapToGrid w:val="0"/>
          <w:szCs w:val="22"/>
          <w:lang w:val="fr-FR"/>
        </w:rPr>
        <w:t>Director</w:t>
      </w:r>
      <w:proofErr w:type="spellEnd"/>
      <w:r>
        <w:rPr>
          <w:snapToGrid w:val="0"/>
          <w:szCs w:val="22"/>
          <w:lang w:val="fr-FR"/>
        </w:rPr>
        <w:t xml:space="preserve">, </w:t>
      </w:r>
      <w:proofErr w:type="spellStart"/>
      <w:r>
        <w:rPr>
          <w:snapToGrid w:val="0"/>
          <w:szCs w:val="22"/>
          <w:lang w:val="fr-FR"/>
        </w:rPr>
        <w:t>Department</w:t>
      </w:r>
      <w:proofErr w:type="spellEnd"/>
      <w:r>
        <w:rPr>
          <w:snapToGrid w:val="0"/>
          <w:szCs w:val="22"/>
          <w:lang w:val="fr-FR"/>
        </w:rPr>
        <w:t xml:space="preserve"> for </w:t>
      </w:r>
      <w:proofErr w:type="spellStart"/>
      <w:r>
        <w:rPr>
          <w:snapToGrid w:val="0"/>
          <w:szCs w:val="22"/>
          <w:lang w:val="fr-FR"/>
        </w:rPr>
        <w:t>Traditional</w:t>
      </w:r>
      <w:proofErr w:type="spellEnd"/>
      <w:r>
        <w:rPr>
          <w:snapToGrid w:val="0"/>
          <w:szCs w:val="22"/>
          <w:lang w:val="fr-FR"/>
        </w:rPr>
        <w:t xml:space="preserve"> </w:t>
      </w:r>
      <w:proofErr w:type="spellStart"/>
      <w:r>
        <w:rPr>
          <w:snapToGrid w:val="0"/>
          <w:szCs w:val="22"/>
          <w:lang w:val="fr-FR"/>
        </w:rPr>
        <w:t>Knowledge</w:t>
      </w:r>
      <w:proofErr w:type="spellEnd"/>
      <w:r>
        <w:rPr>
          <w:snapToGrid w:val="0"/>
          <w:szCs w:val="22"/>
          <w:lang w:val="fr-FR"/>
        </w:rPr>
        <w:t xml:space="preserve"> and Global Challenges</w:t>
      </w:r>
    </w:p>
    <w:p w:rsidR="003B15D6" w:rsidRDefault="003B15D6" w:rsidP="003B15D6">
      <w:pPr>
        <w:rPr>
          <w:snapToGrid w:val="0"/>
          <w:szCs w:val="22"/>
          <w:lang w:val="fr-FR"/>
        </w:rPr>
      </w:pPr>
    </w:p>
    <w:p w:rsidR="003B15D6" w:rsidRDefault="003B15D6" w:rsidP="003B15D6">
      <w:pPr>
        <w:rPr>
          <w:szCs w:val="22"/>
          <w:lang w:val="fr-FR"/>
        </w:rPr>
      </w:pPr>
      <w:r>
        <w:rPr>
          <w:snapToGrid w:val="0"/>
          <w:szCs w:val="22"/>
          <w:lang w:val="fr-FR"/>
        </w:rPr>
        <w:t xml:space="preserve">Wend WENDLAND, directeur, </w:t>
      </w:r>
      <w:r>
        <w:rPr>
          <w:szCs w:val="22"/>
          <w:lang w:val="fr-FR"/>
        </w:rPr>
        <w:t>Division des savoirs traditionnels</w:t>
      </w:r>
      <w:r>
        <w:rPr>
          <w:snapToGrid w:val="0"/>
          <w:szCs w:val="22"/>
          <w:lang w:val="fr-FR"/>
        </w:rPr>
        <w:t>/</w:t>
      </w:r>
      <w:proofErr w:type="spellStart"/>
      <w:r>
        <w:rPr>
          <w:snapToGrid w:val="0"/>
          <w:szCs w:val="22"/>
          <w:lang w:val="fr-FR"/>
        </w:rPr>
        <w:t>Director</w:t>
      </w:r>
      <w:proofErr w:type="spellEnd"/>
      <w:r>
        <w:rPr>
          <w:snapToGrid w:val="0"/>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napToGrid w:val="0"/>
          <w:szCs w:val="22"/>
          <w:lang w:val="fr-FR"/>
        </w:rPr>
      </w:pPr>
    </w:p>
    <w:p w:rsidR="003B15D6" w:rsidRDefault="003B15D6" w:rsidP="003B15D6">
      <w:pPr>
        <w:rPr>
          <w:szCs w:val="22"/>
          <w:lang w:val="fr-FR"/>
        </w:rPr>
      </w:pPr>
      <w:r>
        <w:rPr>
          <w:snapToGrid w:val="0"/>
          <w:szCs w:val="22"/>
          <w:lang w:val="fr-FR"/>
        </w:rPr>
        <w:t xml:space="preserve">Begoña VENERO AGUIRRE (Mme/Ms.), conseillère principale, </w:t>
      </w:r>
      <w:r>
        <w:rPr>
          <w:szCs w:val="22"/>
          <w:lang w:val="fr-FR"/>
        </w:rPr>
        <w:t xml:space="preserve">Division des savoirs traditionnels/Senior </w:t>
      </w:r>
      <w:proofErr w:type="spellStart"/>
      <w:r>
        <w:rPr>
          <w:szCs w:val="22"/>
          <w:lang w:val="fr-FR"/>
        </w:rPr>
        <w:t>Counsellor</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napToGrid w:val="0"/>
          <w:szCs w:val="22"/>
          <w:lang w:val="fr-FR"/>
        </w:rPr>
      </w:pPr>
    </w:p>
    <w:p w:rsidR="003B15D6" w:rsidRDefault="003B15D6" w:rsidP="003B15D6">
      <w:pPr>
        <w:rPr>
          <w:szCs w:val="22"/>
          <w:lang w:val="fr-FR"/>
        </w:rPr>
      </w:pPr>
      <w:r>
        <w:rPr>
          <w:szCs w:val="22"/>
          <w:lang w:val="fr-FR"/>
        </w:rPr>
        <w:t>Simon LEGRAND, conseiller, Division des savoirs traditionnels/</w:t>
      </w:r>
      <w:proofErr w:type="spellStart"/>
      <w:r>
        <w:rPr>
          <w:szCs w:val="22"/>
          <w:lang w:val="fr-FR"/>
        </w:rPr>
        <w:t>Counsellor</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zCs w:val="22"/>
          <w:lang w:val="fr-FR"/>
        </w:rPr>
      </w:pPr>
    </w:p>
    <w:p w:rsidR="003B15D6" w:rsidRDefault="003B15D6" w:rsidP="003B15D6">
      <w:pPr>
        <w:rPr>
          <w:szCs w:val="22"/>
          <w:lang w:val="fr-FR"/>
        </w:rPr>
      </w:pPr>
      <w:r>
        <w:rPr>
          <w:szCs w:val="22"/>
          <w:lang w:val="fr-FR"/>
        </w:rPr>
        <w:t>Claudio CHIAROLLA, juriste, Division des savoirs traditionnels/</w:t>
      </w:r>
      <w:proofErr w:type="spellStart"/>
      <w:r>
        <w:rPr>
          <w:szCs w:val="22"/>
          <w:lang w:val="fr-FR"/>
        </w:rPr>
        <w:t>Legal</w:t>
      </w:r>
      <w:proofErr w:type="spellEnd"/>
      <w:r>
        <w:rPr>
          <w:szCs w:val="22"/>
          <w:lang w:val="fr-FR"/>
        </w:rPr>
        <w:t xml:space="preserve"> </w:t>
      </w:r>
      <w:proofErr w:type="spellStart"/>
      <w:r>
        <w:rPr>
          <w:szCs w:val="22"/>
          <w:lang w:val="fr-FR"/>
        </w:rPr>
        <w:t>Officer</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zCs w:val="22"/>
          <w:lang w:val="fr-FR"/>
        </w:rPr>
      </w:pPr>
    </w:p>
    <w:p w:rsidR="003B15D6" w:rsidRDefault="003B15D6" w:rsidP="003B15D6">
      <w:pPr>
        <w:rPr>
          <w:szCs w:val="22"/>
          <w:lang w:val="fr-FR"/>
        </w:rPr>
      </w:pPr>
      <w:r>
        <w:rPr>
          <w:szCs w:val="22"/>
          <w:lang w:val="fr-FR"/>
        </w:rPr>
        <w:t>Daphne ZOGRAFOS JOHNSSON (Mme/Ms.), juriste, Division des savoirs traditionnels/</w:t>
      </w:r>
      <w:proofErr w:type="spellStart"/>
      <w:r>
        <w:rPr>
          <w:szCs w:val="22"/>
          <w:lang w:val="fr-FR"/>
        </w:rPr>
        <w:t>Legal</w:t>
      </w:r>
      <w:proofErr w:type="spellEnd"/>
      <w:r>
        <w:rPr>
          <w:szCs w:val="22"/>
          <w:lang w:val="fr-FR"/>
        </w:rPr>
        <w:t xml:space="preserve"> </w:t>
      </w:r>
      <w:proofErr w:type="spellStart"/>
      <w:r>
        <w:rPr>
          <w:szCs w:val="22"/>
          <w:lang w:val="fr-FR"/>
        </w:rPr>
        <w:t>Officer</w:t>
      </w:r>
      <w:proofErr w:type="spellEnd"/>
      <w:r>
        <w:rPr>
          <w:szCs w:val="22"/>
          <w:lang w:val="fr-FR"/>
        </w:rPr>
        <w:t xml:space="preserve">, </w:t>
      </w:r>
      <w:proofErr w:type="spellStart"/>
      <w:r>
        <w:rPr>
          <w:snapToGrid w:val="0"/>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zCs w:val="22"/>
          <w:lang w:val="fr-FR"/>
        </w:rPr>
      </w:pPr>
    </w:p>
    <w:p w:rsidR="003B15D6" w:rsidRDefault="003B15D6" w:rsidP="003B15D6">
      <w:pPr>
        <w:rPr>
          <w:szCs w:val="22"/>
          <w:lang w:val="fr-FR"/>
        </w:rPr>
      </w:pPr>
      <w:r>
        <w:rPr>
          <w:szCs w:val="22"/>
          <w:lang w:val="fr-FR"/>
        </w:rPr>
        <w:t>Fei JIAO (Mlle/Ms.), administratrice adjointe de programme, Division des savoirs traditionnels/</w:t>
      </w:r>
      <w:proofErr w:type="spellStart"/>
      <w:r>
        <w:rPr>
          <w:szCs w:val="22"/>
          <w:lang w:val="fr-FR"/>
        </w:rPr>
        <w:t>Associate</w:t>
      </w:r>
      <w:proofErr w:type="spellEnd"/>
      <w:r>
        <w:rPr>
          <w:szCs w:val="22"/>
          <w:lang w:val="fr-FR"/>
        </w:rPr>
        <w:t xml:space="preserve"> Program </w:t>
      </w:r>
      <w:proofErr w:type="spellStart"/>
      <w:r>
        <w:rPr>
          <w:szCs w:val="22"/>
          <w:lang w:val="fr-FR"/>
        </w:rPr>
        <w:t>Officer</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zCs w:val="22"/>
          <w:lang w:val="fr-FR"/>
        </w:rPr>
      </w:pPr>
    </w:p>
    <w:p w:rsidR="003B15D6" w:rsidRDefault="003B15D6" w:rsidP="003B15D6">
      <w:pPr>
        <w:rPr>
          <w:szCs w:val="22"/>
          <w:lang w:val="fr-FR"/>
        </w:rPr>
      </w:pPr>
      <w:r>
        <w:rPr>
          <w:szCs w:val="22"/>
          <w:lang w:val="fr-FR"/>
        </w:rPr>
        <w:t xml:space="preserve">Hai-Yuean TUALIMA (Mlle/Ms.), boursier à l’intention des peuples autochtones, Division des savoirs traditionnels/WIPO </w:t>
      </w:r>
      <w:proofErr w:type="spellStart"/>
      <w:r>
        <w:rPr>
          <w:szCs w:val="22"/>
          <w:lang w:val="fr-FR"/>
        </w:rPr>
        <w:t>Indigenous</w:t>
      </w:r>
      <w:proofErr w:type="spellEnd"/>
      <w:r>
        <w:rPr>
          <w:szCs w:val="22"/>
          <w:lang w:val="fr-FR"/>
        </w:rPr>
        <w:t xml:space="preserve"> </w:t>
      </w:r>
      <w:proofErr w:type="spellStart"/>
      <w:r>
        <w:rPr>
          <w:szCs w:val="22"/>
          <w:lang w:val="fr-FR"/>
        </w:rPr>
        <w:t>Fellow</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zCs w:val="22"/>
          <w:lang w:val="fr-FR"/>
        </w:rPr>
      </w:pPr>
    </w:p>
    <w:p w:rsidR="003B15D6" w:rsidRDefault="003B15D6" w:rsidP="003B15D6">
      <w:pPr>
        <w:rPr>
          <w:szCs w:val="22"/>
          <w:lang w:val="fr-FR"/>
        </w:rPr>
      </w:pPr>
      <w:r>
        <w:rPr>
          <w:szCs w:val="22"/>
          <w:lang w:val="fr-FR"/>
        </w:rPr>
        <w:t>Alice MANERO (Mlle/Ms.), stagiaire, Division des savoirs traditionnels/</w:t>
      </w:r>
      <w:proofErr w:type="spellStart"/>
      <w:r>
        <w:rPr>
          <w:szCs w:val="22"/>
          <w:lang w:val="fr-FR"/>
        </w:rPr>
        <w:t>Intern</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zCs w:val="22"/>
          <w:lang w:val="fr-FR"/>
        </w:rPr>
      </w:pPr>
    </w:p>
    <w:p w:rsidR="003B15D6" w:rsidRDefault="003B15D6" w:rsidP="003B15D6">
      <w:pPr>
        <w:rPr>
          <w:szCs w:val="22"/>
          <w:lang w:val="fr-FR"/>
        </w:rPr>
      </w:pPr>
      <w:r>
        <w:rPr>
          <w:szCs w:val="22"/>
          <w:lang w:val="fr-FR"/>
        </w:rPr>
        <w:t xml:space="preserve">Olivier TALPAIN, collaborateur SYNI, Division des savoirs traditionnels/SYNY </w:t>
      </w:r>
      <w:proofErr w:type="spellStart"/>
      <w:r>
        <w:rPr>
          <w:szCs w:val="22"/>
          <w:lang w:val="fr-FR"/>
        </w:rPr>
        <w:t>Collaborator</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624E33" w:rsidRDefault="00624E33" w:rsidP="000C77BC">
      <w:pPr>
        <w:pStyle w:val="EndofDocumentAR"/>
        <w:spacing w:before="360"/>
        <w:rPr>
          <w:rtl/>
        </w:rPr>
      </w:pPr>
      <w:r>
        <w:rPr>
          <w:rFonts w:hint="cs"/>
          <w:rtl/>
        </w:rPr>
        <w:t xml:space="preserve">[يلي ذلك المرفق </w:t>
      </w:r>
      <w:r w:rsidR="003B15D6">
        <w:rPr>
          <w:rFonts w:hint="cs"/>
          <w:rtl/>
        </w:rPr>
        <w:t>الثاني</w:t>
      </w:r>
      <w:r>
        <w:rPr>
          <w:rFonts w:hint="cs"/>
          <w:rtl/>
        </w:rPr>
        <w:t>]</w:t>
      </w:r>
    </w:p>
    <w:p w:rsidR="00DA685F" w:rsidRDefault="00DA685F" w:rsidP="00624E33">
      <w:pPr>
        <w:rPr>
          <w:rFonts w:ascii="Arabic Typesetting" w:hAnsi="Arabic Typesetting" w:cs="Arabic Typesetting"/>
          <w:sz w:val="36"/>
          <w:szCs w:val="36"/>
        </w:rPr>
        <w:sectPr w:rsidR="00DA685F" w:rsidSect="00A20BBA">
          <w:headerReference w:type="default" r:id="rId15"/>
          <w:headerReference w:type="first" r:id="rId16"/>
          <w:pgSz w:w="11907" w:h="16840" w:code="9"/>
          <w:pgMar w:top="567" w:right="1418" w:bottom="1418" w:left="1134" w:header="510" w:footer="1021" w:gutter="0"/>
          <w:pgNumType w:start="2"/>
          <w:cols w:space="720"/>
          <w:titlePg/>
          <w:docGrid w:linePitch="299"/>
        </w:sectPr>
      </w:pPr>
    </w:p>
    <w:p w:rsidR="00624E33" w:rsidRPr="00CF5567" w:rsidRDefault="00624E33" w:rsidP="00624E33">
      <w:pPr>
        <w:pStyle w:val="NormalParaAR"/>
        <w:jc w:val="center"/>
        <w:rPr>
          <w:b/>
          <w:bCs/>
          <w:rtl/>
        </w:rPr>
      </w:pPr>
      <w:r w:rsidRPr="00CF5567">
        <w:rPr>
          <w:rFonts w:hint="cs"/>
          <w:b/>
          <w:bCs/>
          <w:rtl/>
        </w:rPr>
        <w:lastRenderedPageBreak/>
        <w:t>قائمة إرشادية بالقضايا العالقة التي ينبغي معالجتها/حلّها في الدورة القادمة</w:t>
      </w:r>
    </w:p>
    <w:p w:rsidR="00624E33" w:rsidRPr="00147DB8" w:rsidRDefault="00624E33" w:rsidP="00624E33">
      <w:pPr>
        <w:pStyle w:val="NormalParaAR"/>
        <w:rPr>
          <w:b/>
          <w:bCs/>
          <w:rtl/>
        </w:rPr>
      </w:pPr>
      <w:r w:rsidRPr="00344E7F">
        <w:rPr>
          <w:rFonts w:hint="cs"/>
          <w:b/>
          <w:bCs/>
          <w:rtl/>
        </w:rPr>
        <w:t>1.</w:t>
      </w:r>
      <w:r w:rsidRPr="00344E7F">
        <w:rPr>
          <w:b/>
          <w:bCs/>
          <w:rtl/>
        </w:rPr>
        <w:tab/>
      </w:r>
      <w:r w:rsidRPr="00344E7F">
        <w:rPr>
          <w:rFonts w:hint="cs"/>
          <w:b/>
          <w:bCs/>
          <w:rtl/>
        </w:rPr>
        <w:t>استخدام بعض المص</w:t>
      </w:r>
      <w:r w:rsidRPr="00147DB8">
        <w:rPr>
          <w:rFonts w:hint="cs"/>
          <w:b/>
          <w:bCs/>
          <w:rtl/>
        </w:rPr>
        <w:t>طلحات والمفاهيم ومعانيها</w:t>
      </w:r>
    </w:p>
    <w:p w:rsidR="00624E33" w:rsidRPr="00147DB8" w:rsidRDefault="00624E33" w:rsidP="00624E33">
      <w:pPr>
        <w:pStyle w:val="NormalParaAR"/>
        <w:rPr>
          <w:rtl/>
        </w:rPr>
      </w:pPr>
      <w:r w:rsidRPr="00147DB8">
        <w:rPr>
          <w:rFonts w:hint="cs"/>
          <w:rtl/>
        </w:rPr>
        <w:t>الإشارات إلى "الحماية" والمعارف التقليدية "المحمية" والعلاقة بمعايير الأهلية / نطاق الحماية.</w:t>
      </w:r>
    </w:p>
    <w:p w:rsidR="00624E33" w:rsidRPr="00147DB8" w:rsidRDefault="00624E33" w:rsidP="00624E33">
      <w:pPr>
        <w:pStyle w:val="NormalParaAR"/>
        <w:rPr>
          <w:rtl/>
        </w:rPr>
      </w:pPr>
      <w:r w:rsidRPr="00147DB8">
        <w:rPr>
          <w:rFonts w:hint="cs"/>
          <w:rtl/>
        </w:rPr>
        <w:t>والإشارات إلى "الابتكار" و"النشاط الإبداعي والابتكاري القائم على التقاليد".</w:t>
      </w:r>
    </w:p>
    <w:p w:rsidR="00624E33" w:rsidRPr="00147DB8" w:rsidRDefault="00624E33" w:rsidP="00624E33">
      <w:pPr>
        <w:pStyle w:val="NormalParaAR"/>
        <w:jc w:val="both"/>
        <w:rPr>
          <w:rtl/>
        </w:rPr>
      </w:pPr>
      <w:r w:rsidRPr="00147DB8">
        <w:rPr>
          <w:rFonts w:hint="cs"/>
          <w:rtl/>
        </w:rPr>
        <w:t>والمصطلحات التي تشير إلى طبيعة الضرر التي قد يجوز التماس الحماية ضدّه، مثل "التملك غير المشروع" و"سوء</w:t>
      </w:r>
      <w:r w:rsidRPr="00147DB8">
        <w:rPr>
          <w:rFonts w:hint="eastAsia"/>
          <w:rtl/>
        </w:rPr>
        <w:t> </w:t>
      </w:r>
      <w:r w:rsidRPr="00147DB8">
        <w:rPr>
          <w:rFonts w:hint="cs"/>
          <w:rtl/>
        </w:rPr>
        <w:t>الاستخدام" و"الاستخدام بدون تصريح" و"التملك غير القانوني" و"التملك دون وجه حق".</w:t>
      </w:r>
    </w:p>
    <w:p w:rsidR="00624E33" w:rsidRPr="00147DB8" w:rsidRDefault="00624E33" w:rsidP="00624E33">
      <w:pPr>
        <w:pStyle w:val="NormalParaAR"/>
        <w:jc w:val="both"/>
        <w:rPr>
          <w:rtl/>
        </w:rPr>
      </w:pPr>
      <w:r w:rsidRPr="00147DB8">
        <w:rPr>
          <w:rFonts w:hint="cs"/>
          <w:rtl/>
        </w:rPr>
        <w:t>والمصطلحات التي تصف أو تخص مدى انتشار المعارف التقليدية، مثل "الملك العام" و"المتاحة للجمهور" و"السرية" و"المقدسة" و"المنتشرة على نطاق ضيّق" و"المنتشرة على نطاق واسع".</w:t>
      </w:r>
    </w:p>
    <w:p w:rsidR="00624E33" w:rsidRDefault="00624E33" w:rsidP="00624E33">
      <w:pPr>
        <w:pStyle w:val="NormalParaAR"/>
        <w:rPr>
          <w:rtl/>
        </w:rPr>
      </w:pPr>
      <w:r w:rsidRPr="00147DB8">
        <w:rPr>
          <w:rFonts w:hint="cs"/>
          <w:rtl/>
        </w:rPr>
        <w:t>والمصطلحات التي تخص الم</w:t>
      </w:r>
      <w:r>
        <w:rPr>
          <w:rFonts w:hint="cs"/>
          <w:rtl/>
        </w:rPr>
        <w:t>ستفيدين، مثل "[الشعوب] الأصلية]".</w:t>
      </w:r>
    </w:p>
    <w:p w:rsidR="00624E33" w:rsidRPr="00A671C5" w:rsidRDefault="00624E33" w:rsidP="00624E33">
      <w:pPr>
        <w:pStyle w:val="NormalParaAR"/>
        <w:rPr>
          <w:b/>
          <w:bCs/>
          <w:rtl/>
        </w:rPr>
      </w:pPr>
      <w:r>
        <w:rPr>
          <w:rFonts w:hint="cs"/>
          <w:b/>
          <w:bCs/>
          <w:rtl/>
        </w:rPr>
        <w:t>2.</w:t>
      </w:r>
      <w:r>
        <w:rPr>
          <w:b/>
          <w:bCs/>
          <w:rtl/>
        </w:rPr>
        <w:tab/>
      </w:r>
      <w:r>
        <w:rPr>
          <w:rFonts w:hint="cs"/>
          <w:b/>
          <w:bCs/>
          <w:rtl/>
        </w:rPr>
        <w:t>الموضوع</w:t>
      </w:r>
    </w:p>
    <w:p w:rsidR="00624E33" w:rsidRDefault="00624E33" w:rsidP="00624E33">
      <w:pPr>
        <w:pStyle w:val="NormalParaAR"/>
        <w:rPr>
          <w:rtl/>
        </w:rPr>
      </w:pPr>
      <w:r>
        <w:rPr>
          <w:rFonts w:hint="cs"/>
          <w:rtl/>
        </w:rPr>
        <w:t>الموضع الذي تُدرج فيه معايير الأهلية وكيفية إدراجها.</w:t>
      </w:r>
    </w:p>
    <w:p w:rsidR="00624E33" w:rsidRDefault="00624E33" w:rsidP="00624E33">
      <w:pPr>
        <w:pStyle w:val="NormalParaAR"/>
        <w:rPr>
          <w:rtl/>
        </w:rPr>
      </w:pPr>
      <w:r>
        <w:rPr>
          <w:rFonts w:hint="cs"/>
          <w:rtl/>
        </w:rPr>
        <w:t>وما إذا كان ينبغي إدراج أمثلة أو "مجالات" تخص المعارف التقليدية وتحديد تلك الأمثلة والمجالات، في حال إدراجها.</w:t>
      </w:r>
    </w:p>
    <w:p w:rsidR="00624E33" w:rsidRPr="00A671C5" w:rsidRDefault="00624E33" w:rsidP="00624E33">
      <w:pPr>
        <w:pStyle w:val="NormalParaAR"/>
        <w:rPr>
          <w:b/>
          <w:bCs/>
          <w:rtl/>
        </w:rPr>
      </w:pPr>
      <w:r w:rsidRPr="00A671C5">
        <w:rPr>
          <w:rFonts w:hint="cs"/>
          <w:b/>
          <w:bCs/>
          <w:rtl/>
        </w:rPr>
        <w:t>3.</w:t>
      </w:r>
      <w:r w:rsidRPr="00A671C5">
        <w:rPr>
          <w:b/>
          <w:bCs/>
          <w:rtl/>
        </w:rPr>
        <w:tab/>
      </w:r>
      <w:r w:rsidRPr="00A671C5">
        <w:rPr>
          <w:rFonts w:hint="cs"/>
          <w:b/>
          <w:bCs/>
          <w:rtl/>
        </w:rPr>
        <w:t>المستفيدون</w:t>
      </w:r>
    </w:p>
    <w:p w:rsidR="00624E33" w:rsidRDefault="00624E33" w:rsidP="00624E33">
      <w:pPr>
        <w:pStyle w:val="NormalParaAR"/>
        <w:rPr>
          <w:rtl/>
        </w:rPr>
      </w:pPr>
      <w:r>
        <w:rPr>
          <w:rFonts w:hint="cs"/>
          <w:rtl/>
        </w:rPr>
        <w:t>ما إذا كان ينبغي إدراج "الأمم" و/أو "الدول".</w:t>
      </w:r>
    </w:p>
    <w:p w:rsidR="00624E33" w:rsidRDefault="00624E33" w:rsidP="00624E33">
      <w:pPr>
        <w:pStyle w:val="NormalParaAR"/>
        <w:rPr>
          <w:rtl/>
        </w:rPr>
      </w:pPr>
      <w:r>
        <w:rPr>
          <w:rFonts w:hint="cs"/>
          <w:rtl/>
        </w:rPr>
        <w:t>ودور وطبيعة "الإدارة المختصة" كجهة مستفيدة، إن وُجدت.</w:t>
      </w:r>
    </w:p>
    <w:p w:rsidR="00624E33" w:rsidRPr="00A671C5" w:rsidRDefault="00624E33" w:rsidP="00624E33">
      <w:pPr>
        <w:pStyle w:val="NormalParaAR"/>
        <w:rPr>
          <w:b/>
          <w:bCs/>
          <w:rtl/>
        </w:rPr>
      </w:pPr>
      <w:r w:rsidRPr="00A671C5">
        <w:rPr>
          <w:rFonts w:hint="cs"/>
          <w:b/>
          <w:bCs/>
          <w:rtl/>
        </w:rPr>
        <w:t>4.</w:t>
      </w:r>
      <w:r w:rsidRPr="00A671C5">
        <w:rPr>
          <w:b/>
          <w:bCs/>
          <w:rtl/>
        </w:rPr>
        <w:tab/>
      </w:r>
      <w:r w:rsidRPr="00A671C5">
        <w:rPr>
          <w:rFonts w:hint="cs"/>
          <w:b/>
          <w:bCs/>
          <w:rtl/>
        </w:rPr>
        <w:t>نطاق الحماية</w:t>
      </w:r>
    </w:p>
    <w:p w:rsidR="00624E33" w:rsidRDefault="00624E33" w:rsidP="00624E33">
      <w:pPr>
        <w:pStyle w:val="NormalParaAR"/>
        <w:rPr>
          <w:rtl/>
        </w:rPr>
      </w:pPr>
      <w:r>
        <w:rPr>
          <w:rFonts w:hint="cs"/>
          <w:rtl/>
        </w:rPr>
        <w:t>النُهج "القائمة على الحقوق" و/أو "القائمة على التدابير".</w:t>
      </w:r>
    </w:p>
    <w:p w:rsidR="00624E33" w:rsidRDefault="00624E33" w:rsidP="00624E33">
      <w:pPr>
        <w:pStyle w:val="NormalParaAR"/>
        <w:rPr>
          <w:rtl/>
        </w:rPr>
      </w:pPr>
      <w:r>
        <w:rPr>
          <w:rFonts w:hint="cs"/>
          <w:rtl/>
        </w:rPr>
        <w:t>وما إذا كان يمكن اتباع "نهج متعدد المستويات"، وإذا أمكن اتباعه، تحديد طريقة صياغته.</w:t>
      </w:r>
    </w:p>
    <w:p w:rsidR="00624E33" w:rsidRDefault="00624E33" w:rsidP="00624E33">
      <w:pPr>
        <w:pStyle w:val="NormalParaAR"/>
        <w:rPr>
          <w:rtl/>
        </w:rPr>
      </w:pPr>
      <w:r>
        <w:rPr>
          <w:rFonts w:hint="cs"/>
          <w:rtl/>
        </w:rPr>
        <w:t>والحقوق الاقتصادية و/أو المعنوية.</w:t>
      </w:r>
    </w:p>
    <w:p w:rsidR="00624E33" w:rsidRDefault="00624E33" w:rsidP="00624E33">
      <w:pPr>
        <w:pStyle w:val="NormalParaAR"/>
        <w:rPr>
          <w:rtl/>
        </w:rPr>
      </w:pPr>
      <w:r>
        <w:rPr>
          <w:rFonts w:hint="cs"/>
          <w:rtl/>
        </w:rPr>
        <w:t>وأدوار وطبيعة وتصميم "التدابير التكميلية"، بما في ذلك قواعد البيانات، إن وُجدت.</w:t>
      </w:r>
    </w:p>
    <w:p w:rsidR="00624E33" w:rsidRDefault="00624E33" w:rsidP="00624E33">
      <w:pPr>
        <w:pStyle w:val="NormalParaAR"/>
        <w:rPr>
          <w:rtl/>
        </w:rPr>
      </w:pPr>
      <w:r>
        <w:rPr>
          <w:rFonts w:hint="cs"/>
          <w:rtl/>
        </w:rPr>
        <w:t>وشرط الكشف، والصلة المحتملة بالنص المتعلق بالموارد الوراثية.</w:t>
      </w:r>
    </w:p>
    <w:p w:rsidR="00624E33" w:rsidRPr="00CA0C71" w:rsidRDefault="00624E33" w:rsidP="00624E33">
      <w:pPr>
        <w:pStyle w:val="NormalParaAR"/>
        <w:rPr>
          <w:b/>
          <w:bCs/>
          <w:rtl/>
        </w:rPr>
      </w:pPr>
      <w:r w:rsidRPr="00CA0C71">
        <w:rPr>
          <w:rFonts w:hint="cs"/>
          <w:b/>
          <w:bCs/>
          <w:rtl/>
        </w:rPr>
        <w:t>5.</w:t>
      </w:r>
      <w:r w:rsidRPr="00CA0C71">
        <w:rPr>
          <w:b/>
          <w:bCs/>
          <w:rtl/>
        </w:rPr>
        <w:tab/>
      </w:r>
      <w:r w:rsidRPr="00CA0C71">
        <w:rPr>
          <w:rFonts w:hint="cs"/>
          <w:b/>
          <w:bCs/>
          <w:rtl/>
        </w:rPr>
        <w:t>الاستثناءات والتقييدات</w:t>
      </w:r>
      <w:r>
        <w:rPr>
          <w:rStyle w:val="FootnoteReference"/>
          <w:b/>
          <w:bCs/>
          <w:rtl/>
        </w:rPr>
        <w:footnoteReference w:id="1"/>
      </w:r>
    </w:p>
    <w:p w:rsidR="00624E33" w:rsidRPr="00CA0C71" w:rsidRDefault="00624E33" w:rsidP="00624E33">
      <w:pPr>
        <w:pStyle w:val="NormalParaAR"/>
        <w:rPr>
          <w:b/>
          <w:bCs/>
          <w:rtl/>
        </w:rPr>
      </w:pPr>
      <w:r w:rsidRPr="00CA0C71">
        <w:rPr>
          <w:rFonts w:hint="cs"/>
          <w:b/>
          <w:bCs/>
          <w:rtl/>
        </w:rPr>
        <w:t>6.</w:t>
      </w:r>
      <w:r w:rsidRPr="00CA0C71">
        <w:rPr>
          <w:b/>
          <w:bCs/>
          <w:rtl/>
        </w:rPr>
        <w:tab/>
        <w:t>العقوبات</w:t>
      </w:r>
      <w:r>
        <w:rPr>
          <w:rFonts w:hint="cs"/>
          <w:b/>
          <w:bCs/>
          <w:rtl/>
        </w:rPr>
        <w:t xml:space="preserve"> </w:t>
      </w:r>
      <w:r w:rsidRPr="00CA0C71">
        <w:rPr>
          <w:rFonts w:hint="cs"/>
          <w:b/>
          <w:bCs/>
          <w:rtl/>
        </w:rPr>
        <w:t>والجزاءات</w:t>
      </w:r>
      <w:r w:rsidRPr="00CA0C71">
        <w:rPr>
          <w:b/>
          <w:bCs/>
          <w:rtl/>
        </w:rPr>
        <w:t xml:space="preserve"> وممارسة</w:t>
      </w:r>
      <w:r w:rsidRPr="00CA0C71">
        <w:rPr>
          <w:rFonts w:hint="cs"/>
          <w:b/>
          <w:bCs/>
          <w:rtl/>
        </w:rPr>
        <w:t>/تطبيق</w:t>
      </w:r>
      <w:r w:rsidRPr="00CA0C71">
        <w:rPr>
          <w:b/>
          <w:bCs/>
          <w:rtl/>
        </w:rPr>
        <w:t xml:space="preserve"> الحقوق</w:t>
      </w:r>
    </w:p>
    <w:p w:rsidR="00624E33" w:rsidRPr="00CA0C71" w:rsidRDefault="00624E33" w:rsidP="00624E33">
      <w:pPr>
        <w:pStyle w:val="NormalParaAR"/>
        <w:rPr>
          <w:b/>
          <w:bCs/>
          <w:rtl/>
        </w:rPr>
      </w:pPr>
      <w:r w:rsidRPr="00CA0C71">
        <w:rPr>
          <w:rFonts w:hint="cs"/>
          <w:b/>
          <w:bCs/>
          <w:rtl/>
        </w:rPr>
        <w:lastRenderedPageBreak/>
        <w:t>7.</w:t>
      </w:r>
      <w:r w:rsidRPr="00CA0C71">
        <w:rPr>
          <w:b/>
          <w:bCs/>
          <w:rtl/>
        </w:rPr>
        <w:tab/>
        <w:t>إدارة الحقوق</w:t>
      </w:r>
      <w:r w:rsidRPr="00CA0C71">
        <w:rPr>
          <w:rFonts w:hint="cs"/>
          <w:b/>
          <w:bCs/>
          <w:rtl/>
        </w:rPr>
        <w:t>/المصالح</w:t>
      </w:r>
    </w:p>
    <w:p w:rsidR="00624E33" w:rsidRPr="00CA0C71" w:rsidRDefault="00624E33" w:rsidP="00624E33">
      <w:pPr>
        <w:pStyle w:val="NormalParaAR"/>
        <w:rPr>
          <w:b/>
          <w:bCs/>
          <w:rtl/>
        </w:rPr>
      </w:pPr>
      <w:r w:rsidRPr="00CA0C71">
        <w:rPr>
          <w:rFonts w:hint="cs"/>
          <w:b/>
          <w:bCs/>
          <w:rtl/>
        </w:rPr>
        <w:t>8.</w:t>
      </w:r>
      <w:r w:rsidRPr="00CA0C71">
        <w:rPr>
          <w:b/>
          <w:bCs/>
          <w:rtl/>
        </w:rPr>
        <w:tab/>
        <w:t>مدة الحماية</w:t>
      </w:r>
      <w:r w:rsidRPr="00CA0C71">
        <w:rPr>
          <w:rFonts w:hint="cs"/>
          <w:b/>
          <w:bCs/>
          <w:rtl/>
        </w:rPr>
        <w:t>/الحقوق</w:t>
      </w:r>
    </w:p>
    <w:p w:rsidR="00624E33" w:rsidRPr="00CA0C71" w:rsidRDefault="00624E33" w:rsidP="00624E33">
      <w:pPr>
        <w:pStyle w:val="NormalParaAR"/>
        <w:rPr>
          <w:b/>
          <w:bCs/>
          <w:rtl/>
        </w:rPr>
      </w:pPr>
      <w:r w:rsidRPr="00CA0C71">
        <w:rPr>
          <w:rFonts w:hint="cs"/>
          <w:b/>
          <w:bCs/>
          <w:rtl/>
        </w:rPr>
        <w:t>9.</w:t>
      </w:r>
      <w:r w:rsidRPr="00CA0C71">
        <w:rPr>
          <w:b/>
          <w:bCs/>
          <w:rtl/>
        </w:rPr>
        <w:tab/>
        <w:t>الشروط الشكلية</w:t>
      </w:r>
    </w:p>
    <w:p w:rsidR="00624E33" w:rsidRPr="00CA0C71" w:rsidRDefault="00624E33" w:rsidP="00624E33">
      <w:pPr>
        <w:pStyle w:val="NormalParaAR"/>
        <w:rPr>
          <w:b/>
          <w:bCs/>
          <w:rtl/>
        </w:rPr>
      </w:pPr>
      <w:r w:rsidRPr="00CA0C71">
        <w:rPr>
          <w:rFonts w:hint="cs"/>
          <w:b/>
          <w:bCs/>
          <w:rtl/>
        </w:rPr>
        <w:t>10.</w:t>
      </w:r>
      <w:r w:rsidRPr="00CA0C71">
        <w:rPr>
          <w:b/>
          <w:bCs/>
          <w:rtl/>
        </w:rPr>
        <w:tab/>
        <w:t>التدابير الانتقالية</w:t>
      </w:r>
    </w:p>
    <w:p w:rsidR="00624E33" w:rsidRPr="00CA0C71" w:rsidRDefault="00624E33" w:rsidP="00624E33">
      <w:pPr>
        <w:pStyle w:val="NormalParaAR"/>
        <w:rPr>
          <w:b/>
          <w:bCs/>
          <w:rtl/>
        </w:rPr>
      </w:pPr>
      <w:r w:rsidRPr="00CA0C71">
        <w:rPr>
          <w:rFonts w:hint="cs"/>
          <w:b/>
          <w:bCs/>
          <w:rtl/>
        </w:rPr>
        <w:t>11.</w:t>
      </w:r>
      <w:r w:rsidRPr="00CA0C71">
        <w:rPr>
          <w:b/>
          <w:bCs/>
          <w:rtl/>
        </w:rPr>
        <w:tab/>
        <w:t>العلاقة بالاتفاقات الدولية</w:t>
      </w:r>
      <w:r w:rsidRPr="00CA0C71">
        <w:rPr>
          <w:rFonts w:hint="cs"/>
          <w:b/>
          <w:bCs/>
          <w:rtl/>
        </w:rPr>
        <w:t xml:space="preserve"> الأخرى</w:t>
      </w:r>
    </w:p>
    <w:p w:rsidR="00624E33" w:rsidRPr="00CA0C71" w:rsidRDefault="00624E33" w:rsidP="00624E33">
      <w:pPr>
        <w:pStyle w:val="NormalParaAR"/>
        <w:rPr>
          <w:b/>
          <w:bCs/>
          <w:rtl/>
        </w:rPr>
      </w:pPr>
      <w:r w:rsidRPr="00CA0C71">
        <w:rPr>
          <w:rFonts w:hint="cs"/>
          <w:b/>
          <w:bCs/>
          <w:rtl/>
        </w:rPr>
        <w:t>12.</w:t>
      </w:r>
      <w:r w:rsidRPr="00CA0C71">
        <w:rPr>
          <w:b/>
          <w:bCs/>
          <w:rtl/>
        </w:rPr>
        <w:tab/>
        <w:t>المعاملة الوطنية</w:t>
      </w:r>
    </w:p>
    <w:p w:rsidR="00624E33" w:rsidRPr="00CA0C71" w:rsidRDefault="00624E33" w:rsidP="00624E33">
      <w:pPr>
        <w:pStyle w:val="NormalParaAR"/>
        <w:spacing w:after="480"/>
        <w:rPr>
          <w:b/>
          <w:bCs/>
          <w:rtl/>
        </w:rPr>
      </w:pPr>
      <w:r w:rsidRPr="00CA0C71">
        <w:rPr>
          <w:rFonts w:hint="cs"/>
          <w:b/>
          <w:bCs/>
          <w:rtl/>
        </w:rPr>
        <w:t>13.</w:t>
      </w:r>
      <w:r w:rsidRPr="00CA0C71">
        <w:rPr>
          <w:b/>
          <w:bCs/>
          <w:rtl/>
        </w:rPr>
        <w:tab/>
        <w:t>التعاون عبر الحدود</w:t>
      </w:r>
    </w:p>
    <w:p w:rsidR="00624E33" w:rsidRPr="007F38D1" w:rsidRDefault="00624E33" w:rsidP="00624E33">
      <w:pPr>
        <w:pStyle w:val="EndofDocumentAR"/>
      </w:pPr>
      <w:r>
        <w:rPr>
          <w:rFonts w:hint="cs"/>
          <w:rtl/>
        </w:rPr>
        <w:t>[نهاية المرفق</w:t>
      </w:r>
      <w:r w:rsidR="00726E05">
        <w:rPr>
          <w:rFonts w:hint="cs"/>
          <w:rtl/>
        </w:rPr>
        <w:t>ين</w:t>
      </w:r>
      <w:r>
        <w:rPr>
          <w:rFonts w:hint="cs"/>
          <w:rtl/>
        </w:rPr>
        <w:t xml:space="preserve"> والوثيقة]</w:t>
      </w:r>
    </w:p>
    <w:sectPr w:rsidR="00624E33" w:rsidRPr="007F38D1" w:rsidSect="00DA685F">
      <w:headerReference w:type="default" r:id="rId17"/>
      <w:head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33" w:rsidRDefault="004C3D33">
      <w:r>
        <w:separator/>
      </w:r>
    </w:p>
  </w:endnote>
  <w:endnote w:type="continuationSeparator" w:id="0">
    <w:p w:rsidR="004C3D33" w:rsidRDefault="004C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33" w:rsidRDefault="004C3D33" w:rsidP="009622BF">
      <w:pPr>
        <w:bidi/>
      </w:pPr>
      <w:bookmarkStart w:id="0" w:name="OLE_LINK1"/>
      <w:bookmarkStart w:id="1" w:name="OLE_LINK2"/>
      <w:r>
        <w:separator/>
      </w:r>
      <w:bookmarkEnd w:id="0"/>
      <w:bookmarkEnd w:id="1"/>
    </w:p>
  </w:footnote>
  <w:footnote w:type="continuationSeparator" w:id="0">
    <w:p w:rsidR="004C3D33" w:rsidRDefault="004C3D33" w:rsidP="009622BF">
      <w:pPr>
        <w:bidi/>
      </w:pPr>
      <w:r>
        <w:separator/>
      </w:r>
    </w:p>
  </w:footnote>
  <w:footnote w:id="1">
    <w:p w:rsidR="004C3D33" w:rsidRDefault="004C3D33" w:rsidP="00624E33">
      <w:pPr>
        <w:pStyle w:val="FootnoteText"/>
      </w:pPr>
      <w:r>
        <w:rPr>
          <w:rStyle w:val="FootnoteReference"/>
        </w:rPr>
        <w:footnoteRef/>
      </w:r>
      <w:r>
        <w:rPr>
          <w:rFonts w:hint="cs"/>
          <w:rtl/>
        </w:rPr>
        <w:t>القضايا من 5 إلى 13 لم تُناقش في الدورة الحادية والثلاثين للجنة الحكومية الدولية.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3" w:rsidRDefault="004C3D33" w:rsidP="004B1BB7">
    <w:pPr>
      <w:pStyle w:val="Header"/>
    </w:pPr>
    <w:r>
      <w:t>WIPO/GRTKF/IC/31/10</w:t>
    </w:r>
  </w:p>
  <w:p w:rsidR="004C3D33" w:rsidRDefault="004C3D33">
    <w:pPr>
      <w:pStyle w:val="Header"/>
      <w:rPr>
        <w:noProof/>
      </w:rPr>
    </w:pPr>
    <w:r>
      <w:fldChar w:fldCharType="begin"/>
    </w:r>
    <w:r>
      <w:instrText xml:space="preserve"> PAGE   \* MERGEFORMAT </w:instrText>
    </w:r>
    <w:r>
      <w:fldChar w:fldCharType="separate"/>
    </w:r>
    <w:r w:rsidR="00485CF2">
      <w:rPr>
        <w:noProof/>
      </w:rPr>
      <w:t>79</w:t>
    </w:r>
    <w:r>
      <w:rPr>
        <w:noProof/>
      </w:rPr>
      <w:fldChar w:fldCharType="end"/>
    </w:r>
  </w:p>
  <w:p w:rsidR="004C3D33" w:rsidRDefault="004C3D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3" w:rsidRDefault="004C3D33" w:rsidP="00933FFE">
    <w:pPr>
      <w:pStyle w:val="Header"/>
    </w:pPr>
    <w:r>
      <w:t>WIPO/GRTKF/IC/31/10</w:t>
    </w:r>
  </w:p>
  <w:p w:rsidR="004C3D33" w:rsidRDefault="004C3D33">
    <w:pPr>
      <w:pStyle w:val="Header"/>
    </w:pPr>
    <w:r>
      <w:t>ANNEX I</w:t>
    </w:r>
  </w:p>
  <w:p w:rsidR="004C3D33" w:rsidRPr="00A20BBA" w:rsidRDefault="004C3D33">
    <w:pPr>
      <w:pStyle w:val="Header"/>
      <w:rPr>
        <w:rFonts w:ascii="Arabic Typesetting" w:hAnsi="Arabic Typesetting" w:cs="Arabic Typesetting"/>
        <w:noProof/>
        <w:sz w:val="36"/>
        <w:szCs w:val="36"/>
        <w:rtl/>
        <w:lang w:val="fr-FR" w:bidi="ar-EG"/>
      </w:rPr>
    </w:pPr>
    <w:r>
      <w:rPr>
        <w:rFonts w:ascii="Arabic Typesetting" w:hAnsi="Arabic Typesetting" w:cs="Arabic Typesetting" w:hint="cs"/>
        <w:sz w:val="36"/>
        <w:szCs w:val="36"/>
        <w:rtl/>
        <w:lang w:val="fr-FR" w:bidi="ar-EG"/>
      </w:rPr>
      <w:t>المرفق الأول</w:t>
    </w:r>
  </w:p>
  <w:p w:rsidR="004C3D33" w:rsidRDefault="004C3D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3" w:rsidRDefault="004C3D33" w:rsidP="00933FFE">
    <w:pPr>
      <w:rPr>
        <w:sz w:val="24"/>
        <w:szCs w:val="22"/>
        <w:rtl/>
      </w:rPr>
    </w:pPr>
    <w:r>
      <w:t>WIPO/GRTKF/31/10</w:t>
    </w:r>
  </w:p>
  <w:p w:rsidR="004C3D33" w:rsidRDefault="004C3D33" w:rsidP="00940A11">
    <w:r>
      <w:rPr>
        <w:sz w:val="24"/>
        <w:szCs w:val="22"/>
      </w:rPr>
      <w:t>Annex I</w:t>
    </w:r>
  </w:p>
  <w:p w:rsidR="004C3D33" w:rsidRDefault="004C3D33" w:rsidP="00D61541">
    <w:r>
      <w:fldChar w:fldCharType="begin"/>
    </w:r>
    <w:r>
      <w:instrText xml:space="preserve"> PAGE  \* MERGEFORMAT </w:instrText>
    </w:r>
    <w:r>
      <w:fldChar w:fldCharType="separate"/>
    </w:r>
    <w:r w:rsidR="00485CF2">
      <w:rPr>
        <w:noProof/>
      </w:rPr>
      <w:t>22</w:t>
    </w:r>
    <w:r>
      <w:rPr>
        <w:noProof/>
      </w:rPr>
      <w:fldChar w:fldCharType="end"/>
    </w:r>
  </w:p>
  <w:p w:rsidR="004C3D33" w:rsidRDefault="004C3D33"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3" w:rsidRDefault="004C3D33" w:rsidP="00933FFE">
    <w:pPr>
      <w:pStyle w:val="Header"/>
    </w:pPr>
    <w:r>
      <w:t>WIPO/GRTKF/IC/31/10</w:t>
    </w:r>
  </w:p>
  <w:p w:rsidR="004C3D33" w:rsidRDefault="004C3D33" w:rsidP="00A20BBA">
    <w:pPr>
      <w:pStyle w:val="Header"/>
    </w:pPr>
    <w:r>
      <w:t>Annex I</w:t>
    </w:r>
  </w:p>
  <w:p w:rsidR="004C3D33" w:rsidRDefault="004C3D33">
    <w:pPr>
      <w:pStyle w:val="Header"/>
      <w:rPr>
        <w:noProof/>
        <w:rtl/>
      </w:rPr>
    </w:pPr>
    <w:r>
      <w:fldChar w:fldCharType="begin"/>
    </w:r>
    <w:r>
      <w:instrText xml:space="preserve"> PAGE   \* MERGEFORMAT </w:instrText>
    </w:r>
    <w:r>
      <w:fldChar w:fldCharType="separate"/>
    </w:r>
    <w:r w:rsidR="00485CF2">
      <w:rPr>
        <w:noProof/>
      </w:rPr>
      <w:t>2</w:t>
    </w:r>
    <w:r>
      <w:rPr>
        <w:noProof/>
      </w:rPr>
      <w:fldChar w:fldCharType="end"/>
    </w:r>
  </w:p>
  <w:p w:rsidR="004C3D33" w:rsidRDefault="004C3D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3" w:rsidRDefault="004C3D33" w:rsidP="00933FFE">
    <w:pPr>
      <w:rPr>
        <w:sz w:val="24"/>
        <w:szCs w:val="22"/>
        <w:rtl/>
      </w:rPr>
    </w:pPr>
    <w:r>
      <w:t>WIPO/GRTKF/31/10</w:t>
    </w:r>
  </w:p>
  <w:p w:rsidR="004C3D33" w:rsidRDefault="004C3D33" w:rsidP="00940A11">
    <w:r>
      <w:rPr>
        <w:sz w:val="24"/>
        <w:szCs w:val="22"/>
      </w:rPr>
      <w:t>Annex II</w:t>
    </w:r>
  </w:p>
  <w:p w:rsidR="004C3D33" w:rsidRDefault="004C3D33" w:rsidP="00D61541">
    <w:pPr>
      <w:rPr>
        <w:noProof/>
        <w:rtl/>
      </w:rPr>
    </w:pPr>
    <w:r>
      <w:fldChar w:fldCharType="begin"/>
    </w:r>
    <w:r>
      <w:instrText xml:space="preserve"> PAGE   \* MERGEFORMAT </w:instrText>
    </w:r>
    <w:r>
      <w:fldChar w:fldCharType="separate"/>
    </w:r>
    <w:r w:rsidR="00485CF2">
      <w:rPr>
        <w:noProof/>
      </w:rPr>
      <w:t>2</w:t>
    </w:r>
    <w:r>
      <w:rPr>
        <w:noProof/>
      </w:rPr>
      <w:fldChar w:fldCharType="end"/>
    </w:r>
  </w:p>
  <w:p w:rsidR="004C3D33" w:rsidRDefault="004C3D33"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3" w:rsidRDefault="004C3D33" w:rsidP="00933FFE">
    <w:pPr>
      <w:pStyle w:val="Header"/>
    </w:pPr>
    <w:r>
      <w:t>WIPO/GRTKF/IC/31/10</w:t>
    </w:r>
  </w:p>
  <w:p w:rsidR="004C3D33" w:rsidRDefault="004C3D33" w:rsidP="00A20BBA">
    <w:pPr>
      <w:pStyle w:val="Header"/>
    </w:pPr>
    <w:r>
      <w:t>ANNEX II</w:t>
    </w:r>
  </w:p>
  <w:p w:rsidR="004C3D33" w:rsidRPr="00DA685F" w:rsidRDefault="004C3D33">
    <w:pPr>
      <w:pStyle w:val="Header"/>
      <w:rPr>
        <w:rFonts w:ascii="Arabic Typesetting" w:hAnsi="Arabic Typesetting" w:cs="Arabic Typesetting"/>
        <w:noProof/>
        <w:sz w:val="36"/>
        <w:szCs w:val="36"/>
        <w:rtl/>
      </w:rPr>
    </w:pPr>
    <w:r>
      <w:rPr>
        <w:rFonts w:ascii="Arabic Typesetting" w:hAnsi="Arabic Typesetting" w:cs="Arabic Typesetting" w:hint="cs"/>
        <w:sz w:val="36"/>
        <w:szCs w:val="36"/>
        <w:rtl/>
      </w:rPr>
      <w:t>المرفق الثاني</w:t>
    </w:r>
  </w:p>
  <w:p w:rsidR="004C3D33" w:rsidRDefault="004C3D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35E0AB7"/>
    <w:multiLevelType w:val="hybridMultilevel"/>
    <w:tmpl w:val="77E88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20741"/>
    <w:multiLevelType w:val="hybridMultilevel"/>
    <w:tmpl w:val="26E22C4E"/>
    <w:lvl w:ilvl="0" w:tplc="E2CEBD7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C86062"/>
    <w:multiLevelType w:val="hybridMultilevel"/>
    <w:tmpl w:val="4984C5B6"/>
    <w:lvl w:ilvl="0" w:tplc="521C88DE">
      <w:start w:val="239"/>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5724A1"/>
    <w:multiLevelType w:val="hybridMultilevel"/>
    <w:tmpl w:val="88CED3DA"/>
    <w:lvl w:ilvl="0" w:tplc="478E8E3E">
      <w:start w:val="3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133FF2"/>
    <w:multiLevelType w:val="hybridMultilevel"/>
    <w:tmpl w:val="C3B691E0"/>
    <w:lvl w:ilvl="0" w:tplc="DAE8ABA4">
      <w:start w:val="8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A36A04"/>
    <w:multiLevelType w:val="hybridMultilevel"/>
    <w:tmpl w:val="D712622A"/>
    <w:lvl w:ilvl="0" w:tplc="32287C48">
      <w:start w:val="1"/>
      <w:numFmt w:val="lowerRoman"/>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0">
    <w:nsid w:val="405542D9"/>
    <w:multiLevelType w:val="hybridMultilevel"/>
    <w:tmpl w:val="435EECF0"/>
    <w:lvl w:ilvl="0" w:tplc="DAE8ABA4">
      <w:start w:val="8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05E7CC0"/>
    <w:multiLevelType w:val="hybridMultilevel"/>
    <w:tmpl w:val="6092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21"/>
  </w:num>
  <w:num w:numId="3">
    <w:abstractNumId w:val="10"/>
  </w:num>
  <w:num w:numId="4">
    <w:abstractNumId w:val="25"/>
  </w:num>
  <w:num w:numId="5">
    <w:abstractNumId w:val="8"/>
  </w:num>
  <w:num w:numId="6">
    <w:abstractNumId w:val="26"/>
  </w:num>
  <w:num w:numId="7">
    <w:abstractNumId w:val="16"/>
  </w:num>
  <w:num w:numId="8">
    <w:abstractNumId w:val="24"/>
  </w:num>
  <w:num w:numId="9">
    <w:abstractNumId w:val="23"/>
  </w:num>
  <w:num w:numId="10">
    <w:abstractNumId w:val="27"/>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4"/>
  </w:num>
  <w:num w:numId="23">
    <w:abstractNumId w:val="14"/>
  </w:num>
  <w:num w:numId="24">
    <w:abstractNumId w:val="17"/>
  </w:num>
  <w:num w:numId="25">
    <w:abstractNumId w:val="14"/>
    <w:lvlOverride w:ilvl="0">
      <w:startOverride w:val="1"/>
    </w:lvlOverride>
  </w:num>
  <w:num w:numId="26">
    <w:abstractNumId w:val="20"/>
  </w:num>
  <w:num w:numId="27">
    <w:abstractNumId w:val="18"/>
  </w:num>
  <w:num w:numId="28">
    <w:abstractNumId w:val="12"/>
  </w:num>
  <w:num w:numId="29">
    <w:abstractNumId w:val="22"/>
  </w:num>
  <w:num w:numId="30">
    <w:abstractNumId w:val="14"/>
    <w:lvlOverride w:ilvl="0">
      <w:startOverride w:val="1"/>
    </w:lvlOverride>
  </w:num>
  <w:num w:numId="31">
    <w:abstractNumId w:val="13"/>
  </w:num>
  <w:num w:numId="32">
    <w:abstractNumId w:val="19"/>
  </w:num>
  <w:num w:numId="33">
    <w:abstractNumId w:val="15"/>
  </w:num>
  <w:num w:numId="34">
    <w:abstractNumId w:val="14"/>
    <w:lvlOverride w:ilvl="0">
      <w:startOverride w:val="214"/>
    </w:lvlOverride>
  </w:num>
  <w:num w:numId="35">
    <w:abstractNumId w:val="14"/>
    <w:lvlOverride w:ilvl="0">
      <w:startOverride w:val="213"/>
    </w:lvlOverride>
  </w:num>
  <w:num w:numId="36">
    <w:abstractNumId w:val="14"/>
    <w:lvlOverride w:ilvl="0">
      <w:startOverride w:val="213"/>
    </w:lvlOverride>
  </w:num>
  <w:num w:numId="37">
    <w:abstractNumId w:val="14"/>
    <w:lvlOverride w:ilvl="0">
      <w:startOverride w:val="262"/>
    </w:lvlOverride>
  </w:num>
  <w:num w:numId="38">
    <w:abstractNumId w:val="14"/>
    <w:lvlOverride w:ilvl="0">
      <w:startOverride w:val="1"/>
    </w:lvlOverride>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E8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235"/>
    <w:rsid w:val="0001645D"/>
    <w:rsid w:val="000166EE"/>
    <w:rsid w:val="00017A43"/>
    <w:rsid w:val="0002157B"/>
    <w:rsid w:val="00023101"/>
    <w:rsid w:val="0002407C"/>
    <w:rsid w:val="0002476F"/>
    <w:rsid w:val="00024E17"/>
    <w:rsid w:val="000257CD"/>
    <w:rsid w:val="000258DB"/>
    <w:rsid w:val="000259E5"/>
    <w:rsid w:val="000272B9"/>
    <w:rsid w:val="00031B2C"/>
    <w:rsid w:val="00033D2C"/>
    <w:rsid w:val="00035CE8"/>
    <w:rsid w:val="00036041"/>
    <w:rsid w:val="00040637"/>
    <w:rsid w:val="00040688"/>
    <w:rsid w:val="0004070F"/>
    <w:rsid w:val="0004115B"/>
    <w:rsid w:val="00042F2D"/>
    <w:rsid w:val="000432B2"/>
    <w:rsid w:val="000432CF"/>
    <w:rsid w:val="000438A8"/>
    <w:rsid w:val="00044655"/>
    <w:rsid w:val="00044AC0"/>
    <w:rsid w:val="00045B68"/>
    <w:rsid w:val="00045E69"/>
    <w:rsid w:val="00046EDC"/>
    <w:rsid w:val="00047497"/>
    <w:rsid w:val="000500C9"/>
    <w:rsid w:val="0005014C"/>
    <w:rsid w:val="000508E2"/>
    <w:rsid w:val="00050A69"/>
    <w:rsid w:val="00050C55"/>
    <w:rsid w:val="00050F28"/>
    <w:rsid w:val="00053836"/>
    <w:rsid w:val="00054659"/>
    <w:rsid w:val="00054B56"/>
    <w:rsid w:val="00054E6C"/>
    <w:rsid w:val="00055FA2"/>
    <w:rsid w:val="000571DD"/>
    <w:rsid w:val="000574E5"/>
    <w:rsid w:val="00061FF5"/>
    <w:rsid w:val="00062502"/>
    <w:rsid w:val="00063C91"/>
    <w:rsid w:val="000640E7"/>
    <w:rsid w:val="00065C87"/>
    <w:rsid w:val="00066ACF"/>
    <w:rsid w:val="00066DC7"/>
    <w:rsid w:val="0006794A"/>
    <w:rsid w:val="00067F31"/>
    <w:rsid w:val="00071138"/>
    <w:rsid w:val="00073402"/>
    <w:rsid w:val="00075457"/>
    <w:rsid w:val="00075745"/>
    <w:rsid w:val="00075A04"/>
    <w:rsid w:val="00075D39"/>
    <w:rsid w:val="000760C3"/>
    <w:rsid w:val="000760DF"/>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4C00"/>
    <w:rsid w:val="000A5408"/>
    <w:rsid w:val="000A5522"/>
    <w:rsid w:val="000A6510"/>
    <w:rsid w:val="000A6D98"/>
    <w:rsid w:val="000B0BB4"/>
    <w:rsid w:val="000B1045"/>
    <w:rsid w:val="000B1BAE"/>
    <w:rsid w:val="000B29B3"/>
    <w:rsid w:val="000B3889"/>
    <w:rsid w:val="000B3B3B"/>
    <w:rsid w:val="000B42E7"/>
    <w:rsid w:val="000B441B"/>
    <w:rsid w:val="000B4B7A"/>
    <w:rsid w:val="000B624C"/>
    <w:rsid w:val="000B70B7"/>
    <w:rsid w:val="000B73E6"/>
    <w:rsid w:val="000B7759"/>
    <w:rsid w:val="000C111E"/>
    <w:rsid w:val="000C1BA9"/>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BC"/>
    <w:rsid w:val="000D0C07"/>
    <w:rsid w:val="000D0C7C"/>
    <w:rsid w:val="000D1A1D"/>
    <w:rsid w:val="000D5FB7"/>
    <w:rsid w:val="000D67E1"/>
    <w:rsid w:val="000E06A5"/>
    <w:rsid w:val="000E16EB"/>
    <w:rsid w:val="000E3B85"/>
    <w:rsid w:val="000E591F"/>
    <w:rsid w:val="000E5A23"/>
    <w:rsid w:val="000E6045"/>
    <w:rsid w:val="000E6C89"/>
    <w:rsid w:val="000E7872"/>
    <w:rsid w:val="000F0772"/>
    <w:rsid w:val="000F0BE5"/>
    <w:rsid w:val="000F0F0D"/>
    <w:rsid w:val="000F1B52"/>
    <w:rsid w:val="000F1C70"/>
    <w:rsid w:val="000F1EAA"/>
    <w:rsid w:val="000F30D5"/>
    <w:rsid w:val="000F33BC"/>
    <w:rsid w:val="000F33C5"/>
    <w:rsid w:val="000F3ACF"/>
    <w:rsid w:val="000F49FA"/>
    <w:rsid w:val="000F58C4"/>
    <w:rsid w:val="000F5E56"/>
    <w:rsid w:val="000F61EE"/>
    <w:rsid w:val="000F70F9"/>
    <w:rsid w:val="001007AB"/>
    <w:rsid w:val="00100F97"/>
    <w:rsid w:val="001012E0"/>
    <w:rsid w:val="001016F2"/>
    <w:rsid w:val="001024C1"/>
    <w:rsid w:val="0010385D"/>
    <w:rsid w:val="001042E0"/>
    <w:rsid w:val="00104C51"/>
    <w:rsid w:val="0010597B"/>
    <w:rsid w:val="001100D6"/>
    <w:rsid w:val="00110107"/>
    <w:rsid w:val="00110531"/>
    <w:rsid w:val="00110794"/>
    <w:rsid w:val="00112524"/>
    <w:rsid w:val="00112D7C"/>
    <w:rsid w:val="00113769"/>
    <w:rsid w:val="0011406F"/>
    <w:rsid w:val="00114141"/>
    <w:rsid w:val="00114827"/>
    <w:rsid w:val="00115266"/>
    <w:rsid w:val="001154FB"/>
    <w:rsid w:val="00115B51"/>
    <w:rsid w:val="001171EF"/>
    <w:rsid w:val="001173C5"/>
    <w:rsid w:val="00121092"/>
    <w:rsid w:val="001217D5"/>
    <w:rsid w:val="00121AA0"/>
    <w:rsid w:val="00121FE6"/>
    <w:rsid w:val="00123F16"/>
    <w:rsid w:val="0012405D"/>
    <w:rsid w:val="001252B1"/>
    <w:rsid w:val="001262A0"/>
    <w:rsid w:val="00126897"/>
    <w:rsid w:val="0012696D"/>
    <w:rsid w:val="00130FC9"/>
    <w:rsid w:val="001310EE"/>
    <w:rsid w:val="0013191A"/>
    <w:rsid w:val="00131E8F"/>
    <w:rsid w:val="00134AEF"/>
    <w:rsid w:val="0013537C"/>
    <w:rsid w:val="00135C24"/>
    <w:rsid w:val="00136389"/>
    <w:rsid w:val="00136A1A"/>
    <w:rsid w:val="00136A96"/>
    <w:rsid w:val="001376B6"/>
    <w:rsid w:val="00137F4F"/>
    <w:rsid w:val="00140A35"/>
    <w:rsid w:val="00142F4D"/>
    <w:rsid w:val="00143428"/>
    <w:rsid w:val="0014412C"/>
    <w:rsid w:val="00144713"/>
    <w:rsid w:val="00144CC3"/>
    <w:rsid w:val="0014574C"/>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7A6"/>
    <w:rsid w:val="00176D64"/>
    <w:rsid w:val="00176E2C"/>
    <w:rsid w:val="00177DBF"/>
    <w:rsid w:val="00182417"/>
    <w:rsid w:val="0018242F"/>
    <w:rsid w:val="001838EF"/>
    <w:rsid w:val="0018414E"/>
    <w:rsid w:val="00185718"/>
    <w:rsid w:val="001857AF"/>
    <w:rsid w:val="00185BBE"/>
    <w:rsid w:val="00186606"/>
    <w:rsid w:val="00186DC2"/>
    <w:rsid w:val="0018704E"/>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4EB"/>
    <w:rsid w:val="001B3131"/>
    <w:rsid w:val="001B4B2F"/>
    <w:rsid w:val="001B6FDE"/>
    <w:rsid w:val="001B7C00"/>
    <w:rsid w:val="001C09D2"/>
    <w:rsid w:val="001C1620"/>
    <w:rsid w:val="001C18B2"/>
    <w:rsid w:val="001C1994"/>
    <w:rsid w:val="001C2933"/>
    <w:rsid w:val="001C3C5C"/>
    <w:rsid w:val="001C5EEE"/>
    <w:rsid w:val="001C6A73"/>
    <w:rsid w:val="001C73C2"/>
    <w:rsid w:val="001C7EF8"/>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391"/>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18CC"/>
    <w:rsid w:val="00222760"/>
    <w:rsid w:val="00222782"/>
    <w:rsid w:val="0022360A"/>
    <w:rsid w:val="00226B82"/>
    <w:rsid w:val="00227103"/>
    <w:rsid w:val="00230249"/>
    <w:rsid w:val="0023092A"/>
    <w:rsid w:val="00230D5F"/>
    <w:rsid w:val="00231BE3"/>
    <w:rsid w:val="00232C51"/>
    <w:rsid w:val="00233414"/>
    <w:rsid w:val="00233D69"/>
    <w:rsid w:val="002345F7"/>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81D"/>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16CE"/>
    <w:rsid w:val="00292CEE"/>
    <w:rsid w:val="00292D22"/>
    <w:rsid w:val="0029470D"/>
    <w:rsid w:val="00295CAF"/>
    <w:rsid w:val="00297B80"/>
    <w:rsid w:val="002A076C"/>
    <w:rsid w:val="002A1059"/>
    <w:rsid w:val="002A3C9D"/>
    <w:rsid w:val="002A5250"/>
    <w:rsid w:val="002A5403"/>
    <w:rsid w:val="002A6C9F"/>
    <w:rsid w:val="002A77F3"/>
    <w:rsid w:val="002B14F0"/>
    <w:rsid w:val="002B1F0F"/>
    <w:rsid w:val="002B53D3"/>
    <w:rsid w:val="002B58EB"/>
    <w:rsid w:val="002B6202"/>
    <w:rsid w:val="002C014C"/>
    <w:rsid w:val="002C060C"/>
    <w:rsid w:val="002C0BA6"/>
    <w:rsid w:val="002C12A7"/>
    <w:rsid w:val="002C2B6F"/>
    <w:rsid w:val="002C2BC4"/>
    <w:rsid w:val="002C314F"/>
    <w:rsid w:val="002C3B74"/>
    <w:rsid w:val="002C4AD1"/>
    <w:rsid w:val="002C55AD"/>
    <w:rsid w:val="002C7D29"/>
    <w:rsid w:val="002D0298"/>
    <w:rsid w:val="002D1662"/>
    <w:rsid w:val="002D1C27"/>
    <w:rsid w:val="002D1DE5"/>
    <w:rsid w:val="002D2EE6"/>
    <w:rsid w:val="002D3506"/>
    <w:rsid w:val="002D3670"/>
    <w:rsid w:val="002D4807"/>
    <w:rsid w:val="002D4DD7"/>
    <w:rsid w:val="002D5DDC"/>
    <w:rsid w:val="002D5F16"/>
    <w:rsid w:val="002D62F1"/>
    <w:rsid w:val="002D6546"/>
    <w:rsid w:val="002D6FD8"/>
    <w:rsid w:val="002D727B"/>
    <w:rsid w:val="002D7EAD"/>
    <w:rsid w:val="002E0420"/>
    <w:rsid w:val="002E1169"/>
    <w:rsid w:val="002E1218"/>
    <w:rsid w:val="002E28F3"/>
    <w:rsid w:val="002E7615"/>
    <w:rsid w:val="002E7A2A"/>
    <w:rsid w:val="002E7F16"/>
    <w:rsid w:val="002F0743"/>
    <w:rsid w:val="002F1425"/>
    <w:rsid w:val="002F2EC8"/>
    <w:rsid w:val="002F3F2D"/>
    <w:rsid w:val="002F4CE2"/>
    <w:rsid w:val="002F5F6A"/>
    <w:rsid w:val="002F60A4"/>
    <w:rsid w:val="002F6B0C"/>
    <w:rsid w:val="002F6C34"/>
    <w:rsid w:val="002F77FC"/>
    <w:rsid w:val="003004A6"/>
    <w:rsid w:val="00300689"/>
    <w:rsid w:val="0030129C"/>
    <w:rsid w:val="003013E2"/>
    <w:rsid w:val="00301FE4"/>
    <w:rsid w:val="00303E3A"/>
    <w:rsid w:val="00305417"/>
    <w:rsid w:val="00306127"/>
    <w:rsid w:val="0030641B"/>
    <w:rsid w:val="003067C8"/>
    <w:rsid w:val="00311453"/>
    <w:rsid w:val="003114C9"/>
    <w:rsid w:val="0031229D"/>
    <w:rsid w:val="0031285C"/>
    <w:rsid w:val="00312F89"/>
    <w:rsid w:val="00314E12"/>
    <w:rsid w:val="003166A5"/>
    <w:rsid w:val="00316C8C"/>
    <w:rsid w:val="003174C2"/>
    <w:rsid w:val="00317CE4"/>
    <w:rsid w:val="00320DF4"/>
    <w:rsid w:val="003219A9"/>
    <w:rsid w:val="00321B00"/>
    <w:rsid w:val="00321C54"/>
    <w:rsid w:val="00321DCD"/>
    <w:rsid w:val="0032261F"/>
    <w:rsid w:val="00322FDD"/>
    <w:rsid w:val="003237A2"/>
    <w:rsid w:val="00324729"/>
    <w:rsid w:val="00325C8B"/>
    <w:rsid w:val="00327011"/>
    <w:rsid w:val="0033093C"/>
    <w:rsid w:val="00334127"/>
    <w:rsid w:val="00335CA6"/>
    <w:rsid w:val="003365F0"/>
    <w:rsid w:val="00336C50"/>
    <w:rsid w:val="00337388"/>
    <w:rsid w:val="0034007D"/>
    <w:rsid w:val="00340DA6"/>
    <w:rsid w:val="003433E5"/>
    <w:rsid w:val="00344082"/>
    <w:rsid w:val="0034481C"/>
    <w:rsid w:val="00344E7F"/>
    <w:rsid w:val="0034582C"/>
    <w:rsid w:val="00345916"/>
    <w:rsid w:val="00345CAC"/>
    <w:rsid w:val="00345D33"/>
    <w:rsid w:val="0034789E"/>
    <w:rsid w:val="003501DA"/>
    <w:rsid w:val="003503E2"/>
    <w:rsid w:val="00351DC1"/>
    <w:rsid w:val="003530EE"/>
    <w:rsid w:val="00353480"/>
    <w:rsid w:val="003534EE"/>
    <w:rsid w:val="003600A2"/>
    <w:rsid w:val="003607EC"/>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E7A"/>
    <w:rsid w:val="003818B3"/>
    <w:rsid w:val="0038191D"/>
    <w:rsid w:val="0038356A"/>
    <w:rsid w:val="0038382F"/>
    <w:rsid w:val="0038443F"/>
    <w:rsid w:val="00385427"/>
    <w:rsid w:val="00387542"/>
    <w:rsid w:val="00387C6B"/>
    <w:rsid w:val="00390852"/>
    <w:rsid w:val="00390FC0"/>
    <w:rsid w:val="003911B2"/>
    <w:rsid w:val="00391AFE"/>
    <w:rsid w:val="00392705"/>
    <w:rsid w:val="00393A79"/>
    <w:rsid w:val="0039419C"/>
    <w:rsid w:val="00395987"/>
    <w:rsid w:val="00396375"/>
    <w:rsid w:val="00396801"/>
    <w:rsid w:val="00396E82"/>
    <w:rsid w:val="003977D0"/>
    <w:rsid w:val="00397D98"/>
    <w:rsid w:val="003A07FF"/>
    <w:rsid w:val="003A146E"/>
    <w:rsid w:val="003A26CD"/>
    <w:rsid w:val="003A37F7"/>
    <w:rsid w:val="003A54E9"/>
    <w:rsid w:val="003A5E7C"/>
    <w:rsid w:val="003A78C7"/>
    <w:rsid w:val="003A7E9A"/>
    <w:rsid w:val="003B15D6"/>
    <w:rsid w:val="003B15FE"/>
    <w:rsid w:val="003B1C41"/>
    <w:rsid w:val="003B46AD"/>
    <w:rsid w:val="003B4D6B"/>
    <w:rsid w:val="003B5C96"/>
    <w:rsid w:val="003B65FB"/>
    <w:rsid w:val="003B6A26"/>
    <w:rsid w:val="003C002C"/>
    <w:rsid w:val="003C218D"/>
    <w:rsid w:val="003C3D89"/>
    <w:rsid w:val="003C3EE2"/>
    <w:rsid w:val="003C4092"/>
    <w:rsid w:val="003C4224"/>
    <w:rsid w:val="003C426D"/>
    <w:rsid w:val="003C4877"/>
    <w:rsid w:val="003C4B42"/>
    <w:rsid w:val="003C4E91"/>
    <w:rsid w:val="003C6D61"/>
    <w:rsid w:val="003C6D76"/>
    <w:rsid w:val="003C72F6"/>
    <w:rsid w:val="003D073C"/>
    <w:rsid w:val="003D0791"/>
    <w:rsid w:val="003D1130"/>
    <w:rsid w:val="003D37D4"/>
    <w:rsid w:val="003D47A7"/>
    <w:rsid w:val="003D56B5"/>
    <w:rsid w:val="003D5DCC"/>
    <w:rsid w:val="003D5F7D"/>
    <w:rsid w:val="003D6B84"/>
    <w:rsid w:val="003E1A49"/>
    <w:rsid w:val="003E2D01"/>
    <w:rsid w:val="003E330E"/>
    <w:rsid w:val="003E3AE3"/>
    <w:rsid w:val="003E497A"/>
    <w:rsid w:val="003E5324"/>
    <w:rsid w:val="003E5733"/>
    <w:rsid w:val="003E5E27"/>
    <w:rsid w:val="003E5F8A"/>
    <w:rsid w:val="003E6497"/>
    <w:rsid w:val="003E6F5D"/>
    <w:rsid w:val="003E6FD2"/>
    <w:rsid w:val="003E788F"/>
    <w:rsid w:val="003E7A97"/>
    <w:rsid w:val="003E7D3A"/>
    <w:rsid w:val="003F0950"/>
    <w:rsid w:val="003F09C9"/>
    <w:rsid w:val="003F4C37"/>
    <w:rsid w:val="003F67AE"/>
    <w:rsid w:val="003F6BBB"/>
    <w:rsid w:val="003F719F"/>
    <w:rsid w:val="0040033D"/>
    <w:rsid w:val="004007E1"/>
    <w:rsid w:val="00400B1F"/>
    <w:rsid w:val="00400E08"/>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468"/>
    <w:rsid w:val="00422A2A"/>
    <w:rsid w:val="00424BB4"/>
    <w:rsid w:val="004258CD"/>
    <w:rsid w:val="004261D2"/>
    <w:rsid w:val="004302C8"/>
    <w:rsid w:val="004303D1"/>
    <w:rsid w:val="00433C0A"/>
    <w:rsid w:val="004349FA"/>
    <w:rsid w:val="004406BD"/>
    <w:rsid w:val="00442FBE"/>
    <w:rsid w:val="004433B1"/>
    <w:rsid w:val="00443571"/>
    <w:rsid w:val="004444E3"/>
    <w:rsid w:val="004447FD"/>
    <w:rsid w:val="00445032"/>
    <w:rsid w:val="004450CB"/>
    <w:rsid w:val="00446967"/>
    <w:rsid w:val="00446AB6"/>
    <w:rsid w:val="00446C15"/>
    <w:rsid w:val="00450EEE"/>
    <w:rsid w:val="004512B2"/>
    <w:rsid w:val="004528EE"/>
    <w:rsid w:val="00453205"/>
    <w:rsid w:val="00453360"/>
    <w:rsid w:val="00456409"/>
    <w:rsid w:val="004569C6"/>
    <w:rsid w:val="00456ADC"/>
    <w:rsid w:val="0045768F"/>
    <w:rsid w:val="00457769"/>
    <w:rsid w:val="004627AE"/>
    <w:rsid w:val="0046298E"/>
    <w:rsid w:val="004647BB"/>
    <w:rsid w:val="0046482B"/>
    <w:rsid w:val="004648E0"/>
    <w:rsid w:val="004717D2"/>
    <w:rsid w:val="00472043"/>
    <w:rsid w:val="00472F56"/>
    <w:rsid w:val="0047335E"/>
    <w:rsid w:val="00473CA1"/>
    <w:rsid w:val="0047572C"/>
    <w:rsid w:val="00476407"/>
    <w:rsid w:val="004773F7"/>
    <w:rsid w:val="00481F5F"/>
    <w:rsid w:val="004821D0"/>
    <w:rsid w:val="00482CB2"/>
    <w:rsid w:val="00483D06"/>
    <w:rsid w:val="00485A4A"/>
    <w:rsid w:val="00485CF2"/>
    <w:rsid w:val="00485CF7"/>
    <w:rsid w:val="004862C2"/>
    <w:rsid w:val="004863F7"/>
    <w:rsid w:val="00486FFC"/>
    <w:rsid w:val="00490226"/>
    <w:rsid w:val="00490ED4"/>
    <w:rsid w:val="00491B91"/>
    <w:rsid w:val="00491C21"/>
    <w:rsid w:val="00491C66"/>
    <w:rsid w:val="004935D6"/>
    <w:rsid w:val="00493E00"/>
    <w:rsid w:val="00494195"/>
    <w:rsid w:val="004945FB"/>
    <w:rsid w:val="00494E7E"/>
    <w:rsid w:val="00497356"/>
    <w:rsid w:val="004A076F"/>
    <w:rsid w:val="004A1DC1"/>
    <w:rsid w:val="004A31A2"/>
    <w:rsid w:val="004A48A7"/>
    <w:rsid w:val="004A655D"/>
    <w:rsid w:val="004B01B1"/>
    <w:rsid w:val="004B08D1"/>
    <w:rsid w:val="004B10E6"/>
    <w:rsid w:val="004B198F"/>
    <w:rsid w:val="004B1BB7"/>
    <w:rsid w:val="004B3678"/>
    <w:rsid w:val="004B46D0"/>
    <w:rsid w:val="004B57B0"/>
    <w:rsid w:val="004B60CE"/>
    <w:rsid w:val="004B61C9"/>
    <w:rsid w:val="004C0B26"/>
    <w:rsid w:val="004C12FE"/>
    <w:rsid w:val="004C1D57"/>
    <w:rsid w:val="004C2F7C"/>
    <w:rsid w:val="004C34F8"/>
    <w:rsid w:val="004C375F"/>
    <w:rsid w:val="004C3B09"/>
    <w:rsid w:val="004C3D33"/>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8B9"/>
    <w:rsid w:val="004E3DD4"/>
    <w:rsid w:val="004E5C1A"/>
    <w:rsid w:val="004E658A"/>
    <w:rsid w:val="004E6C8C"/>
    <w:rsid w:val="004E6CC7"/>
    <w:rsid w:val="004E776F"/>
    <w:rsid w:val="004F111D"/>
    <w:rsid w:val="004F1843"/>
    <w:rsid w:val="004F1EEC"/>
    <w:rsid w:val="004F24C8"/>
    <w:rsid w:val="004F30D6"/>
    <w:rsid w:val="004F34A5"/>
    <w:rsid w:val="004F40D6"/>
    <w:rsid w:val="004F4CE7"/>
    <w:rsid w:val="004F6925"/>
    <w:rsid w:val="004F6F65"/>
    <w:rsid w:val="00503AE1"/>
    <w:rsid w:val="00503CA6"/>
    <w:rsid w:val="00503FAE"/>
    <w:rsid w:val="00504DC1"/>
    <w:rsid w:val="00505332"/>
    <w:rsid w:val="00505A57"/>
    <w:rsid w:val="00505D37"/>
    <w:rsid w:val="005104E8"/>
    <w:rsid w:val="005107DB"/>
    <w:rsid w:val="00510DB0"/>
    <w:rsid w:val="00510F8E"/>
    <w:rsid w:val="0051166E"/>
    <w:rsid w:val="005119F6"/>
    <w:rsid w:val="00511B7D"/>
    <w:rsid w:val="00511D00"/>
    <w:rsid w:val="005137E7"/>
    <w:rsid w:val="005152BF"/>
    <w:rsid w:val="00516256"/>
    <w:rsid w:val="005162CF"/>
    <w:rsid w:val="00517A63"/>
    <w:rsid w:val="00517C8D"/>
    <w:rsid w:val="00517FD1"/>
    <w:rsid w:val="005219E6"/>
    <w:rsid w:val="00521B4A"/>
    <w:rsid w:val="0052212E"/>
    <w:rsid w:val="00522E91"/>
    <w:rsid w:val="0052302D"/>
    <w:rsid w:val="005236A5"/>
    <w:rsid w:val="005266BD"/>
    <w:rsid w:val="0052772D"/>
    <w:rsid w:val="00527854"/>
    <w:rsid w:val="00527BB8"/>
    <w:rsid w:val="00530442"/>
    <w:rsid w:val="00534779"/>
    <w:rsid w:val="00534AF0"/>
    <w:rsid w:val="00535060"/>
    <w:rsid w:val="00535738"/>
    <w:rsid w:val="005409EB"/>
    <w:rsid w:val="00540F30"/>
    <w:rsid w:val="00541DD2"/>
    <w:rsid w:val="00543921"/>
    <w:rsid w:val="00543A63"/>
    <w:rsid w:val="00543AB5"/>
    <w:rsid w:val="005457CF"/>
    <w:rsid w:val="00545976"/>
    <w:rsid w:val="0054660F"/>
    <w:rsid w:val="00547628"/>
    <w:rsid w:val="005533C3"/>
    <w:rsid w:val="005536E6"/>
    <w:rsid w:val="0055371B"/>
    <w:rsid w:val="00553AC3"/>
    <w:rsid w:val="00553DBA"/>
    <w:rsid w:val="00554335"/>
    <w:rsid w:val="00554A75"/>
    <w:rsid w:val="00555631"/>
    <w:rsid w:val="0055621D"/>
    <w:rsid w:val="0055764D"/>
    <w:rsid w:val="00560C6A"/>
    <w:rsid w:val="00560F85"/>
    <w:rsid w:val="005610A0"/>
    <w:rsid w:val="0056248F"/>
    <w:rsid w:val="00564739"/>
    <w:rsid w:val="00564985"/>
    <w:rsid w:val="00565379"/>
    <w:rsid w:val="005674C3"/>
    <w:rsid w:val="00567990"/>
    <w:rsid w:val="00567C4C"/>
    <w:rsid w:val="005728C8"/>
    <w:rsid w:val="005733AD"/>
    <w:rsid w:val="0057381A"/>
    <w:rsid w:val="00573ABD"/>
    <w:rsid w:val="00574B91"/>
    <w:rsid w:val="00574E5C"/>
    <w:rsid w:val="005750F7"/>
    <w:rsid w:val="0057512C"/>
    <w:rsid w:val="00575EF3"/>
    <w:rsid w:val="00576319"/>
    <w:rsid w:val="0057648C"/>
    <w:rsid w:val="00576AF3"/>
    <w:rsid w:val="005807DF"/>
    <w:rsid w:val="00581FF0"/>
    <w:rsid w:val="005825FC"/>
    <w:rsid w:val="00583437"/>
    <w:rsid w:val="00583CE0"/>
    <w:rsid w:val="00584B4A"/>
    <w:rsid w:val="00584DCB"/>
    <w:rsid w:val="00585A16"/>
    <w:rsid w:val="00585B98"/>
    <w:rsid w:val="00585BC2"/>
    <w:rsid w:val="005863D8"/>
    <w:rsid w:val="005865B2"/>
    <w:rsid w:val="00586812"/>
    <w:rsid w:val="00587BC2"/>
    <w:rsid w:val="005918E4"/>
    <w:rsid w:val="00591C6D"/>
    <w:rsid w:val="00591C71"/>
    <w:rsid w:val="00592392"/>
    <w:rsid w:val="00592484"/>
    <w:rsid w:val="0059283D"/>
    <w:rsid w:val="005928D3"/>
    <w:rsid w:val="00592D5D"/>
    <w:rsid w:val="00593204"/>
    <w:rsid w:val="005955C0"/>
    <w:rsid w:val="00595860"/>
    <w:rsid w:val="00595B68"/>
    <w:rsid w:val="00595EAA"/>
    <w:rsid w:val="0059672B"/>
    <w:rsid w:val="00597A68"/>
    <w:rsid w:val="005A0C60"/>
    <w:rsid w:val="005A255F"/>
    <w:rsid w:val="005A330E"/>
    <w:rsid w:val="005A5554"/>
    <w:rsid w:val="005A5651"/>
    <w:rsid w:val="005A6AFE"/>
    <w:rsid w:val="005A7BF3"/>
    <w:rsid w:val="005A7D65"/>
    <w:rsid w:val="005A7DE0"/>
    <w:rsid w:val="005B0AEF"/>
    <w:rsid w:val="005B1608"/>
    <w:rsid w:val="005B37D9"/>
    <w:rsid w:val="005B445B"/>
    <w:rsid w:val="005B474E"/>
    <w:rsid w:val="005B489A"/>
    <w:rsid w:val="005B572B"/>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4C12"/>
    <w:rsid w:val="005D5912"/>
    <w:rsid w:val="005D794C"/>
    <w:rsid w:val="005D7A9F"/>
    <w:rsid w:val="005D7AA2"/>
    <w:rsid w:val="005E08F1"/>
    <w:rsid w:val="005E12D5"/>
    <w:rsid w:val="005E2154"/>
    <w:rsid w:val="005E2FC7"/>
    <w:rsid w:val="005E37B9"/>
    <w:rsid w:val="005E398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B61"/>
    <w:rsid w:val="00607C00"/>
    <w:rsid w:val="00610430"/>
    <w:rsid w:val="00611858"/>
    <w:rsid w:val="00614EB1"/>
    <w:rsid w:val="00614F67"/>
    <w:rsid w:val="00615277"/>
    <w:rsid w:val="00615519"/>
    <w:rsid w:val="00615CED"/>
    <w:rsid w:val="00615CFC"/>
    <w:rsid w:val="006174EB"/>
    <w:rsid w:val="00617A92"/>
    <w:rsid w:val="00620CEE"/>
    <w:rsid w:val="00622558"/>
    <w:rsid w:val="00622D5F"/>
    <w:rsid w:val="00622EAE"/>
    <w:rsid w:val="0062334E"/>
    <w:rsid w:val="00623A4F"/>
    <w:rsid w:val="00624D17"/>
    <w:rsid w:val="00624E33"/>
    <w:rsid w:val="00624F56"/>
    <w:rsid w:val="00626594"/>
    <w:rsid w:val="00630442"/>
    <w:rsid w:val="0063048C"/>
    <w:rsid w:val="00630FCD"/>
    <w:rsid w:val="006319C2"/>
    <w:rsid w:val="00631FF6"/>
    <w:rsid w:val="006326AB"/>
    <w:rsid w:val="0063292C"/>
    <w:rsid w:val="00632A39"/>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17DB"/>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0DE8"/>
    <w:rsid w:val="00671AED"/>
    <w:rsid w:val="006725B5"/>
    <w:rsid w:val="00673521"/>
    <w:rsid w:val="00673767"/>
    <w:rsid w:val="00673F39"/>
    <w:rsid w:val="006746AC"/>
    <w:rsid w:val="0067571B"/>
    <w:rsid w:val="00675E37"/>
    <w:rsid w:val="006765D3"/>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2D"/>
    <w:rsid w:val="00692777"/>
    <w:rsid w:val="00692BE0"/>
    <w:rsid w:val="00692C98"/>
    <w:rsid w:val="0069324E"/>
    <w:rsid w:val="00694487"/>
    <w:rsid w:val="00695815"/>
    <w:rsid w:val="0069581B"/>
    <w:rsid w:val="00695B47"/>
    <w:rsid w:val="00696601"/>
    <w:rsid w:val="006977FA"/>
    <w:rsid w:val="00697935"/>
    <w:rsid w:val="006A20FB"/>
    <w:rsid w:val="006A339D"/>
    <w:rsid w:val="006A4462"/>
    <w:rsid w:val="006A45D6"/>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B7CDB"/>
    <w:rsid w:val="006C1254"/>
    <w:rsid w:val="006C2DC5"/>
    <w:rsid w:val="006C480B"/>
    <w:rsid w:val="006C570B"/>
    <w:rsid w:val="006C572E"/>
    <w:rsid w:val="006C5997"/>
    <w:rsid w:val="006C5CD2"/>
    <w:rsid w:val="006C6373"/>
    <w:rsid w:val="006C6BF4"/>
    <w:rsid w:val="006D062F"/>
    <w:rsid w:val="006D0636"/>
    <w:rsid w:val="006D06DC"/>
    <w:rsid w:val="006D6E46"/>
    <w:rsid w:val="006D7FA8"/>
    <w:rsid w:val="006E35EF"/>
    <w:rsid w:val="006E4601"/>
    <w:rsid w:val="006E5B86"/>
    <w:rsid w:val="006E63FF"/>
    <w:rsid w:val="006E652D"/>
    <w:rsid w:val="006E7572"/>
    <w:rsid w:val="006F25AB"/>
    <w:rsid w:val="006F2F22"/>
    <w:rsid w:val="006F434A"/>
    <w:rsid w:val="006F479B"/>
    <w:rsid w:val="006F7974"/>
    <w:rsid w:val="00700A60"/>
    <w:rsid w:val="007033A3"/>
    <w:rsid w:val="007042DC"/>
    <w:rsid w:val="00705027"/>
    <w:rsid w:val="00710494"/>
    <w:rsid w:val="007117BD"/>
    <w:rsid w:val="00711E91"/>
    <w:rsid w:val="00715129"/>
    <w:rsid w:val="007154CE"/>
    <w:rsid w:val="00715B25"/>
    <w:rsid w:val="00716020"/>
    <w:rsid w:val="007205B1"/>
    <w:rsid w:val="00720860"/>
    <w:rsid w:val="00721087"/>
    <w:rsid w:val="00721530"/>
    <w:rsid w:val="00723422"/>
    <w:rsid w:val="00723DCE"/>
    <w:rsid w:val="00724A87"/>
    <w:rsid w:val="007260FE"/>
    <w:rsid w:val="00726DD6"/>
    <w:rsid w:val="00726E05"/>
    <w:rsid w:val="00726EA1"/>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BCB"/>
    <w:rsid w:val="007711D0"/>
    <w:rsid w:val="007712E6"/>
    <w:rsid w:val="00771D3D"/>
    <w:rsid w:val="007728AB"/>
    <w:rsid w:val="00772CFE"/>
    <w:rsid w:val="007730CF"/>
    <w:rsid w:val="00774756"/>
    <w:rsid w:val="00774D13"/>
    <w:rsid w:val="00775181"/>
    <w:rsid w:val="007751B6"/>
    <w:rsid w:val="00775345"/>
    <w:rsid w:val="007764CE"/>
    <w:rsid w:val="00776A33"/>
    <w:rsid w:val="00776F15"/>
    <w:rsid w:val="007774A1"/>
    <w:rsid w:val="007779ED"/>
    <w:rsid w:val="00780B1A"/>
    <w:rsid w:val="007810D3"/>
    <w:rsid w:val="0078264A"/>
    <w:rsid w:val="007828FF"/>
    <w:rsid w:val="00783D11"/>
    <w:rsid w:val="0078553A"/>
    <w:rsid w:val="00785E46"/>
    <w:rsid w:val="00787917"/>
    <w:rsid w:val="00791489"/>
    <w:rsid w:val="007915BE"/>
    <w:rsid w:val="00791683"/>
    <w:rsid w:val="00791D3F"/>
    <w:rsid w:val="00792F0C"/>
    <w:rsid w:val="00794400"/>
    <w:rsid w:val="00795460"/>
    <w:rsid w:val="00796CF7"/>
    <w:rsid w:val="007974F0"/>
    <w:rsid w:val="007A0313"/>
    <w:rsid w:val="007A0A83"/>
    <w:rsid w:val="007A4BB3"/>
    <w:rsid w:val="007A5A2B"/>
    <w:rsid w:val="007A6307"/>
    <w:rsid w:val="007A6782"/>
    <w:rsid w:val="007A6822"/>
    <w:rsid w:val="007A6BEB"/>
    <w:rsid w:val="007A724D"/>
    <w:rsid w:val="007A749D"/>
    <w:rsid w:val="007A7B37"/>
    <w:rsid w:val="007B024C"/>
    <w:rsid w:val="007B0A86"/>
    <w:rsid w:val="007B1C4C"/>
    <w:rsid w:val="007B2800"/>
    <w:rsid w:val="007B38F7"/>
    <w:rsid w:val="007B40D4"/>
    <w:rsid w:val="007B4511"/>
    <w:rsid w:val="007B5C86"/>
    <w:rsid w:val="007B5DC4"/>
    <w:rsid w:val="007B6071"/>
    <w:rsid w:val="007B6540"/>
    <w:rsid w:val="007B69A2"/>
    <w:rsid w:val="007C09C4"/>
    <w:rsid w:val="007C25E9"/>
    <w:rsid w:val="007C2F78"/>
    <w:rsid w:val="007C34C5"/>
    <w:rsid w:val="007C4079"/>
    <w:rsid w:val="007C409D"/>
    <w:rsid w:val="007C4827"/>
    <w:rsid w:val="007C4A20"/>
    <w:rsid w:val="007C4EC9"/>
    <w:rsid w:val="007D0B7F"/>
    <w:rsid w:val="007D1266"/>
    <w:rsid w:val="007D1B94"/>
    <w:rsid w:val="007D34E6"/>
    <w:rsid w:val="007D458D"/>
    <w:rsid w:val="007D4E8C"/>
    <w:rsid w:val="007D538F"/>
    <w:rsid w:val="007D668A"/>
    <w:rsid w:val="007E09E2"/>
    <w:rsid w:val="007E0FF5"/>
    <w:rsid w:val="007E1012"/>
    <w:rsid w:val="007E17CD"/>
    <w:rsid w:val="007E24ED"/>
    <w:rsid w:val="007E374B"/>
    <w:rsid w:val="007E39DE"/>
    <w:rsid w:val="007E3F53"/>
    <w:rsid w:val="007E7037"/>
    <w:rsid w:val="007E7997"/>
    <w:rsid w:val="007E7B47"/>
    <w:rsid w:val="007F04EF"/>
    <w:rsid w:val="007F342F"/>
    <w:rsid w:val="007F38D1"/>
    <w:rsid w:val="007F56BB"/>
    <w:rsid w:val="007F63CE"/>
    <w:rsid w:val="007F6EA4"/>
    <w:rsid w:val="008002A5"/>
    <w:rsid w:val="00800454"/>
    <w:rsid w:val="0080050E"/>
    <w:rsid w:val="0080125D"/>
    <w:rsid w:val="00801329"/>
    <w:rsid w:val="00801424"/>
    <w:rsid w:val="00801AA4"/>
    <w:rsid w:val="00801B7E"/>
    <w:rsid w:val="008021B9"/>
    <w:rsid w:val="008038D8"/>
    <w:rsid w:val="00806E68"/>
    <w:rsid w:val="00807FC3"/>
    <w:rsid w:val="00810034"/>
    <w:rsid w:val="00810171"/>
    <w:rsid w:val="008114CF"/>
    <w:rsid w:val="008117CC"/>
    <w:rsid w:val="00811AB3"/>
    <w:rsid w:val="0081421D"/>
    <w:rsid w:val="00814ADB"/>
    <w:rsid w:val="00815C5D"/>
    <w:rsid w:val="0081618F"/>
    <w:rsid w:val="008174D1"/>
    <w:rsid w:val="008178B2"/>
    <w:rsid w:val="008210CC"/>
    <w:rsid w:val="0082165E"/>
    <w:rsid w:val="00822136"/>
    <w:rsid w:val="00822865"/>
    <w:rsid w:val="00822AAF"/>
    <w:rsid w:val="00822F01"/>
    <w:rsid w:val="0082313E"/>
    <w:rsid w:val="008232A6"/>
    <w:rsid w:val="00823898"/>
    <w:rsid w:val="008239D1"/>
    <w:rsid w:val="00824071"/>
    <w:rsid w:val="00824426"/>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C68"/>
    <w:rsid w:val="00835621"/>
    <w:rsid w:val="008362AE"/>
    <w:rsid w:val="00837719"/>
    <w:rsid w:val="00840419"/>
    <w:rsid w:val="00840A24"/>
    <w:rsid w:val="00840F1B"/>
    <w:rsid w:val="0084117A"/>
    <w:rsid w:val="0084223A"/>
    <w:rsid w:val="00842827"/>
    <w:rsid w:val="00842965"/>
    <w:rsid w:val="008440CF"/>
    <w:rsid w:val="00844300"/>
    <w:rsid w:val="008458BD"/>
    <w:rsid w:val="00846956"/>
    <w:rsid w:val="00846CF1"/>
    <w:rsid w:val="00847622"/>
    <w:rsid w:val="008505B8"/>
    <w:rsid w:val="00851005"/>
    <w:rsid w:val="00851ADD"/>
    <w:rsid w:val="00852F40"/>
    <w:rsid w:val="00855CA6"/>
    <w:rsid w:val="00860323"/>
    <w:rsid w:val="00860F4F"/>
    <w:rsid w:val="008610B9"/>
    <w:rsid w:val="008621D6"/>
    <w:rsid w:val="00862656"/>
    <w:rsid w:val="00863013"/>
    <w:rsid w:val="00863B12"/>
    <w:rsid w:val="00863F67"/>
    <w:rsid w:val="0086483A"/>
    <w:rsid w:val="008660DD"/>
    <w:rsid w:val="008661CF"/>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6F4"/>
    <w:rsid w:val="00881CE9"/>
    <w:rsid w:val="00882931"/>
    <w:rsid w:val="00884939"/>
    <w:rsid w:val="008853E0"/>
    <w:rsid w:val="00885BE2"/>
    <w:rsid w:val="00885C87"/>
    <w:rsid w:val="008863C8"/>
    <w:rsid w:val="00886465"/>
    <w:rsid w:val="008866C4"/>
    <w:rsid w:val="00886D40"/>
    <w:rsid w:val="00887A0E"/>
    <w:rsid w:val="0089063B"/>
    <w:rsid w:val="008907F3"/>
    <w:rsid w:val="008920C2"/>
    <w:rsid w:val="00895702"/>
    <w:rsid w:val="00897566"/>
    <w:rsid w:val="0089757B"/>
    <w:rsid w:val="008A1594"/>
    <w:rsid w:val="008A1757"/>
    <w:rsid w:val="008A1CE6"/>
    <w:rsid w:val="008A1F25"/>
    <w:rsid w:val="008A47FB"/>
    <w:rsid w:val="008A5011"/>
    <w:rsid w:val="008A5234"/>
    <w:rsid w:val="008A5397"/>
    <w:rsid w:val="008A6861"/>
    <w:rsid w:val="008A7522"/>
    <w:rsid w:val="008A7B55"/>
    <w:rsid w:val="008B0578"/>
    <w:rsid w:val="008B170D"/>
    <w:rsid w:val="008B377E"/>
    <w:rsid w:val="008B4941"/>
    <w:rsid w:val="008B4984"/>
    <w:rsid w:val="008B4F60"/>
    <w:rsid w:val="008B559A"/>
    <w:rsid w:val="008B598F"/>
    <w:rsid w:val="008B66A5"/>
    <w:rsid w:val="008B7F4A"/>
    <w:rsid w:val="008C0D2E"/>
    <w:rsid w:val="008C1056"/>
    <w:rsid w:val="008C2729"/>
    <w:rsid w:val="008C3347"/>
    <w:rsid w:val="008C39D6"/>
    <w:rsid w:val="008C3B96"/>
    <w:rsid w:val="008C3EF8"/>
    <w:rsid w:val="008C41FE"/>
    <w:rsid w:val="008C43BF"/>
    <w:rsid w:val="008C532F"/>
    <w:rsid w:val="008C60C3"/>
    <w:rsid w:val="008C7736"/>
    <w:rsid w:val="008D0948"/>
    <w:rsid w:val="008D139D"/>
    <w:rsid w:val="008D27EE"/>
    <w:rsid w:val="008D311C"/>
    <w:rsid w:val="008D31D2"/>
    <w:rsid w:val="008D3CC5"/>
    <w:rsid w:val="008D564A"/>
    <w:rsid w:val="008D5779"/>
    <w:rsid w:val="008D5E47"/>
    <w:rsid w:val="008D7D8C"/>
    <w:rsid w:val="008E004E"/>
    <w:rsid w:val="008E04FB"/>
    <w:rsid w:val="008E3E79"/>
    <w:rsid w:val="008E5282"/>
    <w:rsid w:val="008E5BB8"/>
    <w:rsid w:val="008E5E2C"/>
    <w:rsid w:val="008E78F1"/>
    <w:rsid w:val="008E7F54"/>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D74"/>
    <w:rsid w:val="00901EE8"/>
    <w:rsid w:val="00901F6C"/>
    <w:rsid w:val="0090266B"/>
    <w:rsid w:val="00902F06"/>
    <w:rsid w:val="009035DB"/>
    <w:rsid w:val="00903ACF"/>
    <w:rsid w:val="00904671"/>
    <w:rsid w:val="00905BC5"/>
    <w:rsid w:val="009064AA"/>
    <w:rsid w:val="009102E8"/>
    <w:rsid w:val="00912257"/>
    <w:rsid w:val="00913495"/>
    <w:rsid w:val="00913874"/>
    <w:rsid w:val="009163CC"/>
    <w:rsid w:val="0091674C"/>
    <w:rsid w:val="00916862"/>
    <w:rsid w:val="00916B2A"/>
    <w:rsid w:val="00916D96"/>
    <w:rsid w:val="009174F7"/>
    <w:rsid w:val="00917858"/>
    <w:rsid w:val="00917E76"/>
    <w:rsid w:val="00920167"/>
    <w:rsid w:val="00921BB8"/>
    <w:rsid w:val="00921D28"/>
    <w:rsid w:val="00922034"/>
    <w:rsid w:val="0092266C"/>
    <w:rsid w:val="00923D7C"/>
    <w:rsid w:val="009241E8"/>
    <w:rsid w:val="00925956"/>
    <w:rsid w:val="00925DD2"/>
    <w:rsid w:val="00926344"/>
    <w:rsid w:val="00926929"/>
    <w:rsid w:val="00927301"/>
    <w:rsid w:val="00927E9D"/>
    <w:rsid w:val="00931859"/>
    <w:rsid w:val="0093205C"/>
    <w:rsid w:val="00933FFE"/>
    <w:rsid w:val="009343F5"/>
    <w:rsid w:val="0093456A"/>
    <w:rsid w:val="009345AE"/>
    <w:rsid w:val="00935301"/>
    <w:rsid w:val="00935A3F"/>
    <w:rsid w:val="00936F64"/>
    <w:rsid w:val="00937B8E"/>
    <w:rsid w:val="00940A11"/>
    <w:rsid w:val="00940C5B"/>
    <w:rsid w:val="009411F7"/>
    <w:rsid w:val="009417F1"/>
    <w:rsid w:val="00941A84"/>
    <w:rsid w:val="0094204A"/>
    <w:rsid w:val="009443ED"/>
    <w:rsid w:val="00945050"/>
    <w:rsid w:val="00945DBF"/>
    <w:rsid w:val="00946042"/>
    <w:rsid w:val="00946AB3"/>
    <w:rsid w:val="00947074"/>
    <w:rsid w:val="0094752A"/>
    <w:rsid w:val="00947D01"/>
    <w:rsid w:val="009503EA"/>
    <w:rsid w:val="0095112D"/>
    <w:rsid w:val="00952124"/>
    <w:rsid w:val="0095304A"/>
    <w:rsid w:val="00956244"/>
    <w:rsid w:val="00956A06"/>
    <w:rsid w:val="00957435"/>
    <w:rsid w:val="009578D0"/>
    <w:rsid w:val="00957E1B"/>
    <w:rsid w:val="009600C6"/>
    <w:rsid w:val="00960898"/>
    <w:rsid w:val="00960D80"/>
    <w:rsid w:val="009621CE"/>
    <w:rsid w:val="009622BF"/>
    <w:rsid w:val="009651B8"/>
    <w:rsid w:val="009653F3"/>
    <w:rsid w:val="0096587A"/>
    <w:rsid w:val="009666E7"/>
    <w:rsid w:val="00966EA6"/>
    <w:rsid w:val="00967278"/>
    <w:rsid w:val="00971568"/>
    <w:rsid w:val="009728F2"/>
    <w:rsid w:val="00972BEF"/>
    <w:rsid w:val="00973BCF"/>
    <w:rsid w:val="00973BF6"/>
    <w:rsid w:val="009744BC"/>
    <w:rsid w:val="00974E60"/>
    <w:rsid w:val="00975592"/>
    <w:rsid w:val="00975896"/>
    <w:rsid w:val="00975DF1"/>
    <w:rsid w:val="00976AFE"/>
    <w:rsid w:val="00983A56"/>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88"/>
    <w:rsid w:val="009C0CED"/>
    <w:rsid w:val="009C13BF"/>
    <w:rsid w:val="009C2943"/>
    <w:rsid w:val="009C4B2C"/>
    <w:rsid w:val="009C4CB3"/>
    <w:rsid w:val="009C4F15"/>
    <w:rsid w:val="009C511C"/>
    <w:rsid w:val="009C5416"/>
    <w:rsid w:val="009C587B"/>
    <w:rsid w:val="009C64C5"/>
    <w:rsid w:val="009C6F7C"/>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396"/>
    <w:rsid w:val="00A06D32"/>
    <w:rsid w:val="00A07545"/>
    <w:rsid w:val="00A1216F"/>
    <w:rsid w:val="00A13947"/>
    <w:rsid w:val="00A13E2B"/>
    <w:rsid w:val="00A1562A"/>
    <w:rsid w:val="00A15901"/>
    <w:rsid w:val="00A1618E"/>
    <w:rsid w:val="00A161A1"/>
    <w:rsid w:val="00A20562"/>
    <w:rsid w:val="00A20BBA"/>
    <w:rsid w:val="00A20F75"/>
    <w:rsid w:val="00A212B1"/>
    <w:rsid w:val="00A26FFF"/>
    <w:rsid w:val="00A276A0"/>
    <w:rsid w:val="00A30466"/>
    <w:rsid w:val="00A316EC"/>
    <w:rsid w:val="00A31804"/>
    <w:rsid w:val="00A318AE"/>
    <w:rsid w:val="00A318C5"/>
    <w:rsid w:val="00A320BA"/>
    <w:rsid w:val="00A32283"/>
    <w:rsid w:val="00A32342"/>
    <w:rsid w:val="00A325EC"/>
    <w:rsid w:val="00A32B81"/>
    <w:rsid w:val="00A337E5"/>
    <w:rsid w:val="00A33A7C"/>
    <w:rsid w:val="00A3658D"/>
    <w:rsid w:val="00A36E51"/>
    <w:rsid w:val="00A37078"/>
    <w:rsid w:val="00A377C5"/>
    <w:rsid w:val="00A37B2E"/>
    <w:rsid w:val="00A37D45"/>
    <w:rsid w:val="00A401FD"/>
    <w:rsid w:val="00A40558"/>
    <w:rsid w:val="00A40AF2"/>
    <w:rsid w:val="00A411DC"/>
    <w:rsid w:val="00A43904"/>
    <w:rsid w:val="00A4582E"/>
    <w:rsid w:val="00A45BD2"/>
    <w:rsid w:val="00A45DFA"/>
    <w:rsid w:val="00A46A1E"/>
    <w:rsid w:val="00A471B1"/>
    <w:rsid w:val="00A50595"/>
    <w:rsid w:val="00A50A39"/>
    <w:rsid w:val="00A50B61"/>
    <w:rsid w:val="00A51DF1"/>
    <w:rsid w:val="00A52AFB"/>
    <w:rsid w:val="00A53967"/>
    <w:rsid w:val="00A5455C"/>
    <w:rsid w:val="00A545EC"/>
    <w:rsid w:val="00A54C5F"/>
    <w:rsid w:val="00A54D3B"/>
    <w:rsid w:val="00A5578A"/>
    <w:rsid w:val="00A601CF"/>
    <w:rsid w:val="00A61365"/>
    <w:rsid w:val="00A61759"/>
    <w:rsid w:val="00A61B88"/>
    <w:rsid w:val="00A62C70"/>
    <w:rsid w:val="00A63982"/>
    <w:rsid w:val="00A65845"/>
    <w:rsid w:val="00A65A41"/>
    <w:rsid w:val="00A65BBB"/>
    <w:rsid w:val="00A666AA"/>
    <w:rsid w:val="00A671C5"/>
    <w:rsid w:val="00A671FC"/>
    <w:rsid w:val="00A71670"/>
    <w:rsid w:val="00A71DEB"/>
    <w:rsid w:val="00A72874"/>
    <w:rsid w:val="00A72E48"/>
    <w:rsid w:val="00A7359C"/>
    <w:rsid w:val="00A73616"/>
    <w:rsid w:val="00A76648"/>
    <w:rsid w:val="00A76DF7"/>
    <w:rsid w:val="00A77523"/>
    <w:rsid w:val="00A83454"/>
    <w:rsid w:val="00A843FC"/>
    <w:rsid w:val="00A84DA5"/>
    <w:rsid w:val="00A8511C"/>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792"/>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070"/>
    <w:rsid w:val="00AB02C6"/>
    <w:rsid w:val="00AB246B"/>
    <w:rsid w:val="00AB2E96"/>
    <w:rsid w:val="00AB36D4"/>
    <w:rsid w:val="00AB4E6A"/>
    <w:rsid w:val="00AB5500"/>
    <w:rsid w:val="00AB5564"/>
    <w:rsid w:val="00AB57FB"/>
    <w:rsid w:val="00AB7348"/>
    <w:rsid w:val="00AC008D"/>
    <w:rsid w:val="00AC13B0"/>
    <w:rsid w:val="00AC2FCE"/>
    <w:rsid w:val="00AC2FD0"/>
    <w:rsid w:val="00AC364E"/>
    <w:rsid w:val="00AC3DBD"/>
    <w:rsid w:val="00AC5E85"/>
    <w:rsid w:val="00AD03D8"/>
    <w:rsid w:val="00AD0D5F"/>
    <w:rsid w:val="00AD34CF"/>
    <w:rsid w:val="00AD36C8"/>
    <w:rsid w:val="00AD37C9"/>
    <w:rsid w:val="00AD47D3"/>
    <w:rsid w:val="00AD652F"/>
    <w:rsid w:val="00AD7D05"/>
    <w:rsid w:val="00AE01F6"/>
    <w:rsid w:val="00AE0C39"/>
    <w:rsid w:val="00AE16F0"/>
    <w:rsid w:val="00AE2328"/>
    <w:rsid w:val="00AE473C"/>
    <w:rsid w:val="00AE4C90"/>
    <w:rsid w:val="00AE55E7"/>
    <w:rsid w:val="00AE6363"/>
    <w:rsid w:val="00AE6CD6"/>
    <w:rsid w:val="00AE7348"/>
    <w:rsid w:val="00AE7394"/>
    <w:rsid w:val="00AE7CD2"/>
    <w:rsid w:val="00AF0175"/>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9C6"/>
    <w:rsid w:val="00B16048"/>
    <w:rsid w:val="00B16CCF"/>
    <w:rsid w:val="00B2028C"/>
    <w:rsid w:val="00B20BE0"/>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5595"/>
    <w:rsid w:val="00B362D9"/>
    <w:rsid w:val="00B369E9"/>
    <w:rsid w:val="00B36B99"/>
    <w:rsid w:val="00B36D20"/>
    <w:rsid w:val="00B36F67"/>
    <w:rsid w:val="00B40633"/>
    <w:rsid w:val="00B44049"/>
    <w:rsid w:val="00B44318"/>
    <w:rsid w:val="00B4474C"/>
    <w:rsid w:val="00B44C4B"/>
    <w:rsid w:val="00B477CB"/>
    <w:rsid w:val="00B508A7"/>
    <w:rsid w:val="00B52081"/>
    <w:rsid w:val="00B52695"/>
    <w:rsid w:val="00B545AF"/>
    <w:rsid w:val="00B548A6"/>
    <w:rsid w:val="00B55B09"/>
    <w:rsid w:val="00B56711"/>
    <w:rsid w:val="00B57EF2"/>
    <w:rsid w:val="00B604F3"/>
    <w:rsid w:val="00B60A92"/>
    <w:rsid w:val="00B6101C"/>
    <w:rsid w:val="00B615ED"/>
    <w:rsid w:val="00B63A9D"/>
    <w:rsid w:val="00B64888"/>
    <w:rsid w:val="00B670CE"/>
    <w:rsid w:val="00B672E3"/>
    <w:rsid w:val="00B675F9"/>
    <w:rsid w:val="00B70849"/>
    <w:rsid w:val="00B72C1C"/>
    <w:rsid w:val="00B73BB7"/>
    <w:rsid w:val="00B751C3"/>
    <w:rsid w:val="00B7699C"/>
    <w:rsid w:val="00B76C0D"/>
    <w:rsid w:val="00B77D0D"/>
    <w:rsid w:val="00B80817"/>
    <w:rsid w:val="00B827E6"/>
    <w:rsid w:val="00B82A28"/>
    <w:rsid w:val="00B82B8D"/>
    <w:rsid w:val="00B82C97"/>
    <w:rsid w:val="00B841EC"/>
    <w:rsid w:val="00B851D5"/>
    <w:rsid w:val="00B85B06"/>
    <w:rsid w:val="00B90558"/>
    <w:rsid w:val="00B92958"/>
    <w:rsid w:val="00B93957"/>
    <w:rsid w:val="00B93B9D"/>
    <w:rsid w:val="00B9404A"/>
    <w:rsid w:val="00B94877"/>
    <w:rsid w:val="00B9491F"/>
    <w:rsid w:val="00B96043"/>
    <w:rsid w:val="00B96A1B"/>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7AB"/>
    <w:rsid w:val="00BC7D7F"/>
    <w:rsid w:val="00BD00D1"/>
    <w:rsid w:val="00BD07A2"/>
    <w:rsid w:val="00BD0C22"/>
    <w:rsid w:val="00BD16B2"/>
    <w:rsid w:val="00BD2603"/>
    <w:rsid w:val="00BD2A1B"/>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865"/>
    <w:rsid w:val="00BF4D03"/>
    <w:rsid w:val="00BF4E85"/>
    <w:rsid w:val="00BF54BD"/>
    <w:rsid w:val="00BF5892"/>
    <w:rsid w:val="00C01804"/>
    <w:rsid w:val="00C026BC"/>
    <w:rsid w:val="00C02AD4"/>
    <w:rsid w:val="00C02FE1"/>
    <w:rsid w:val="00C03869"/>
    <w:rsid w:val="00C07988"/>
    <w:rsid w:val="00C07C5E"/>
    <w:rsid w:val="00C10068"/>
    <w:rsid w:val="00C10AC5"/>
    <w:rsid w:val="00C12DAD"/>
    <w:rsid w:val="00C12E17"/>
    <w:rsid w:val="00C13A49"/>
    <w:rsid w:val="00C14741"/>
    <w:rsid w:val="00C1544B"/>
    <w:rsid w:val="00C1665A"/>
    <w:rsid w:val="00C1739F"/>
    <w:rsid w:val="00C177FF"/>
    <w:rsid w:val="00C212E4"/>
    <w:rsid w:val="00C222FF"/>
    <w:rsid w:val="00C2338E"/>
    <w:rsid w:val="00C23FB0"/>
    <w:rsid w:val="00C24021"/>
    <w:rsid w:val="00C248AF"/>
    <w:rsid w:val="00C24B09"/>
    <w:rsid w:val="00C24BDE"/>
    <w:rsid w:val="00C24E9F"/>
    <w:rsid w:val="00C264D1"/>
    <w:rsid w:val="00C2668B"/>
    <w:rsid w:val="00C32151"/>
    <w:rsid w:val="00C3217A"/>
    <w:rsid w:val="00C33551"/>
    <w:rsid w:val="00C3357D"/>
    <w:rsid w:val="00C33BE9"/>
    <w:rsid w:val="00C33C13"/>
    <w:rsid w:val="00C348C7"/>
    <w:rsid w:val="00C355FF"/>
    <w:rsid w:val="00C35B2A"/>
    <w:rsid w:val="00C36742"/>
    <w:rsid w:val="00C374AD"/>
    <w:rsid w:val="00C40DE4"/>
    <w:rsid w:val="00C40E63"/>
    <w:rsid w:val="00C41A06"/>
    <w:rsid w:val="00C4261B"/>
    <w:rsid w:val="00C42BFB"/>
    <w:rsid w:val="00C44DDC"/>
    <w:rsid w:val="00C4588E"/>
    <w:rsid w:val="00C46181"/>
    <w:rsid w:val="00C5128B"/>
    <w:rsid w:val="00C51423"/>
    <w:rsid w:val="00C5294D"/>
    <w:rsid w:val="00C52F83"/>
    <w:rsid w:val="00C54C1B"/>
    <w:rsid w:val="00C54DBA"/>
    <w:rsid w:val="00C578E8"/>
    <w:rsid w:val="00C57ED3"/>
    <w:rsid w:val="00C61640"/>
    <w:rsid w:val="00C61AA7"/>
    <w:rsid w:val="00C61B8E"/>
    <w:rsid w:val="00C668DE"/>
    <w:rsid w:val="00C702DA"/>
    <w:rsid w:val="00C7044F"/>
    <w:rsid w:val="00C720F8"/>
    <w:rsid w:val="00C7294B"/>
    <w:rsid w:val="00C73C61"/>
    <w:rsid w:val="00C75139"/>
    <w:rsid w:val="00C7525C"/>
    <w:rsid w:val="00C76CF7"/>
    <w:rsid w:val="00C809FA"/>
    <w:rsid w:val="00C80B7D"/>
    <w:rsid w:val="00C83A4C"/>
    <w:rsid w:val="00C83DB7"/>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0C71"/>
    <w:rsid w:val="00CA2A98"/>
    <w:rsid w:val="00CA2BAE"/>
    <w:rsid w:val="00CA34BA"/>
    <w:rsid w:val="00CA4503"/>
    <w:rsid w:val="00CA5A66"/>
    <w:rsid w:val="00CA651B"/>
    <w:rsid w:val="00CA796A"/>
    <w:rsid w:val="00CB1F6A"/>
    <w:rsid w:val="00CB2575"/>
    <w:rsid w:val="00CB3677"/>
    <w:rsid w:val="00CB368F"/>
    <w:rsid w:val="00CB4C42"/>
    <w:rsid w:val="00CB4DFA"/>
    <w:rsid w:val="00CB4E81"/>
    <w:rsid w:val="00CB7BD7"/>
    <w:rsid w:val="00CC4CB6"/>
    <w:rsid w:val="00CC4DB0"/>
    <w:rsid w:val="00CC5038"/>
    <w:rsid w:val="00CC5326"/>
    <w:rsid w:val="00CC7426"/>
    <w:rsid w:val="00CC7910"/>
    <w:rsid w:val="00CC7A6C"/>
    <w:rsid w:val="00CD0C20"/>
    <w:rsid w:val="00CD297A"/>
    <w:rsid w:val="00CD3DB0"/>
    <w:rsid w:val="00CD4129"/>
    <w:rsid w:val="00CD49D7"/>
    <w:rsid w:val="00CD5DBB"/>
    <w:rsid w:val="00CD67E7"/>
    <w:rsid w:val="00CD7388"/>
    <w:rsid w:val="00CE130A"/>
    <w:rsid w:val="00CE23CD"/>
    <w:rsid w:val="00CE247A"/>
    <w:rsid w:val="00CE2A1A"/>
    <w:rsid w:val="00CE2F05"/>
    <w:rsid w:val="00CE33D3"/>
    <w:rsid w:val="00CE4A51"/>
    <w:rsid w:val="00CE4F80"/>
    <w:rsid w:val="00CE50E4"/>
    <w:rsid w:val="00CE51E8"/>
    <w:rsid w:val="00CE56A1"/>
    <w:rsid w:val="00CE63F6"/>
    <w:rsid w:val="00CE64A5"/>
    <w:rsid w:val="00CE669E"/>
    <w:rsid w:val="00CE66B5"/>
    <w:rsid w:val="00CE6980"/>
    <w:rsid w:val="00CE6BFE"/>
    <w:rsid w:val="00CE7031"/>
    <w:rsid w:val="00CE7258"/>
    <w:rsid w:val="00CF0B9B"/>
    <w:rsid w:val="00CF0F7C"/>
    <w:rsid w:val="00CF13B8"/>
    <w:rsid w:val="00CF2495"/>
    <w:rsid w:val="00CF285E"/>
    <w:rsid w:val="00CF3739"/>
    <w:rsid w:val="00CF5567"/>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58FA"/>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AEC"/>
    <w:rsid w:val="00D52B95"/>
    <w:rsid w:val="00D5362B"/>
    <w:rsid w:val="00D53A09"/>
    <w:rsid w:val="00D54AAB"/>
    <w:rsid w:val="00D552F9"/>
    <w:rsid w:val="00D56EDF"/>
    <w:rsid w:val="00D56F08"/>
    <w:rsid w:val="00D57361"/>
    <w:rsid w:val="00D61406"/>
    <w:rsid w:val="00D61433"/>
    <w:rsid w:val="00D61541"/>
    <w:rsid w:val="00D61575"/>
    <w:rsid w:val="00D621B7"/>
    <w:rsid w:val="00D6294E"/>
    <w:rsid w:val="00D63C9A"/>
    <w:rsid w:val="00D640BC"/>
    <w:rsid w:val="00D654D5"/>
    <w:rsid w:val="00D65A9D"/>
    <w:rsid w:val="00D65CB5"/>
    <w:rsid w:val="00D66AFD"/>
    <w:rsid w:val="00D677BB"/>
    <w:rsid w:val="00D67B30"/>
    <w:rsid w:val="00D70544"/>
    <w:rsid w:val="00D71463"/>
    <w:rsid w:val="00D7194A"/>
    <w:rsid w:val="00D72AE4"/>
    <w:rsid w:val="00D73026"/>
    <w:rsid w:val="00D73FA1"/>
    <w:rsid w:val="00D7469D"/>
    <w:rsid w:val="00D7550B"/>
    <w:rsid w:val="00D75EEB"/>
    <w:rsid w:val="00D75F1E"/>
    <w:rsid w:val="00D80749"/>
    <w:rsid w:val="00D809E2"/>
    <w:rsid w:val="00D80F87"/>
    <w:rsid w:val="00D812A5"/>
    <w:rsid w:val="00D82A5C"/>
    <w:rsid w:val="00D82D11"/>
    <w:rsid w:val="00D83CD3"/>
    <w:rsid w:val="00D83E51"/>
    <w:rsid w:val="00D84719"/>
    <w:rsid w:val="00D856EA"/>
    <w:rsid w:val="00D85ACD"/>
    <w:rsid w:val="00D86460"/>
    <w:rsid w:val="00D877A3"/>
    <w:rsid w:val="00D912D5"/>
    <w:rsid w:val="00D91AAF"/>
    <w:rsid w:val="00D94564"/>
    <w:rsid w:val="00D9536E"/>
    <w:rsid w:val="00D97426"/>
    <w:rsid w:val="00D97568"/>
    <w:rsid w:val="00DA06B0"/>
    <w:rsid w:val="00DA29BA"/>
    <w:rsid w:val="00DA3249"/>
    <w:rsid w:val="00DA38CE"/>
    <w:rsid w:val="00DA4477"/>
    <w:rsid w:val="00DA4B01"/>
    <w:rsid w:val="00DA5322"/>
    <w:rsid w:val="00DA5512"/>
    <w:rsid w:val="00DA55AC"/>
    <w:rsid w:val="00DA5600"/>
    <w:rsid w:val="00DA608B"/>
    <w:rsid w:val="00DA685F"/>
    <w:rsid w:val="00DA7413"/>
    <w:rsid w:val="00DB0066"/>
    <w:rsid w:val="00DB0F9E"/>
    <w:rsid w:val="00DB1307"/>
    <w:rsid w:val="00DB1E1A"/>
    <w:rsid w:val="00DB2AF6"/>
    <w:rsid w:val="00DB361D"/>
    <w:rsid w:val="00DB364F"/>
    <w:rsid w:val="00DB39E7"/>
    <w:rsid w:val="00DB3AAE"/>
    <w:rsid w:val="00DB3B3E"/>
    <w:rsid w:val="00DB3EBA"/>
    <w:rsid w:val="00DB71DB"/>
    <w:rsid w:val="00DB71E1"/>
    <w:rsid w:val="00DB7B0F"/>
    <w:rsid w:val="00DB7CB3"/>
    <w:rsid w:val="00DC0D57"/>
    <w:rsid w:val="00DC16F7"/>
    <w:rsid w:val="00DC1CA3"/>
    <w:rsid w:val="00DC2641"/>
    <w:rsid w:val="00DC2979"/>
    <w:rsid w:val="00DC2B1E"/>
    <w:rsid w:val="00DC6C3A"/>
    <w:rsid w:val="00DC7481"/>
    <w:rsid w:val="00DC7591"/>
    <w:rsid w:val="00DD0839"/>
    <w:rsid w:val="00DD26D0"/>
    <w:rsid w:val="00DD47D5"/>
    <w:rsid w:val="00DD6729"/>
    <w:rsid w:val="00DD7960"/>
    <w:rsid w:val="00DD7B0D"/>
    <w:rsid w:val="00DE1F29"/>
    <w:rsid w:val="00DE20EB"/>
    <w:rsid w:val="00DE35FF"/>
    <w:rsid w:val="00DE3FEB"/>
    <w:rsid w:val="00DE42E0"/>
    <w:rsid w:val="00DE4627"/>
    <w:rsid w:val="00DE4905"/>
    <w:rsid w:val="00DE510C"/>
    <w:rsid w:val="00DE7822"/>
    <w:rsid w:val="00DF0331"/>
    <w:rsid w:val="00DF081A"/>
    <w:rsid w:val="00DF265D"/>
    <w:rsid w:val="00DF2EB0"/>
    <w:rsid w:val="00DF31C1"/>
    <w:rsid w:val="00DF427A"/>
    <w:rsid w:val="00DF45C5"/>
    <w:rsid w:val="00DF5A8C"/>
    <w:rsid w:val="00DF71D8"/>
    <w:rsid w:val="00E00CCA"/>
    <w:rsid w:val="00E01623"/>
    <w:rsid w:val="00E03FE3"/>
    <w:rsid w:val="00E0671D"/>
    <w:rsid w:val="00E06951"/>
    <w:rsid w:val="00E10C94"/>
    <w:rsid w:val="00E10EC4"/>
    <w:rsid w:val="00E118D7"/>
    <w:rsid w:val="00E13F46"/>
    <w:rsid w:val="00E15BD4"/>
    <w:rsid w:val="00E16458"/>
    <w:rsid w:val="00E16FB6"/>
    <w:rsid w:val="00E17001"/>
    <w:rsid w:val="00E17669"/>
    <w:rsid w:val="00E17814"/>
    <w:rsid w:val="00E17CEF"/>
    <w:rsid w:val="00E20FBC"/>
    <w:rsid w:val="00E22FFA"/>
    <w:rsid w:val="00E2402E"/>
    <w:rsid w:val="00E244CA"/>
    <w:rsid w:val="00E2512D"/>
    <w:rsid w:val="00E2548C"/>
    <w:rsid w:val="00E2662B"/>
    <w:rsid w:val="00E26736"/>
    <w:rsid w:val="00E268AC"/>
    <w:rsid w:val="00E27986"/>
    <w:rsid w:val="00E27D23"/>
    <w:rsid w:val="00E30A8A"/>
    <w:rsid w:val="00E31BC7"/>
    <w:rsid w:val="00E31E7F"/>
    <w:rsid w:val="00E34F48"/>
    <w:rsid w:val="00E363CD"/>
    <w:rsid w:val="00E365C4"/>
    <w:rsid w:val="00E36C7F"/>
    <w:rsid w:val="00E370B7"/>
    <w:rsid w:val="00E37652"/>
    <w:rsid w:val="00E3768F"/>
    <w:rsid w:val="00E402BC"/>
    <w:rsid w:val="00E41403"/>
    <w:rsid w:val="00E418C7"/>
    <w:rsid w:val="00E41BD7"/>
    <w:rsid w:val="00E42577"/>
    <w:rsid w:val="00E428D6"/>
    <w:rsid w:val="00E43284"/>
    <w:rsid w:val="00E445C9"/>
    <w:rsid w:val="00E447C5"/>
    <w:rsid w:val="00E450C1"/>
    <w:rsid w:val="00E4547F"/>
    <w:rsid w:val="00E4574F"/>
    <w:rsid w:val="00E46B7D"/>
    <w:rsid w:val="00E47047"/>
    <w:rsid w:val="00E5091C"/>
    <w:rsid w:val="00E50D23"/>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599E"/>
    <w:rsid w:val="00E760D0"/>
    <w:rsid w:val="00E76D85"/>
    <w:rsid w:val="00E77C2E"/>
    <w:rsid w:val="00E80303"/>
    <w:rsid w:val="00E80A1A"/>
    <w:rsid w:val="00E8292A"/>
    <w:rsid w:val="00E82DE7"/>
    <w:rsid w:val="00E83E79"/>
    <w:rsid w:val="00E84116"/>
    <w:rsid w:val="00E84C5C"/>
    <w:rsid w:val="00E85533"/>
    <w:rsid w:val="00E86343"/>
    <w:rsid w:val="00E866CD"/>
    <w:rsid w:val="00E8697F"/>
    <w:rsid w:val="00E87403"/>
    <w:rsid w:val="00E877ED"/>
    <w:rsid w:val="00E901FD"/>
    <w:rsid w:val="00E91964"/>
    <w:rsid w:val="00E91FB1"/>
    <w:rsid w:val="00E9341D"/>
    <w:rsid w:val="00E94468"/>
    <w:rsid w:val="00E94A0E"/>
    <w:rsid w:val="00E96226"/>
    <w:rsid w:val="00E96DDE"/>
    <w:rsid w:val="00EA04AE"/>
    <w:rsid w:val="00EA062F"/>
    <w:rsid w:val="00EA17A9"/>
    <w:rsid w:val="00EA311B"/>
    <w:rsid w:val="00EA36CA"/>
    <w:rsid w:val="00EA3D9C"/>
    <w:rsid w:val="00EA43C0"/>
    <w:rsid w:val="00EA4CB0"/>
    <w:rsid w:val="00EA566F"/>
    <w:rsid w:val="00EA76BB"/>
    <w:rsid w:val="00EB1740"/>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53E"/>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CA4"/>
    <w:rsid w:val="00F05E6D"/>
    <w:rsid w:val="00F11800"/>
    <w:rsid w:val="00F11B61"/>
    <w:rsid w:val="00F135D6"/>
    <w:rsid w:val="00F13922"/>
    <w:rsid w:val="00F13DBC"/>
    <w:rsid w:val="00F15FCF"/>
    <w:rsid w:val="00F16613"/>
    <w:rsid w:val="00F20706"/>
    <w:rsid w:val="00F20A29"/>
    <w:rsid w:val="00F21496"/>
    <w:rsid w:val="00F21E77"/>
    <w:rsid w:val="00F22FA9"/>
    <w:rsid w:val="00F23CE7"/>
    <w:rsid w:val="00F24CF8"/>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8FA"/>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049"/>
    <w:rsid w:val="00F611E4"/>
    <w:rsid w:val="00F613D4"/>
    <w:rsid w:val="00F61FE7"/>
    <w:rsid w:val="00F62AFE"/>
    <w:rsid w:val="00F633E5"/>
    <w:rsid w:val="00F64A3A"/>
    <w:rsid w:val="00F64F35"/>
    <w:rsid w:val="00F64FC4"/>
    <w:rsid w:val="00F65DE3"/>
    <w:rsid w:val="00F67E6A"/>
    <w:rsid w:val="00F70472"/>
    <w:rsid w:val="00F71430"/>
    <w:rsid w:val="00F71A8A"/>
    <w:rsid w:val="00F71CA9"/>
    <w:rsid w:val="00F75896"/>
    <w:rsid w:val="00F76143"/>
    <w:rsid w:val="00F76666"/>
    <w:rsid w:val="00F76ECB"/>
    <w:rsid w:val="00F76EF7"/>
    <w:rsid w:val="00F776B7"/>
    <w:rsid w:val="00F77758"/>
    <w:rsid w:val="00F77BDB"/>
    <w:rsid w:val="00F8031F"/>
    <w:rsid w:val="00F80C5C"/>
    <w:rsid w:val="00F818A5"/>
    <w:rsid w:val="00F8197C"/>
    <w:rsid w:val="00F83EDC"/>
    <w:rsid w:val="00F8465D"/>
    <w:rsid w:val="00F848B3"/>
    <w:rsid w:val="00F85755"/>
    <w:rsid w:val="00F86A0B"/>
    <w:rsid w:val="00F87431"/>
    <w:rsid w:val="00F8765C"/>
    <w:rsid w:val="00F87A53"/>
    <w:rsid w:val="00F9031B"/>
    <w:rsid w:val="00F9037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3D"/>
    <w:rsid w:val="00FA776B"/>
    <w:rsid w:val="00FB0AB1"/>
    <w:rsid w:val="00FB0BA5"/>
    <w:rsid w:val="00FB2BEF"/>
    <w:rsid w:val="00FB36CA"/>
    <w:rsid w:val="00FB442C"/>
    <w:rsid w:val="00FB72AC"/>
    <w:rsid w:val="00FB7706"/>
    <w:rsid w:val="00FB7EC9"/>
    <w:rsid w:val="00FB7F82"/>
    <w:rsid w:val="00FC0DAF"/>
    <w:rsid w:val="00FC11F5"/>
    <w:rsid w:val="00FC126D"/>
    <w:rsid w:val="00FC177D"/>
    <w:rsid w:val="00FC3387"/>
    <w:rsid w:val="00FC382F"/>
    <w:rsid w:val="00FC4236"/>
    <w:rsid w:val="00FC615D"/>
    <w:rsid w:val="00FD01CC"/>
    <w:rsid w:val="00FD0468"/>
    <w:rsid w:val="00FD08AF"/>
    <w:rsid w:val="00FD1E7A"/>
    <w:rsid w:val="00FD2672"/>
    <w:rsid w:val="00FD28F4"/>
    <w:rsid w:val="00FD2CE2"/>
    <w:rsid w:val="00FD3730"/>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97D"/>
    <w:rsid w:val="00FF12EF"/>
    <w:rsid w:val="00FF1B89"/>
    <w:rsid w:val="00FF1D76"/>
    <w:rsid w:val="00FF2EFD"/>
    <w:rsid w:val="00FF309E"/>
    <w:rsid w:val="00FF3AB4"/>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Heading1Char">
    <w:name w:val="Heading 1 Char"/>
    <w:basedOn w:val="DefaultParagraphFont"/>
    <w:link w:val="Heading1"/>
    <w:rsid w:val="00624E33"/>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624E33"/>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624E33"/>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624E33"/>
    <w:rPr>
      <w:rFonts w:ascii="Arabic Typesetting" w:hAnsi="Arabic Typesetting" w:cs="Arabic Typesetting"/>
      <w:iCs/>
      <w:sz w:val="36"/>
      <w:szCs w:val="36"/>
      <w:lang w:val="fr-CH"/>
    </w:rPr>
  </w:style>
  <w:style w:type="paragraph" w:styleId="Header">
    <w:name w:val="header"/>
    <w:basedOn w:val="Normal"/>
    <w:link w:val="HeaderChar"/>
    <w:rsid w:val="00794400"/>
    <w:pPr>
      <w:tabs>
        <w:tab w:val="center" w:pos="4536"/>
        <w:tab w:val="right" w:pos="9072"/>
      </w:tabs>
    </w:pPr>
  </w:style>
  <w:style w:type="character" w:customStyle="1" w:styleId="HeaderChar">
    <w:name w:val="Header Char"/>
    <w:basedOn w:val="DefaultParagraphFont"/>
    <w:link w:val="Header"/>
    <w:rsid w:val="00CF5567"/>
    <w:rPr>
      <w:rFonts w:ascii="Arial" w:hAnsi="Arial" w:cs="Arial"/>
      <w:sz w:val="22"/>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basedOn w:val="DefaultParagraphFont"/>
    <w:link w:val="Footer"/>
    <w:semiHidden/>
    <w:rsid w:val="00624E33"/>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624E33"/>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624E33"/>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basedOn w:val="DefaultParagraphFont"/>
    <w:link w:val="FootnoteText"/>
    <w:semiHidden/>
    <w:rsid w:val="00624E33"/>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624E33"/>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624E33"/>
    <w:rPr>
      <w:rFonts w:ascii="Arial" w:hAnsi="Arial" w:cs="Arial"/>
      <w:sz w:val="18"/>
    </w:rPr>
  </w:style>
  <w:style w:type="paragraph" w:customStyle="1" w:styleId="NumberedParaAR">
    <w:name w:val="Numbered_Para_AR"/>
    <w:basedOn w:val="NormalParaAR"/>
    <w:qFormat/>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B4E81"/>
    <w:rPr>
      <w:rFonts w:ascii="Tahoma" w:hAnsi="Tahoma" w:cs="Tahoma"/>
      <w:sz w:val="16"/>
      <w:szCs w:val="16"/>
    </w:rPr>
  </w:style>
  <w:style w:type="character" w:customStyle="1" w:styleId="BalloonTextChar">
    <w:name w:val="Balloon Text Char"/>
    <w:basedOn w:val="DefaultParagraphFont"/>
    <w:link w:val="BalloonText"/>
    <w:rsid w:val="00CB4E81"/>
    <w:rPr>
      <w:rFonts w:ascii="Tahoma" w:hAnsi="Tahoma" w:cs="Tahoma"/>
      <w:sz w:val="16"/>
      <w:szCs w:val="16"/>
    </w:rPr>
  </w:style>
  <w:style w:type="character" w:customStyle="1" w:styleId="apple-converted-space">
    <w:name w:val="apple-converted-space"/>
    <w:basedOn w:val="DefaultParagraphFont"/>
    <w:rsid w:val="00CD49D7"/>
  </w:style>
  <w:style w:type="character" w:styleId="Emphasis">
    <w:name w:val="Emphasis"/>
    <w:basedOn w:val="DefaultParagraphFont"/>
    <w:uiPriority w:val="20"/>
    <w:qFormat/>
    <w:rsid w:val="00CD49D7"/>
    <w:rPr>
      <w:i/>
      <w:iCs/>
    </w:rPr>
  </w:style>
  <w:style w:type="paragraph" w:customStyle="1" w:styleId="Heading1AR">
    <w:name w:val="Heading_1_AR"/>
    <w:basedOn w:val="NormalParaAR"/>
    <w:next w:val="NormalParaAR"/>
    <w:rsid w:val="00624E33"/>
    <w:pPr>
      <w:keepNext/>
      <w:spacing w:before="240" w:after="60" w:line="400" w:lineRule="exact"/>
    </w:pPr>
    <w:rPr>
      <w:bCs/>
      <w:sz w:val="40"/>
      <w:szCs w:val="40"/>
    </w:rPr>
  </w:style>
  <w:style w:type="paragraph" w:customStyle="1" w:styleId="Heading2AR">
    <w:name w:val="Heading_2_AR"/>
    <w:basedOn w:val="Heading1AR"/>
    <w:next w:val="NormalParaAR"/>
    <w:rsid w:val="00624E33"/>
    <w:rPr>
      <w:bCs w:val="0"/>
    </w:rPr>
  </w:style>
  <w:style w:type="paragraph" w:customStyle="1" w:styleId="Heading3AR">
    <w:name w:val="Heading_3_AR"/>
    <w:basedOn w:val="Heading2AR"/>
    <w:next w:val="NormalParaAR"/>
    <w:rsid w:val="00624E33"/>
    <w:pPr>
      <w:spacing w:before="120" w:line="360" w:lineRule="exact"/>
    </w:pPr>
    <w:rPr>
      <w:sz w:val="36"/>
      <w:szCs w:val="36"/>
      <w:u w:val="single"/>
    </w:rPr>
  </w:style>
  <w:style w:type="paragraph" w:customStyle="1" w:styleId="Heading4AR">
    <w:name w:val="Heading_4_AR"/>
    <w:basedOn w:val="Heading3AR"/>
    <w:next w:val="NormalParaAR"/>
    <w:rsid w:val="00624E33"/>
    <w:rPr>
      <w:iCs/>
      <w:u w:val="none"/>
    </w:rPr>
  </w:style>
  <w:style w:type="paragraph" w:styleId="ListParagraph">
    <w:name w:val="List Paragraph"/>
    <w:basedOn w:val="Normal"/>
    <w:qFormat/>
    <w:rsid w:val="00624E33"/>
    <w:pPr>
      <w:ind w:left="720"/>
      <w:contextualSpacing/>
    </w:pPr>
    <w:rPr>
      <w:rFonts w:eastAsia="SimSun"/>
      <w:szCs w:val="24"/>
      <w:lang w:eastAsia="zh-CN"/>
    </w:rPr>
  </w:style>
  <w:style w:type="character" w:styleId="Hyperlink">
    <w:name w:val="Hyperlink"/>
    <w:basedOn w:val="DefaultParagraphFont"/>
    <w:uiPriority w:val="99"/>
    <w:rsid w:val="00624E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Heading1Char">
    <w:name w:val="Heading 1 Char"/>
    <w:basedOn w:val="DefaultParagraphFont"/>
    <w:link w:val="Heading1"/>
    <w:rsid w:val="00624E33"/>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624E33"/>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624E33"/>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624E33"/>
    <w:rPr>
      <w:rFonts w:ascii="Arabic Typesetting" w:hAnsi="Arabic Typesetting" w:cs="Arabic Typesetting"/>
      <w:iCs/>
      <w:sz w:val="36"/>
      <w:szCs w:val="36"/>
      <w:lang w:val="fr-CH"/>
    </w:rPr>
  </w:style>
  <w:style w:type="paragraph" w:styleId="Header">
    <w:name w:val="header"/>
    <w:basedOn w:val="Normal"/>
    <w:link w:val="HeaderChar"/>
    <w:rsid w:val="00794400"/>
    <w:pPr>
      <w:tabs>
        <w:tab w:val="center" w:pos="4536"/>
        <w:tab w:val="right" w:pos="9072"/>
      </w:tabs>
    </w:pPr>
  </w:style>
  <w:style w:type="character" w:customStyle="1" w:styleId="HeaderChar">
    <w:name w:val="Header Char"/>
    <w:basedOn w:val="DefaultParagraphFont"/>
    <w:link w:val="Header"/>
    <w:rsid w:val="00CF5567"/>
    <w:rPr>
      <w:rFonts w:ascii="Arial" w:hAnsi="Arial" w:cs="Arial"/>
      <w:sz w:val="22"/>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basedOn w:val="DefaultParagraphFont"/>
    <w:link w:val="Footer"/>
    <w:semiHidden/>
    <w:rsid w:val="00624E33"/>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624E33"/>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624E33"/>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basedOn w:val="DefaultParagraphFont"/>
    <w:link w:val="FootnoteText"/>
    <w:semiHidden/>
    <w:rsid w:val="00624E33"/>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624E33"/>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624E33"/>
    <w:rPr>
      <w:rFonts w:ascii="Arial" w:hAnsi="Arial" w:cs="Arial"/>
      <w:sz w:val="18"/>
    </w:rPr>
  </w:style>
  <w:style w:type="paragraph" w:customStyle="1" w:styleId="NumberedParaAR">
    <w:name w:val="Numbered_Para_AR"/>
    <w:basedOn w:val="NormalParaAR"/>
    <w:qFormat/>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B4E81"/>
    <w:rPr>
      <w:rFonts w:ascii="Tahoma" w:hAnsi="Tahoma" w:cs="Tahoma"/>
      <w:sz w:val="16"/>
      <w:szCs w:val="16"/>
    </w:rPr>
  </w:style>
  <w:style w:type="character" w:customStyle="1" w:styleId="BalloonTextChar">
    <w:name w:val="Balloon Text Char"/>
    <w:basedOn w:val="DefaultParagraphFont"/>
    <w:link w:val="BalloonText"/>
    <w:rsid w:val="00CB4E81"/>
    <w:rPr>
      <w:rFonts w:ascii="Tahoma" w:hAnsi="Tahoma" w:cs="Tahoma"/>
      <w:sz w:val="16"/>
      <w:szCs w:val="16"/>
    </w:rPr>
  </w:style>
  <w:style w:type="character" w:customStyle="1" w:styleId="apple-converted-space">
    <w:name w:val="apple-converted-space"/>
    <w:basedOn w:val="DefaultParagraphFont"/>
    <w:rsid w:val="00CD49D7"/>
  </w:style>
  <w:style w:type="character" w:styleId="Emphasis">
    <w:name w:val="Emphasis"/>
    <w:basedOn w:val="DefaultParagraphFont"/>
    <w:uiPriority w:val="20"/>
    <w:qFormat/>
    <w:rsid w:val="00CD49D7"/>
    <w:rPr>
      <w:i/>
      <w:iCs/>
    </w:rPr>
  </w:style>
  <w:style w:type="paragraph" w:customStyle="1" w:styleId="Heading1AR">
    <w:name w:val="Heading_1_AR"/>
    <w:basedOn w:val="NormalParaAR"/>
    <w:next w:val="NormalParaAR"/>
    <w:rsid w:val="00624E33"/>
    <w:pPr>
      <w:keepNext/>
      <w:spacing w:before="240" w:after="60" w:line="400" w:lineRule="exact"/>
    </w:pPr>
    <w:rPr>
      <w:bCs/>
      <w:sz w:val="40"/>
      <w:szCs w:val="40"/>
    </w:rPr>
  </w:style>
  <w:style w:type="paragraph" w:customStyle="1" w:styleId="Heading2AR">
    <w:name w:val="Heading_2_AR"/>
    <w:basedOn w:val="Heading1AR"/>
    <w:next w:val="NormalParaAR"/>
    <w:rsid w:val="00624E33"/>
    <w:rPr>
      <w:bCs w:val="0"/>
    </w:rPr>
  </w:style>
  <w:style w:type="paragraph" w:customStyle="1" w:styleId="Heading3AR">
    <w:name w:val="Heading_3_AR"/>
    <w:basedOn w:val="Heading2AR"/>
    <w:next w:val="NormalParaAR"/>
    <w:rsid w:val="00624E33"/>
    <w:pPr>
      <w:spacing w:before="120" w:line="360" w:lineRule="exact"/>
    </w:pPr>
    <w:rPr>
      <w:sz w:val="36"/>
      <w:szCs w:val="36"/>
      <w:u w:val="single"/>
    </w:rPr>
  </w:style>
  <w:style w:type="paragraph" w:customStyle="1" w:styleId="Heading4AR">
    <w:name w:val="Heading_4_AR"/>
    <w:basedOn w:val="Heading3AR"/>
    <w:next w:val="NormalParaAR"/>
    <w:rsid w:val="00624E33"/>
    <w:rPr>
      <w:iCs/>
      <w:u w:val="none"/>
    </w:rPr>
  </w:style>
  <w:style w:type="paragraph" w:styleId="ListParagraph">
    <w:name w:val="List Paragraph"/>
    <w:basedOn w:val="Normal"/>
    <w:qFormat/>
    <w:rsid w:val="00624E33"/>
    <w:pPr>
      <w:ind w:left="720"/>
      <w:contextualSpacing/>
    </w:pPr>
    <w:rPr>
      <w:rFonts w:eastAsia="SimSun"/>
      <w:szCs w:val="24"/>
      <w:lang w:eastAsia="zh-CN"/>
    </w:rPr>
  </w:style>
  <w:style w:type="character" w:styleId="Hyperlink">
    <w:name w:val="Hyperlink"/>
    <w:basedOn w:val="DefaultParagraphFont"/>
    <w:uiPriority w:val="99"/>
    <w:rsid w:val="00624E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3783">
      <w:bodyDiv w:val="1"/>
      <w:marLeft w:val="0"/>
      <w:marRight w:val="0"/>
      <w:marTop w:val="0"/>
      <w:marBottom w:val="0"/>
      <w:divBdr>
        <w:top w:val="none" w:sz="0" w:space="0" w:color="auto"/>
        <w:left w:val="none" w:sz="0" w:space="0" w:color="auto"/>
        <w:bottom w:val="none" w:sz="0" w:space="0" w:color="auto"/>
        <w:right w:val="none" w:sz="0" w:space="0" w:color="auto"/>
      </w:divBdr>
    </w:div>
    <w:div w:id="250045790">
      <w:bodyDiv w:val="1"/>
      <w:marLeft w:val="0"/>
      <w:marRight w:val="0"/>
      <w:marTop w:val="0"/>
      <w:marBottom w:val="0"/>
      <w:divBdr>
        <w:top w:val="none" w:sz="0" w:space="0" w:color="auto"/>
        <w:left w:val="none" w:sz="0" w:space="0" w:color="auto"/>
        <w:bottom w:val="none" w:sz="0" w:space="0" w:color="auto"/>
        <w:right w:val="none" w:sz="0" w:space="0" w:color="auto"/>
      </w:divBdr>
    </w:div>
    <w:div w:id="1647469035">
      <w:bodyDiv w:val="1"/>
      <w:marLeft w:val="0"/>
      <w:marRight w:val="0"/>
      <w:marTop w:val="0"/>
      <w:marBottom w:val="0"/>
      <w:divBdr>
        <w:top w:val="none" w:sz="0" w:space="0" w:color="auto"/>
        <w:left w:val="none" w:sz="0" w:space="0" w:color="auto"/>
        <w:bottom w:val="none" w:sz="0" w:space="0" w:color="auto"/>
        <w:right w:val="none" w:sz="0" w:space="0" w:color="auto"/>
      </w:divBdr>
    </w:div>
    <w:div w:id="1713267510">
      <w:bodyDiv w:val="1"/>
      <w:marLeft w:val="0"/>
      <w:marRight w:val="0"/>
      <w:marTop w:val="0"/>
      <w:marBottom w:val="0"/>
      <w:divBdr>
        <w:top w:val="none" w:sz="0" w:space="0" w:color="auto"/>
        <w:left w:val="none" w:sz="0" w:space="0" w:color="auto"/>
        <w:bottom w:val="none" w:sz="0" w:space="0" w:color="auto"/>
        <w:right w:val="none" w:sz="0" w:space="0" w:color="auto"/>
      </w:divBdr>
    </w:div>
    <w:div w:id="207959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n.petter.gintal@samediggi.no"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k@solomonislandsmission.ch"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amthekop@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8018F-B231-497C-B081-BBF2E0D9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GRTKF_IC_31_AR.dotx</Template>
  <TotalTime>42</TotalTime>
  <Pages>103</Pages>
  <Words>49463</Words>
  <Characters>264307</Characters>
  <Application>Microsoft Office Word</Application>
  <DocSecurity>0</DocSecurity>
  <Lines>2202</Lines>
  <Paragraphs>626</Paragraphs>
  <ScaleCrop>false</ScaleCrop>
  <HeadingPairs>
    <vt:vector size="2" baseType="variant">
      <vt:variant>
        <vt:lpstr>Title</vt:lpstr>
      </vt:variant>
      <vt:variant>
        <vt:i4>1</vt:i4>
      </vt:variant>
    </vt:vector>
  </HeadingPairs>
  <TitlesOfParts>
    <vt:vector size="1" baseType="lpstr">
      <vt:lpstr>WIPO/GRTKF/IC/31/10 (Arabic)</vt:lpstr>
    </vt:vector>
  </TitlesOfParts>
  <Company>World Intellectual Property Organization</Company>
  <LinksUpToDate>false</LinksUpToDate>
  <CharactersWithSpaces>313144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WIPO/GRTKF/IC/31/10 (Arabic)</dc:title>
  <dc:creator>MERZOUK Fawzi</dc:creator>
  <cp:lastModifiedBy> </cp:lastModifiedBy>
  <cp:revision>35</cp:revision>
  <cp:lastPrinted>2016-11-29T11:46:00Z</cp:lastPrinted>
  <dcterms:created xsi:type="dcterms:W3CDTF">2016-11-29T11:00:00Z</dcterms:created>
  <dcterms:modified xsi:type="dcterms:W3CDTF">2016-11-29T11:47:00Z</dcterms:modified>
</cp:coreProperties>
</file>