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8C7647">
            <w:pPr>
              <w:pStyle w:val="DocumentCodeAR"/>
              <w:bidi/>
              <w:rPr>
                <w:rtl/>
              </w:rPr>
            </w:pPr>
            <w:r>
              <w:t>WIPO/GRTKF/IC</w:t>
            </w:r>
            <w:r w:rsidR="00100F97">
              <w:t>/</w:t>
            </w:r>
            <w:r w:rsidR="008C7647">
              <w:t>30</w:t>
            </w:r>
            <w:r w:rsidR="00C101E7">
              <w:t>/INF/7</w:t>
            </w:r>
          </w:p>
        </w:tc>
      </w:tr>
      <w:tr w:rsidR="001667B6" w:rsidTr="00BF164F">
        <w:tc>
          <w:tcPr>
            <w:tcW w:w="9571" w:type="dxa"/>
            <w:gridSpan w:val="3"/>
          </w:tcPr>
          <w:p w:rsidR="001667B6" w:rsidRPr="00B6101C" w:rsidRDefault="00B6101C" w:rsidP="00C101E7">
            <w:pPr>
              <w:pStyle w:val="DocumentLanguageAR"/>
              <w:bidi/>
              <w:rPr>
                <w:rtl/>
              </w:rPr>
            </w:pPr>
            <w:r w:rsidRPr="00B6101C">
              <w:rPr>
                <w:rFonts w:hint="cs"/>
                <w:rtl/>
              </w:rPr>
              <w:t xml:space="preserve">الأصل: </w:t>
            </w:r>
            <w:r w:rsidR="00C101E7">
              <w:rPr>
                <w:rFonts w:hint="cs"/>
                <w:rtl/>
              </w:rPr>
              <w:t>بالإنكليزية</w:t>
            </w:r>
          </w:p>
        </w:tc>
      </w:tr>
      <w:tr w:rsidR="001667B6" w:rsidTr="00BF164F">
        <w:tc>
          <w:tcPr>
            <w:tcW w:w="9571" w:type="dxa"/>
            <w:gridSpan w:val="3"/>
          </w:tcPr>
          <w:p w:rsidR="001667B6" w:rsidRPr="00B6101C" w:rsidRDefault="00B6101C" w:rsidP="008C7647">
            <w:pPr>
              <w:pStyle w:val="DocumentDateAR"/>
              <w:bidi/>
              <w:rPr>
                <w:rtl/>
              </w:rPr>
            </w:pPr>
            <w:r w:rsidRPr="00B6101C">
              <w:rPr>
                <w:rFonts w:hint="cs"/>
                <w:rtl/>
              </w:rPr>
              <w:t xml:space="preserve">التاريخ: </w:t>
            </w:r>
            <w:r w:rsidR="008C7647">
              <w:rPr>
                <w:rFonts w:hint="cs"/>
                <w:rtl/>
              </w:rPr>
              <w:t>3 مارس</w:t>
            </w:r>
            <w:r w:rsidRPr="00B6101C">
              <w:rPr>
                <w:rFonts w:hint="cs"/>
                <w:rtl/>
              </w:rPr>
              <w:t xml:space="preserve"> </w:t>
            </w:r>
            <w:r w:rsidR="008C7647">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C7647">
      <w:pPr>
        <w:pStyle w:val="MeetingSessionAR"/>
        <w:bidi/>
        <w:rPr>
          <w:rFonts w:ascii="Cambria Math" w:hAnsi="Cambria Math"/>
          <w:rtl/>
        </w:rPr>
      </w:pPr>
      <w:r w:rsidRPr="00783D11">
        <w:rPr>
          <w:rFonts w:ascii="Cambria Math" w:hAnsi="Cambria Math"/>
          <w:rtl/>
        </w:rPr>
        <w:t xml:space="preserve">الدورة </w:t>
      </w:r>
      <w:r w:rsidR="008C7647">
        <w:rPr>
          <w:rFonts w:ascii="Cambria Math" w:hAnsi="Cambria Math" w:hint="cs"/>
          <w:rtl/>
        </w:rPr>
        <w:t>الثلاثون</w:t>
      </w:r>
    </w:p>
    <w:p w:rsidR="00D61541" w:rsidRPr="00D61541" w:rsidRDefault="00D61541" w:rsidP="008C7647">
      <w:pPr>
        <w:pStyle w:val="MeetingDatesAR"/>
        <w:bidi/>
        <w:rPr>
          <w:rtl/>
        </w:rPr>
      </w:pPr>
      <w:r w:rsidRPr="00D61541">
        <w:rPr>
          <w:rFonts w:hint="cs"/>
          <w:rtl/>
        </w:rPr>
        <w:t xml:space="preserve">جنيف، من </w:t>
      </w:r>
      <w:r w:rsidR="008C7647">
        <w:rPr>
          <w:rFonts w:hint="cs"/>
          <w:rtl/>
        </w:rPr>
        <w:t>30 مايو إلى 3 يونيو</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C2E77" w:rsidP="00FB7EC9">
      <w:pPr>
        <w:pStyle w:val="DocumentTitleAR"/>
        <w:bidi/>
        <w:rPr>
          <w:rtl/>
        </w:rPr>
      </w:pPr>
      <w:r w:rsidRPr="00CC2E77">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CC2E7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C2E77" w:rsidRDefault="00CC2E77" w:rsidP="00CC2E77">
      <w:pPr>
        <w:pStyle w:val="NormalParaAR"/>
        <w:keepNext/>
        <w:rPr>
          <w:rtl/>
          <w:lang w:bidi="ar-EG"/>
        </w:rPr>
      </w:pPr>
      <w:r w:rsidRPr="003B0D76">
        <w:rPr>
          <w:rFonts w:hint="cs"/>
          <w:b/>
          <w:bCs/>
          <w:sz w:val="40"/>
          <w:szCs w:val="40"/>
          <w:rtl/>
        </w:rPr>
        <w:t>مقدمة</w:t>
      </w:r>
    </w:p>
    <w:p w:rsidR="00CC2E77" w:rsidRPr="00031DA5" w:rsidRDefault="00CC2E77" w:rsidP="00CC2E77">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طلبت</w:t>
      </w:r>
      <w:r w:rsidRPr="00031DA5">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ها </w:t>
      </w:r>
      <w:r>
        <w:rPr>
          <w:rFonts w:ascii="Arabic Typesetting" w:hAnsi="Arabic Typesetting" w:cs="Arabic Typesetting" w:hint="cs"/>
          <w:sz w:val="36"/>
          <w:szCs w:val="36"/>
          <w:rtl/>
        </w:rPr>
        <w:t xml:space="preserve">السادسة </w:t>
      </w:r>
      <w:r w:rsidRPr="00031DA5">
        <w:rPr>
          <w:rFonts w:ascii="Arabic Typesetting" w:hAnsi="Arabic Typesetting" w:cs="Arabic Typesetting"/>
          <w:sz w:val="36"/>
          <w:szCs w:val="36"/>
          <w:rtl/>
        </w:rPr>
        <w:t>عشرة</w:t>
      </w:r>
      <w:r>
        <w:rPr>
          <w:rFonts w:ascii="Arabic Typesetting" w:hAnsi="Arabic Typesetting" w:cs="Arabic Typesetting" w:hint="cs"/>
          <w:sz w:val="36"/>
          <w:szCs w:val="36"/>
          <w:rtl/>
        </w:rPr>
        <w:t xml:space="preserve"> والسابعة عشرة</w:t>
      </w:r>
      <w:r>
        <w:rPr>
          <w:rFonts w:ascii="Arabic Typesetting" w:hAnsi="Arabic Typesetting" w:cs="Arabic Typesetting"/>
          <w:sz w:val="36"/>
          <w:szCs w:val="36"/>
          <w:rtl/>
        </w:rPr>
        <w:t>، المعقود</w:t>
      </w:r>
      <w:r>
        <w:rPr>
          <w:rFonts w:ascii="Arabic Typesetting" w:hAnsi="Arabic Typesetting" w:cs="Arabic Typesetting" w:hint="cs"/>
          <w:sz w:val="36"/>
          <w:szCs w:val="36"/>
          <w:rtl/>
        </w:rPr>
        <w:t>تين تباعا</w:t>
      </w:r>
      <w:r w:rsidRPr="00031DA5">
        <w:rPr>
          <w:rFonts w:ascii="Arabic Typesetting" w:hAnsi="Arabic Typesetting" w:cs="Arabic Typesetting"/>
          <w:sz w:val="36"/>
          <w:szCs w:val="36"/>
          <w:rtl/>
        </w:rPr>
        <w:t xml:space="preserve"> من</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3</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7 مايو</w:t>
      </w:r>
      <w:r>
        <w:rPr>
          <w:rFonts w:ascii="Arabic Typesetting" w:hAnsi="Arabic Typesetting" w:cs="Arabic Typesetting" w:hint="eastAsia"/>
          <w:sz w:val="36"/>
          <w:szCs w:val="36"/>
          <w:rtl/>
        </w:rPr>
        <w:t> </w:t>
      </w:r>
      <w:r w:rsidRPr="00031DA5">
        <w:rPr>
          <w:rFonts w:ascii="Arabic Typesetting" w:hAnsi="Arabic Typesetting" w:cs="Arabic Typesetting"/>
          <w:sz w:val="36"/>
          <w:szCs w:val="36"/>
          <w:rtl/>
        </w:rPr>
        <w:t>2010</w:t>
      </w:r>
      <w:r>
        <w:rPr>
          <w:rFonts w:ascii="Arabic Typesetting" w:hAnsi="Arabic Typesetting" w:cs="Arabic Typesetting" w:hint="cs"/>
          <w:sz w:val="36"/>
          <w:szCs w:val="36"/>
          <w:rtl/>
        </w:rPr>
        <w:t xml:space="preserve"> ومن 6 إلى 10 ديسمبر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2010</w:t>
      </w:r>
      <w:r w:rsidRPr="00031DA5">
        <w:rPr>
          <w:rFonts w:ascii="Arabic Typesetting" w:hAnsi="Arabic Typesetting" w:cs="Arabic Typesetting"/>
          <w:sz w:val="36"/>
          <w:szCs w:val="36"/>
          <w:rtl/>
        </w:rPr>
        <w:t xml:space="preserve">، أن </w:t>
      </w:r>
      <w:r>
        <w:rPr>
          <w:rFonts w:ascii="Arabic Typesetting" w:hAnsi="Arabic Typesetting" w:cs="Arabic Typesetting"/>
          <w:sz w:val="36"/>
          <w:szCs w:val="36"/>
          <w:rtl/>
        </w:rPr>
        <w:t xml:space="preserve">تعد الأمانة </w:t>
      </w:r>
      <w:r>
        <w:rPr>
          <w:rFonts w:ascii="Arabic Typesetting" w:hAnsi="Arabic Typesetting" w:cs="Arabic Typesetting" w:hint="cs"/>
          <w:sz w:val="36"/>
          <w:szCs w:val="36"/>
          <w:rtl/>
        </w:rPr>
        <w:t>ثلاث وثائق</w:t>
      </w:r>
      <w:r w:rsidRPr="008B6B24">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إعلامية</w:t>
      </w:r>
      <w:r w:rsidRPr="008B6B24">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فيها مسارد</w:t>
      </w:r>
      <w:r w:rsidRPr="008B6B24">
        <w:rPr>
          <w:rFonts w:ascii="Arabic Typesetting" w:hAnsi="Arabic Typesetting" w:cs="Arabic Typesetting" w:hint="cs"/>
          <w:sz w:val="36"/>
          <w:szCs w:val="36"/>
          <w:rtl/>
        </w:rPr>
        <w:t xml:space="preserve"> المصطلحات الرئيسية المتصلة بالملكية الفكرية والموارد الوراثية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والمعارف التقليدية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وأشكال التعبير الثقافي التقليدي</w:t>
      </w:r>
      <w:r>
        <w:rPr>
          <w:rStyle w:val="FootnoteReference"/>
          <w:rtl/>
        </w:rPr>
        <w:footnoteReference w:id="1"/>
      </w:r>
      <w:r>
        <w:rPr>
          <w:rFonts w:ascii="Arabic Typesetting" w:hAnsi="Arabic Typesetting" w:cs="Arabic Typesetting" w:hint="cs"/>
          <w:sz w:val="36"/>
          <w:szCs w:val="36"/>
          <w:rtl/>
        </w:rPr>
        <w:t xml:space="preserve"> وتضعها بتصرف اللجنة.</w:t>
      </w:r>
    </w:p>
    <w:p w:rsidR="00CC2E77" w:rsidRPr="008C7647" w:rsidRDefault="00CC2E77" w:rsidP="00A14C94">
      <w:pPr>
        <w:numPr>
          <w:ilvl w:val="0"/>
          <w:numId w:val="32"/>
        </w:numPr>
        <w:bidi/>
        <w:spacing w:after="240" w:line="360" w:lineRule="exact"/>
        <w:rPr>
          <w:rFonts w:ascii="Arabic Typesetting" w:hAnsi="Arabic Typesetting" w:cs="Arabic Typesetting"/>
          <w:sz w:val="36"/>
          <w:szCs w:val="36"/>
          <w:rtl/>
          <w:lang w:bidi="ar-EG"/>
        </w:rPr>
      </w:pPr>
      <w:r w:rsidRPr="008C7647">
        <w:rPr>
          <w:rFonts w:ascii="Arabic Typesetting" w:hAnsi="Arabic Typesetting" w:cs="Arabic Typesetting" w:hint="cs"/>
          <w:sz w:val="36"/>
          <w:szCs w:val="36"/>
          <w:rtl/>
        </w:rPr>
        <w:t>وبالنظر إلى أن بعض المصطلحات الواردة في</w:t>
      </w:r>
      <w:r w:rsidR="008C7647" w:rsidRPr="008C7647">
        <w:rPr>
          <w:rFonts w:ascii="Arabic Typesetting" w:hAnsi="Arabic Typesetting" w:cs="Arabic Typesetting" w:hint="cs"/>
          <w:sz w:val="36"/>
          <w:szCs w:val="36"/>
          <w:rtl/>
        </w:rPr>
        <w:t xml:space="preserve"> هذه</w:t>
      </w:r>
      <w:r w:rsidRPr="008C7647">
        <w:rPr>
          <w:rFonts w:ascii="Arabic Typesetting" w:hAnsi="Arabic Typesetting" w:cs="Arabic Typesetting" w:hint="cs"/>
          <w:sz w:val="36"/>
          <w:szCs w:val="36"/>
          <w:rtl/>
        </w:rPr>
        <w:t xml:space="preserve"> المسارد </w:t>
      </w:r>
      <w:r w:rsidR="008C7647" w:rsidRPr="008C7647">
        <w:rPr>
          <w:rFonts w:ascii="Arabic Typesetting" w:hAnsi="Arabic Typesetting" w:cs="Arabic Typesetting" w:hint="cs"/>
          <w:sz w:val="36"/>
          <w:szCs w:val="36"/>
          <w:rtl/>
        </w:rPr>
        <w:t>كانت ت</w:t>
      </w:r>
      <w:r w:rsidRPr="008C7647">
        <w:rPr>
          <w:rFonts w:ascii="Arabic Typesetting" w:hAnsi="Arabic Typesetting" w:cs="Arabic Typesetting" w:hint="cs"/>
          <w:sz w:val="36"/>
          <w:szCs w:val="36"/>
          <w:rtl/>
        </w:rPr>
        <w:t>رتبط بالموضوعات الثلاثة، دمجت الأمانة المسارد الثلاثة في مسرد واحد</w:t>
      </w:r>
      <w:r w:rsidR="00541B0C">
        <w:rPr>
          <w:rFonts w:ascii="Arabic Typesetting" w:hAnsi="Arabic Typesetting" w:cs="Arabic Typesetting" w:hint="cs"/>
          <w:sz w:val="36"/>
          <w:szCs w:val="36"/>
          <w:rtl/>
        </w:rPr>
        <w:t xml:space="preserve"> وأتاحته للجنة في دوراتها كوثيقة إعلامية.</w:t>
      </w:r>
      <w:r w:rsidRPr="008C7647">
        <w:rPr>
          <w:rFonts w:ascii="Arabic Typesetting" w:hAnsi="Arabic Typesetting" w:cs="Arabic Typesetting" w:hint="cs"/>
          <w:sz w:val="36"/>
          <w:szCs w:val="36"/>
          <w:rtl/>
        </w:rPr>
        <w:t xml:space="preserve"> </w:t>
      </w:r>
      <w:r w:rsidR="008C7647">
        <w:rPr>
          <w:rFonts w:ascii="Arabic Typesetting" w:hAnsi="Arabic Typesetting" w:cs="Arabic Typesetting" w:hint="cs"/>
          <w:sz w:val="36"/>
          <w:szCs w:val="36"/>
          <w:rtl/>
          <w:lang w:bidi="ar-EG"/>
        </w:rPr>
        <w:t>ويرد</w:t>
      </w:r>
      <w:r w:rsidRPr="008C7647">
        <w:rPr>
          <w:rFonts w:ascii="Arabic Typesetting" w:hAnsi="Arabic Typesetting" w:cs="Arabic Typesetting" w:hint="cs"/>
          <w:sz w:val="36"/>
          <w:szCs w:val="36"/>
          <w:rtl/>
          <w:lang w:bidi="ar-EG"/>
        </w:rPr>
        <w:t xml:space="preserve"> المسرد الموحد في مرفق هذه الوثيقة.</w:t>
      </w:r>
    </w:p>
    <w:p w:rsidR="00CC2E77" w:rsidRDefault="00CC2E77" w:rsidP="00CC2E77">
      <w:pPr>
        <w:numPr>
          <w:ilvl w:val="0"/>
          <w:numId w:val="32"/>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rPr>
        <w:t>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ستند </w:t>
      </w:r>
      <w:r>
        <w:rPr>
          <w:rFonts w:ascii="Arabic Typesetting" w:hAnsi="Arabic Typesetting" w:cs="Arabic Typesetting" w:hint="cs"/>
          <w:sz w:val="36"/>
          <w:szCs w:val="36"/>
          <w:rtl/>
        </w:rPr>
        <w:t>المسرد</w:t>
      </w:r>
      <w:r w:rsidRPr="00031DA5">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الصكوك الدولية السارية. 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أخذ كذلك في الحسبان </w:t>
      </w:r>
      <w:r w:rsidRPr="00031DA5">
        <w:rPr>
          <w:rFonts w:ascii="Arabic Typesetting" w:hAnsi="Arabic Typesetting" w:cs="Arabic Typesetting" w:hint="cs"/>
          <w:sz w:val="36"/>
          <w:szCs w:val="36"/>
          <w:rtl/>
        </w:rPr>
        <w:t>التعاريف</w:t>
      </w:r>
      <w:r w:rsidRPr="00031DA5">
        <w:rPr>
          <w:rFonts w:ascii="Arabic Typesetting" w:hAnsi="Arabic Typesetting" w:cs="Arabic Typesetting"/>
          <w:sz w:val="36"/>
          <w:szCs w:val="36"/>
          <w:rtl/>
        </w:rPr>
        <w:t xml:space="preserve"> والمسارد الموجودة في القوانين </w:t>
      </w:r>
      <w:r>
        <w:rPr>
          <w:rFonts w:ascii="Arabic Typesetting" w:hAnsi="Arabic Typesetting" w:cs="Arabic Typesetting" w:hint="cs"/>
          <w:sz w:val="36"/>
          <w:szCs w:val="36"/>
          <w:rtl/>
        </w:rPr>
        <w:t>ومشروعات</w:t>
      </w:r>
      <w:r w:rsidRPr="00031DA5">
        <w:rPr>
          <w:rFonts w:ascii="Arabic Typesetting" w:hAnsi="Arabic Typesetting" w:cs="Arabic Typesetting"/>
          <w:sz w:val="36"/>
          <w:szCs w:val="36"/>
          <w:rtl/>
        </w:rPr>
        <w:t xml:space="preserve"> القوانين الوطنية والإقليمية والصكوك متعددة الأطراف </w:t>
      </w:r>
      <w:r w:rsidRPr="00031DA5">
        <w:rPr>
          <w:rFonts w:ascii="Arabic Typesetting" w:hAnsi="Arabic Typesetting" w:cs="Arabic Typesetting" w:hint="cs"/>
          <w:sz w:val="36"/>
          <w:szCs w:val="36"/>
          <w:rtl/>
        </w:rPr>
        <w:t>والمنظمات والمسارات الأخرى</w:t>
      </w:r>
      <w:r w:rsidRPr="00031DA5">
        <w:rPr>
          <w:rFonts w:ascii="Arabic Typesetting" w:hAnsi="Arabic Typesetting" w:cs="Arabic Typesetting"/>
          <w:sz w:val="36"/>
          <w:szCs w:val="36"/>
          <w:rtl/>
        </w:rPr>
        <w:t xml:space="preserve"> والقواميس</w:t>
      </w:r>
      <w:r w:rsidRPr="00031DA5">
        <w:rPr>
          <w:rFonts w:ascii="Arabic Typesetting" w:hAnsi="Arabic Typesetting" w:cs="Arabic Typesetting" w:hint="cs"/>
          <w:sz w:val="36"/>
          <w:szCs w:val="36"/>
          <w:rtl/>
        </w:rPr>
        <w:t>.</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ويستند تعريف المصطلحات</w:t>
      </w:r>
      <w:r w:rsidRPr="00031DA5">
        <w:rPr>
          <w:rFonts w:ascii="Arabic Typesetting" w:hAnsi="Arabic Typesetting" w:cs="Arabic Typesetting"/>
          <w:sz w:val="36"/>
          <w:szCs w:val="36"/>
          <w:rtl/>
        </w:rPr>
        <w:t xml:space="preserve"> إلى وثائق عمل اللجنة وغيرها من وثائق</w:t>
      </w:r>
      <w:r>
        <w:rPr>
          <w:rFonts w:ascii="Arabic Typesetting" w:hAnsi="Arabic Typesetting" w:cs="Arabic Typesetting" w:hint="cs"/>
          <w:sz w:val="36"/>
          <w:szCs w:val="36"/>
          <w:rtl/>
        </w:rPr>
        <w:t xml:space="preserve"> عمل اللجنة وغيرها من وثائق</w:t>
      </w:r>
      <w:r w:rsidRPr="00031DA5">
        <w:rPr>
          <w:rFonts w:ascii="Arabic Typesetting" w:hAnsi="Arabic Typesetting" w:cs="Arabic Typesetting"/>
          <w:sz w:val="36"/>
          <w:szCs w:val="36"/>
          <w:rtl/>
        </w:rPr>
        <w:t xml:space="preserve"> الويبو و</w:t>
      </w:r>
      <w:r>
        <w:rPr>
          <w:rFonts w:ascii="Arabic Typesetting" w:hAnsi="Arabic Typesetting" w:cs="Arabic Typesetting" w:hint="cs"/>
          <w:sz w:val="36"/>
          <w:szCs w:val="36"/>
          <w:rtl/>
        </w:rPr>
        <w:t xml:space="preserve">سائر </w:t>
      </w:r>
      <w:r w:rsidRPr="00031DA5">
        <w:rPr>
          <w:rFonts w:ascii="Arabic Typesetting" w:hAnsi="Arabic Typesetting" w:cs="Arabic Typesetting"/>
          <w:sz w:val="36"/>
          <w:szCs w:val="36"/>
          <w:rtl/>
        </w:rPr>
        <w:t>وثائق برامج عمل</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الويبو</w:t>
      </w:r>
      <w:r w:rsidRPr="00031DA5">
        <w:rPr>
          <w:rFonts w:ascii="Arabic Typesetting" w:hAnsi="Arabic Typesetting" w:cs="Arabic Typesetting"/>
          <w:sz w:val="36"/>
          <w:szCs w:val="36"/>
          <w:rtl/>
        </w:rPr>
        <w:t xml:space="preserve">. ومع ذلك، فإن </w:t>
      </w:r>
      <w:r w:rsidRPr="00031DA5">
        <w:rPr>
          <w:rFonts w:ascii="Arabic Typesetting" w:hAnsi="Arabic Typesetting" w:cs="Arabic Typesetting" w:hint="cs"/>
          <w:sz w:val="36"/>
          <w:szCs w:val="36"/>
          <w:rtl/>
        </w:rPr>
        <w:t>تعريف المصطلحات</w:t>
      </w:r>
      <w:r w:rsidRPr="00031DA5">
        <w:rPr>
          <w:rFonts w:ascii="Arabic Typesetting" w:hAnsi="Arabic Typesetting" w:cs="Arabic Typesetting"/>
          <w:sz w:val="36"/>
          <w:szCs w:val="36"/>
          <w:rtl/>
        </w:rPr>
        <w:t xml:space="preserve"> المقترح ليس </w:t>
      </w:r>
      <w:r w:rsidRPr="00031DA5">
        <w:rPr>
          <w:rFonts w:ascii="Arabic Typesetting" w:hAnsi="Arabic Typesetting" w:cs="Arabic Typesetting" w:hint="cs"/>
          <w:sz w:val="36"/>
          <w:szCs w:val="36"/>
          <w:rtl/>
        </w:rPr>
        <w:lastRenderedPageBreak/>
        <w:t>كاملا</w:t>
      </w:r>
      <w:r w:rsidRPr="00031DA5">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ولعلّ</w:t>
      </w:r>
      <w:r w:rsidRPr="00031DA5">
        <w:rPr>
          <w:rFonts w:ascii="Arabic Typesetting" w:hAnsi="Arabic Typesetting" w:cs="Arabic Typesetting" w:hint="cs"/>
          <w:sz w:val="36"/>
          <w:szCs w:val="36"/>
          <w:rtl/>
        </w:rPr>
        <w:t xml:space="preserve"> من المجدي تعريف</w:t>
      </w:r>
      <w:r w:rsidRPr="00031DA5">
        <w:rPr>
          <w:rFonts w:ascii="Arabic Typesetting" w:hAnsi="Arabic Typesetting" w:cs="Arabic Typesetting"/>
          <w:sz w:val="36"/>
          <w:szCs w:val="36"/>
          <w:rtl/>
        </w:rPr>
        <w:t xml:space="preserve"> مصطلحات أخرى </w:t>
      </w:r>
      <w:r w:rsidRPr="00031DA5">
        <w:rPr>
          <w:rFonts w:ascii="Arabic Typesetting" w:hAnsi="Arabic Typesetting" w:cs="Arabic Typesetting" w:hint="cs"/>
          <w:sz w:val="36"/>
          <w:szCs w:val="36"/>
          <w:rtl/>
        </w:rPr>
        <w:t>ذات صلة ب</w:t>
      </w:r>
      <w:r w:rsidRPr="00031DA5">
        <w:rPr>
          <w:rFonts w:ascii="Arabic Typesetting" w:hAnsi="Arabic Typesetting" w:cs="Arabic Typesetting"/>
          <w:sz w:val="36"/>
          <w:szCs w:val="36"/>
          <w:rtl/>
        </w:rPr>
        <w:t xml:space="preserve">الملكية الفكرية </w:t>
      </w:r>
      <w:r>
        <w:rPr>
          <w:rFonts w:ascii="Arabic Typesetting" w:hAnsi="Arabic Typesetting" w:cs="Arabic Typesetting" w:hint="cs"/>
          <w:sz w:val="36"/>
          <w:szCs w:val="36"/>
          <w:rtl/>
        </w:rPr>
        <w:t xml:space="preserve">والموارد الوراثية </w:t>
      </w:r>
      <w:r w:rsidRPr="00031DA5">
        <w:rPr>
          <w:rFonts w:ascii="Arabic Typesetting" w:hAnsi="Arabic Typesetting" w:cs="Arabic Typesetting" w:hint="cs"/>
          <w:sz w:val="36"/>
          <w:szCs w:val="36"/>
          <w:rtl/>
        </w:rPr>
        <w:t>والمعارف</w:t>
      </w:r>
      <w:r>
        <w:rPr>
          <w:rFonts w:ascii="Arabic Typesetting" w:hAnsi="Arabic Typesetting" w:cs="Arabic Typesetting" w:hint="cs"/>
          <w:sz w:val="36"/>
          <w:szCs w:val="36"/>
          <w:rtl/>
        </w:rPr>
        <w:t xml:space="preserve"> التقليدية وأشكال التعبير الثقافي التقليدي</w:t>
      </w:r>
      <w:r w:rsidRPr="00031DA5">
        <w:rPr>
          <w:rFonts w:ascii="Arabic Typesetting" w:hAnsi="Arabic Typesetting" w:cs="Arabic Typesetting"/>
          <w:sz w:val="36"/>
          <w:szCs w:val="36"/>
          <w:rtl/>
        </w:rPr>
        <w:t>، وقد تعرّف المصطلحات المختارة بطرق أخرى</w:t>
      </w:r>
      <w:r w:rsidRPr="00031DA5">
        <w:rPr>
          <w:rFonts w:ascii="Arabic Typesetting" w:hAnsi="Arabic Typesetting" w:cs="Arabic Typesetting" w:hint="cs"/>
          <w:sz w:val="36"/>
          <w:szCs w:val="36"/>
          <w:rtl/>
        </w:rPr>
        <w:t xml:space="preserve"> أيضا</w:t>
      </w:r>
      <w:r w:rsidRPr="00031DA5">
        <w:rPr>
          <w:rFonts w:ascii="Arabic Typesetting" w:hAnsi="Arabic Typesetting" w:cs="Arabic Typesetting"/>
          <w:sz w:val="36"/>
          <w:szCs w:val="36"/>
          <w:rtl/>
        </w:rPr>
        <w:t>.</w:t>
      </w:r>
    </w:p>
    <w:p w:rsidR="008C7647" w:rsidRPr="003F43A9" w:rsidRDefault="00CC2E77" w:rsidP="00A14C94">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sz w:val="36"/>
          <w:szCs w:val="36"/>
          <w:rtl/>
        </w:rPr>
        <w:t xml:space="preserve">واستند اختيار المصطلحات الرئيسية إلى المصطلحات </w:t>
      </w:r>
      <w:r w:rsidRPr="00031DA5">
        <w:rPr>
          <w:rFonts w:ascii="Arabic Typesetting" w:hAnsi="Arabic Typesetting" w:cs="Arabic Typesetting" w:hint="cs"/>
          <w:sz w:val="36"/>
          <w:szCs w:val="36"/>
          <w:rtl/>
        </w:rPr>
        <w:t>ال</w:t>
      </w:r>
      <w:r>
        <w:rPr>
          <w:rFonts w:ascii="Arabic Typesetting" w:hAnsi="Arabic Typesetting" w:cs="Arabic Typesetting"/>
          <w:sz w:val="36"/>
          <w:szCs w:val="36"/>
          <w:rtl/>
        </w:rPr>
        <w:t>أكثر استخداما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 xml:space="preserve">في </w:t>
      </w:r>
      <w:r>
        <w:rPr>
          <w:rFonts w:ascii="Arabic Typesetting" w:hAnsi="Arabic Typesetting" w:cs="Arabic Typesetting" w:hint="cs"/>
          <w:sz w:val="36"/>
          <w:szCs w:val="36"/>
          <w:rtl/>
        </w:rPr>
        <w:t xml:space="preserve">مشروعات </w:t>
      </w:r>
      <w:r w:rsidR="00C90C12">
        <w:rPr>
          <w:rFonts w:ascii="Arabic Typesetting" w:hAnsi="Arabic Typesetting" w:cs="Arabic Typesetting" w:hint="cs"/>
          <w:sz w:val="36"/>
          <w:szCs w:val="36"/>
          <w:rtl/>
        </w:rPr>
        <w:t>نصوص</w:t>
      </w:r>
      <w:r>
        <w:rPr>
          <w:rFonts w:ascii="Arabic Typesetting" w:hAnsi="Arabic Typesetting" w:cs="Arabic Typesetting" w:hint="cs"/>
          <w:sz w:val="36"/>
          <w:szCs w:val="36"/>
          <w:rtl/>
        </w:rPr>
        <w:t xml:space="preserve"> </w:t>
      </w:r>
      <w:r w:rsidR="00C90C12">
        <w:rPr>
          <w:rFonts w:ascii="Arabic Typesetting" w:hAnsi="Arabic Typesetting" w:cs="Arabic Typesetting" w:hint="cs"/>
          <w:sz w:val="36"/>
          <w:szCs w:val="36"/>
          <w:rtl/>
        </w:rPr>
        <w:t>اللجنة و</w:t>
      </w:r>
      <w:r w:rsidRPr="00031DA5">
        <w:rPr>
          <w:rFonts w:ascii="Arabic Typesetting" w:hAnsi="Arabic Typesetting" w:cs="Arabic Typesetting" w:hint="cs"/>
          <w:sz w:val="36"/>
          <w:szCs w:val="36"/>
          <w:rtl/>
        </w:rPr>
        <w:t>وثائق</w:t>
      </w:r>
      <w:r w:rsidR="00C90C12">
        <w:rPr>
          <w:rFonts w:ascii="Arabic Typesetting" w:hAnsi="Arabic Typesetting" w:cs="Arabic Typesetting" w:hint="cs"/>
          <w:sz w:val="36"/>
          <w:szCs w:val="36"/>
          <w:rtl/>
        </w:rPr>
        <w:t>ها</w:t>
      </w:r>
      <w:r w:rsidRPr="00031DA5">
        <w:rPr>
          <w:rFonts w:ascii="Arabic Typesetting" w:hAnsi="Arabic Typesetting" w:cs="Arabic Typesetting" w:hint="cs"/>
          <w:sz w:val="36"/>
          <w:szCs w:val="36"/>
          <w:rtl/>
        </w:rPr>
        <w:t xml:space="preserve"> الأخرى المرتبطة بالموضوع</w:t>
      </w:r>
      <w:r w:rsidRPr="00031DA5">
        <w:rPr>
          <w:rFonts w:ascii="Arabic Typesetting" w:hAnsi="Arabic Typesetting" w:cs="Arabic Typesetting"/>
          <w:sz w:val="36"/>
          <w:szCs w:val="36"/>
          <w:rtl/>
        </w:rPr>
        <w:t xml:space="preserve">. ولا </w:t>
      </w:r>
      <w:r w:rsidRPr="00031DA5">
        <w:rPr>
          <w:rFonts w:ascii="Arabic Typesetting" w:hAnsi="Arabic Typesetting" w:cs="Arabic Typesetting" w:hint="cs"/>
          <w:sz w:val="36"/>
          <w:szCs w:val="36"/>
          <w:rtl/>
        </w:rPr>
        <w:t>تخل المصطلحات</w:t>
      </w:r>
      <w:r w:rsidRPr="00031DA5">
        <w:rPr>
          <w:rFonts w:ascii="Arabic Typesetting" w:hAnsi="Arabic Typesetting" w:cs="Arabic Typesetting"/>
          <w:sz w:val="36"/>
          <w:szCs w:val="36"/>
          <w:rtl/>
        </w:rPr>
        <w:t xml:space="preserve">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 xml:space="preserve">لمقترح في المرفق </w:t>
      </w:r>
      <w:r w:rsidRPr="00031DA5">
        <w:rPr>
          <w:rFonts w:ascii="Arabic Typesetting" w:hAnsi="Arabic Typesetting" w:cs="Arabic Typesetting" w:hint="cs"/>
          <w:sz w:val="36"/>
          <w:szCs w:val="36"/>
          <w:rtl/>
        </w:rPr>
        <w:t>بأية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مسارد</w:t>
      </w:r>
      <w:r w:rsidRPr="00031DA5">
        <w:rPr>
          <w:rFonts w:ascii="Arabic Typesetting" w:hAnsi="Arabic Typesetting" w:cs="Arabic Typesetting"/>
          <w:sz w:val="36"/>
          <w:szCs w:val="36"/>
          <w:rtl/>
        </w:rPr>
        <w:t xml:space="preserve"> أو</w:t>
      </w:r>
      <w:r w:rsidRPr="00031DA5">
        <w:rPr>
          <w:rFonts w:ascii="Arabic Typesetting" w:hAnsi="Arabic Typesetting" w:cs="Arabic Typesetting" w:hint="cs"/>
          <w:sz w:val="36"/>
          <w:szCs w:val="36"/>
          <w:rtl/>
        </w:rPr>
        <w:t xml:space="preserve"> أي </w:t>
      </w:r>
      <w:r w:rsidRPr="00031DA5">
        <w:rPr>
          <w:rFonts w:ascii="Arabic Typesetting" w:hAnsi="Arabic Typesetting" w:cs="Arabic Typesetting"/>
          <w:sz w:val="36"/>
          <w:szCs w:val="36"/>
          <w:rtl/>
        </w:rPr>
        <w:t xml:space="preserve">تعريف </w:t>
      </w:r>
      <w:r w:rsidRPr="00031DA5">
        <w:rPr>
          <w:rFonts w:ascii="Arabic Typesetting" w:hAnsi="Arabic Typesetting" w:cs="Arabic Typesetting" w:hint="cs"/>
          <w:sz w:val="36"/>
          <w:szCs w:val="36"/>
          <w:rtl/>
        </w:rPr>
        <w:t>آخر لها</w:t>
      </w:r>
      <w:r w:rsidRPr="00031DA5">
        <w:rPr>
          <w:rFonts w:ascii="Arabic Typesetting" w:hAnsi="Arabic Typesetting" w:cs="Arabic Typesetting"/>
          <w:sz w:val="36"/>
          <w:szCs w:val="36"/>
          <w:rtl/>
        </w:rPr>
        <w:t xml:space="preserve"> في وثائق </w:t>
      </w:r>
      <w:r w:rsidRPr="00031DA5">
        <w:rPr>
          <w:rFonts w:ascii="Arabic Typesetting" w:hAnsi="Arabic Typesetting" w:cs="Arabic Typesetting" w:hint="cs"/>
          <w:sz w:val="36"/>
          <w:szCs w:val="36"/>
          <w:rtl/>
        </w:rPr>
        <w:t>سابقة</w:t>
      </w:r>
      <w:r w:rsidRPr="00031DA5">
        <w:rPr>
          <w:rFonts w:ascii="Arabic Typesetting" w:hAnsi="Arabic Typesetting" w:cs="Arabic Typesetting"/>
          <w:sz w:val="36"/>
          <w:szCs w:val="36"/>
          <w:rtl/>
        </w:rPr>
        <w:t xml:space="preserve"> للجنة</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أو في أي صك أو منتدى دولي أو إقليمي أو وطني آخر. وليس الغرض من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لمصطلحات الرئيسية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المقترح</w:t>
      </w:r>
      <w:r w:rsidRPr="00031DA5">
        <w:rPr>
          <w:rFonts w:ascii="Arabic Typesetting" w:hAnsi="Arabic Typesetting" w:cs="Arabic Typesetting" w:hint="cs"/>
          <w:sz w:val="36"/>
          <w:szCs w:val="36"/>
          <w:rtl/>
        </w:rPr>
        <w:t xml:space="preserve"> تلميح </w:t>
      </w:r>
      <w:r w:rsidRPr="00031DA5">
        <w:rPr>
          <w:rFonts w:ascii="Arabic Typesetting" w:hAnsi="Arabic Typesetting" w:cs="Arabic Typesetting"/>
          <w:sz w:val="36"/>
          <w:szCs w:val="36"/>
          <w:rtl/>
        </w:rPr>
        <w:t xml:space="preserve">بالضرورة </w:t>
      </w:r>
      <w:r w:rsidRPr="00031DA5">
        <w:rPr>
          <w:rFonts w:ascii="Arabic Typesetting" w:hAnsi="Arabic Typesetting" w:cs="Arabic Typesetting" w:hint="cs"/>
          <w:sz w:val="36"/>
          <w:szCs w:val="36"/>
          <w:rtl/>
        </w:rPr>
        <w:t>إلى</w:t>
      </w:r>
      <w:r w:rsidRPr="00031DA5">
        <w:rPr>
          <w:rFonts w:ascii="Arabic Typesetting" w:hAnsi="Arabic Typesetting" w:cs="Arabic Typesetting"/>
          <w:sz w:val="36"/>
          <w:szCs w:val="36"/>
          <w:rtl/>
        </w:rPr>
        <w:t xml:space="preserve"> اتف</w:t>
      </w:r>
      <w:r w:rsidRPr="00031DA5">
        <w:rPr>
          <w:rFonts w:ascii="Arabic Typesetting" w:hAnsi="Arabic Typesetting" w:cs="Arabic Typesetting" w:hint="cs"/>
          <w:sz w:val="36"/>
          <w:szCs w:val="36"/>
          <w:rtl/>
        </w:rPr>
        <w:t>اق</w:t>
      </w:r>
      <w:r w:rsidRPr="00031DA5">
        <w:rPr>
          <w:rFonts w:ascii="Arabic Typesetting" w:hAnsi="Arabic Typesetting" w:cs="Arabic Typesetting"/>
          <w:sz w:val="36"/>
          <w:szCs w:val="36"/>
          <w:rtl/>
        </w:rPr>
        <w:t xml:space="preserve"> المشاركين في اللجنة عليها. وهذه الوثيقة هي وثيقة إعلامية ول</w:t>
      </w:r>
      <w:r w:rsidRPr="00031DA5">
        <w:rPr>
          <w:rFonts w:ascii="Arabic Typesetting" w:hAnsi="Arabic Typesetting" w:cs="Arabic Typesetting" w:hint="cs"/>
          <w:sz w:val="36"/>
          <w:szCs w:val="36"/>
          <w:rtl/>
        </w:rPr>
        <w:t xml:space="preserve">يس من المطلوب أن </w:t>
      </w:r>
      <w:r>
        <w:rPr>
          <w:rFonts w:ascii="Arabic Typesetting" w:hAnsi="Arabic Typesetting" w:cs="Arabic Typesetting" w:hint="cs"/>
          <w:sz w:val="36"/>
          <w:szCs w:val="36"/>
          <w:rtl/>
        </w:rPr>
        <w:t>ت</w:t>
      </w:r>
      <w:r w:rsidRPr="00031DA5">
        <w:rPr>
          <w:rFonts w:ascii="Arabic Typesetting" w:hAnsi="Arabic Typesetting" w:cs="Arabic Typesetting" w:hint="cs"/>
          <w:sz w:val="36"/>
          <w:szCs w:val="36"/>
          <w:rtl/>
        </w:rPr>
        <w:t xml:space="preserve">ؤيد </w:t>
      </w:r>
      <w:r w:rsidR="00541B0C">
        <w:rPr>
          <w:rFonts w:ascii="Arabic Typesetting" w:hAnsi="Arabic Typesetting" w:cs="Arabic Typesetting" w:hint="cs"/>
          <w:sz w:val="36"/>
          <w:szCs w:val="36"/>
          <w:rtl/>
        </w:rPr>
        <w:t>اللجنة</w:t>
      </w:r>
      <w:r w:rsidR="00D14AAB">
        <w:rPr>
          <w:rFonts w:ascii="Arabic Typesetting" w:hAnsi="Arabic Typesetting" w:cs="Arabic Typesetting" w:hint="cs"/>
          <w:sz w:val="36"/>
          <w:szCs w:val="36"/>
          <w:rtl/>
          <w:lang w:bidi="ar-EG"/>
        </w:rPr>
        <w:t xml:space="preserve"> </w:t>
      </w:r>
      <w:r w:rsidRPr="00031DA5">
        <w:rPr>
          <w:rFonts w:ascii="Arabic Typesetting" w:hAnsi="Arabic Typesetting" w:cs="Arabic Typesetting"/>
          <w:sz w:val="36"/>
          <w:szCs w:val="36"/>
          <w:rtl/>
        </w:rPr>
        <w:t xml:space="preserve">أو </w:t>
      </w:r>
      <w:r>
        <w:rPr>
          <w:rFonts w:ascii="Arabic Typesetting" w:hAnsi="Arabic Typesetting" w:cs="Arabic Typesetting" w:hint="cs"/>
          <w:sz w:val="36"/>
          <w:szCs w:val="36"/>
          <w:rtl/>
        </w:rPr>
        <w:t>ت</w:t>
      </w:r>
      <w:r w:rsidRPr="00031DA5">
        <w:rPr>
          <w:rFonts w:ascii="Arabic Typesetting" w:hAnsi="Arabic Typesetting" w:cs="Arabic Typesetting"/>
          <w:sz w:val="36"/>
          <w:szCs w:val="36"/>
          <w:rtl/>
        </w:rPr>
        <w:t xml:space="preserve">عتمد المصطلحات المختارة أو </w:t>
      </w:r>
      <w:r w:rsidRPr="00031DA5">
        <w:rPr>
          <w:rFonts w:ascii="Arabic Typesetting" w:hAnsi="Arabic Typesetting" w:cs="Arabic Typesetting" w:hint="cs"/>
          <w:sz w:val="36"/>
          <w:szCs w:val="36"/>
          <w:rtl/>
        </w:rPr>
        <w:t xml:space="preserve">تعريفها </w:t>
      </w:r>
      <w:r w:rsidRPr="00031DA5">
        <w:rPr>
          <w:rFonts w:ascii="Arabic Typesetting" w:hAnsi="Arabic Typesetting" w:cs="Arabic Typesetting"/>
          <w:sz w:val="36"/>
          <w:szCs w:val="36"/>
          <w:rtl/>
        </w:rPr>
        <w:t>المقترح.</w:t>
      </w:r>
    </w:p>
    <w:p w:rsidR="00CC2E77" w:rsidRPr="00875336" w:rsidRDefault="003F43A9" w:rsidP="00CC2E77">
      <w:pPr>
        <w:pStyle w:val="DecisionParaAR"/>
        <w:numPr>
          <w:ilvl w:val="0"/>
          <w:numId w:val="0"/>
        </w:numPr>
        <w:ind w:left="5534"/>
        <w:rPr>
          <w:lang w:bidi="ar-EG"/>
        </w:rPr>
      </w:pPr>
      <w:r>
        <w:rPr>
          <w:rFonts w:hint="cs"/>
          <w:rtl/>
        </w:rPr>
        <w:t>5</w:t>
      </w:r>
      <w:r w:rsidR="00CC2E77">
        <w:rPr>
          <w:rFonts w:hint="cs"/>
          <w:rtl/>
        </w:rPr>
        <w:t>.</w:t>
      </w:r>
      <w:r w:rsidR="00CC2E77">
        <w:rPr>
          <w:rFonts w:hint="cs"/>
          <w:rtl/>
        </w:rPr>
        <w:tab/>
      </w:r>
      <w:r w:rsidR="00CC2E77" w:rsidRPr="00031DA5">
        <w:rPr>
          <w:rFonts w:hint="cs"/>
          <w:rtl/>
        </w:rPr>
        <w:t xml:space="preserve">إن </w:t>
      </w:r>
      <w:r w:rsidR="00CC2E77">
        <w:rPr>
          <w:rFonts w:hint="cs"/>
          <w:rtl/>
        </w:rPr>
        <w:t xml:space="preserve">اللجنة </w:t>
      </w:r>
      <w:r w:rsidR="00CC2E77" w:rsidRPr="00031DA5">
        <w:rPr>
          <w:rFonts w:hint="cs"/>
          <w:rtl/>
        </w:rPr>
        <w:t>مدعو</w:t>
      </w:r>
      <w:r w:rsidR="00CC2E77">
        <w:rPr>
          <w:rFonts w:hint="cs"/>
          <w:rtl/>
        </w:rPr>
        <w:t>ة</w:t>
      </w:r>
      <w:r w:rsidR="00CC2E77" w:rsidRPr="00031DA5">
        <w:rPr>
          <w:rFonts w:hint="cs"/>
          <w:rtl/>
        </w:rPr>
        <w:t xml:space="preserve"> إلى الإحاطة علما بمضمون هذه الوثيقة ومرفقها.</w:t>
      </w:r>
    </w:p>
    <w:p w:rsidR="00CC2E77" w:rsidRDefault="00CC2E77" w:rsidP="00CC2E77">
      <w:pPr>
        <w:pStyle w:val="EndofDocumentAR"/>
        <w:rPr>
          <w:lang w:bidi="ar-EG"/>
        </w:rPr>
      </w:pPr>
      <w:r w:rsidRPr="00031DA5">
        <w:rPr>
          <w:rFonts w:hint="cs"/>
          <w:rtl/>
          <w:lang w:val="fr-CH"/>
        </w:rPr>
        <w:t>[يلي ذلك المرفق]</w:t>
      </w:r>
    </w:p>
    <w:p w:rsidR="00CC2E77" w:rsidRDefault="00CC2E77" w:rsidP="00CC2E77">
      <w:pPr>
        <w:pStyle w:val="NormalParaAR"/>
        <w:sectPr w:rsidR="00CC2E77" w:rsidSect="00EB7752">
          <w:headerReference w:type="default" r:id="rId10"/>
          <w:pgSz w:w="11907" w:h="16840" w:code="9"/>
          <w:pgMar w:top="567" w:right="1418" w:bottom="1418" w:left="1134" w:header="510" w:footer="1021" w:gutter="0"/>
          <w:cols w:space="720"/>
          <w:titlePg/>
          <w:docGrid w:linePitch="299"/>
        </w:sectPr>
      </w:pPr>
    </w:p>
    <w:p w:rsidR="00CC2E77" w:rsidRPr="00844767" w:rsidRDefault="00CC2E77" w:rsidP="00CC2E77">
      <w:pPr>
        <w:pStyle w:val="NormalAR"/>
        <w:keepNext/>
        <w:spacing w:after="240" w:line="360" w:lineRule="exact"/>
        <w:ind w:left="0" w:right="880"/>
        <w:rPr>
          <w:sz w:val="44"/>
          <w:szCs w:val="44"/>
          <w:rtl/>
          <w:lang w:val="fr-CH" w:bidi="ar-LB"/>
        </w:rPr>
      </w:pPr>
      <w:r w:rsidRPr="00844767">
        <w:rPr>
          <w:sz w:val="44"/>
          <w:szCs w:val="44"/>
          <w:rtl/>
          <w:lang w:val="fr-CH" w:bidi="ar-LB"/>
        </w:rPr>
        <w:lastRenderedPageBreak/>
        <w:t xml:space="preserve">مسرد المصطلحات الرئيسية المتعلقة بالملكية الفكرية </w:t>
      </w:r>
      <w:r w:rsidRPr="00844767">
        <w:rPr>
          <w:rFonts w:hint="cs"/>
          <w:sz w:val="44"/>
          <w:szCs w:val="44"/>
          <w:rtl/>
          <w:lang w:val="fr-CH" w:bidi="ar-LB"/>
        </w:rPr>
        <w:t xml:space="preserve">والموارد الوراثية </w:t>
      </w:r>
      <w:r w:rsidRPr="00844767">
        <w:rPr>
          <w:sz w:val="44"/>
          <w:szCs w:val="44"/>
          <w:rtl/>
          <w:lang w:val="fr-CH" w:bidi="ar-LB"/>
        </w:rPr>
        <w:t>و</w:t>
      </w:r>
      <w:r w:rsidRPr="00844767">
        <w:rPr>
          <w:rFonts w:hint="cs"/>
          <w:sz w:val="44"/>
          <w:szCs w:val="44"/>
          <w:rtl/>
          <w:lang w:val="fr-CH" w:bidi="ar-LB"/>
        </w:rPr>
        <w:t>المعارف التقليدية وأشكال التعبير الثقافي التقليدي</w:t>
      </w:r>
    </w:p>
    <w:p w:rsidR="00CC2E77" w:rsidRPr="007C33C6" w:rsidRDefault="00CC2E77" w:rsidP="00CC2E77">
      <w:pPr>
        <w:pStyle w:val="NormalAR"/>
        <w:keepNext/>
        <w:spacing w:after="240" w:line="360" w:lineRule="exact"/>
        <w:ind w:left="0"/>
        <w:rPr>
          <w:b/>
          <w:bCs/>
          <w:sz w:val="40"/>
          <w:szCs w:val="40"/>
          <w:rtl/>
          <w:lang w:val="fr-CH" w:bidi="ar-SA"/>
        </w:rPr>
      </w:pPr>
      <w:r w:rsidRPr="007C33C6">
        <w:rPr>
          <w:b/>
          <w:bCs/>
          <w:sz w:val="40"/>
          <w:szCs w:val="40"/>
          <w:rtl/>
          <w:lang w:val="fr-CH" w:bidi="ar-LB"/>
        </w:rPr>
        <w:t>النفاذ وتقاسم المنافع</w:t>
      </w:r>
    </w:p>
    <w:p w:rsidR="00CC2E77" w:rsidRPr="00031DA5" w:rsidRDefault="00CC2E77" w:rsidP="00CC2E77">
      <w:pPr>
        <w:pStyle w:val="NormalAR"/>
        <w:spacing w:after="240" w:line="360" w:lineRule="exact"/>
        <w:ind w:left="0"/>
        <w:rPr>
          <w:sz w:val="36"/>
          <w:szCs w:val="36"/>
          <w:rtl/>
          <w:lang w:val="fr-CH" w:bidi="ar-LB"/>
        </w:rPr>
      </w:pPr>
      <w:r>
        <w:rPr>
          <w:rFonts w:hint="cs"/>
          <w:sz w:val="36"/>
          <w:szCs w:val="36"/>
          <w:rtl/>
          <w:lang w:val="fr-CH"/>
        </w:rPr>
        <w:t xml:space="preserve">تفرض </w:t>
      </w:r>
      <w:r w:rsidRPr="00815294">
        <w:rPr>
          <w:i/>
          <w:iCs/>
          <w:sz w:val="36"/>
          <w:szCs w:val="36"/>
          <w:rtl/>
          <w:lang w:val="fr-CH" w:bidi="ar-LB"/>
        </w:rPr>
        <w:t>اتفاقية التنوع البيولوجي</w:t>
      </w:r>
      <w:r>
        <w:rPr>
          <w:rFonts w:hint="cs"/>
          <w:sz w:val="36"/>
          <w:szCs w:val="36"/>
          <w:rtl/>
          <w:lang w:val="fr-CH" w:bidi="ar-LB"/>
        </w:rPr>
        <w:t xml:space="preserve"> (1992) </w:t>
      </w:r>
      <w:r w:rsidRPr="00815294">
        <w:rPr>
          <w:sz w:val="36"/>
          <w:szCs w:val="36"/>
          <w:rtl/>
          <w:lang w:val="fr-CH" w:bidi="ar-LB"/>
        </w:rPr>
        <w:t>"</w:t>
      </w:r>
      <w:r w:rsidRPr="00815294">
        <w:rPr>
          <w:rFonts w:hint="cs"/>
          <w:sz w:val="36"/>
          <w:szCs w:val="36"/>
          <w:rtl/>
          <w:lang w:val="fr-CH" w:bidi="ar-LB"/>
        </w:rPr>
        <w:t>ال</w:t>
      </w:r>
      <w:r w:rsidRPr="00815294">
        <w:rPr>
          <w:sz w:val="36"/>
          <w:szCs w:val="36"/>
          <w:rtl/>
          <w:lang w:val="fr-CH" w:bidi="ar-LB"/>
        </w:rPr>
        <w:t xml:space="preserve">تقاسم </w:t>
      </w:r>
      <w:r w:rsidRPr="00815294">
        <w:rPr>
          <w:rFonts w:hint="cs"/>
          <w:sz w:val="36"/>
          <w:szCs w:val="36"/>
          <w:rtl/>
          <w:lang w:val="fr-CH" w:bidi="ar-LB"/>
        </w:rPr>
        <w:t>ال</w:t>
      </w:r>
      <w:r w:rsidRPr="00815294">
        <w:rPr>
          <w:sz w:val="36"/>
          <w:szCs w:val="36"/>
          <w:rtl/>
          <w:lang w:val="fr-CH" w:bidi="ar-LB"/>
        </w:rPr>
        <w:t>عادل و</w:t>
      </w:r>
      <w:r w:rsidRPr="00815294">
        <w:rPr>
          <w:rFonts w:hint="cs"/>
          <w:sz w:val="36"/>
          <w:szCs w:val="36"/>
          <w:rtl/>
          <w:lang w:val="fr-CH" w:bidi="ar-LB"/>
        </w:rPr>
        <w:t>ال</w:t>
      </w:r>
      <w:r w:rsidRPr="00815294">
        <w:rPr>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Pr>
          <w:rFonts w:hint="cs"/>
          <w:sz w:val="36"/>
          <w:szCs w:val="36"/>
          <w:rtl/>
          <w:lang w:val="fr-CH" w:bidi="ar-LB"/>
        </w:rPr>
        <w:t>.</w:t>
      </w:r>
      <w:r w:rsidRPr="00815294">
        <w:rPr>
          <w:sz w:val="36"/>
          <w:szCs w:val="36"/>
          <w:rtl/>
          <w:lang w:val="fr-CH" w:bidi="ar-LB"/>
        </w:rPr>
        <w:t>"</w:t>
      </w:r>
      <w:r>
        <w:rPr>
          <w:rFonts w:hint="cs"/>
          <w:sz w:val="36"/>
          <w:szCs w:val="36"/>
          <w:rtl/>
          <w:lang w:val="fr-CH" w:bidi="ar-LB"/>
        </w:rPr>
        <w:t xml:space="preserve"> (المادة 1).</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ويرمي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إلى</w:t>
      </w:r>
      <w:r w:rsidRPr="009B0DF2">
        <w:rPr>
          <w:rFonts w:hint="cs"/>
          <w:sz w:val="36"/>
          <w:szCs w:val="36"/>
          <w:rtl/>
          <w:lang w:val="fr-CH" w:bidi="ar-LB"/>
        </w:rPr>
        <w:t xml:space="preserve"> "</w:t>
      </w:r>
      <w:r w:rsidRPr="009B0DF2">
        <w:rPr>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9B0DF2">
        <w:rPr>
          <w:rFonts w:hint="cs"/>
          <w:sz w:val="36"/>
          <w:szCs w:val="36"/>
          <w:rtl/>
          <w:lang w:val="fr-CH" w:bidi="ar-LB"/>
        </w:rPr>
        <w:t>"</w:t>
      </w:r>
      <w:r w:rsidRPr="00031DA5">
        <w:rPr>
          <w:rFonts w:hint="cs"/>
          <w:sz w:val="36"/>
          <w:szCs w:val="36"/>
          <w:rtl/>
          <w:lang w:val="fr-CH" w:bidi="ar-LB"/>
        </w:rPr>
        <w:t>. ووفقا للمادة</w:t>
      </w:r>
      <w:r>
        <w:rPr>
          <w:rFonts w:hint="eastAsia"/>
          <w:sz w:val="36"/>
          <w:szCs w:val="36"/>
          <w:rtl/>
          <w:lang w:val="fr-CH" w:bidi="ar-LB"/>
        </w:rPr>
        <w:t> </w:t>
      </w:r>
      <w:r w:rsidRPr="00031DA5">
        <w:rPr>
          <w:rFonts w:hint="cs"/>
          <w:sz w:val="36"/>
          <w:szCs w:val="36"/>
          <w:rtl/>
          <w:lang w:val="fr-CH" w:bidi="ar-LB"/>
        </w:rPr>
        <w:t>3، "</w:t>
      </w:r>
      <w:r w:rsidRPr="00923AB7">
        <w:rPr>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923AB7">
        <w:rPr>
          <w:rFonts w:hint="cs"/>
          <w:sz w:val="36"/>
          <w:szCs w:val="36"/>
          <w:rtl/>
          <w:lang w:val="fr-CH" w:bidi="ar-LB"/>
        </w:rPr>
        <w:t>"</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وفيما يخص </w:t>
      </w:r>
      <w:r w:rsidRPr="00031DA5">
        <w:rPr>
          <w:sz w:val="36"/>
          <w:szCs w:val="36"/>
          <w:rtl/>
          <w:lang w:val="fr-CH" w:bidi="ar-LB"/>
        </w:rPr>
        <w:t>الموارد الوراثية النباتية للأغذية والزراعة</w:t>
      </w:r>
      <w:r w:rsidRPr="00031DA5">
        <w:rPr>
          <w:rFonts w:hint="cs"/>
          <w:sz w:val="36"/>
          <w:szCs w:val="36"/>
          <w:rtl/>
          <w:lang w:val="fr-CH" w:bidi="ar-LB"/>
        </w:rPr>
        <w:t xml:space="preserve">، </w:t>
      </w:r>
      <w:r w:rsidRPr="00031DA5">
        <w:rPr>
          <w:sz w:val="36"/>
          <w:szCs w:val="36"/>
          <w:rtl/>
          <w:lang w:val="fr-CH" w:bidi="ar-LB"/>
        </w:rPr>
        <w:t>تنص المادة</w:t>
      </w:r>
      <w:r>
        <w:rPr>
          <w:rFonts w:hint="cs"/>
          <w:sz w:val="36"/>
          <w:szCs w:val="36"/>
          <w:rtl/>
          <w:lang w:val="fr-CH" w:bidi="ar-LB"/>
        </w:rPr>
        <w:t> </w:t>
      </w:r>
      <w:r w:rsidRPr="00031DA5">
        <w:rPr>
          <w:sz w:val="36"/>
          <w:szCs w:val="36"/>
          <w:rtl/>
          <w:lang w:val="fr-CH" w:bidi="ar-LB"/>
        </w:rPr>
        <w:t xml:space="preserve">1 من </w:t>
      </w:r>
      <w:r w:rsidRPr="00654743">
        <w:rPr>
          <w:i/>
          <w:iCs/>
          <w:sz w:val="36"/>
          <w:szCs w:val="36"/>
          <w:rtl/>
          <w:lang w:val="fr-CH" w:bidi="ar-LB"/>
        </w:rPr>
        <w:t xml:space="preserve">المعاهدة الدولية </w:t>
      </w:r>
      <w:r w:rsidRPr="00654743">
        <w:rPr>
          <w:rFonts w:hint="cs"/>
          <w:i/>
          <w:iCs/>
          <w:sz w:val="36"/>
          <w:szCs w:val="36"/>
          <w:rtl/>
          <w:lang w:val="fr-CH" w:bidi="ar-LB"/>
        </w:rPr>
        <w:t>بشأن</w:t>
      </w:r>
      <w:r w:rsidRPr="00654743">
        <w:rPr>
          <w:i/>
          <w:iCs/>
          <w:sz w:val="36"/>
          <w:szCs w:val="36"/>
          <w:rtl/>
          <w:lang w:val="fr-CH" w:bidi="ar-LB"/>
        </w:rPr>
        <w:t xml:space="preserve"> الموارد الوراثية النباتية للأغذية والزراعة</w:t>
      </w:r>
      <w:r w:rsidRPr="00031DA5">
        <w:rPr>
          <w:sz w:val="36"/>
          <w:szCs w:val="36"/>
          <w:rtl/>
          <w:lang w:val="fr-CH" w:bidi="ar-LB"/>
        </w:rPr>
        <w:t xml:space="preserve"> التابعة لمنظمة الأغذية والزراعة للأمم المتحدة (الفاو) على </w:t>
      </w:r>
      <w:r w:rsidRPr="000854FA">
        <w:rPr>
          <w:sz w:val="36"/>
          <w:szCs w:val="36"/>
          <w:rtl/>
          <w:lang w:val="fr-CH" w:bidi="ar-LB"/>
        </w:rPr>
        <w:t>"اقتسام المنافع الناشئة عن استخدام هذه الموارد على نحو عادل ومتكافئ، بما يتسق مع اتفاقية التنوع البيولوجي، من أجل الزراعة المستدامة والأمن الغذائي"</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"النفاذ" في </w:t>
      </w:r>
      <w:r w:rsidRPr="00031DA5">
        <w:rPr>
          <w:rFonts w:hint="cs"/>
          <w:sz w:val="36"/>
          <w:szCs w:val="36"/>
          <w:rtl/>
          <w:lang w:val="fr-CH" w:bidi="ar-LB"/>
        </w:rPr>
        <w:t xml:space="preserve">المادة الأولى من </w:t>
      </w:r>
      <w:r w:rsidRPr="00C975B4">
        <w:rPr>
          <w:rFonts w:hint="cs"/>
          <w:i/>
          <w:iCs/>
          <w:sz w:val="36"/>
          <w:szCs w:val="36"/>
          <w:rtl/>
          <w:lang w:val="fr-CH" w:bidi="ar-LB"/>
        </w:rPr>
        <w:t>قرار</w:t>
      </w:r>
      <w:r w:rsidRPr="00C975B4">
        <w:rPr>
          <w:i/>
          <w:iCs/>
          <w:sz w:val="36"/>
          <w:szCs w:val="36"/>
          <w:rtl/>
          <w:lang w:val="fr-CH" w:bidi="ar-LB"/>
        </w:rPr>
        <w:t xml:space="preserve"> جماعة </w:t>
      </w:r>
      <w:r>
        <w:rPr>
          <w:rFonts w:hint="cs"/>
          <w:i/>
          <w:iCs/>
          <w:sz w:val="36"/>
          <w:szCs w:val="36"/>
          <w:rtl/>
          <w:lang w:val="fr-CH" w:bidi="ar-LB"/>
        </w:rPr>
        <w:t xml:space="preserve">دول الأنديز </w:t>
      </w:r>
      <w:r w:rsidRPr="00C975B4">
        <w:rPr>
          <w:i/>
          <w:iCs/>
          <w:sz w:val="36"/>
          <w:szCs w:val="36"/>
          <w:rtl/>
          <w:lang w:val="fr-CH" w:bidi="ar-LB"/>
        </w:rPr>
        <w:t xml:space="preserve">رقم 391 </w:t>
      </w:r>
      <w:r w:rsidRPr="00C975B4">
        <w:rPr>
          <w:rFonts w:hint="cs"/>
          <w:i/>
          <w:iCs/>
          <w:sz w:val="36"/>
          <w:szCs w:val="36"/>
          <w:rtl/>
          <w:lang w:val="fr-CH"/>
        </w:rPr>
        <w:t>بشأن النفاذ إلى الموارد الوراثية</w:t>
      </w:r>
      <w:r>
        <w:rPr>
          <w:rFonts w:hint="cs"/>
          <w:sz w:val="36"/>
          <w:szCs w:val="36"/>
          <w:rtl/>
          <w:lang w:val="fr-CH"/>
        </w:rPr>
        <w:t xml:space="preserve"> (1996) </w:t>
      </w:r>
      <w:r w:rsidRPr="00031DA5">
        <w:rPr>
          <w:rFonts w:hint="cs"/>
          <w:sz w:val="36"/>
          <w:szCs w:val="36"/>
          <w:rtl/>
          <w:lang w:val="fr-CH" w:bidi="ar-LB"/>
        </w:rPr>
        <w:t>على أنه</w:t>
      </w:r>
      <w:r w:rsidRPr="00031DA5">
        <w:rPr>
          <w:sz w:val="36"/>
          <w:szCs w:val="36"/>
          <w:rtl/>
          <w:lang w:val="fr-CH" w:bidi="ar-LB"/>
        </w:rPr>
        <w:t xml:space="preserve"> </w:t>
      </w:r>
      <w:r>
        <w:rPr>
          <w:rFonts w:hint="cs"/>
          <w:sz w:val="36"/>
          <w:szCs w:val="36"/>
          <w:rtl/>
          <w:lang w:val="fr-CH" w:bidi="ar-LB"/>
        </w:rPr>
        <w:t>"</w:t>
      </w:r>
      <w:r w:rsidRPr="0010526C">
        <w:rPr>
          <w:sz w:val="36"/>
          <w:szCs w:val="36"/>
          <w:rtl/>
          <w:lang w:val="fr-CH" w:bidi="ar-LB"/>
        </w:rPr>
        <w:t xml:space="preserve">الحصول على الموارد الوراثية المصانة في الوضع الطبيعي وخارجه والمنتجات المشتقة منها </w:t>
      </w:r>
      <w:r>
        <w:rPr>
          <w:rFonts w:hint="cs"/>
          <w:sz w:val="36"/>
          <w:szCs w:val="36"/>
          <w:rtl/>
          <w:lang w:val="fr-CH" w:bidi="ar-LB"/>
        </w:rPr>
        <w:t>ومكوّناتها</w:t>
      </w:r>
      <w:r w:rsidRPr="0010526C">
        <w:rPr>
          <w:sz w:val="36"/>
          <w:szCs w:val="36"/>
          <w:rtl/>
          <w:lang w:val="fr-CH" w:bidi="ar-LB"/>
        </w:rPr>
        <w:t xml:space="preserve"> غير الملموسة، إن وجدت</w:t>
      </w:r>
      <w:r w:rsidRPr="0010526C">
        <w:rPr>
          <w:rFonts w:hint="cs"/>
          <w:sz w:val="36"/>
          <w:szCs w:val="36"/>
          <w:rtl/>
          <w:lang w:val="fr-CH" w:bidi="ar-LB"/>
        </w:rPr>
        <w:t>،</w:t>
      </w:r>
      <w:r w:rsidRPr="0010526C">
        <w:rPr>
          <w:sz w:val="36"/>
          <w:szCs w:val="36"/>
          <w:rtl/>
          <w:lang w:val="fr-CH" w:bidi="ar-LB"/>
        </w:rPr>
        <w:t xml:space="preserve"> </w:t>
      </w:r>
      <w:r w:rsidRPr="0010526C">
        <w:rPr>
          <w:rFonts w:hint="cs"/>
          <w:sz w:val="36"/>
          <w:szCs w:val="36"/>
          <w:rtl/>
          <w:lang w:val="fr-CH" w:bidi="ar-LB"/>
        </w:rPr>
        <w:t xml:space="preserve">واستخدامها </w:t>
      </w:r>
      <w:r w:rsidRPr="0010526C">
        <w:rPr>
          <w:sz w:val="36"/>
          <w:szCs w:val="36"/>
          <w:rtl/>
          <w:lang w:val="fr-CH" w:bidi="ar-LB"/>
        </w:rPr>
        <w:t xml:space="preserve">لعدة أغراض منها البحث والاستكشاف البيولوجي والصون والتطبيق الصناعي </w:t>
      </w:r>
      <w:r w:rsidRPr="0010526C">
        <w:rPr>
          <w:rFonts w:hint="cs"/>
          <w:sz w:val="36"/>
          <w:szCs w:val="36"/>
          <w:rtl/>
          <w:lang w:val="fr-CH" w:bidi="ar-LB"/>
        </w:rPr>
        <w:t>والاستخدام</w:t>
      </w:r>
      <w:r>
        <w:rPr>
          <w:rFonts w:hint="cs"/>
          <w:sz w:val="36"/>
          <w:szCs w:val="36"/>
          <w:rtl/>
          <w:lang w:val="fr-CH" w:bidi="ar-LB"/>
        </w:rPr>
        <w:t> </w:t>
      </w:r>
      <w:r w:rsidRPr="0010526C">
        <w:rPr>
          <w:sz w:val="36"/>
          <w:szCs w:val="36"/>
          <w:rtl/>
          <w:lang w:val="fr-CH" w:bidi="ar-LB"/>
        </w:rPr>
        <w:t>التجاري</w:t>
      </w:r>
      <w:r>
        <w:rPr>
          <w:rFonts w:hint="cs"/>
          <w:sz w:val="36"/>
          <w:szCs w:val="36"/>
          <w:rtl/>
          <w:lang w:val="fr-CH" w:bidi="ar-LB"/>
        </w:rPr>
        <w:t>"</w:t>
      </w:r>
      <w:r w:rsidRPr="00031DA5">
        <w:rPr>
          <w:sz w:val="36"/>
          <w:szCs w:val="36"/>
          <w:rtl/>
          <w:lang w:val="fr-CH" w:bidi="ar-LB"/>
        </w:rPr>
        <w:t>.</w:t>
      </w:r>
    </w:p>
    <w:p w:rsidR="00CC2E77" w:rsidRPr="00AD613F" w:rsidRDefault="00CC2E77" w:rsidP="00221813">
      <w:pPr>
        <w:pStyle w:val="NormalAR"/>
        <w:spacing w:after="240" w:line="360" w:lineRule="exact"/>
        <w:ind w:left="0" w:firstLine="31"/>
        <w:rPr>
          <w:sz w:val="36"/>
          <w:szCs w:val="36"/>
          <w:rtl/>
          <w:lang w:val="fr-CH" w:bidi="ar-LB"/>
        </w:rPr>
      </w:pPr>
      <w:r>
        <w:rPr>
          <w:rFonts w:hint="cs"/>
          <w:sz w:val="36"/>
          <w:szCs w:val="36"/>
          <w:rtl/>
          <w:lang w:val="fr-CH" w:bidi="ar-LB"/>
        </w:rPr>
        <w:t xml:space="preserve">والمنافع المقصودة هنا قد تكون نقدية أو غير نقدية، وهي تشمل تلك الواردة في مرفق </w:t>
      </w:r>
      <w:r>
        <w:rPr>
          <w:rFonts w:hint="cs"/>
          <w:i/>
          <w:iCs/>
          <w:sz w:val="36"/>
          <w:szCs w:val="36"/>
          <w:rtl/>
          <w:lang w:val="fr-CH" w:bidi="ar-LB"/>
        </w:rPr>
        <w:t>بروتوكول ناغويا</w:t>
      </w:r>
      <w:r w:rsidR="00221813">
        <w:rPr>
          <w:rStyle w:val="FootnoteReference"/>
          <w:i/>
          <w:iCs/>
          <w:rtl/>
          <w:lang w:val="fr-CH" w:bidi="ar-LB"/>
        </w:rPr>
        <w:footnoteReference w:id="2"/>
      </w:r>
      <w:r>
        <w:rPr>
          <w:rFonts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Pr>
          <w:rStyle w:val="FootnoteReference"/>
          <w:rtl/>
          <w:lang w:val="fr-CH" w:bidi="ar-LB"/>
        </w:rPr>
        <w:footnoteReference w:id="3"/>
      </w:r>
    </w:p>
    <w:p w:rsidR="00CC2E77" w:rsidRPr="00CE2D5C" w:rsidRDefault="00CC2E77" w:rsidP="00CC2E77">
      <w:pPr>
        <w:pStyle w:val="NormalAR"/>
        <w:keepNext/>
        <w:spacing w:after="240" w:line="360" w:lineRule="exact"/>
        <w:ind w:left="0"/>
        <w:rPr>
          <w:sz w:val="36"/>
          <w:szCs w:val="36"/>
          <w:rtl/>
          <w:lang w:val="fr-CH" w:bidi="ar-LB"/>
        </w:rPr>
      </w:pPr>
      <w:r w:rsidRPr="00330599">
        <w:rPr>
          <w:rFonts w:hint="cs"/>
          <w:b/>
          <w:bCs/>
          <w:sz w:val="40"/>
          <w:szCs w:val="40"/>
          <w:rtl/>
          <w:lang w:val="fr-CH" w:bidi="ar-LB"/>
        </w:rPr>
        <w:t>التحوير</w:t>
      </w:r>
    </w:p>
    <w:p w:rsidR="00CC2E77" w:rsidRPr="00CE2D5C" w:rsidRDefault="00CC2E77" w:rsidP="00CC2E77">
      <w:pPr>
        <w:pStyle w:val="NormalAR"/>
        <w:spacing w:after="240" w:line="360" w:lineRule="exact"/>
        <w:ind w:left="0"/>
        <w:rPr>
          <w:sz w:val="36"/>
          <w:szCs w:val="36"/>
          <w:rtl/>
          <w:lang w:val="fr-CH" w:bidi="ar-LB"/>
        </w:rPr>
      </w:pPr>
      <w:r w:rsidRPr="00CE2D5C">
        <w:rPr>
          <w:rFonts w:hint="cs"/>
          <w:sz w:val="36"/>
          <w:szCs w:val="36"/>
          <w:rtl/>
          <w:lang w:val="fr-CH" w:bidi="ar-LB"/>
        </w:rPr>
        <w:t>التحوير هو تغيير مصنف (سواء كان محميا أو في الم</w:t>
      </w:r>
      <w:r>
        <w:rPr>
          <w:rFonts w:hint="cs"/>
          <w:sz w:val="36"/>
          <w:szCs w:val="36"/>
          <w:rtl/>
          <w:lang w:val="fr-CH" w:bidi="ar-LB"/>
        </w:rPr>
        <w:t>لك العام) أو تعبير ثقافي تقليدي</w:t>
      </w:r>
      <w:r w:rsidRPr="00CE2D5C">
        <w:rPr>
          <w:rFonts w:hint="cs"/>
          <w:sz w:val="36"/>
          <w:szCs w:val="36"/>
          <w:rtl/>
          <w:lang w:val="fr-CH" w:bidi="ar-LB"/>
        </w:rPr>
        <w:t xml:space="preserve">، لغرض يختلف عن الغرض الذي استُخدم من أجله في الأصل، بحيث ينتج عن ذلك مصنف جديد </w:t>
      </w:r>
      <w:r>
        <w:rPr>
          <w:rFonts w:hint="cs"/>
          <w:sz w:val="36"/>
          <w:szCs w:val="36"/>
          <w:rtl/>
          <w:lang w:val="fr-CH" w:bidi="ar-LB"/>
        </w:rPr>
        <w:t>تندمج</w:t>
      </w:r>
      <w:r w:rsidRPr="00CE2D5C">
        <w:rPr>
          <w:rFonts w:hint="cs"/>
          <w:sz w:val="36"/>
          <w:szCs w:val="36"/>
          <w:rtl/>
          <w:lang w:val="fr-CH" w:bidi="ar-LB"/>
        </w:rPr>
        <w:t xml:space="preserve"> فيه عناصر العمل السابق والعناصر</w:t>
      </w:r>
      <w:r>
        <w:rPr>
          <w:rFonts w:hint="cs"/>
          <w:sz w:val="36"/>
          <w:szCs w:val="36"/>
          <w:rtl/>
          <w:lang w:val="fr-CH" w:bidi="ar-LB"/>
        </w:rPr>
        <w:t xml:space="preserve"> الجديدة- المضافة </w:t>
      </w:r>
      <w:r w:rsidRPr="00CE2D5C">
        <w:rPr>
          <w:rFonts w:hint="cs"/>
          <w:sz w:val="36"/>
          <w:szCs w:val="36"/>
          <w:rtl/>
          <w:lang w:val="fr-CH" w:bidi="ar-LB"/>
        </w:rPr>
        <w:t>نتيجة للتغيير.</w:t>
      </w:r>
      <w:r>
        <w:rPr>
          <w:rStyle w:val="FootnoteReference"/>
          <w:rtl/>
          <w:lang w:val="fr-CH" w:bidi="ar-LB"/>
        </w:rPr>
        <w:footnoteReference w:id="4"/>
      </w:r>
      <w:r>
        <w:rPr>
          <w:rFonts w:hint="cs"/>
          <w:sz w:val="36"/>
          <w:szCs w:val="36"/>
          <w:rtl/>
          <w:lang w:val="fr-CH" w:bidi="ar-LB"/>
        </w:rPr>
        <w:t xml:space="preserve"> </w:t>
      </w:r>
      <w:r w:rsidRPr="00CE2D5C">
        <w:rPr>
          <w:rFonts w:hint="cs"/>
          <w:sz w:val="36"/>
          <w:szCs w:val="36"/>
          <w:rtl/>
          <w:lang w:val="fr-CH" w:bidi="ar-LB"/>
        </w:rPr>
        <w:t>وتنص المادة</w:t>
      </w:r>
      <w:r>
        <w:rPr>
          <w:rFonts w:hint="eastAsia"/>
          <w:sz w:val="36"/>
          <w:szCs w:val="36"/>
          <w:rtl/>
          <w:lang w:val="fr-CH" w:bidi="ar-LB"/>
        </w:rPr>
        <w:t> </w:t>
      </w:r>
      <w:r w:rsidRPr="00CE2D5C">
        <w:rPr>
          <w:rFonts w:hint="cs"/>
          <w:sz w:val="36"/>
          <w:szCs w:val="36"/>
          <w:rtl/>
          <w:lang w:val="fr-CH" w:bidi="ar-LB"/>
        </w:rPr>
        <w:t xml:space="preserve">12 </w:t>
      </w:r>
      <w:r w:rsidRPr="00CE2D5C">
        <w:rPr>
          <w:sz w:val="36"/>
          <w:szCs w:val="36"/>
          <w:rtl/>
          <w:lang w:val="fr-CH" w:bidi="ar-LB"/>
        </w:rPr>
        <w:t xml:space="preserve">من </w:t>
      </w:r>
      <w:r w:rsidRPr="00A864A2">
        <w:rPr>
          <w:i/>
          <w:iCs/>
          <w:sz w:val="36"/>
          <w:szCs w:val="36"/>
          <w:rtl/>
          <w:lang w:val="fr-CH" w:bidi="ar-LB"/>
        </w:rPr>
        <w:t xml:space="preserve">اتفاقية برن </w:t>
      </w:r>
      <w:r w:rsidRPr="00A864A2">
        <w:rPr>
          <w:rFonts w:hint="cs"/>
          <w:i/>
          <w:iCs/>
          <w:sz w:val="36"/>
          <w:szCs w:val="36"/>
          <w:rtl/>
          <w:lang w:val="fr-CH" w:bidi="ar-LB"/>
        </w:rPr>
        <w:t>لحماية المصنفات الأدبية والفنية</w:t>
      </w:r>
      <w:r w:rsidRPr="00CE2D5C">
        <w:rPr>
          <w:rFonts w:hint="cs"/>
          <w:sz w:val="36"/>
          <w:szCs w:val="36"/>
          <w:rtl/>
          <w:lang w:val="fr-CH" w:bidi="ar-LB"/>
        </w:rPr>
        <w:t xml:space="preserve"> </w:t>
      </w:r>
      <w:r>
        <w:rPr>
          <w:rFonts w:hint="cs"/>
          <w:sz w:val="36"/>
          <w:szCs w:val="36"/>
          <w:rtl/>
          <w:lang w:val="fr-CH" w:bidi="ar-LB"/>
        </w:rPr>
        <w:t>(</w:t>
      </w:r>
      <w:r w:rsidRPr="00CE2D5C">
        <w:rPr>
          <w:rFonts w:hint="cs"/>
          <w:sz w:val="36"/>
          <w:szCs w:val="36"/>
          <w:rtl/>
          <w:lang w:val="fr-CH" w:bidi="ar-LB"/>
        </w:rPr>
        <w:t xml:space="preserve">1971) على </w:t>
      </w:r>
      <w:r w:rsidRPr="00CE2D5C">
        <w:rPr>
          <w:sz w:val="36"/>
          <w:szCs w:val="36"/>
          <w:rtl/>
          <w:lang w:val="fr-CH" w:bidi="ar-LB"/>
        </w:rPr>
        <w:t>تمتع مؤلف</w:t>
      </w:r>
      <w:r w:rsidRPr="00CE2D5C">
        <w:rPr>
          <w:rFonts w:hint="cs"/>
          <w:sz w:val="36"/>
          <w:szCs w:val="36"/>
          <w:rtl/>
          <w:lang w:val="fr-CH" w:bidi="ar-LB"/>
        </w:rPr>
        <w:t>ي</w:t>
      </w:r>
      <w:r w:rsidRPr="00CE2D5C">
        <w:rPr>
          <w:sz w:val="36"/>
          <w:szCs w:val="36"/>
          <w:rtl/>
          <w:lang w:val="fr-CH" w:bidi="ar-LB"/>
        </w:rPr>
        <w:t xml:space="preserve"> المصنفات الأدبية أو الفنية بحق استئثاري في </w:t>
      </w:r>
      <w:r>
        <w:rPr>
          <w:rFonts w:hint="cs"/>
          <w:sz w:val="36"/>
          <w:szCs w:val="36"/>
          <w:rtl/>
          <w:lang w:val="fr-CH" w:bidi="ar-LB"/>
        </w:rPr>
        <w:t>ال</w:t>
      </w:r>
      <w:r w:rsidRPr="00CE2D5C">
        <w:rPr>
          <w:sz w:val="36"/>
          <w:szCs w:val="36"/>
          <w:rtl/>
          <w:lang w:val="fr-CH" w:bidi="ar-LB"/>
        </w:rPr>
        <w:t xml:space="preserve">تصريح </w:t>
      </w:r>
      <w:r>
        <w:rPr>
          <w:rFonts w:hint="cs"/>
          <w:sz w:val="36"/>
          <w:szCs w:val="36"/>
          <w:rtl/>
          <w:lang w:val="fr-CH" w:bidi="ar-LB"/>
        </w:rPr>
        <w:t>ب</w:t>
      </w:r>
      <w:r w:rsidRPr="00CE2D5C">
        <w:rPr>
          <w:sz w:val="36"/>
          <w:szCs w:val="36"/>
          <w:rtl/>
          <w:lang w:val="fr-CH" w:bidi="ar-LB"/>
        </w:rPr>
        <w:t>تحوير مصنفاتهم أو تعديلها أو إجراء أي</w:t>
      </w:r>
      <w:r>
        <w:rPr>
          <w:rFonts w:hint="cs"/>
          <w:sz w:val="36"/>
          <w:szCs w:val="36"/>
          <w:rtl/>
          <w:lang w:val="fr-CH" w:bidi="ar-LB"/>
        </w:rPr>
        <w:t>ة</w:t>
      </w:r>
      <w:r w:rsidRPr="00CE2D5C">
        <w:rPr>
          <w:sz w:val="36"/>
          <w:szCs w:val="36"/>
          <w:rtl/>
          <w:lang w:val="fr-CH" w:bidi="ar-LB"/>
        </w:rPr>
        <w:t xml:space="preserve"> </w:t>
      </w:r>
      <w:r w:rsidRPr="00CE2D5C">
        <w:rPr>
          <w:rFonts w:hint="cs"/>
          <w:sz w:val="36"/>
          <w:szCs w:val="36"/>
          <w:rtl/>
          <w:lang w:val="fr-CH" w:bidi="ar-LB"/>
        </w:rPr>
        <w:t>تغييرات</w:t>
      </w:r>
      <w:r w:rsidRPr="00CE2D5C">
        <w:rPr>
          <w:sz w:val="36"/>
          <w:szCs w:val="36"/>
          <w:rtl/>
          <w:lang w:val="fr-CH" w:bidi="ar-LB"/>
        </w:rPr>
        <w:t xml:space="preserve"> أخرى عليها.</w:t>
      </w:r>
      <w:r w:rsidRPr="00B741D0">
        <w:rPr>
          <w:rFonts w:hint="cs"/>
          <w:sz w:val="36"/>
          <w:szCs w:val="36"/>
          <w:rtl/>
          <w:lang w:val="fr-CH" w:bidi="ar-LB"/>
        </w:rPr>
        <w:t xml:space="preserve"> </w:t>
      </w:r>
      <w:r w:rsidRPr="00CE2D5C">
        <w:rPr>
          <w:rFonts w:hint="cs"/>
          <w:sz w:val="36"/>
          <w:szCs w:val="36"/>
          <w:rtl/>
          <w:lang w:val="fr-CH" w:bidi="ar-LB"/>
        </w:rPr>
        <w:t xml:space="preserve">وحسب قاموس </w:t>
      </w:r>
      <w:proofErr w:type="spellStart"/>
      <w:r w:rsidRPr="00CE2D5C">
        <w:rPr>
          <w:rFonts w:hint="cs"/>
          <w:sz w:val="36"/>
          <w:szCs w:val="36"/>
          <w:rtl/>
          <w:lang w:val="fr-CH" w:bidi="ar-LB"/>
        </w:rPr>
        <w:lastRenderedPageBreak/>
        <w:t>بلاكس</w:t>
      </w:r>
      <w:proofErr w:type="spellEnd"/>
      <w:r w:rsidRPr="00CE2D5C">
        <w:rPr>
          <w:rFonts w:hint="cs"/>
          <w:sz w:val="36"/>
          <w:szCs w:val="36"/>
          <w:rtl/>
          <w:lang w:val="fr-CH" w:bidi="ar-LB"/>
        </w:rPr>
        <w:t xml:space="preserve"> لو (</w:t>
      </w:r>
      <w:proofErr w:type="spellStart"/>
      <w:r w:rsidRPr="00CE2D5C">
        <w:rPr>
          <w:sz w:val="36"/>
          <w:szCs w:val="36"/>
          <w:lang w:val="fr-CH" w:bidi="ar-LB"/>
        </w:rPr>
        <w:t>Black’s</w:t>
      </w:r>
      <w:proofErr w:type="spellEnd"/>
      <w:r w:rsidRPr="00CE2D5C">
        <w:rPr>
          <w:sz w:val="36"/>
          <w:szCs w:val="36"/>
          <w:lang w:val="fr-CH" w:bidi="ar-LB"/>
        </w:rPr>
        <w:t xml:space="preserve"> Law</w:t>
      </w:r>
      <w:r w:rsidRPr="00CE2D5C">
        <w:rPr>
          <w:rFonts w:hint="cs"/>
          <w:sz w:val="36"/>
          <w:szCs w:val="36"/>
          <w:rtl/>
          <w:lang w:val="fr-CH" w:bidi="ar-LB"/>
        </w:rPr>
        <w:t>)</w:t>
      </w:r>
      <w:r>
        <w:rPr>
          <w:rStyle w:val="FootnoteReference"/>
          <w:rtl/>
          <w:lang w:val="fr-CH" w:bidi="ar-LB"/>
        </w:rPr>
        <w:footnoteReference w:id="5"/>
      </w:r>
      <w:r w:rsidRPr="00CE2D5C">
        <w:rPr>
          <w:rFonts w:hint="cs"/>
          <w:sz w:val="36"/>
          <w:szCs w:val="36"/>
          <w:rtl/>
          <w:lang w:val="fr-CH" w:bidi="ar-LB"/>
        </w:rPr>
        <w:t xml:space="preserve">، فإن لأصحاب حق المؤلف الحق الاستئثاري في </w:t>
      </w:r>
      <w:r>
        <w:rPr>
          <w:rFonts w:hint="cs"/>
          <w:sz w:val="36"/>
          <w:szCs w:val="36"/>
          <w:rtl/>
          <w:lang w:val="fr-CH" w:bidi="ar-LB"/>
        </w:rPr>
        <w:t>إعداد</w:t>
      </w:r>
      <w:r w:rsidRPr="00CE2D5C">
        <w:rPr>
          <w:rFonts w:hint="cs"/>
          <w:sz w:val="36"/>
          <w:szCs w:val="36"/>
          <w:rtl/>
          <w:lang w:val="fr-CH" w:bidi="ar-LB"/>
        </w:rPr>
        <w:t xml:space="preserve"> مصنفات مشتقة، أو إجراء عمليات تحوير، على أساس المصنف المحمي.</w:t>
      </w:r>
    </w:p>
    <w:p w:rsidR="00CC2E77" w:rsidRPr="004C04D4" w:rsidRDefault="00CC2E77" w:rsidP="00CC2E77">
      <w:pPr>
        <w:pStyle w:val="NormalAR"/>
        <w:keepNext/>
        <w:spacing w:after="240" w:line="360" w:lineRule="exact"/>
        <w:ind w:left="0"/>
        <w:rPr>
          <w:b/>
          <w:bCs/>
          <w:sz w:val="40"/>
          <w:szCs w:val="40"/>
          <w:rtl/>
          <w:lang w:val="fr-CH" w:bidi="ar-LB"/>
        </w:rPr>
      </w:pPr>
      <w:r w:rsidRPr="004C04D4">
        <w:rPr>
          <w:rFonts w:hint="cs"/>
          <w:b/>
          <w:bCs/>
          <w:sz w:val="40"/>
          <w:szCs w:val="40"/>
          <w:rtl/>
          <w:lang w:val="fr-CH" w:bidi="ar-LB"/>
        </w:rPr>
        <w:t>الموافقة والمشاركة</w:t>
      </w:r>
    </w:p>
    <w:p w:rsidR="00CC2E77" w:rsidRDefault="00CC2E77" w:rsidP="00CC2E77">
      <w:pPr>
        <w:pStyle w:val="NormalAR"/>
        <w:spacing w:after="240" w:line="360" w:lineRule="exact"/>
        <w:ind w:left="0"/>
        <w:rPr>
          <w:sz w:val="36"/>
          <w:szCs w:val="36"/>
          <w:rtl/>
          <w:lang w:val="fr-CH" w:bidi="ar-LB"/>
        </w:rPr>
      </w:pPr>
      <w:r w:rsidRPr="004B2F2B">
        <w:rPr>
          <w:rFonts w:hint="cs"/>
          <w:sz w:val="36"/>
          <w:szCs w:val="36"/>
          <w:rtl/>
          <w:lang w:val="fr-CH" w:bidi="ar-LB"/>
        </w:rPr>
        <w:t>ما من تعريف مقبول دوليا لهذا المصطلح.</w:t>
      </w:r>
      <w:r>
        <w:rPr>
          <w:rFonts w:hint="cs"/>
          <w:sz w:val="36"/>
          <w:szCs w:val="36"/>
          <w:rtl/>
          <w:lang w:val="fr-CH" w:bidi="ar-LB"/>
        </w:rPr>
        <w:t xml:space="preserve"> </w:t>
      </w:r>
      <w:r w:rsidRPr="004B2F2B">
        <w:rPr>
          <w:rFonts w:hint="cs"/>
          <w:sz w:val="36"/>
          <w:szCs w:val="36"/>
          <w:rtl/>
          <w:lang w:val="fr-CH" w:bidi="ar-LB"/>
        </w:rPr>
        <w:t>و</w:t>
      </w:r>
      <w:r>
        <w:rPr>
          <w:rFonts w:hint="cs"/>
          <w:sz w:val="36"/>
          <w:szCs w:val="36"/>
          <w:rtl/>
          <w:lang w:val="fr-CH" w:bidi="ar-LB"/>
        </w:rPr>
        <w:t xml:space="preserve">قد </w:t>
      </w:r>
      <w:r w:rsidRPr="004B2F2B">
        <w:rPr>
          <w:rFonts w:hint="cs"/>
          <w:sz w:val="36"/>
          <w:szCs w:val="36"/>
          <w:rtl/>
          <w:lang w:val="fr-CH" w:bidi="ar-LB"/>
        </w:rPr>
        <w:t>قيل في أحد السياقات إن</w:t>
      </w:r>
      <w:r>
        <w:rPr>
          <w:rFonts w:hint="cs"/>
          <w:sz w:val="36"/>
          <w:szCs w:val="36"/>
          <w:rtl/>
          <w:lang w:val="fr-CH" w:bidi="ar-LB"/>
        </w:rPr>
        <w:t>ه</w:t>
      </w:r>
      <w:r w:rsidRPr="004B2F2B">
        <w:rPr>
          <w:rFonts w:hint="cs"/>
          <w:sz w:val="36"/>
          <w:szCs w:val="36"/>
          <w:rtl/>
          <w:lang w:val="fr-CH" w:bidi="ar-LB"/>
        </w:rPr>
        <w:t xml:space="preserve"> على الرغم من </w:t>
      </w:r>
      <w:bookmarkStart w:id="2" w:name="_GoBack"/>
      <w:bookmarkEnd w:id="2"/>
      <w:r w:rsidRPr="004B2F2B">
        <w:rPr>
          <w:rFonts w:hint="cs"/>
          <w:sz w:val="36"/>
          <w:szCs w:val="36"/>
          <w:rtl/>
          <w:lang w:val="fr-CH" w:bidi="ar-LB"/>
        </w:rPr>
        <w:t xml:space="preserve">استخدام </w:t>
      </w:r>
      <w:r w:rsidRPr="00876D0C">
        <w:rPr>
          <w:rFonts w:hint="cs"/>
          <w:i/>
          <w:iCs/>
          <w:sz w:val="36"/>
          <w:szCs w:val="36"/>
          <w:rtl/>
          <w:lang w:val="fr-CH" w:bidi="ar-LB"/>
        </w:rPr>
        <w:t xml:space="preserve">اتفاقية التنوع البيولوجي </w:t>
      </w:r>
      <w:r>
        <w:rPr>
          <w:rFonts w:hint="cs"/>
          <w:sz w:val="36"/>
          <w:szCs w:val="36"/>
          <w:rtl/>
          <w:lang w:val="fr-CH" w:bidi="ar-LB"/>
        </w:rPr>
        <w:t>(</w:t>
      </w:r>
      <w:r w:rsidRPr="004B2F2B">
        <w:rPr>
          <w:rFonts w:hint="cs"/>
          <w:sz w:val="36"/>
          <w:szCs w:val="36"/>
          <w:rtl/>
          <w:lang w:val="fr-CH" w:bidi="ar-LB"/>
        </w:rPr>
        <w:t>1992</w:t>
      </w:r>
      <w:r>
        <w:rPr>
          <w:rFonts w:hint="cs"/>
          <w:sz w:val="36"/>
          <w:szCs w:val="36"/>
          <w:rtl/>
          <w:lang w:val="fr-CH" w:bidi="ar-LB"/>
        </w:rPr>
        <w:t>)</w:t>
      </w:r>
      <w:r w:rsidRPr="004B2F2B">
        <w:rPr>
          <w:rFonts w:hint="cs"/>
          <w:sz w:val="36"/>
          <w:szCs w:val="36"/>
          <w:rtl/>
          <w:lang w:val="fr-CH" w:bidi="ar-LB"/>
        </w:rPr>
        <w:t xml:space="preserve"> في المادة</w:t>
      </w:r>
      <w:r>
        <w:rPr>
          <w:rFonts w:hint="eastAsia"/>
          <w:sz w:val="36"/>
          <w:szCs w:val="36"/>
          <w:rtl/>
          <w:lang w:val="fr-CH" w:bidi="ar-LB"/>
        </w:rPr>
        <w:t> </w:t>
      </w:r>
      <w:r w:rsidRPr="004B2F2B">
        <w:rPr>
          <w:rFonts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811592">
        <w:rPr>
          <w:sz w:val="36"/>
          <w:szCs w:val="36"/>
          <w:vertAlign w:val="superscript"/>
          <w:rtl/>
          <w:lang w:val="fr-CH" w:bidi="ar-LB"/>
        </w:rPr>
        <w:footnoteReference w:id="6"/>
      </w:r>
    </w:p>
    <w:p w:rsidR="00CC2E77" w:rsidRPr="00FC22AF" w:rsidRDefault="00CC2E77" w:rsidP="00CC2E77">
      <w:pPr>
        <w:pStyle w:val="NormalAR"/>
        <w:keepNext/>
        <w:spacing w:after="240" w:line="360" w:lineRule="exact"/>
        <w:ind w:left="0"/>
        <w:rPr>
          <w:b/>
          <w:bCs/>
          <w:sz w:val="40"/>
          <w:szCs w:val="40"/>
          <w:rtl/>
          <w:lang w:val="fr-CH" w:bidi="ar-LB"/>
        </w:rPr>
      </w:pPr>
      <w:r w:rsidRPr="00FC22AF">
        <w:rPr>
          <w:rFonts w:hint="cs"/>
          <w:b/>
          <w:bCs/>
          <w:sz w:val="40"/>
          <w:szCs w:val="40"/>
          <w:rtl/>
          <w:lang w:val="fr-CH" w:bidi="ar-LB"/>
        </w:rPr>
        <w:t>المعارف التقليدية المرتبطة بالموارد الوراثية</w:t>
      </w:r>
    </w:p>
    <w:p w:rsidR="00CC2E77" w:rsidRPr="005D5692" w:rsidRDefault="00CC2E77" w:rsidP="00CC2E77">
      <w:pPr>
        <w:pStyle w:val="NormalAR"/>
        <w:spacing w:after="240" w:line="360" w:lineRule="exact"/>
        <w:ind w:left="0"/>
        <w:rPr>
          <w:sz w:val="36"/>
          <w:szCs w:val="36"/>
          <w:rtl/>
        </w:rPr>
      </w:pPr>
      <w:r>
        <w:rPr>
          <w:rFonts w:hint="cs"/>
          <w:sz w:val="36"/>
          <w:szCs w:val="36"/>
          <w:rtl/>
          <w:lang w:val="fr-CH" w:bidi="ar-LB"/>
        </w:rPr>
        <w:t xml:space="preserve">تعرِّف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 xml:space="preserve">) مصطلح "المعارف التقليدية المرتبطة بالموارد الوراثية" في المادة 1(2)(أ) على النحو التالي: </w:t>
      </w:r>
      <w:r w:rsidRPr="00FC5665">
        <w:rPr>
          <w:rFonts w:hint="cs"/>
          <w:sz w:val="36"/>
          <w:szCs w:val="36"/>
          <w:rtl/>
        </w:rPr>
        <w:t>"المعارف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CC2E77" w:rsidRPr="00B733D5" w:rsidRDefault="00CC2E77" w:rsidP="00CC2E77">
      <w:pPr>
        <w:pStyle w:val="NormalAR"/>
        <w:keepNext/>
        <w:spacing w:after="240" w:line="360" w:lineRule="exact"/>
        <w:ind w:left="0"/>
        <w:rPr>
          <w:b/>
          <w:bCs/>
          <w:sz w:val="40"/>
          <w:szCs w:val="40"/>
          <w:rtl/>
          <w:lang w:val="fr-CH" w:bidi="ar-LB"/>
        </w:rPr>
      </w:pPr>
      <w:r w:rsidRPr="00B733D5">
        <w:rPr>
          <w:rFonts w:hint="cs"/>
          <w:b/>
          <w:bCs/>
          <w:sz w:val="40"/>
          <w:szCs w:val="40"/>
          <w:rtl/>
          <w:lang w:val="fr-CH" w:bidi="ar-LB"/>
        </w:rPr>
        <w:t>المستفيدون</w:t>
      </w:r>
    </w:p>
    <w:p w:rsidR="00CC2E77" w:rsidRPr="003F7045" w:rsidRDefault="00CC2E77" w:rsidP="00CC2E77">
      <w:pPr>
        <w:pStyle w:val="NormalAR"/>
        <w:spacing w:after="240" w:line="360" w:lineRule="exact"/>
        <w:ind w:left="0"/>
        <w:rPr>
          <w:sz w:val="36"/>
          <w:szCs w:val="36"/>
          <w:rtl/>
          <w:lang w:val="fr-CH" w:bidi="ar-LB"/>
        </w:rPr>
      </w:pPr>
      <w:r w:rsidRPr="003F7045">
        <w:rPr>
          <w:rFonts w:hint="cs"/>
          <w:sz w:val="36"/>
          <w:szCs w:val="36"/>
          <w:rtl/>
          <w:lang w:val="fr-CH" w:bidi="ar-LB"/>
        </w:rPr>
        <w:t xml:space="preserve">ما من تعريف مقبول دوليا لهذا المصطلح. ومع ذلك، ذهب العديد من أصحاب المصالح إلى القول </w:t>
      </w:r>
      <w:r>
        <w:rPr>
          <w:rFonts w:hint="cs"/>
          <w:sz w:val="36"/>
          <w:szCs w:val="36"/>
          <w:rtl/>
          <w:lang w:val="fr-CH" w:bidi="ar-LB"/>
        </w:rPr>
        <w:t>بأ</w:t>
      </w:r>
      <w:r w:rsidRPr="003F7045">
        <w:rPr>
          <w:rFonts w:hint="cs"/>
          <w:sz w:val="36"/>
          <w:szCs w:val="36"/>
          <w:rtl/>
          <w:lang w:val="fr-CH" w:bidi="ar-LB"/>
        </w:rPr>
        <w:t xml:space="preserve">ن </w:t>
      </w:r>
      <w:r>
        <w:rPr>
          <w:rFonts w:hint="cs"/>
          <w:sz w:val="36"/>
          <w:szCs w:val="36"/>
          <w:rtl/>
          <w:lang w:val="fr-CH" w:bidi="ar-LB"/>
        </w:rPr>
        <w:t>المعارف التقليدية و</w:t>
      </w:r>
      <w:r w:rsidRPr="003F7045">
        <w:rPr>
          <w:rFonts w:hint="cs"/>
          <w:sz w:val="36"/>
          <w:szCs w:val="36"/>
          <w:rtl/>
          <w:lang w:val="fr-CH" w:bidi="ar-LB"/>
        </w:rPr>
        <w:t xml:space="preserve">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w:t>
      </w:r>
      <w:r>
        <w:rPr>
          <w:rFonts w:hint="cs"/>
          <w:sz w:val="36"/>
          <w:szCs w:val="36"/>
          <w:rtl/>
          <w:lang w:val="fr-CH" w:bidi="ar-LB"/>
        </w:rPr>
        <w:t>يُنظر ل</w:t>
      </w:r>
      <w:r w:rsidRPr="003F7045">
        <w:rPr>
          <w:rFonts w:hint="cs"/>
          <w:sz w:val="36"/>
          <w:szCs w:val="36"/>
          <w:rtl/>
          <w:lang w:val="fr-CH" w:bidi="ar-LB"/>
        </w:rPr>
        <w:t>لأفراد</w:t>
      </w:r>
      <w:r>
        <w:rPr>
          <w:rFonts w:hint="cs"/>
          <w:sz w:val="36"/>
          <w:szCs w:val="36"/>
          <w:rtl/>
          <w:lang w:val="fr-CH" w:bidi="ar-LB"/>
        </w:rPr>
        <w:t>، مثل المعالجين الشعبيين،</w:t>
      </w:r>
      <w:r w:rsidRPr="003F7045">
        <w:rPr>
          <w:rFonts w:hint="cs"/>
          <w:sz w:val="36"/>
          <w:szCs w:val="36"/>
          <w:rtl/>
          <w:lang w:val="fr-CH" w:bidi="ar-LB"/>
        </w:rPr>
        <w:t xml:space="preserve"> </w:t>
      </w:r>
      <w:r>
        <w:rPr>
          <w:rFonts w:hint="cs"/>
          <w:sz w:val="36"/>
          <w:szCs w:val="36"/>
          <w:rtl/>
          <w:lang w:val="fr-CH" w:bidi="ar-LB"/>
        </w:rPr>
        <w:t xml:space="preserve">باعتبارهم </w:t>
      </w:r>
      <w:r w:rsidRPr="003F7045">
        <w:rPr>
          <w:rFonts w:hint="cs"/>
          <w:sz w:val="36"/>
          <w:szCs w:val="36"/>
          <w:rtl/>
          <w:lang w:val="fr-CH" w:bidi="ar-LB"/>
        </w:rPr>
        <w:t xml:space="preserve">أصحاب </w:t>
      </w:r>
      <w:r>
        <w:rPr>
          <w:rFonts w:hint="cs"/>
          <w:sz w:val="36"/>
          <w:szCs w:val="36"/>
          <w:rtl/>
          <w:lang w:val="fr-CH" w:bidi="ar-LB"/>
        </w:rPr>
        <w:t xml:space="preserve">المعارف التقليدية أو </w:t>
      </w:r>
      <w:r w:rsidRPr="003F7045">
        <w:rPr>
          <w:rFonts w:hint="cs"/>
          <w:sz w:val="36"/>
          <w:szCs w:val="36"/>
          <w:rtl/>
          <w:lang w:val="fr-CH" w:bidi="ar-LB"/>
        </w:rPr>
        <w:t>أشكال التعبير الثقافي التقليدي و</w:t>
      </w:r>
      <w:r>
        <w:rPr>
          <w:rFonts w:hint="cs"/>
          <w:sz w:val="36"/>
          <w:szCs w:val="36"/>
          <w:rtl/>
          <w:lang w:val="fr-CH" w:bidi="ar-LB"/>
        </w:rPr>
        <w:t xml:space="preserve">باعتبارهم </w:t>
      </w:r>
      <w:r w:rsidRPr="003F7045">
        <w:rPr>
          <w:rFonts w:hint="cs"/>
          <w:sz w:val="36"/>
          <w:szCs w:val="36"/>
          <w:rtl/>
          <w:lang w:val="fr-CH" w:bidi="ar-LB"/>
        </w:rPr>
        <w:t>مستفيدين من الحماية.</w:t>
      </w:r>
      <w:r w:rsidRPr="00F270AA">
        <w:rPr>
          <w:sz w:val="36"/>
          <w:szCs w:val="36"/>
          <w:vertAlign w:val="superscript"/>
          <w:rtl/>
          <w:lang w:val="fr-CH" w:bidi="ar-LB"/>
        </w:rPr>
        <w:footnoteReference w:id="7"/>
      </w:r>
    </w:p>
    <w:p w:rsidR="00CC2E77" w:rsidRPr="003F7045" w:rsidRDefault="00CC2E77" w:rsidP="00CC2E77">
      <w:pPr>
        <w:pStyle w:val="NormalAR"/>
        <w:spacing w:after="240" w:line="360" w:lineRule="exact"/>
        <w:ind w:left="0"/>
        <w:rPr>
          <w:sz w:val="36"/>
          <w:szCs w:val="36"/>
          <w:rtl/>
          <w:lang w:val="fr-CH" w:bidi="ar-LB"/>
        </w:rPr>
      </w:pPr>
      <w:r w:rsidRPr="003F7045">
        <w:rPr>
          <w:rFonts w:hint="cs"/>
          <w:sz w:val="36"/>
          <w:szCs w:val="36"/>
          <w:rtl/>
          <w:lang w:val="fr-CH" w:bidi="ar-LB"/>
        </w:rPr>
        <w:t xml:space="preserve">وتعطي بعض القوانين الوطنية والإقليمية الخاصة بحماية </w:t>
      </w:r>
      <w:r>
        <w:rPr>
          <w:rFonts w:hint="cs"/>
          <w:sz w:val="36"/>
          <w:szCs w:val="36"/>
          <w:rtl/>
          <w:lang w:val="fr-CH" w:bidi="ar-LB"/>
        </w:rPr>
        <w:t>المعارف التقليدية و</w:t>
      </w:r>
      <w:r w:rsidRPr="003F7045">
        <w:rPr>
          <w:rFonts w:hint="cs"/>
          <w:sz w:val="36"/>
          <w:szCs w:val="36"/>
          <w:rtl/>
          <w:lang w:val="fr-CH" w:bidi="ar-LB"/>
        </w:rPr>
        <w:t>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3F7045">
        <w:rPr>
          <w:sz w:val="36"/>
          <w:szCs w:val="36"/>
          <w:rtl/>
          <w:lang w:val="fr-CH" w:bidi="ar-LB"/>
        </w:rPr>
        <w:t>توجيه ما يتأتى من منح الحقوق في ا</w:t>
      </w:r>
      <w:r w:rsidRPr="003F7045">
        <w:rPr>
          <w:rFonts w:hint="cs"/>
          <w:sz w:val="36"/>
          <w:szCs w:val="36"/>
          <w:rtl/>
          <w:lang w:val="fr-CH" w:bidi="ar-LB"/>
        </w:rPr>
        <w:t xml:space="preserve">ستخدام </w:t>
      </w:r>
      <w:r>
        <w:rPr>
          <w:rFonts w:hint="cs"/>
          <w:sz w:val="36"/>
          <w:szCs w:val="36"/>
          <w:rtl/>
          <w:lang w:val="fr-CH" w:bidi="ar-LB"/>
        </w:rPr>
        <w:t xml:space="preserve">المعارف التقليدية أو </w:t>
      </w:r>
      <w:r w:rsidRPr="003F7045">
        <w:rPr>
          <w:sz w:val="36"/>
          <w:szCs w:val="36"/>
          <w:rtl/>
          <w:lang w:val="fr-CH" w:bidi="ar-LB"/>
        </w:rPr>
        <w:t>أشكال التعبير الثقافي التقليدي نحو البرامج المتعلقة</w:t>
      </w:r>
      <w:r w:rsidRPr="003F7045">
        <w:rPr>
          <w:rFonts w:hint="cs"/>
          <w:sz w:val="36"/>
          <w:szCs w:val="36"/>
          <w:rtl/>
          <w:lang w:val="fr-CH" w:bidi="ar-LB"/>
        </w:rPr>
        <w:t xml:space="preserve"> بالتنمية التعليمية والمستدامة و</w:t>
      </w:r>
      <w:r w:rsidRPr="003F7045">
        <w:rPr>
          <w:sz w:val="36"/>
          <w:szCs w:val="36"/>
          <w:rtl/>
          <w:lang w:val="fr-CH" w:bidi="ar-LB"/>
        </w:rPr>
        <w:t>التراث الوطني والرعاية الاجتماعية والثقافة.</w:t>
      </w:r>
    </w:p>
    <w:p w:rsidR="00CC2E77" w:rsidRDefault="00CC2E77" w:rsidP="00CC2E77">
      <w:pPr>
        <w:pStyle w:val="NormalAR"/>
        <w:spacing w:after="240" w:line="360" w:lineRule="exact"/>
        <w:ind w:left="0"/>
        <w:rPr>
          <w:sz w:val="36"/>
          <w:szCs w:val="36"/>
          <w:rtl/>
          <w:lang w:val="fr-CH" w:bidi="ar-LB"/>
        </w:rPr>
      </w:pPr>
      <w:r w:rsidRPr="00415589">
        <w:rPr>
          <w:rFonts w:hint="cs"/>
          <w:sz w:val="36"/>
          <w:szCs w:val="36"/>
          <w:rtl/>
          <w:lang w:val="fr-CH" w:bidi="ar-LB"/>
        </w:rPr>
        <w:t xml:space="preserve">وقد ظهر من مناقشات هذا الموضوع أن هذا المصطلح يمكن أن يشمل الشعوب الأصلية، والجماعات الأصلية، </w:t>
      </w:r>
      <w:r w:rsidRPr="006579B7">
        <w:rPr>
          <w:rFonts w:hint="cs"/>
          <w:sz w:val="36"/>
          <w:szCs w:val="36"/>
          <w:rtl/>
          <w:lang w:val="fr-CH" w:bidi="ar-LB"/>
        </w:rPr>
        <w:t xml:space="preserve">والجماعات المحلية، </w:t>
      </w:r>
      <w:r w:rsidRPr="00C6433C">
        <w:rPr>
          <w:rFonts w:hint="cs"/>
          <w:sz w:val="36"/>
          <w:szCs w:val="36"/>
          <w:rtl/>
          <w:lang w:val="fr-CH" w:bidi="ar-LB"/>
        </w:rPr>
        <w:t xml:space="preserve">والجماعات التقليدية، </w:t>
      </w:r>
      <w:r w:rsidRPr="00016FE7">
        <w:rPr>
          <w:rFonts w:hint="cs"/>
          <w:sz w:val="36"/>
          <w:szCs w:val="36"/>
          <w:rtl/>
          <w:lang w:val="fr-CH" w:bidi="ar-LB"/>
        </w:rPr>
        <w:t>والجماعات الثقافية</w:t>
      </w:r>
      <w:r w:rsidRPr="00C6433C">
        <w:rPr>
          <w:rFonts w:hint="cs"/>
          <w:sz w:val="36"/>
          <w:szCs w:val="36"/>
          <w:rtl/>
          <w:lang w:val="fr-CH" w:bidi="ar-LB"/>
        </w:rPr>
        <w:t xml:space="preserve">، والأمم، والأفراد، </w:t>
      </w:r>
      <w:r w:rsidRPr="009A0B21">
        <w:rPr>
          <w:rFonts w:hint="cs"/>
          <w:sz w:val="36"/>
          <w:szCs w:val="36"/>
          <w:rtl/>
          <w:lang w:val="fr-CH" w:bidi="ar-LB"/>
        </w:rPr>
        <w:t>والمجموعات</w:t>
      </w:r>
      <w:r w:rsidRPr="00C6433C">
        <w:rPr>
          <w:rFonts w:hint="cs"/>
          <w:sz w:val="36"/>
          <w:szCs w:val="36"/>
          <w:rtl/>
          <w:lang w:val="fr-CH" w:bidi="ar-LB"/>
        </w:rPr>
        <w:t xml:space="preserve">، والأسر، </w:t>
      </w:r>
      <w:r w:rsidRPr="009A0B21">
        <w:rPr>
          <w:rFonts w:hint="cs"/>
          <w:sz w:val="36"/>
          <w:szCs w:val="36"/>
          <w:rtl/>
          <w:lang w:val="fr-CH" w:bidi="ar-LB"/>
        </w:rPr>
        <w:t>والأقليات.</w:t>
      </w:r>
    </w:p>
    <w:p w:rsidR="00CC2E77" w:rsidRPr="00D05997" w:rsidRDefault="00CC2E77" w:rsidP="00CC2E77">
      <w:pPr>
        <w:pStyle w:val="NormalAR"/>
        <w:keepNext/>
        <w:spacing w:after="240" w:line="360" w:lineRule="exact"/>
        <w:ind w:left="0"/>
        <w:rPr>
          <w:b/>
          <w:bCs/>
          <w:sz w:val="40"/>
          <w:szCs w:val="40"/>
          <w:rtl/>
          <w:lang w:val="fr-CH" w:bidi="ar-LB"/>
        </w:rPr>
      </w:pPr>
      <w:r w:rsidRPr="00D05997">
        <w:rPr>
          <w:b/>
          <w:bCs/>
          <w:sz w:val="40"/>
          <w:szCs w:val="40"/>
          <w:rtl/>
          <w:lang w:val="fr-CH" w:bidi="ar-LB"/>
        </w:rPr>
        <w:t>التنوع البيولوجي</w:t>
      </w:r>
    </w:p>
    <w:p w:rsidR="00CC2E77" w:rsidRPr="007B3B2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تعرّف المادة 2 من </w:t>
      </w:r>
      <w:r w:rsidRPr="006648A3">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w:t>
      </w:r>
      <w:r w:rsidRPr="007B3B2E">
        <w:rPr>
          <w:sz w:val="36"/>
          <w:szCs w:val="36"/>
          <w:rtl/>
          <w:lang w:val="fr-CH" w:bidi="ar-LB"/>
        </w:rPr>
        <w:t>"</w:t>
      </w:r>
      <w:r w:rsidRPr="00031DA5">
        <w:rPr>
          <w:sz w:val="36"/>
          <w:szCs w:val="36"/>
          <w:rtl/>
          <w:lang w:val="fr-CH" w:bidi="ar-LB"/>
        </w:rPr>
        <w:t>التنوع البيولوجي</w:t>
      </w:r>
      <w:r w:rsidRPr="007B3B2E">
        <w:rPr>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أنه </w:t>
      </w:r>
      <w:r w:rsidRPr="007B3B2E">
        <w:rPr>
          <w:sz w:val="36"/>
          <w:szCs w:val="36"/>
          <w:rtl/>
          <w:lang w:val="fr-CH" w:bidi="ar-LB"/>
        </w:rPr>
        <w:t>"تباين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CC2E77" w:rsidRPr="00D05997" w:rsidRDefault="00CC2E77" w:rsidP="00CC2E77">
      <w:pPr>
        <w:pStyle w:val="NormalAR"/>
        <w:keepNext/>
        <w:spacing w:after="240" w:line="360" w:lineRule="exact"/>
        <w:ind w:left="0"/>
        <w:rPr>
          <w:b/>
          <w:bCs/>
          <w:sz w:val="40"/>
          <w:szCs w:val="40"/>
          <w:rtl/>
          <w:lang w:val="fr-CH" w:bidi="ar-LB"/>
        </w:rPr>
      </w:pPr>
      <w:r w:rsidRPr="00D05997">
        <w:rPr>
          <w:b/>
          <w:bCs/>
          <w:sz w:val="40"/>
          <w:szCs w:val="40"/>
          <w:rtl/>
          <w:lang w:val="fr-CH" w:bidi="ar-LB"/>
        </w:rPr>
        <w:lastRenderedPageBreak/>
        <w:t>المادة البيولوجية</w:t>
      </w:r>
    </w:p>
    <w:p w:rsidR="00CC2E77" w:rsidRPr="00C07D11" w:rsidRDefault="00CC2E77" w:rsidP="00CC2E77">
      <w:pPr>
        <w:pStyle w:val="NormalAR"/>
        <w:spacing w:after="240" w:line="360" w:lineRule="exact"/>
        <w:ind w:left="0"/>
        <w:rPr>
          <w:sz w:val="36"/>
          <w:szCs w:val="36"/>
          <w:rtl/>
          <w:lang w:val="fr-CH" w:bidi="ar-LB"/>
        </w:rPr>
      </w:pPr>
      <w:r w:rsidRPr="00C07D11">
        <w:rPr>
          <w:sz w:val="36"/>
          <w:szCs w:val="36"/>
          <w:rtl/>
          <w:lang w:val="fr-CH" w:bidi="ar-LB"/>
        </w:rPr>
        <w:t xml:space="preserve">يعرّف هذا المصطلح في توجيه الاتحاد الأوروبي بشأن </w:t>
      </w:r>
      <w:r>
        <w:rPr>
          <w:rFonts w:hint="cs"/>
          <w:sz w:val="36"/>
          <w:szCs w:val="36"/>
          <w:rtl/>
          <w:lang w:val="fr-CH" w:bidi="ar-SA"/>
        </w:rPr>
        <w:t>ال</w:t>
      </w:r>
      <w:r w:rsidRPr="00C07D11">
        <w:rPr>
          <w:sz w:val="36"/>
          <w:szCs w:val="36"/>
          <w:rtl/>
          <w:lang w:val="fr-CH" w:bidi="ar-LB"/>
        </w:rPr>
        <w:t xml:space="preserve">حماية </w:t>
      </w:r>
      <w:r>
        <w:rPr>
          <w:rFonts w:hint="cs"/>
          <w:sz w:val="36"/>
          <w:szCs w:val="36"/>
          <w:rtl/>
          <w:lang w:val="fr-CH" w:bidi="ar-LB"/>
        </w:rPr>
        <w:t>القانونية ل</w:t>
      </w:r>
      <w:r w:rsidRPr="00C07D11">
        <w:rPr>
          <w:sz w:val="36"/>
          <w:szCs w:val="36"/>
          <w:rtl/>
          <w:lang w:val="fr-CH" w:bidi="ar-LB"/>
        </w:rPr>
        <w:t xml:space="preserve">اختراعات البيوتكنولوجيا/التكنولوجيا الحيوية بوصفه </w:t>
      </w:r>
      <w:r w:rsidRPr="00C07D11">
        <w:rPr>
          <w:rFonts w:hint="cs"/>
          <w:sz w:val="36"/>
          <w:szCs w:val="36"/>
          <w:rtl/>
          <w:lang w:val="fr-CH" w:bidi="ar-LB"/>
        </w:rPr>
        <w:t>"</w:t>
      </w:r>
      <w:r w:rsidRPr="00C07D11">
        <w:rPr>
          <w:sz w:val="36"/>
          <w:szCs w:val="36"/>
          <w:rtl/>
          <w:lang w:val="fr-CH" w:bidi="ar-LB"/>
        </w:rPr>
        <w:t>المادة التي تحتوي على المعلومات الوراثية والتي يمكن أن تستنسخ نفسها أو أن تُستنسخ في نظام بيولوجي</w:t>
      </w:r>
      <w:r w:rsidRPr="00C07D11">
        <w:rPr>
          <w:rFonts w:hint="cs"/>
          <w:sz w:val="36"/>
          <w:szCs w:val="36"/>
          <w:rtl/>
          <w:lang w:val="fr-CH" w:bidi="ar-LB"/>
        </w:rPr>
        <w:t>"</w:t>
      </w:r>
      <w:r w:rsidRPr="00C07D11">
        <w:rPr>
          <w:sz w:val="36"/>
          <w:szCs w:val="36"/>
          <w:rtl/>
          <w:lang w:val="fr-CH" w:bidi="ar-LB"/>
        </w:rPr>
        <w:t>.</w:t>
      </w:r>
      <w:r w:rsidRPr="0003504C">
        <w:rPr>
          <w:sz w:val="36"/>
          <w:szCs w:val="36"/>
          <w:vertAlign w:val="superscript"/>
          <w:rtl/>
          <w:lang w:val="fr-CH" w:bidi="ar-LB"/>
        </w:rPr>
        <w:footnoteReference w:id="8"/>
      </w:r>
      <w:r w:rsidRPr="00C07D11">
        <w:rPr>
          <w:sz w:val="36"/>
          <w:szCs w:val="36"/>
          <w:rtl/>
          <w:lang w:val="fr-CH" w:bidi="ar-LB"/>
        </w:rPr>
        <w:t xml:space="preserve"> وطبقاً </w:t>
      </w:r>
      <w:r w:rsidRPr="0078771E">
        <w:rPr>
          <w:i/>
          <w:iCs/>
          <w:sz w:val="36"/>
          <w:szCs w:val="36"/>
          <w:rtl/>
          <w:lang w:val="fr-CH" w:bidi="ar-LB"/>
        </w:rPr>
        <w:t>لمدونة اللوائح التنظيمية الفيدرالية للولايات المتحدة</w:t>
      </w:r>
      <w:r w:rsidRPr="00C07D11">
        <w:rPr>
          <w:sz w:val="36"/>
          <w:szCs w:val="36"/>
          <w:rtl/>
          <w:lang w:val="fr-CH" w:bidi="ar-LB"/>
        </w:rPr>
        <w:t xml:space="preserve">، ينبغي أن يتضمن هذا المصطلح عبارة </w:t>
      </w:r>
      <w:r w:rsidRPr="00C07D11">
        <w:rPr>
          <w:rFonts w:hint="cs"/>
          <w:sz w:val="36"/>
          <w:szCs w:val="36"/>
          <w:rtl/>
          <w:lang w:val="fr-CH" w:bidi="ar-LB"/>
        </w:rPr>
        <w:t>"</w:t>
      </w:r>
      <w:r w:rsidRPr="00C07D11">
        <w:rPr>
          <w:sz w:val="36"/>
          <w:szCs w:val="36"/>
          <w:rtl/>
          <w:lang w:val="fr-CH" w:bidi="ar-LB"/>
        </w:rPr>
        <w:t>المادة القادرة على استنساخ نفسها بطريقة مباشرة أو غير مباشرة</w:t>
      </w:r>
      <w:r w:rsidRPr="00C07D11">
        <w:rPr>
          <w:rFonts w:hint="cs"/>
          <w:sz w:val="36"/>
          <w:szCs w:val="36"/>
          <w:rtl/>
          <w:lang w:val="fr-CH" w:bidi="ar-LB"/>
        </w:rPr>
        <w:t>"</w:t>
      </w:r>
      <w:r w:rsidRPr="00C07D11">
        <w:rPr>
          <w:sz w:val="36"/>
          <w:szCs w:val="36"/>
          <w:rtl/>
          <w:lang w:val="fr-CH" w:bidi="ar-LB"/>
        </w:rPr>
        <w:t>.</w:t>
      </w:r>
      <w:r w:rsidRPr="00B61461">
        <w:rPr>
          <w:sz w:val="36"/>
          <w:szCs w:val="36"/>
          <w:vertAlign w:val="superscript"/>
          <w:rtl/>
          <w:lang w:val="fr-CH" w:bidi="ar-LB"/>
        </w:rPr>
        <w:footnoteReference w:id="9"/>
      </w:r>
      <w:r>
        <w:rPr>
          <w:rFonts w:hint="cs"/>
          <w:sz w:val="36"/>
          <w:szCs w:val="36"/>
          <w:rtl/>
          <w:lang w:val="fr-CH" w:bidi="ar-LB"/>
        </w:rPr>
        <w:t xml:space="preserve"> </w:t>
      </w:r>
      <w:r w:rsidRPr="00C07D11">
        <w:rPr>
          <w:sz w:val="36"/>
          <w:szCs w:val="36"/>
          <w:rtl/>
          <w:lang w:val="fr-CH" w:bidi="ar-LB"/>
        </w:rPr>
        <w:t xml:space="preserve">وتستخدم </w:t>
      </w:r>
      <w:r w:rsidRPr="0020740C">
        <w:rPr>
          <w:i/>
          <w:iCs/>
          <w:sz w:val="36"/>
          <w:szCs w:val="36"/>
          <w:rtl/>
          <w:lang w:val="fr-CH" w:bidi="ar-LB"/>
        </w:rPr>
        <w:t>اتفاقية التنوع البيولوجي</w:t>
      </w:r>
      <w:r w:rsidRPr="00C07D11">
        <w:rPr>
          <w:sz w:val="36"/>
          <w:szCs w:val="36"/>
          <w:rtl/>
          <w:lang w:val="fr-CH" w:bidi="ar-LB"/>
        </w:rPr>
        <w:t xml:space="preserve"> </w:t>
      </w:r>
      <w:r>
        <w:rPr>
          <w:rFonts w:hint="cs"/>
          <w:sz w:val="36"/>
          <w:szCs w:val="36"/>
          <w:rtl/>
          <w:lang w:val="fr-CH" w:bidi="ar-LB"/>
        </w:rPr>
        <w:t xml:space="preserve">(1992) </w:t>
      </w:r>
      <w:r w:rsidRPr="00C07D11">
        <w:rPr>
          <w:sz w:val="36"/>
          <w:szCs w:val="36"/>
          <w:rtl/>
          <w:lang w:val="fr-CH" w:bidi="ar-LB"/>
        </w:rPr>
        <w:t>مصطلحات الموارد البيولوجية والمواد الجينية والموارد الجينية</w:t>
      </w:r>
      <w:r w:rsidRPr="00C07D11">
        <w:rPr>
          <w:rFonts w:hint="cs"/>
          <w:sz w:val="36"/>
          <w:szCs w:val="36"/>
          <w:rtl/>
          <w:lang w:val="fr-CH" w:bidi="ar-LB"/>
        </w:rPr>
        <w:t>.</w:t>
      </w:r>
    </w:p>
    <w:p w:rsidR="00CC2E77" w:rsidRPr="003B29FA" w:rsidRDefault="00CC2E77" w:rsidP="00CC2E77">
      <w:pPr>
        <w:pStyle w:val="NormalAR"/>
        <w:keepNext/>
        <w:spacing w:after="240" w:line="360" w:lineRule="exact"/>
        <w:ind w:left="0"/>
        <w:rPr>
          <w:b/>
          <w:bCs/>
          <w:sz w:val="40"/>
          <w:szCs w:val="40"/>
          <w:rtl/>
          <w:lang w:val="fr-CH" w:bidi="ar-LB"/>
        </w:rPr>
      </w:pPr>
      <w:r w:rsidRPr="003B29FA">
        <w:rPr>
          <w:b/>
          <w:bCs/>
          <w:sz w:val="40"/>
          <w:szCs w:val="40"/>
          <w:rtl/>
          <w:lang w:val="fr-CH" w:bidi="ar-LB"/>
        </w:rPr>
        <w:t>الموارد البيولوجية</w:t>
      </w:r>
    </w:p>
    <w:p w:rsidR="00CC2E77" w:rsidRPr="00452B7F" w:rsidRDefault="00CC2E77" w:rsidP="00CC2E77">
      <w:pPr>
        <w:pStyle w:val="NormalAR"/>
        <w:spacing w:after="240" w:line="360" w:lineRule="exact"/>
        <w:ind w:left="0"/>
        <w:rPr>
          <w:sz w:val="36"/>
          <w:szCs w:val="36"/>
          <w:rtl/>
          <w:lang w:val="fr-CH" w:bidi="ar-LB"/>
        </w:rPr>
      </w:pPr>
      <w:r w:rsidRPr="00452B7F">
        <w:rPr>
          <w:sz w:val="36"/>
          <w:szCs w:val="36"/>
          <w:rtl/>
          <w:lang w:val="fr-CH" w:bidi="ar-LB"/>
        </w:rPr>
        <w:t xml:space="preserve">تعرّف المادة 2 من </w:t>
      </w:r>
      <w:r w:rsidRPr="001F28F5">
        <w:rPr>
          <w:i/>
          <w:iCs/>
          <w:sz w:val="36"/>
          <w:szCs w:val="36"/>
          <w:rtl/>
          <w:lang w:val="fr-CH" w:bidi="ar-LB"/>
        </w:rPr>
        <w:t>اتفاقية التنوع البيولوجي</w:t>
      </w:r>
      <w:r w:rsidRPr="00452B7F">
        <w:rPr>
          <w:sz w:val="36"/>
          <w:szCs w:val="36"/>
          <w:rtl/>
          <w:lang w:val="fr-CH" w:bidi="ar-LB"/>
        </w:rPr>
        <w:t xml:space="preserve"> </w:t>
      </w:r>
      <w:r>
        <w:rPr>
          <w:rFonts w:hint="cs"/>
          <w:sz w:val="36"/>
          <w:szCs w:val="36"/>
          <w:rtl/>
          <w:lang w:val="fr-CH" w:bidi="ar-LB"/>
        </w:rPr>
        <w:t xml:space="preserve">(1992) </w:t>
      </w:r>
      <w:r w:rsidRPr="00452B7F">
        <w:rPr>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CC2E77" w:rsidRPr="00452B7F" w:rsidRDefault="00CC2E77" w:rsidP="00CC2E77">
      <w:pPr>
        <w:pStyle w:val="NormalAR"/>
        <w:spacing w:after="240" w:line="360" w:lineRule="exact"/>
        <w:ind w:left="0"/>
        <w:rPr>
          <w:sz w:val="36"/>
          <w:szCs w:val="36"/>
          <w:rtl/>
          <w:lang w:val="fr-CH" w:bidi="ar-LB"/>
        </w:rPr>
      </w:pPr>
      <w:r w:rsidRPr="00452B7F">
        <w:rPr>
          <w:sz w:val="36"/>
          <w:szCs w:val="36"/>
          <w:rtl/>
          <w:lang w:val="fr-CH" w:bidi="ar-LB"/>
        </w:rPr>
        <w:t xml:space="preserve">وتعرّف المادة 1 من </w:t>
      </w:r>
      <w:r w:rsidRPr="008452CA">
        <w:rPr>
          <w:i/>
          <w:iCs/>
          <w:sz w:val="36"/>
          <w:szCs w:val="36"/>
          <w:rtl/>
          <w:lang w:val="fr-CH" w:bidi="ar-LB"/>
        </w:rPr>
        <w:t xml:space="preserve">قرار </w:t>
      </w:r>
      <w:r w:rsidRPr="008452CA">
        <w:rPr>
          <w:rFonts w:hint="cs"/>
          <w:i/>
          <w:iCs/>
          <w:sz w:val="36"/>
          <w:szCs w:val="36"/>
          <w:rtl/>
          <w:lang w:val="fr-CH" w:bidi="ar-LB"/>
        </w:rPr>
        <w:t xml:space="preserve">جماعة دول </w:t>
      </w:r>
      <w:r w:rsidRPr="008452CA">
        <w:rPr>
          <w:i/>
          <w:iCs/>
          <w:sz w:val="36"/>
          <w:szCs w:val="36"/>
          <w:rtl/>
          <w:lang w:val="fr-CH" w:bidi="ar-LB"/>
        </w:rPr>
        <w:t xml:space="preserve">الأنديز رقم 391 </w:t>
      </w:r>
      <w:r w:rsidRPr="008452CA">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452B7F">
        <w:rPr>
          <w:sz w:val="36"/>
          <w:szCs w:val="36"/>
          <w:rtl/>
          <w:lang w:val="fr-CH" w:bidi="ar-LB"/>
        </w:rPr>
        <w:t xml:space="preserve">هذا المصطلح على أنه </w:t>
      </w:r>
      <w:r w:rsidRPr="00452B7F">
        <w:rPr>
          <w:rFonts w:hint="cs"/>
          <w:sz w:val="36"/>
          <w:szCs w:val="36"/>
          <w:rtl/>
          <w:lang w:val="fr-CH" w:bidi="ar-LB"/>
        </w:rPr>
        <w:t>"</w:t>
      </w:r>
      <w:r w:rsidRPr="00452B7F">
        <w:rPr>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452B7F">
        <w:rPr>
          <w:rFonts w:hint="cs"/>
          <w:sz w:val="36"/>
          <w:szCs w:val="36"/>
          <w:rtl/>
          <w:lang w:val="fr-CH" w:bidi="ar-LB"/>
        </w:rPr>
        <w:t>"</w:t>
      </w:r>
      <w:r w:rsidRPr="00452B7F">
        <w:rPr>
          <w:sz w:val="36"/>
          <w:szCs w:val="36"/>
          <w:rtl/>
          <w:lang w:val="fr-CH" w:bidi="ar-LB"/>
        </w:rPr>
        <w:t>.</w:t>
      </w:r>
    </w:p>
    <w:p w:rsidR="00CC2E77" w:rsidRPr="00033419" w:rsidRDefault="00CC2E77" w:rsidP="00CC2E77">
      <w:pPr>
        <w:pStyle w:val="NormalAR"/>
        <w:keepNext/>
        <w:spacing w:after="240" w:line="360" w:lineRule="exact"/>
        <w:ind w:left="0"/>
        <w:rPr>
          <w:b/>
          <w:bCs/>
          <w:sz w:val="40"/>
          <w:szCs w:val="40"/>
          <w:rtl/>
          <w:lang w:val="fr-CH" w:bidi="ar-LB"/>
        </w:rPr>
      </w:pPr>
      <w:r w:rsidRPr="00033419">
        <w:rPr>
          <w:b/>
          <w:bCs/>
          <w:sz w:val="40"/>
          <w:szCs w:val="40"/>
          <w:rtl/>
          <w:lang w:val="fr-CH" w:bidi="ar-LB"/>
        </w:rPr>
        <w:t>اختراعات البيوتكنولوجيا/التكنولوجيا الحيوية</w:t>
      </w:r>
    </w:p>
    <w:p w:rsidR="00CC2E77" w:rsidRPr="00C216BA" w:rsidRDefault="00CC2E77" w:rsidP="00CC2E77">
      <w:pPr>
        <w:pStyle w:val="NormalAR"/>
        <w:spacing w:after="240" w:line="360" w:lineRule="exact"/>
        <w:ind w:left="0"/>
        <w:rPr>
          <w:sz w:val="36"/>
          <w:szCs w:val="36"/>
          <w:rtl/>
          <w:lang w:val="fr-CH" w:bidi="ar-LB"/>
        </w:rPr>
      </w:pPr>
      <w:r w:rsidRPr="00C216BA">
        <w:rPr>
          <w:sz w:val="36"/>
          <w:szCs w:val="36"/>
          <w:rtl/>
          <w:lang w:val="fr-CH" w:bidi="ar-LB"/>
        </w:rPr>
        <w:t xml:space="preserve">يعرّف هذا المصطلح في </w:t>
      </w:r>
      <w:r w:rsidRPr="000F1221">
        <w:rPr>
          <w:i/>
          <w:iCs/>
          <w:sz w:val="36"/>
          <w:szCs w:val="36"/>
          <w:rtl/>
          <w:lang w:val="fr-CH" w:bidi="ar-LB"/>
        </w:rPr>
        <w:t xml:space="preserve">توجيه الاتحاد الأوروبي بشأن </w:t>
      </w:r>
      <w:r>
        <w:rPr>
          <w:rFonts w:hint="cs"/>
          <w:i/>
          <w:iCs/>
          <w:sz w:val="36"/>
          <w:szCs w:val="36"/>
          <w:rtl/>
          <w:lang w:val="fr-CH" w:bidi="ar-LB"/>
        </w:rPr>
        <w:t>ال</w:t>
      </w:r>
      <w:r w:rsidRPr="000F1221">
        <w:rPr>
          <w:i/>
          <w:iCs/>
          <w:sz w:val="36"/>
          <w:szCs w:val="36"/>
          <w:rtl/>
          <w:lang w:val="fr-CH" w:bidi="ar-LB"/>
        </w:rPr>
        <w:t xml:space="preserve">حماية </w:t>
      </w:r>
      <w:r>
        <w:rPr>
          <w:rFonts w:hint="cs"/>
          <w:i/>
          <w:iCs/>
          <w:sz w:val="36"/>
          <w:szCs w:val="36"/>
          <w:rtl/>
          <w:lang w:val="fr-CH" w:bidi="ar-LB"/>
        </w:rPr>
        <w:t>القانونية ل</w:t>
      </w:r>
      <w:r w:rsidRPr="000F1221">
        <w:rPr>
          <w:i/>
          <w:iCs/>
          <w:sz w:val="36"/>
          <w:szCs w:val="36"/>
          <w:rtl/>
          <w:lang w:val="fr-CH" w:bidi="ar-LB"/>
        </w:rPr>
        <w:t>اختراعات البيوتكنولوجيا</w:t>
      </w:r>
      <w:r w:rsidRPr="00C216BA">
        <w:rPr>
          <w:sz w:val="36"/>
          <w:szCs w:val="36"/>
          <w:rtl/>
          <w:lang w:val="fr-CH" w:bidi="ar-LB"/>
        </w:rPr>
        <w:t xml:space="preserve"> بوصفه </w:t>
      </w:r>
      <w:r w:rsidRPr="00C216BA">
        <w:rPr>
          <w:rFonts w:hint="cs"/>
          <w:sz w:val="36"/>
          <w:szCs w:val="36"/>
          <w:rtl/>
          <w:lang w:val="fr-CH" w:bidi="ar-LB"/>
        </w:rPr>
        <w:t>"</w:t>
      </w:r>
      <w:r w:rsidRPr="00C216BA">
        <w:rPr>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C216BA">
        <w:rPr>
          <w:rFonts w:hint="cs"/>
          <w:sz w:val="36"/>
          <w:szCs w:val="36"/>
          <w:rtl/>
          <w:lang w:val="fr-CH" w:bidi="ar-LB"/>
        </w:rPr>
        <w:t>"</w:t>
      </w:r>
      <w:r w:rsidRPr="00C216BA">
        <w:rPr>
          <w:sz w:val="36"/>
          <w:szCs w:val="36"/>
          <w:rtl/>
          <w:lang w:val="fr-CH" w:bidi="ar-LB"/>
        </w:rPr>
        <w:t>.</w:t>
      </w:r>
      <w:r w:rsidRPr="006B47D6">
        <w:rPr>
          <w:sz w:val="36"/>
          <w:szCs w:val="36"/>
          <w:vertAlign w:val="superscript"/>
          <w:rtl/>
          <w:lang w:val="fr-CH" w:bidi="ar-LB"/>
        </w:rPr>
        <w:footnoteReference w:id="10"/>
      </w:r>
      <w:r>
        <w:rPr>
          <w:rFonts w:hint="cs"/>
          <w:sz w:val="36"/>
          <w:szCs w:val="36"/>
          <w:rtl/>
          <w:lang w:val="fr-CH" w:bidi="ar-LB"/>
        </w:rPr>
        <w:t xml:space="preserve"> </w:t>
      </w:r>
      <w:r w:rsidRPr="00C216BA">
        <w:rPr>
          <w:sz w:val="36"/>
          <w:szCs w:val="36"/>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C216BA">
        <w:rPr>
          <w:rFonts w:hint="cs"/>
          <w:sz w:val="36"/>
          <w:szCs w:val="36"/>
          <w:rtl/>
          <w:lang w:val="fr-CH" w:bidi="ar-LB"/>
        </w:rPr>
        <w:t>.</w:t>
      </w:r>
      <w:r w:rsidRPr="00244280">
        <w:rPr>
          <w:sz w:val="28"/>
          <w:szCs w:val="28"/>
          <w:vertAlign w:val="superscript"/>
          <w:rtl/>
          <w:lang w:val="fr-CH" w:bidi="ar-LB"/>
        </w:rPr>
        <w:footnoteReference w:id="11"/>
      </w:r>
    </w:p>
    <w:p w:rsidR="00CC2E77" w:rsidRPr="00FE7FA2" w:rsidRDefault="00CC2E77" w:rsidP="00CC2E77">
      <w:pPr>
        <w:pStyle w:val="NormalAR"/>
        <w:keepNext/>
        <w:spacing w:after="240" w:line="360" w:lineRule="exact"/>
        <w:ind w:left="0"/>
        <w:rPr>
          <w:b/>
          <w:bCs/>
          <w:sz w:val="40"/>
          <w:szCs w:val="40"/>
          <w:rtl/>
          <w:lang w:val="fr-CH" w:bidi="ar-LB"/>
        </w:rPr>
      </w:pPr>
      <w:r w:rsidRPr="00FE7FA2">
        <w:rPr>
          <w:b/>
          <w:bCs/>
          <w:sz w:val="40"/>
          <w:szCs w:val="40"/>
          <w:rtl/>
          <w:lang w:val="fr-CH" w:bidi="ar-LB"/>
        </w:rPr>
        <w:t>البيوتكنولوجيا/التكنولوجيا الحيوية/الأحيائية</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تعرّف المادة 2 من </w:t>
      </w:r>
      <w:r w:rsidRPr="009A09A9">
        <w:rPr>
          <w:i/>
          <w:iCs/>
          <w:sz w:val="36"/>
          <w:szCs w:val="36"/>
          <w:rtl/>
          <w:lang w:val="fr-CH" w:bidi="ar-LB"/>
        </w:rPr>
        <w:t>اتفاقية التنوع البيولوجي</w:t>
      </w:r>
      <w:r w:rsidRPr="00664D27">
        <w:rPr>
          <w:sz w:val="36"/>
          <w:szCs w:val="36"/>
          <w:rtl/>
          <w:lang w:val="fr-CH" w:bidi="ar-LB"/>
        </w:rPr>
        <w:t xml:space="preserve"> </w:t>
      </w:r>
      <w:r>
        <w:rPr>
          <w:rFonts w:hint="cs"/>
          <w:sz w:val="36"/>
          <w:szCs w:val="36"/>
          <w:rtl/>
          <w:lang w:val="fr-CH" w:bidi="ar-LB"/>
        </w:rPr>
        <w:t xml:space="preserve">(1992) </w:t>
      </w:r>
      <w:r w:rsidRPr="00664D27">
        <w:rPr>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Pr>
          <w:rFonts w:hint="cs"/>
          <w:sz w:val="36"/>
          <w:szCs w:val="36"/>
          <w:rtl/>
          <w:lang w:val="fr-CH" w:bidi="ar-LB"/>
        </w:rPr>
        <w:t xml:space="preserve"> ويستخدم</w:t>
      </w:r>
      <w:r>
        <w:rPr>
          <w:rFonts w:hint="cs"/>
          <w:i/>
          <w:iCs/>
          <w:sz w:val="36"/>
          <w:szCs w:val="36"/>
          <w:rtl/>
          <w:lang w:val="fr-CH" w:bidi="ar-LB"/>
        </w:rPr>
        <w:t xml:space="preserve">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التعريف نفسه في المادة 2.</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وترد في بيان منظمة الأغذية والزراعة </w:t>
      </w:r>
      <w:r>
        <w:rPr>
          <w:rFonts w:hint="cs"/>
          <w:sz w:val="36"/>
          <w:szCs w:val="36"/>
          <w:rtl/>
          <w:lang w:val="fr-CH" w:bidi="ar-LB"/>
        </w:rPr>
        <w:t xml:space="preserve">(الفاو) </w:t>
      </w:r>
      <w:r w:rsidRPr="00664D27">
        <w:rPr>
          <w:sz w:val="36"/>
          <w:szCs w:val="36"/>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664D27">
        <w:rPr>
          <w:sz w:val="36"/>
          <w:szCs w:val="36"/>
          <w:lang w:val="fr-CH" w:bidi="ar-LB"/>
        </w:rPr>
        <w:t>DNA</w:t>
      </w:r>
      <w:r w:rsidRPr="00664D27">
        <w:rPr>
          <w:sz w:val="36"/>
          <w:szCs w:val="36"/>
          <w:rtl/>
          <w:lang w:val="fr-CH" w:bidi="ar-LB"/>
        </w:rPr>
        <w:t xml:space="preserve">) الجديدة، والبيولوجيا </w:t>
      </w:r>
      <w:r w:rsidRPr="00664D27">
        <w:rPr>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664D27">
        <w:rPr>
          <w:sz w:val="36"/>
          <w:szCs w:val="36"/>
          <w:lang w:val="fr-CH" w:bidi="ar-LB"/>
        </w:rPr>
        <w:t>DNA</w:t>
      </w:r>
      <w:r w:rsidRPr="00664D27">
        <w:rPr>
          <w:sz w:val="36"/>
          <w:szCs w:val="36"/>
          <w:rtl/>
          <w:lang w:val="fr-CH" w:bidi="ar-LB"/>
        </w:rPr>
        <w:t>)، واستنساخ النباتات والحيوانات".</w:t>
      </w:r>
      <w:r w:rsidRPr="004C3183">
        <w:rPr>
          <w:sz w:val="36"/>
          <w:szCs w:val="36"/>
          <w:vertAlign w:val="superscript"/>
          <w:rtl/>
          <w:lang w:val="fr-CH" w:bidi="ar-LB"/>
        </w:rPr>
        <w:footnoteReference w:id="12"/>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 xml:space="preserve">ويعرّف مصطلح "التكنولوجيا الأحيائية الحديثة" كذلك في المادة 3 من </w:t>
      </w:r>
      <w:r w:rsidRPr="00C97370">
        <w:rPr>
          <w:i/>
          <w:iCs/>
          <w:sz w:val="36"/>
          <w:szCs w:val="36"/>
          <w:rtl/>
          <w:lang w:val="fr-CH" w:bidi="ar-LB"/>
        </w:rPr>
        <w:t>بروتوكول قرطاجنة للسلامة الأحيائية التابع لاتفاقية التنوع البيولوجي</w:t>
      </w:r>
      <w:r>
        <w:rPr>
          <w:rFonts w:hint="cs"/>
          <w:sz w:val="36"/>
          <w:szCs w:val="36"/>
          <w:rtl/>
          <w:lang w:val="fr-CH" w:bidi="ar-LB"/>
        </w:rPr>
        <w:t>،</w:t>
      </w:r>
      <w:r w:rsidRPr="00664D27">
        <w:rPr>
          <w:sz w:val="36"/>
          <w:szCs w:val="36"/>
          <w:rtl/>
          <w:lang w:val="fr-CH" w:bidi="ar-LB"/>
        </w:rPr>
        <w:t xml:space="preserve"> </w:t>
      </w:r>
      <w:r>
        <w:rPr>
          <w:rFonts w:hint="cs"/>
          <w:sz w:val="36"/>
          <w:szCs w:val="36"/>
          <w:rtl/>
          <w:lang w:val="fr-CH" w:bidi="ar-LB"/>
        </w:rPr>
        <w:t xml:space="preserve">المعتمد </w:t>
      </w:r>
      <w:r w:rsidRPr="00664D27">
        <w:rPr>
          <w:sz w:val="36"/>
          <w:szCs w:val="36"/>
          <w:rtl/>
          <w:lang w:val="fr-CH" w:bidi="ar-LB"/>
        </w:rPr>
        <w:t>في سنة 2000، بوصفه "تطبيق (أ) تقنيات داخل أنابيب الاختبار للحامض النووي المؤتلف ريبوز منقوص الأوكسجين (</w:t>
      </w:r>
      <w:r w:rsidRPr="00664D27">
        <w:rPr>
          <w:sz w:val="36"/>
          <w:szCs w:val="36"/>
          <w:lang w:val="fr-CH" w:bidi="ar-LB"/>
        </w:rPr>
        <w:t>DNA</w:t>
      </w:r>
      <w:r w:rsidRPr="00664D27">
        <w:rPr>
          <w:sz w:val="36"/>
          <w:szCs w:val="36"/>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CC2E77" w:rsidRPr="00664D27" w:rsidRDefault="00CC2E77" w:rsidP="00CC2E77">
      <w:pPr>
        <w:pStyle w:val="NormalAR"/>
        <w:spacing w:after="240" w:line="360" w:lineRule="exact"/>
        <w:ind w:left="0"/>
        <w:rPr>
          <w:sz w:val="36"/>
          <w:szCs w:val="36"/>
          <w:rtl/>
          <w:lang w:val="fr-CH" w:bidi="ar-LB"/>
        </w:rPr>
      </w:pPr>
      <w:r w:rsidRPr="00664D27">
        <w:rPr>
          <w:sz w:val="36"/>
          <w:szCs w:val="36"/>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664D27">
        <w:rPr>
          <w:rFonts w:hint="cs"/>
          <w:sz w:val="36"/>
          <w:szCs w:val="36"/>
          <w:rtl/>
          <w:lang w:val="fr-CH" w:bidi="ar-LB"/>
        </w:rPr>
        <w:t>"</w:t>
      </w:r>
      <w:r w:rsidRPr="00664D27">
        <w:rPr>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664D27">
        <w:rPr>
          <w:rFonts w:hint="cs"/>
          <w:sz w:val="36"/>
          <w:szCs w:val="36"/>
          <w:rtl/>
          <w:lang w:val="fr-CH" w:bidi="ar-LB"/>
        </w:rPr>
        <w:t>"</w:t>
      </w:r>
      <w:r w:rsidRPr="00664D27">
        <w:rPr>
          <w:sz w:val="36"/>
          <w:szCs w:val="36"/>
          <w:rtl/>
          <w:lang w:val="fr-CH" w:bidi="ar-LB"/>
        </w:rPr>
        <w:t>، وتورد المنظمة كذلك قائمة بتقنيات البيوتكنولوجيا التي تتضمن في جملة أمور مصطلح "الهندسة الوراثية"</w:t>
      </w:r>
      <w:r w:rsidRPr="00664D27">
        <w:rPr>
          <w:sz w:val="36"/>
          <w:szCs w:val="36"/>
          <w:lang w:val="fr-CH" w:bidi="ar-LB"/>
        </w:rPr>
        <w:t xml:space="preserve"> </w:t>
      </w:r>
      <w:r w:rsidRPr="00664D27">
        <w:rPr>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664D27">
        <w:rPr>
          <w:rFonts w:hint="cs"/>
          <w:sz w:val="36"/>
          <w:szCs w:val="36"/>
          <w:rtl/>
          <w:lang w:val="fr-CH" w:bidi="ar-LB"/>
        </w:rPr>
        <w:t>".</w:t>
      </w:r>
      <w:r w:rsidRPr="00C5546E">
        <w:rPr>
          <w:sz w:val="36"/>
          <w:szCs w:val="36"/>
          <w:vertAlign w:val="superscript"/>
          <w:rtl/>
          <w:lang w:val="fr-CH" w:bidi="ar-LB"/>
        </w:rPr>
        <w:footnoteReference w:id="13"/>
      </w:r>
    </w:p>
    <w:p w:rsidR="00CC2E77" w:rsidRPr="00787CC1" w:rsidRDefault="00CC2E77" w:rsidP="00CC2E77">
      <w:pPr>
        <w:pStyle w:val="NormalAR"/>
        <w:keepNext/>
        <w:spacing w:after="240" w:line="360" w:lineRule="exact"/>
        <w:ind w:left="0"/>
        <w:rPr>
          <w:b/>
          <w:bCs/>
          <w:sz w:val="40"/>
          <w:szCs w:val="40"/>
          <w:rtl/>
          <w:lang w:val="fr-CH" w:bidi="ar-LB"/>
        </w:rPr>
      </w:pPr>
      <w:r w:rsidRPr="00787CC1">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اعتمد مؤتمر الأطراف في </w:t>
      </w:r>
      <w:r w:rsidRPr="00DA61C5">
        <w:rPr>
          <w:i/>
          <w:iCs/>
          <w:sz w:val="36"/>
          <w:szCs w:val="36"/>
          <w:rtl/>
          <w:lang w:val="fr-CH" w:bidi="ar-LB"/>
        </w:rPr>
        <w:t>اتفاقية التنوع البيولوجي</w:t>
      </w:r>
      <w:r>
        <w:rPr>
          <w:rFonts w:hint="cs"/>
          <w:sz w:val="36"/>
          <w:szCs w:val="36"/>
          <w:rtl/>
          <w:lang w:val="fr-CH" w:bidi="ar-LB"/>
        </w:rPr>
        <w:t xml:space="preserve">، </w:t>
      </w:r>
      <w:r>
        <w:rPr>
          <w:sz w:val="36"/>
          <w:szCs w:val="36"/>
          <w:rtl/>
          <w:lang w:val="fr-CH" w:bidi="ar-LB"/>
        </w:rPr>
        <w:t>في سنة 2002</w:t>
      </w:r>
      <w:r>
        <w:rPr>
          <w:rFonts w:hint="cs"/>
          <w:sz w:val="36"/>
          <w:szCs w:val="36"/>
          <w:rtl/>
          <w:lang w:val="fr-CH" w:bidi="ar-LB"/>
        </w:rPr>
        <w:t xml:space="preserve">، </w:t>
      </w:r>
      <w:r w:rsidRPr="001D3FC4">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1D3FC4">
        <w:rPr>
          <w:sz w:val="36"/>
          <w:szCs w:val="36"/>
          <w:rtl/>
          <w:lang w:val="fr-CH" w:bidi="ar-LB"/>
        </w:rPr>
        <w:t xml:space="preserve"> </w:t>
      </w:r>
      <w:r w:rsidRPr="00031DA5">
        <w:rPr>
          <w:sz w:val="36"/>
          <w:szCs w:val="36"/>
          <w:rtl/>
          <w:lang w:val="fr-CH" w:bidi="ar-LB"/>
        </w:rPr>
        <w:t xml:space="preserve">لتقديم التوجيهات فيما يتعلق بتنفيذ الأحكام </w:t>
      </w:r>
      <w:r w:rsidRPr="00031DA5">
        <w:rPr>
          <w:rFonts w:hint="cs"/>
          <w:sz w:val="36"/>
          <w:szCs w:val="36"/>
          <w:rtl/>
          <w:lang w:val="fr-CH" w:bidi="ar-LB"/>
        </w:rPr>
        <w:t xml:space="preserve">المعنية </w:t>
      </w:r>
      <w:r w:rsidRPr="00031DA5">
        <w:rPr>
          <w:sz w:val="36"/>
          <w:szCs w:val="36"/>
          <w:rtl/>
          <w:lang w:val="fr-CH" w:bidi="ar-LB"/>
        </w:rPr>
        <w:t xml:space="preserve">الواردة في مواد الاتفاقية 8(ي) و10(ج) و15 و16 و19 المتعلقة </w:t>
      </w:r>
      <w:r w:rsidRPr="00031DA5">
        <w:rPr>
          <w:rFonts w:hint="cs"/>
          <w:sz w:val="36"/>
          <w:szCs w:val="36"/>
          <w:rtl/>
          <w:lang w:val="fr-CH" w:bidi="ar-LB"/>
        </w:rPr>
        <w:t>بالنفاذ</w:t>
      </w:r>
      <w:r w:rsidRPr="00031DA5">
        <w:rPr>
          <w:sz w:val="36"/>
          <w:szCs w:val="36"/>
          <w:rtl/>
          <w:lang w:val="fr-CH" w:bidi="ar-LB"/>
        </w:rPr>
        <w:t xml:space="preserve"> إلى الموارد </w:t>
      </w:r>
      <w:r w:rsidRPr="00031DA5">
        <w:rPr>
          <w:rFonts w:hint="cs"/>
          <w:sz w:val="36"/>
          <w:szCs w:val="36"/>
          <w:rtl/>
          <w:lang w:val="fr-CH" w:bidi="ar-LB"/>
        </w:rPr>
        <w:t>الوراثية</w:t>
      </w:r>
      <w:r w:rsidRPr="00031DA5">
        <w:rPr>
          <w:sz w:val="36"/>
          <w:szCs w:val="36"/>
          <w:rtl/>
          <w:lang w:val="fr-CH" w:bidi="ar-LB"/>
        </w:rPr>
        <w:t xml:space="preserve"> وتقاسم المنافع. وهذه الخطوط التوجيهية طوعية بطبيعتها وتستهدف طائفة من أصحاب المصالح</w:t>
      </w:r>
      <w:r>
        <w:rPr>
          <w:rFonts w:hint="cs"/>
          <w:sz w:val="36"/>
          <w:szCs w:val="36"/>
          <w:rtl/>
          <w:lang w:val="fr-CH" w:bidi="ar-LB"/>
        </w:rPr>
        <w:t>.</w:t>
      </w:r>
      <w:r w:rsidRPr="00031DA5">
        <w:rPr>
          <w:rStyle w:val="FootnoteReference"/>
          <w:sz w:val="32"/>
          <w:szCs w:val="32"/>
          <w:rtl/>
          <w:lang w:val="fr-CH" w:bidi="ar-LB"/>
        </w:rPr>
        <w:footnoteReference w:id="14"/>
      </w:r>
      <w:r w:rsidRPr="00031DA5">
        <w:rPr>
          <w:sz w:val="36"/>
          <w:szCs w:val="36"/>
          <w:rtl/>
          <w:lang w:val="fr-CH" w:bidi="ar-LB"/>
        </w:rPr>
        <w:t xml:space="preserve"> وتغطي الجوانب الإجرائية والتنظيمية للموافقة المسبقة المستنيرة على وجه الخصوص </w:t>
      </w:r>
      <w:r w:rsidRPr="00031DA5">
        <w:rPr>
          <w:rFonts w:hint="cs"/>
          <w:sz w:val="36"/>
          <w:szCs w:val="36"/>
          <w:rtl/>
          <w:lang w:val="fr-CH" w:bidi="ar-LB"/>
        </w:rPr>
        <w:t>و</w:t>
      </w:r>
      <w:r w:rsidRPr="00031DA5">
        <w:rPr>
          <w:sz w:val="36"/>
          <w:szCs w:val="36"/>
          <w:rtl/>
          <w:lang w:val="fr-CH" w:bidi="ar-LB"/>
        </w:rPr>
        <w:t>تحدد الأشكال النقدية وغير النقدية لتقاسم المنافع.</w:t>
      </w:r>
      <w:r w:rsidRPr="00031DA5">
        <w:rPr>
          <w:rStyle w:val="FootnoteReference"/>
          <w:sz w:val="32"/>
          <w:szCs w:val="32"/>
          <w:rtl/>
          <w:lang w:val="fr-CH" w:bidi="ar-LB"/>
        </w:rPr>
        <w:footnoteReference w:id="15"/>
      </w:r>
    </w:p>
    <w:p w:rsidR="00CC2E77" w:rsidRPr="005A22B5" w:rsidRDefault="00CC2E77" w:rsidP="00CC2E77">
      <w:pPr>
        <w:pStyle w:val="NormalAR"/>
        <w:keepNext/>
        <w:spacing w:after="240" w:line="360" w:lineRule="exact"/>
        <w:ind w:left="0"/>
        <w:rPr>
          <w:b/>
          <w:bCs/>
          <w:sz w:val="40"/>
          <w:szCs w:val="40"/>
          <w:rtl/>
          <w:lang w:val="fr-CH" w:bidi="ar-LB"/>
        </w:rPr>
      </w:pPr>
      <w:r w:rsidRPr="005A22B5">
        <w:rPr>
          <w:b/>
          <w:bCs/>
          <w:sz w:val="40"/>
          <w:szCs w:val="40"/>
          <w:rtl/>
          <w:lang w:val="fr-CH" w:bidi="ar-LB"/>
        </w:rPr>
        <w:t>آلية تبادل المعلومات/آلية المقاصة</w:t>
      </w:r>
    </w:p>
    <w:p w:rsidR="00CC2E77" w:rsidRPr="0002194A" w:rsidRDefault="00CC2E77" w:rsidP="00CC2E77">
      <w:pPr>
        <w:pStyle w:val="NormalAR"/>
        <w:spacing w:after="240" w:line="360" w:lineRule="exact"/>
        <w:ind w:left="0"/>
        <w:rPr>
          <w:sz w:val="36"/>
          <w:szCs w:val="36"/>
          <w:rtl/>
          <w:lang w:val="fr-CH" w:bidi="ar-LB"/>
        </w:rPr>
      </w:pPr>
      <w:r w:rsidRPr="0002194A">
        <w:rPr>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F1623A">
        <w:rPr>
          <w:sz w:val="36"/>
          <w:szCs w:val="36"/>
          <w:vertAlign w:val="superscript"/>
          <w:rtl/>
          <w:lang w:val="fr-CH" w:bidi="ar-LB"/>
        </w:rPr>
        <w:footnoteReference w:id="16"/>
      </w:r>
      <w:r>
        <w:rPr>
          <w:rFonts w:hint="cs"/>
          <w:sz w:val="36"/>
          <w:szCs w:val="36"/>
          <w:rtl/>
          <w:lang w:val="fr-CH" w:bidi="ar-LB"/>
        </w:rPr>
        <w:t xml:space="preserve"> </w:t>
      </w:r>
      <w:r w:rsidRPr="0002194A">
        <w:rPr>
          <w:sz w:val="36"/>
          <w:szCs w:val="36"/>
          <w:rtl/>
          <w:lang w:val="fr-CH" w:bidi="ar-LB"/>
        </w:rPr>
        <w:t>وأ</w:t>
      </w:r>
      <w:r>
        <w:rPr>
          <w:rFonts w:hint="cs"/>
          <w:sz w:val="36"/>
          <w:szCs w:val="36"/>
          <w:rtl/>
          <w:lang w:val="fr-CH" w:bidi="ar-LB"/>
        </w:rPr>
        <w:t>ُ</w:t>
      </w:r>
      <w:r w:rsidRPr="0002194A">
        <w:rPr>
          <w:sz w:val="36"/>
          <w:szCs w:val="36"/>
          <w:rtl/>
          <w:lang w:val="fr-CH" w:bidi="ar-LB"/>
        </w:rPr>
        <w:t xml:space="preserve">نشئت آلية المقاصة التابعة </w:t>
      </w:r>
      <w:r w:rsidRPr="00C530E6">
        <w:rPr>
          <w:i/>
          <w:iCs/>
          <w:sz w:val="36"/>
          <w:szCs w:val="36"/>
          <w:rtl/>
          <w:lang w:val="fr-CH" w:bidi="ar-LB"/>
        </w:rPr>
        <w:t>لاتفاقية التنوع البيولوجي</w:t>
      </w:r>
      <w:r w:rsidRPr="0002194A">
        <w:rPr>
          <w:sz w:val="36"/>
          <w:szCs w:val="36"/>
          <w:rtl/>
          <w:lang w:val="fr-CH" w:bidi="ar-LB"/>
        </w:rPr>
        <w:t xml:space="preserve"> </w:t>
      </w:r>
      <w:r>
        <w:rPr>
          <w:rFonts w:hint="cs"/>
          <w:sz w:val="36"/>
          <w:szCs w:val="36"/>
          <w:rtl/>
          <w:lang w:val="fr-CH" w:bidi="ar-LB"/>
        </w:rPr>
        <w:t xml:space="preserve">(1992) </w:t>
      </w:r>
      <w:r w:rsidRPr="0002194A">
        <w:rPr>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02194A">
        <w:rPr>
          <w:rFonts w:hint="cs"/>
          <w:sz w:val="36"/>
          <w:szCs w:val="36"/>
          <w:rtl/>
          <w:lang w:val="fr-CH" w:bidi="ar-LB"/>
        </w:rPr>
        <w:t>.</w:t>
      </w:r>
      <w:r w:rsidRPr="004E76D5">
        <w:rPr>
          <w:sz w:val="36"/>
          <w:szCs w:val="36"/>
          <w:vertAlign w:val="superscript"/>
          <w:rtl/>
          <w:lang w:val="fr-CH" w:bidi="ar-LB"/>
        </w:rPr>
        <w:footnoteReference w:id="17"/>
      </w:r>
    </w:p>
    <w:p w:rsidR="00CC2E77" w:rsidRPr="005A22B5" w:rsidRDefault="00CC2E77" w:rsidP="00CC2E77">
      <w:pPr>
        <w:pStyle w:val="NormalAR"/>
        <w:keepNext/>
        <w:spacing w:after="240" w:line="360" w:lineRule="exact"/>
        <w:ind w:left="0"/>
        <w:rPr>
          <w:b/>
          <w:bCs/>
          <w:sz w:val="40"/>
          <w:szCs w:val="40"/>
          <w:rtl/>
          <w:lang w:val="fr-CH" w:bidi="ar-SA"/>
        </w:rPr>
      </w:pPr>
      <w:r w:rsidRPr="005A22B5">
        <w:rPr>
          <w:rFonts w:hint="cs"/>
          <w:b/>
          <w:bCs/>
          <w:sz w:val="40"/>
          <w:szCs w:val="40"/>
          <w:rtl/>
          <w:lang w:val="fr-CH" w:bidi="ar-SA"/>
        </w:rPr>
        <w:lastRenderedPageBreak/>
        <w:t>المعارف التقليدية المقنّنة</w:t>
      </w:r>
    </w:p>
    <w:p w:rsidR="00CC2E77" w:rsidRPr="00031DA5" w:rsidRDefault="00CC2E77" w:rsidP="00CC2E77">
      <w:pPr>
        <w:pStyle w:val="NormalAR"/>
        <w:spacing w:after="240" w:line="360" w:lineRule="exact"/>
        <w:ind w:left="0"/>
        <w:rPr>
          <w:sz w:val="36"/>
          <w:szCs w:val="36"/>
          <w:rtl/>
          <w:lang w:val="fr-CH" w:bidi="ar-SA"/>
        </w:rPr>
      </w:pPr>
      <w:r w:rsidRPr="00031DA5">
        <w:rPr>
          <w:sz w:val="36"/>
          <w:szCs w:val="36"/>
          <w:rtl/>
          <w:lang w:val="fr-CH" w:bidi="ar-SA"/>
        </w:rPr>
        <w:t>المعارف التقليدية المقنّنة</w:t>
      </w:r>
      <w:r w:rsidRPr="00031DA5">
        <w:rPr>
          <w:rFonts w:hint="cs"/>
          <w:sz w:val="36"/>
          <w:szCs w:val="36"/>
          <w:rtl/>
          <w:lang w:val="fr-CH" w:bidi="ar-SA"/>
        </w:rPr>
        <w:t xml:space="preserve"> هي "</w:t>
      </w:r>
      <w:r w:rsidRPr="00453E2B">
        <w:rPr>
          <w:rFonts w:hint="cs"/>
          <w:sz w:val="36"/>
          <w:szCs w:val="36"/>
          <w:rtl/>
          <w:lang w:val="fr-CH" w:bidi="ar-SA"/>
        </w:rPr>
        <w:t>المعارف التقليدية التي تتخذ إلى حد ما شكلا منهجيا ومنسقا تكون فيه المعارف مرتبة ومصنفة ومقسمة إلى فئات بطريقة معينة</w:t>
      </w:r>
      <w:r>
        <w:rPr>
          <w:rFonts w:hint="cs"/>
          <w:sz w:val="36"/>
          <w:szCs w:val="36"/>
          <w:rtl/>
          <w:lang w:val="fr-CH" w:bidi="ar-SA"/>
        </w:rPr>
        <w:t>.</w:t>
      </w:r>
      <w:r w:rsidRPr="00031DA5">
        <w:rPr>
          <w:rFonts w:hint="cs"/>
          <w:sz w:val="36"/>
          <w:szCs w:val="36"/>
          <w:rtl/>
          <w:lang w:val="fr-CH" w:bidi="ar-SA"/>
        </w:rPr>
        <w:t>"</w:t>
      </w:r>
      <w:r w:rsidRPr="00031DA5">
        <w:rPr>
          <w:rStyle w:val="FootnoteReference"/>
          <w:sz w:val="32"/>
          <w:szCs w:val="32"/>
          <w:rtl/>
          <w:lang w:val="fr-CH" w:bidi="ar-SA"/>
        </w:rPr>
        <w:footnoteReference w:id="18"/>
      </w:r>
    </w:p>
    <w:p w:rsidR="00CC2E77" w:rsidRPr="00031DA5" w:rsidRDefault="00CC2E77" w:rsidP="00CC2E77">
      <w:pPr>
        <w:pStyle w:val="NormalAR"/>
        <w:spacing w:after="240" w:line="360" w:lineRule="exact"/>
        <w:ind w:left="0"/>
        <w:rPr>
          <w:sz w:val="36"/>
          <w:szCs w:val="36"/>
          <w:rtl/>
          <w:lang w:val="fr-CH" w:bidi="ar-LB"/>
        </w:rPr>
      </w:pPr>
      <w:r w:rsidRPr="007E3280">
        <w:rPr>
          <w:sz w:val="36"/>
          <w:szCs w:val="36"/>
          <w:rtl/>
          <w:lang w:val="fr-CH" w:bidi="ar-LB"/>
        </w:rPr>
        <w:t xml:space="preserve">وفي مجال الطب الشعبي مثلا </w:t>
      </w:r>
      <w:r w:rsidRPr="007E3280">
        <w:rPr>
          <w:rFonts w:hint="cs"/>
          <w:sz w:val="36"/>
          <w:szCs w:val="36"/>
          <w:rtl/>
          <w:lang w:val="fr-CH" w:bidi="ar-LB"/>
        </w:rPr>
        <w:t>ي</w:t>
      </w:r>
      <w:r w:rsidRPr="007E3280">
        <w:rPr>
          <w:sz w:val="36"/>
          <w:szCs w:val="36"/>
          <w:rtl/>
          <w:lang w:val="fr-CH" w:bidi="ar-LB"/>
        </w:rPr>
        <w:t xml:space="preserve">ميّز الفريق المعني بالطب الشعبي في منظمة الصحة العالمية بين (أ) أنظمة الطب الشعبي </w:t>
      </w:r>
      <w:r w:rsidRPr="006C7B71">
        <w:rPr>
          <w:i/>
          <w:iCs/>
          <w:sz w:val="36"/>
          <w:szCs w:val="36"/>
          <w:rtl/>
          <w:lang w:val="fr-CH" w:bidi="ar-LB"/>
        </w:rPr>
        <w:t>المقنّنة</w:t>
      </w:r>
      <w:r w:rsidRPr="007E3280">
        <w:rPr>
          <w:sz w:val="36"/>
          <w:szCs w:val="36"/>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7E3280">
        <w:rPr>
          <w:rStyle w:val="FootnoteReference"/>
          <w:sz w:val="32"/>
          <w:szCs w:val="32"/>
          <w:rtl/>
          <w:lang w:val="fr-CH" w:bidi="ar-LB"/>
        </w:rPr>
        <w:footnoteReference w:id="19"/>
      </w:r>
      <w:r w:rsidRPr="007E3280">
        <w:rPr>
          <w:sz w:val="36"/>
          <w:szCs w:val="36"/>
          <w:rtl/>
          <w:lang w:val="fr-CH" w:bidi="ar-LB"/>
        </w:rPr>
        <w:t xml:space="preserve"> أو الطب الشعبي الصيني المكشوف عنه في نصوص طبية صينية قديمة</w:t>
      </w:r>
      <w:r w:rsidRPr="007E3280">
        <w:rPr>
          <w:rStyle w:val="FootnoteReference"/>
          <w:sz w:val="32"/>
          <w:szCs w:val="32"/>
          <w:rtl/>
          <w:lang w:val="fr-CH" w:bidi="ar-LB"/>
        </w:rPr>
        <w:footnoteReference w:id="20"/>
      </w:r>
      <w:r w:rsidRPr="007E3280">
        <w:rPr>
          <w:sz w:val="36"/>
          <w:szCs w:val="36"/>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Pr>
          <w:rFonts w:hint="cs"/>
          <w:sz w:val="36"/>
          <w:szCs w:val="36"/>
          <w:rtl/>
          <w:lang w:val="fr-CH" w:bidi="ar-LB"/>
        </w:rPr>
        <w:t>.</w:t>
      </w:r>
      <w:r w:rsidRPr="00031DA5">
        <w:rPr>
          <w:rStyle w:val="FootnoteReference"/>
          <w:sz w:val="32"/>
          <w:szCs w:val="32"/>
          <w:rtl/>
          <w:lang w:val="fr-CH" w:bidi="ar-LB"/>
        </w:rPr>
        <w:footnoteReference w:id="21"/>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وثمة فرق آخر بين: </w:t>
      </w:r>
      <w:r w:rsidRPr="00031DA5">
        <w:rPr>
          <w:sz w:val="36"/>
          <w:szCs w:val="36"/>
          <w:rtl/>
          <w:lang w:val="fr-CH" w:bidi="ar-LB"/>
        </w:rPr>
        <w:t>"1" المعارف التقليدية التي ق</w:t>
      </w:r>
      <w:r w:rsidRPr="00031DA5">
        <w:rPr>
          <w:rFonts w:hint="cs"/>
          <w:sz w:val="36"/>
          <w:szCs w:val="36"/>
          <w:rtl/>
          <w:lang w:val="fr-CH" w:bidi="ar-LB"/>
        </w:rPr>
        <w:t>ُ</w:t>
      </w:r>
      <w:r w:rsidRPr="00031DA5">
        <w:rPr>
          <w:sz w:val="36"/>
          <w:szCs w:val="36"/>
          <w:rtl/>
          <w:lang w:val="fr-CH" w:bidi="ar-LB"/>
        </w:rPr>
        <w:t>ن</w:t>
      </w:r>
      <w:r w:rsidRPr="00031DA5">
        <w:rPr>
          <w:rFonts w:hint="cs"/>
          <w:sz w:val="36"/>
          <w:szCs w:val="36"/>
          <w:rtl/>
          <w:lang w:val="fr-CH" w:bidi="ar-LB"/>
        </w:rPr>
        <w:t>ّ</w:t>
      </w:r>
      <w:r w:rsidRPr="00031DA5">
        <w:rPr>
          <w:sz w:val="36"/>
          <w:szCs w:val="36"/>
          <w:rtl/>
          <w:lang w:val="fr-CH" w:bidi="ar-LB"/>
        </w:rPr>
        <w:t>نت، أي المعارف التقليدية التي تظهر في شكل مكتوب وآلت إلى الملك العام</w:t>
      </w:r>
      <w:r w:rsidRPr="00031DA5">
        <w:rPr>
          <w:rFonts w:hint="cs"/>
          <w:sz w:val="36"/>
          <w:szCs w:val="36"/>
          <w:rtl/>
          <w:lang w:val="fr-CH" w:bidi="ar-LB"/>
        </w:rPr>
        <w:t xml:space="preserve">، </w:t>
      </w:r>
      <w:r w:rsidRPr="00031DA5">
        <w:rPr>
          <w:sz w:val="36"/>
          <w:szCs w:val="36"/>
          <w:rtl/>
          <w:lang w:val="fr-CH" w:bidi="ar-LB"/>
        </w:rPr>
        <w:t xml:space="preserve">"2" </w:t>
      </w:r>
      <w:r w:rsidRPr="00031DA5">
        <w:rPr>
          <w:rFonts w:hint="cs"/>
          <w:sz w:val="36"/>
          <w:szCs w:val="36"/>
          <w:rtl/>
          <w:lang w:val="fr-CH" w:bidi="ar-LB"/>
        </w:rPr>
        <w:t>و</w:t>
      </w:r>
      <w:r w:rsidRPr="00031DA5">
        <w:rPr>
          <w:sz w:val="36"/>
          <w:szCs w:val="36"/>
          <w:rtl/>
          <w:lang w:val="fr-CH" w:bidi="ar-LB"/>
        </w:rPr>
        <w:t xml:space="preserve">المعارف التقليدية غير المقنّنة التي تعد جزءا من التقاليد الشفهية </w:t>
      </w:r>
      <w:r w:rsidRPr="00031DA5">
        <w:rPr>
          <w:rFonts w:hint="cs"/>
          <w:sz w:val="36"/>
          <w:szCs w:val="36"/>
          <w:rtl/>
          <w:lang w:val="fr-CH" w:bidi="ar-LB"/>
        </w:rPr>
        <w:t>للجماعات</w:t>
      </w:r>
      <w:r w:rsidRPr="00031DA5">
        <w:rPr>
          <w:sz w:val="36"/>
          <w:szCs w:val="36"/>
          <w:rtl/>
          <w:lang w:val="fr-CH" w:bidi="ar-LB"/>
        </w:rPr>
        <w:t xml:space="preserve"> الأصلية.</w:t>
      </w:r>
      <w:r w:rsidRPr="00031DA5">
        <w:rPr>
          <w:rStyle w:val="FootnoteReference"/>
          <w:sz w:val="32"/>
          <w:szCs w:val="32"/>
          <w:rtl/>
          <w:lang w:val="fr-CH" w:bidi="ar-LB"/>
        </w:rPr>
        <w:footnoteReference w:id="22"/>
      </w:r>
      <w:r w:rsidRPr="00031DA5">
        <w:rPr>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w:t>
      </w:r>
      <w:r>
        <w:rPr>
          <w:rFonts w:hint="cs"/>
          <w:sz w:val="36"/>
          <w:szCs w:val="36"/>
          <w:rtl/>
          <w:lang w:val="fr-CH" w:bidi="ar-LB"/>
        </w:rPr>
        <w:t>تقليدية المقنّنة وغير المقنّنة.</w:t>
      </w:r>
    </w:p>
    <w:p w:rsidR="00CC2E77" w:rsidRPr="00823970" w:rsidRDefault="00CC2E77" w:rsidP="00CC2E77">
      <w:pPr>
        <w:pStyle w:val="NormalAR"/>
        <w:keepNext/>
        <w:spacing w:after="240" w:line="360" w:lineRule="exact"/>
        <w:ind w:left="0"/>
        <w:rPr>
          <w:sz w:val="36"/>
          <w:szCs w:val="36"/>
          <w:rtl/>
          <w:lang w:val="fr-CH" w:bidi="ar-LB"/>
        </w:rPr>
      </w:pPr>
      <w:r w:rsidRPr="005A22B5">
        <w:rPr>
          <w:rFonts w:hint="cs"/>
          <w:b/>
          <w:bCs/>
          <w:sz w:val="40"/>
          <w:szCs w:val="40"/>
          <w:rtl/>
          <w:lang w:val="fr-CH" w:bidi="ar-LB"/>
        </w:rPr>
        <w:t>التشاور</w:t>
      </w:r>
    </w:p>
    <w:p w:rsidR="00CC2E77" w:rsidRDefault="00CC2E77" w:rsidP="00CC2E77">
      <w:pPr>
        <w:pStyle w:val="NormalAR"/>
        <w:spacing w:after="240" w:line="360" w:lineRule="exact"/>
        <w:ind w:left="0"/>
        <w:rPr>
          <w:sz w:val="36"/>
          <w:szCs w:val="36"/>
          <w:rtl/>
          <w:lang w:val="fr-CH" w:bidi="ar-LB"/>
        </w:rPr>
      </w:pPr>
      <w:r w:rsidRPr="00823970">
        <w:rPr>
          <w:rFonts w:hint="cs"/>
          <w:sz w:val="36"/>
          <w:szCs w:val="36"/>
          <w:rtl/>
          <w:lang w:val="fr-CH" w:bidi="ar-LB"/>
        </w:rPr>
        <w:t>حسب قاموس بلاكس لو، فإن التشاور</w:t>
      </w:r>
      <w:r>
        <w:rPr>
          <w:rFonts w:hint="cs"/>
          <w:sz w:val="36"/>
          <w:szCs w:val="36"/>
          <w:rtl/>
          <w:lang w:val="fr-CH" w:bidi="ar-LB"/>
        </w:rPr>
        <w:t xml:space="preserve"> هو التماس نصيحة أو رأي شخص ما.</w:t>
      </w:r>
    </w:p>
    <w:p w:rsidR="00CC2E77" w:rsidRPr="00823970"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ويشير أحد المصادر إلى أن التشاور </w:t>
      </w:r>
      <w:r w:rsidRPr="00823970">
        <w:rPr>
          <w:rFonts w:hint="cs"/>
          <w:sz w:val="36"/>
          <w:szCs w:val="36"/>
          <w:rtl/>
          <w:lang w:val="fr-CH" w:bidi="ar-LB"/>
        </w:rPr>
        <w:t>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w:t>
      </w:r>
      <w:r>
        <w:rPr>
          <w:rFonts w:hint="cs"/>
          <w:sz w:val="36"/>
          <w:szCs w:val="36"/>
          <w:rtl/>
          <w:lang w:val="fr-CH" w:bidi="ar-LB"/>
        </w:rPr>
        <w:t xml:space="preserve"> </w:t>
      </w:r>
      <w:r w:rsidRPr="00823970">
        <w:rPr>
          <w:rFonts w:hint="cs"/>
          <w:sz w:val="36"/>
          <w:szCs w:val="36"/>
          <w:rtl/>
          <w:lang w:val="fr-CH" w:bidi="ar-LB"/>
        </w:rPr>
        <w:t>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046489">
        <w:rPr>
          <w:sz w:val="36"/>
          <w:szCs w:val="36"/>
          <w:vertAlign w:val="superscript"/>
          <w:rtl/>
          <w:lang w:val="fr-CH" w:bidi="ar-LB"/>
        </w:rPr>
        <w:footnoteReference w:id="23"/>
      </w:r>
    </w:p>
    <w:p w:rsidR="00CC2E77" w:rsidRPr="00823970" w:rsidRDefault="00CC2E77" w:rsidP="00CC2E77">
      <w:pPr>
        <w:pStyle w:val="NormalAR"/>
        <w:spacing w:after="240" w:line="360" w:lineRule="exact"/>
        <w:ind w:left="0"/>
        <w:rPr>
          <w:sz w:val="36"/>
          <w:szCs w:val="36"/>
          <w:rtl/>
          <w:lang w:val="fr-CH" w:bidi="ar-LB"/>
        </w:rPr>
      </w:pPr>
      <w:r w:rsidRPr="00823970">
        <w:rPr>
          <w:rFonts w:hint="cs"/>
          <w:sz w:val="36"/>
          <w:szCs w:val="36"/>
          <w:rtl/>
          <w:lang w:val="fr-CH" w:bidi="ar-LB"/>
        </w:rPr>
        <w:t xml:space="preserve">وتنص اتفاقية منظمة العمل الدولية رقم 169 بشأن الشعوب الأصلية والقبلية في البلدان المستقلة </w:t>
      </w:r>
      <w:r>
        <w:rPr>
          <w:rFonts w:hint="cs"/>
          <w:sz w:val="36"/>
          <w:szCs w:val="36"/>
          <w:rtl/>
          <w:lang w:val="fr-CH" w:bidi="ar-LB"/>
        </w:rPr>
        <w:t>(</w:t>
      </w:r>
      <w:r w:rsidRPr="00823970">
        <w:rPr>
          <w:rFonts w:hint="cs"/>
          <w:sz w:val="36"/>
          <w:szCs w:val="36"/>
          <w:rtl/>
          <w:lang w:val="fr-CH" w:bidi="ar-LB"/>
        </w:rPr>
        <w:t>1989</w:t>
      </w:r>
      <w:r>
        <w:rPr>
          <w:rFonts w:hint="cs"/>
          <w:sz w:val="36"/>
          <w:szCs w:val="36"/>
          <w:rtl/>
          <w:lang w:val="fr-CH" w:bidi="ar-LB"/>
        </w:rPr>
        <w:t>)</w:t>
      </w:r>
      <w:r w:rsidRPr="00823970">
        <w:rPr>
          <w:rFonts w:hint="cs"/>
          <w:sz w:val="36"/>
          <w:szCs w:val="36"/>
          <w:rtl/>
          <w:lang w:val="fr-CH" w:bidi="ar-LB"/>
        </w:rPr>
        <w:t xml:space="preserve"> على ضرورة أن تجري المشاورات "بنية صادقة وفي شكل مناسب للظروف، بغرض التوصل إلى اتفاق بشأن التدابير المقترحة أو إلى قبولها." (المادة 6(2))</w:t>
      </w:r>
      <w:r>
        <w:rPr>
          <w:rFonts w:hint="cs"/>
          <w:sz w:val="36"/>
          <w:szCs w:val="36"/>
          <w:rtl/>
          <w:lang w:val="fr-CH" w:bidi="ar-LB"/>
        </w:rPr>
        <w:t>.</w:t>
      </w:r>
    </w:p>
    <w:p w:rsidR="00CC2E77" w:rsidRPr="00E23D66" w:rsidRDefault="00CC2E77" w:rsidP="00CC2E77">
      <w:pPr>
        <w:pStyle w:val="NormalAR"/>
        <w:keepNext/>
        <w:spacing w:after="240" w:line="360" w:lineRule="exact"/>
        <w:ind w:left="0"/>
        <w:rPr>
          <w:b/>
          <w:bCs/>
          <w:sz w:val="40"/>
          <w:szCs w:val="40"/>
          <w:rtl/>
          <w:lang w:val="fr-CH"/>
        </w:rPr>
      </w:pPr>
      <w:r w:rsidRPr="00E23D66">
        <w:rPr>
          <w:b/>
          <w:bCs/>
          <w:sz w:val="40"/>
          <w:szCs w:val="40"/>
          <w:rtl/>
          <w:lang w:val="fr-CH" w:bidi="ar-LB"/>
        </w:rPr>
        <w:lastRenderedPageBreak/>
        <w:t>اتفاقية التنوع البيولوجي</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اتفاقية التنوع البيولوجي </w:t>
      </w:r>
      <w:r w:rsidRPr="00031DA5">
        <w:rPr>
          <w:sz w:val="36"/>
          <w:szCs w:val="36"/>
          <w:rtl/>
          <w:lang w:val="fr-CH" w:bidi="ar-LB"/>
        </w:rPr>
        <w:t xml:space="preserve">هي اتفاقية </w:t>
      </w:r>
      <w:r>
        <w:rPr>
          <w:rFonts w:hint="cs"/>
          <w:sz w:val="36"/>
          <w:szCs w:val="36"/>
          <w:rtl/>
          <w:lang w:val="fr-CH" w:bidi="ar-LB"/>
        </w:rPr>
        <w:t xml:space="preserve">دولية </w:t>
      </w: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w:t>
      </w:r>
      <w:r w:rsidRPr="00BC4AA3">
        <w:rPr>
          <w:sz w:val="36"/>
          <w:szCs w:val="36"/>
          <w:rtl/>
          <w:lang w:val="fr-CH" w:bidi="ar-LB"/>
        </w:rPr>
        <w:t>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031DA5">
        <w:rPr>
          <w:sz w:val="36"/>
          <w:szCs w:val="36"/>
          <w:rtl/>
          <w:lang w:val="fr-CH" w:bidi="ar-LB"/>
        </w:rPr>
        <w:t>". ودخلت الاتفاقية حيز النفاذ في 29 ديسمبر 1993.</w:t>
      </w:r>
    </w:p>
    <w:p w:rsidR="00CC2E77" w:rsidRPr="00DB458D" w:rsidRDefault="00CC2E77" w:rsidP="00CC2E77">
      <w:pPr>
        <w:pStyle w:val="NormalAR"/>
        <w:keepNext/>
        <w:spacing w:after="240" w:line="360" w:lineRule="exact"/>
        <w:ind w:left="0"/>
        <w:rPr>
          <w:b/>
          <w:bCs/>
          <w:sz w:val="40"/>
          <w:szCs w:val="40"/>
          <w:rtl/>
          <w:lang w:val="fr-CH" w:bidi="ar-LB"/>
        </w:rPr>
      </w:pPr>
      <w:r w:rsidRPr="00DB458D">
        <w:rPr>
          <w:b/>
          <w:bCs/>
          <w:sz w:val="40"/>
          <w:szCs w:val="40"/>
          <w:rtl/>
          <w:lang w:val="fr-CH" w:bidi="ar-LB"/>
        </w:rPr>
        <w:t>بلد منشأ الموارد الوراثية/الجينية</w:t>
      </w:r>
    </w:p>
    <w:p w:rsidR="00CC2E77" w:rsidRPr="000718B6" w:rsidRDefault="00CC2E77" w:rsidP="00CC2E77">
      <w:pPr>
        <w:pStyle w:val="NormalAR"/>
        <w:spacing w:after="240" w:line="360" w:lineRule="exact"/>
        <w:ind w:left="0"/>
        <w:rPr>
          <w:sz w:val="36"/>
          <w:szCs w:val="36"/>
          <w:rtl/>
          <w:lang w:val="fr-CH" w:bidi="ar-LB"/>
        </w:rPr>
      </w:pPr>
      <w:r w:rsidRPr="000718B6">
        <w:rPr>
          <w:sz w:val="36"/>
          <w:szCs w:val="36"/>
          <w:rtl/>
          <w:lang w:val="fr-CH" w:bidi="ar-LB"/>
        </w:rPr>
        <w:t xml:space="preserve">وفقاً للمادة 2 من </w:t>
      </w:r>
      <w:r w:rsidRPr="00CF626E">
        <w:rPr>
          <w:i/>
          <w:iCs/>
          <w:sz w:val="36"/>
          <w:szCs w:val="36"/>
          <w:rtl/>
          <w:lang w:val="fr-CH" w:bidi="ar-LB"/>
        </w:rPr>
        <w:t>اتفاقية التنوع البيولوجي</w:t>
      </w:r>
      <w:r>
        <w:rPr>
          <w:rFonts w:hint="cs"/>
          <w:sz w:val="36"/>
          <w:szCs w:val="36"/>
          <w:rtl/>
          <w:lang w:val="fr-CH" w:bidi="ar-LB"/>
        </w:rPr>
        <w:t xml:space="preserve"> (1992)</w:t>
      </w:r>
      <w:r w:rsidRPr="000718B6">
        <w:rPr>
          <w:sz w:val="36"/>
          <w:szCs w:val="36"/>
          <w:rtl/>
          <w:lang w:val="fr-CH" w:bidi="ar-LB"/>
        </w:rPr>
        <w:t>، فإن "بلد منشأ الموارد الجينية" تعني "البلد الذي يمتلك تلك الموارد في وضعها الطبيعي".</w:t>
      </w:r>
      <w:r>
        <w:rPr>
          <w:rFonts w:hint="cs"/>
          <w:sz w:val="36"/>
          <w:szCs w:val="36"/>
          <w:rtl/>
          <w:lang w:val="fr-CH" w:bidi="ar-LB"/>
        </w:rPr>
        <w:t xml:space="preserve"> </w:t>
      </w:r>
      <w:r w:rsidRPr="000718B6">
        <w:rPr>
          <w:sz w:val="36"/>
          <w:szCs w:val="36"/>
          <w:rtl/>
          <w:lang w:val="fr-CH" w:bidi="ar-LB"/>
        </w:rPr>
        <w:t xml:space="preserve">ويتضمن تعريف آخر لهذا المصطلح الموارد الوراثية خارج وضعها الطبيعي. ويعرّف </w:t>
      </w:r>
      <w:r w:rsidRPr="00CC0BDC">
        <w:rPr>
          <w:i/>
          <w:iCs/>
          <w:sz w:val="36"/>
          <w:szCs w:val="36"/>
          <w:rtl/>
          <w:lang w:val="fr-CH" w:bidi="ar-LB"/>
        </w:rPr>
        <w:t xml:space="preserve">قرار </w:t>
      </w:r>
      <w:r w:rsidRPr="00CC0BDC">
        <w:rPr>
          <w:rFonts w:hint="cs"/>
          <w:i/>
          <w:iCs/>
          <w:sz w:val="36"/>
          <w:szCs w:val="36"/>
          <w:rtl/>
          <w:lang w:val="fr-CH" w:bidi="ar-LB"/>
        </w:rPr>
        <w:t xml:space="preserve">جماعة دول </w:t>
      </w:r>
      <w:r w:rsidRPr="00CC0BDC">
        <w:rPr>
          <w:i/>
          <w:iCs/>
          <w:sz w:val="36"/>
          <w:szCs w:val="36"/>
          <w:rtl/>
          <w:lang w:val="fr-CH" w:bidi="ar-LB"/>
        </w:rPr>
        <w:t>ال</w:t>
      </w:r>
      <w:r w:rsidRPr="00CC0BDC">
        <w:rPr>
          <w:rFonts w:hint="cs"/>
          <w:i/>
          <w:iCs/>
          <w:sz w:val="36"/>
          <w:szCs w:val="36"/>
          <w:rtl/>
          <w:lang w:val="fr-CH" w:bidi="ar-LB"/>
        </w:rPr>
        <w:t>أ</w:t>
      </w:r>
      <w:r w:rsidRPr="00CC0BDC">
        <w:rPr>
          <w:i/>
          <w:iCs/>
          <w:sz w:val="36"/>
          <w:szCs w:val="36"/>
          <w:rtl/>
          <w:lang w:val="fr-CH" w:bidi="ar-LB"/>
        </w:rPr>
        <w:t xml:space="preserve">نديز رقم 391 </w:t>
      </w:r>
      <w:r w:rsidRPr="00CC0BDC">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718B6">
        <w:rPr>
          <w:sz w:val="36"/>
          <w:szCs w:val="36"/>
          <w:rtl/>
          <w:lang w:val="fr-CH" w:bidi="ar-LB"/>
        </w:rPr>
        <w:t xml:space="preserve">على سبيل المثال بلد المنشأ في المادة 1 على أنه </w:t>
      </w:r>
      <w:r w:rsidRPr="000718B6">
        <w:rPr>
          <w:rFonts w:hint="cs"/>
          <w:sz w:val="36"/>
          <w:szCs w:val="36"/>
          <w:rtl/>
          <w:lang w:val="fr-CH" w:bidi="ar-LB"/>
        </w:rPr>
        <w:t>"</w:t>
      </w:r>
      <w:r w:rsidRPr="000718B6">
        <w:rPr>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0718B6">
        <w:rPr>
          <w:rFonts w:hint="cs"/>
          <w:sz w:val="36"/>
          <w:szCs w:val="36"/>
          <w:rtl/>
          <w:lang w:val="fr-CH" w:bidi="ar-LB"/>
        </w:rPr>
        <w:t>"</w:t>
      </w:r>
      <w:r w:rsidRPr="000718B6">
        <w:rPr>
          <w:sz w:val="36"/>
          <w:szCs w:val="36"/>
          <w:rtl/>
          <w:lang w:val="fr-CH" w:bidi="ar-LB"/>
        </w:rPr>
        <w:t>.</w:t>
      </w:r>
    </w:p>
    <w:p w:rsidR="00CC2E77" w:rsidRPr="009C5013" w:rsidRDefault="00CC2E77" w:rsidP="00CC2E77">
      <w:pPr>
        <w:pStyle w:val="NormalAR"/>
        <w:keepNext/>
        <w:spacing w:after="240" w:line="360" w:lineRule="exact"/>
        <w:ind w:left="0"/>
        <w:rPr>
          <w:b/>
          <w:bCs/>
          <w:sz w:val="40"/>
          <w:szCs w:val="40"/>
          <w:rtl/>
          <w:lang w:val="fr-CH" w:bidi="ar-LB"/>
        </w:rPr>
      </w:pPr>
      <w:r w:rsidRPr="009C5013">
        <w:rPr>
          <w:b/>
          <w:bCs/>
          <w:sz w:val="40"/>
          <w:szCs w:val="40"/>
          <w:rtl/>
          <w:lang w:val="fr-CH" w:bidi="ar-LB"/>
        </w:rPr>
        <w:t>البلد الذي يوفر الموارد الوراثية/الجينية</w:t>
      </w:r>
    </w:p>
    <w:p w:rsidR="00CC2E77" w:rsidRPr="00407202" w:rsidRDefault="00CC2E77" w:rsidP="00CC2E77">
      <w:pPr>
        <w:pStyle w:val="NormalAR"/>
        <w:spacing w:after="240" w:line="360" w:lineRule="exact"/>
        <w:ind w:left="0"/>
        <w:rPr>
          <w:sz w:val="36"/>
          <w:szCs w:val="36"/>
          <w:rtl/>
          <w:lang w:val="fr-CH" w:bidi="ar-LB"/>
        </w:rPr>
      </w:pPr>
      <w:r w:rsidRPr="00407202">
        <w:rPr>
          <w:sz w:val="36"/>
          <w:szCs w:val="36"/>
          <w:rtl/>
          <w:lang w:val="fr-CH" w:bidi="ar-LB"/>
        </w:rPr>
        <w:t xml:space="preserve">وفقاً للمادة 2 من </w:t>
      </w:r>
      <w:r w:rsidRPr="004A335D">
        <w:rPr>
          <w:i/>
          <w:iCs/>
          <w:sz w:val="36"/>
          <w:szCs w:val="36"/>
          <w:rtl/>
          <w:lang w:val="fr-CH" w:bidi="ar-LB"/>
        </w:rPr>
        <w:t>اتفاقية التنوع البيولوجي</w:t>
      </w:r>
      <w:r>
        <w:rPr>
          <w:rFonts w:hint="cs"/>
          <w:sz w:val="36"/>
          <w:szCs w:val="36"/>
          <w:rtl/>
          <w:lang w:val="fr-CH" w:bidi="ar-LB"/>
        </w:rPr>
        <w:t xml:space="preserve"> (1992)</w:t>
      </w:r>
      <w:r w:rsidRPr="00407202">
        <w:rPr>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CC2E77" w:rsidRPr="00B029F8" w:rsidRDefault="00CC2E77" w:rsidP="00CC2E77">
      <w:pPr>
        <w:pStyle w:val="NormalAR"/>
        <w:keepNext/>
        <w:spacing w:after="240" w:line="360" w:lineRule="exact"/>
        <w:ind w:left="0"/>
        <w:rPr>
          <w:b/>
          <w:bCs/>
          <w:sz w:val="40"/>
          <w:szCs w:val="40"/>
          <w:rtl/>
          <w:lang w:val="fr-CH" w:bidi="ar-LB"/>
        </w:rPr>
      </w:pPr>
      <w:r w:rsidRPr="00B029F8">
        <w:rPr>
          <w:rFonts w:hint="cs"/>
          <w:b/>
          <w:bCs/>
          <w:sz w:val="40"/>
          <w:szCs w:val="40"/>
          <w:rtl/>
          <w:lang w:val="fr-CH" w:bidi="ar-LB"/>
        </w:rPr>
        <w:t>الجماعة الثقافية</w:t>
      </w:r>
    </w:p>
    <w:p w:rsidR="00CC2E77" w:rsidRPr="00BC241D" w:rsidRDefault="00CC2E77" w:rsidP="00CC2E77">
      <w:pPr>
        <w:pStyle w:val="NormalAR"/>
        <w:spacing w:after="240" w:line="360" w:lineRule="exact"/>
        <w:ind w:left="0"/>
        <w:rPr>
          <w:sz w:val="36"/>
          <w:szCs w:val="36"/>
          <w:rtl/>
          <w:lang w:val="fr-CH" w:bidi="ar-LB"/>
        </w:rPr>
      </w:pPr>
      <w:r w:rsidRPr="00BC241D">
        <w:rPr>
          <w:rFonts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C0C4E">
        <w:rPr>
          <w:sz w:val="36"/>
          <w:szCs w:val="36"/>
          <w:vertAlign w:val="superscript"/>
          <w:rtl/>
          <w:lang w:val="fr-CH" w:bidi="ar-LB"/>
        </w:rPr>
        <w:footnoteReference w:id="24"/>
      </w:r>
      <w:r w:rsidRPr="00BC241D">
        <w:rPr>
          <w:rFonts w:hint="cs"/>
          <w:sz w:val="36"/>
          <w:szCs w:val="36"/>
          <w:rtl/>
          <w:lang w:val="fr-CH" w:bidi="ar-LB"/>
        </w:rPr>
        <w:t xml:space="preserve"> </w:t>
      </w:r>
    </w:p>
    <w:p w:rsidR="00CC2E77" w:rsidRPr="0072126E" w:rsidRDefault="00CC2E77" w:rsidP="00CC2E77">
      <w:pPr>
        <w:pStyle w:val="NormalAR"/>
        <w:keepNext/>
        <w:spacing w:after="240" w:line="360" w:lineRule="exact"/>
        <w:ind w:left="0"/>
        <w:rPr>
          <w:b/>
          <w:bCs/>
          <w:sz w:val="40"/>
          <w:szCs w:val="40"/>
          <w:rtl/>
          <w:lang w:val="fr-CH" w:bidi="ar-LB"/>
        </w:rPr>
      </w:pPr>
      <w:r w:rsidRPr="0072126E">
        <w:rPr>
          <w:rFonts w:hint="cs"/>
          <w:b/>
          <w:bCs/>
          <w:sz w:val="40"/>
          <w:szCs w:val="40"/>
          <w:rtl/>
          <w:lang w:val="fr-CH" w:bidi="ar-LB"/>
        </w:rPr>
        <w:t>التنوع الثقافي</w:t>
      </w:r>
    </w:p>
    <w:p w:rsidR="00CC2E77" w:rsidRPr="00D65B55"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وفقا </w:t>
      </w:r>
      <w:r w:rsidRPr="00D05AEB">
        <w:rPr>
          <w:rFonts w:hint="cs"/>
          <w:i/>
          <w:iCs/>
          <w:sz w:val="36"/>
          <w:szCs w:val="36"/>
          <w:rtl/>
          <w:lang w:val="fr-CH" w:bidi="ar-LB"/>
        </w:rPr>
        <w:t xml:space="preserve">لاتفاقية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D05AEB">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 xml:space="preserve">)، </w:t>
      </w:r>
      <w:r w:rsidRPr="00D65B55">
        <w:rPr>
          <w:rFonts w:hint="cs"/>
          <w:sz w:val="36"/>
          <w:szCs w:val="36"/>
          <w:rtl/>
          <w:lang w:val="fr-CH" w:bidi="ar-LB"/>
        </w:rPr>
        <w:t>يحيل التنوع الثقافي إلى شتى وسائل التعبير عن ثقافات المجموعات والمجتمعات. وتُنقل أشكال التعبير هذه داخل المجموعات والمجتمعات وفيما بينها.</w:t>
      </w:r>
      <w:r w:rsidRPr="00D81E90">
        <w:rPr>
          <w:sz w:val="36"/>
          <w:szCs w:val="36"/>
          <w:vertAlign w:val="superscript"/>
          <w:rtl/>
          <w:lang w:val="fr-CH" w:bidi="ar-LB"/>
        </w:rPr>
        <w:footnoteReference w:id="25"/>
      </w:r>
    </w:p>
    <w:p w:rsidR="00CC2E77" w:rsidRPr="00247DFD" w:rsidRDefault="00CC2E77" w:rsidP="00CC2E77">
      <w:pPr>
        <w:pStyle w:val="NormalAR"/>
        <w:keepNext/>
        <w:spacing w:after="240" w:line="360" w:lineRule="exact"/>
        <w:ind w:left="0"/>
        <w:rPr>
          <w:b/>
          <w:bCs/>
          <w:sz w:val="40"/>
          <w:szCs w:val="40"/>
          <w:rtl/>
          <w:lang w:val="fr-CH"/>
        </w:rPr>
      </w:pPr>
      <w:r w:rsidRPr="00247DFD">
        <w:rPr>
          <w:rFonts w:hint="cs"/>
          <w:b/>
          <w:bCs/>
          <w:sz w:val="40"/>
          <w:szCs w:val="40"/>
          <w:rtl/>
          <w:lang w:val="fr-CH" w:bidi="ar-LB"/>
        </w:rPr>
        <w:t>أشكال التعبير الثقافي</w:t>
      </w:r>
    </w:p>
    <w:p w:rsidR="00CC2E77" w:rsidRPr="00DF6F6A" w:rsidRDefault="00CC2E77" w:rsidP="00CC2E77">
      <w:pPr>
        <w:pStyle w:val="NormalAR"/>
        <w:spacing w:after="240" w:line="360" w:lineRule="exact"/>
        <w:ind w:left="0"/>
        <w:rPr>
          <w:sz w:val="36"/>
          <w:szCs w:val="36"/>
          <w:rtl/>
          <w:lang w:val="fr-CH" w:bidi="ar-LB"/>
        </w:rPr>
      </w:pPr>
      <w:r w:rsidRPr="00DF6F6A">
        <w:rPr>
          <w:rFonts w:hint="cs"/>
          <w:sz w:val="36"/>
          <w:szCs w:val="36"/>
          <w:rtl/>
          <w:lang w:val="fr-CH" w:bidi="ar-LB"/>
        </w:rPr>
        <w:t xml:space="preserve">تعرف </w:t>
      </w:r>
      <w:r w:rsidRPr="00C257FC">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C257FC">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w:t>
      </w:r>
      <w:r w:rsidRPr="00DF6F6A">
        <w:rPr>
          <w:rFonts w:hint="cs"/>
          <w:sz w:val="36"/>
          <w:szCs w:val="36"/>
          <w:rtl/>
          <w:lang w:val="fr-CH" w:bidi="ar-LB"/>
        </w:rPr>
        <w:t xml:space="preserve"> أشكال التعبير الثقافي التقليدي بأنها "أشكال التعبير الناشئة عن إبداع الأفراد والجماعات والمجتمعات والحاملة لمضمون ثقافي."</w:t>
      </w:r>
      <w:r w:rsidRPr="00066D5C">
        <w:rPr>
          <w:sz w:val="36"/>
          <w:szCs w:val="36"/>
          <w:vertAlign w:val="superscript"/>
          <w:rtl/>
          <w:lang w:val="fr-CH" w:bidi="ar-LB"/>
        </w:rPr>
        <w:footnoteReference w:id="26"/>
      </w:r>
    </w:p>
    <w:p w:rsidR="00CC2E77" w:rsidRPr="004F6782" w:rsidRDefault="00CC2E77" w:rsidP="00CC2E77">
      <w:pPr>
        <w:pStyle w:val="NormalAR"/>
        <w:keepNext/>
        <w:spacing w:after="240" w:line="360" w:lineRule="exact"/>
        <w:ind w:left="0"/>
        <w:rPr>
          <w:b/>
          <w:bCs/>
          <w:sz w:val="40"/>
          <w:szCs w:val="40"/>
          <w:rtl/>
          <w:lang w:val="fr-CH" w:bidi="ar-LB"/>
        </w:rPr>
      </w:pPr>
      <w:r w:rsidRPr="004F6782">
        <w:rPr>
          <w:rFonts w:hint="cs"/>
          <w:b/>
          <w:bCs/>
          <w:sz w:val="40"/>
          <w:szCs w:val="40"/>
          <w:rtl/>
          <w:lang w:val="fr-CH" w:bidi="ar-LB"/>
        </w:rPr>
        <w:lastRenderedPageBreak/>
        <w:t>التراث الثقافي</w:t>
      </w:r>
    </w:p>
    <w:p w:rsidR="00CC2E77" w:rsidRPr="003D3AB9" w:rsidRDefault="00CC2E77" w:rsidP="00CC2E77">
      <w:pPr>
        <w:pStyle w:val="NormalAR"/>
        <w:spacing w:after="240" w:line="360" w:lineRule="exact"/>
        <w:ind w:left="0"/>
        <w:rPr>
          <w:sz w:val="36"/>
          <w:szCs w:val="36"/>
          <w:rtl/>
          <w:lang w:val="fr-CH" w:bidi="ar-LB"/>
        </w:rPr>
      </w:pPr>
      <w:r w:rsidRPr="003D3AB9">
        <w:rPr>
          <w:rFonts w:hint="cs"/>
          <w:sz w:val="36"/>
          <w:szCs w:val="36"/>
          <w:rtl/>
          <w:lang w:val="fr-CH" w:bidi="ar-LB"/>
        </w:rPr>
        <w:t xml:space="preserve">لأغراض </w:t>
      </w:r>
      <w:r w:rsidRPr="00282A43">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282A43">
        <w:rPr>
          <w:rFonts w:hint="cs"/>
          <w:i/>
          <w:iCs/>
          <w:sz w:val="36"/>
          <w:szCs w:val="36"/>
          <w:rtl/>
          <w:lang w:val="fr-CH" w:bidi="ar-LB"/>
        </w:rPr>
        <w:t>المتعلقة بحماية التراث العالمي الثقافي والطبيعي</w:t>
      </w:r>
      <w:r w:rsidRPr="003D3AB9">
        <w:rPr>
          <w:rFonts w:hint="cs"/>
          <w:sz w:val="36"/>
          <w:szCs w:val="36"/>
          <w:rtl/>
          <w:lang w:val="fr-CH" w:bidi="ar-LB"/>
        </w:rPr>
        <w:t xml:space="preserve"> </w:t>
      </w:r>
      <w:r>
        <w:rPr>
          <w:rFonts w:hint="cs"/>
          <w:sz w:val="36"/>
          <w:szCs w:val="36"/>
          <w:rtl/>
          <w:lang w:val="fr-CH" w:bidi="ar-LB"/>
        </w:rPr>
        <w:t>(</w:t>
      </w:r>
      <w:r w:rsidRPr="003D3AB9">
        <w:rPr>
          <w:rFonts w:hint="cs"/>
          <w:sz w:val="36"/>
          <w:szCs w:val="36"/>
          <w:rtl/>
          <w:lang w:val="fr-CH" w:bidi="ar-LB"/>
        </w:rPr>
        <w:t>1972</w:t>
      </w:r>
      <w:r>
        <w:rPr>
          <w:rFonts w:hint="cs"/>
          <w:sz w:val="36"/>
          <w:szCs w:val="36"/>
          <w:rtl/>
          <w:lang w:val="fr-CH" w:bidi="ar-LB"/>
        </w:rPr>
        <w:t>)</w:t>
      </w:r>
      <w:r w:rsidRPr="003D3AB9">
        <w:rPr>
          <w:rFonts w:hint="cs"/>
          <w:sz w:val="36"/>
          <w:szCs w:val="36"/>
          <w:rtl/>
          <w:lang w:val="fr-CH" w:bidi="ar-LB"/>
        </w:rPr>
        <w:t>، يعتبر ما يلي كتراث ثقافي، مثلما يرد في المادة 1 من هذه الاتفاقية:</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CC2E77" w:rsidRPr="00C53FFF" w:rsidRDefault="00CC2E77" w:rsidP="00CC2E77">
      <w:pPr>
        <w:pStyle w:val="NormalAR"/>
        <w:spacing w:after="240" w:line="360" w:lineRule="exact"/>
        <w:ind w:left="566"/>
        <w:rPr>
          <w:i/>
          <w:iCs/>
          <w:sz w:val="36"/>
          <w:szCs w:val="36"/>
          <w:rtl/>
          <w:lang w:val="fr-CH" w:bidi="ar-LB"/>
        </w:rPr>
      </w:pPr>
      <w:r w:rsidRPr="00C53FFF">
        <w:rPr>
          <w:rFonts w:hint="cs"/>
          <w:i/>
          <w:iCs/>
          <w:sz w:val="36"/>
          <w:szCs w:val="36"/>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CC2E77" w:rsidRPr="004517AC" w:rsidRDefault="00CC2E77" w:rsidP="00CC2E77">
      <w:pPr>
        <w:pStyle w:val="NormalAR"/>
        <w:keepNext/>
        <w:spacing w:after="240" w:line="360" w:lineRule="exact"/>
        <w:ind w:left="0"/>
        <w:rPr>
          <w:b/>
          <w:bCs/>
          <w:sz w:val="40"/>
          <w:szCs w:val="40"/>
          <w:rtl/>
          <w:lang w:val="fr-CH" w:bidi="ar-LB"/>
        </w:rPr>
      </w:pPr>
      <w:r w:rsidRPr="004517AC">
        <w:rPr>
          <w:rFonts w:hint="cs"/>
          <w:b/>
          <w:bCs/>
          <w:sz w:val="40"/>
          <w:szCs w:val="40"/>
          <w:rtl/>
          <w:lang w:val="fr-CH" w:bidi="ar-LB"/>
        </w:rPr>
        <w:t>الهوية الثقافية</w:t>
      </w:r>
    </w:p>
    <w:p w:rsidR="00CC2E77" w:rsidRPr="00E301EF" w:rsidRDefault="00CC2E77" w:rsidP="00CC2E77">
      <w:pPr>
        <w:pStyle w:val="NormalAR"/>
        <w:spacing w:after="240" w:line="360" w:lineRule="exact"/>
        <w:ind w:left="0"/>
        <w:rPr>
          <w:sz w:val="36"/>
          <w:szCs w:val="36"/>
          <w:rtl/>
          <w:lang w:val="fr-CH" w:bidi="ar-LB"/>
        </w:rPr>
      </w:pPr>
      <w:r w:rsidRPr="00E301EF">
        <w:rPr>
          <w:rFonts w:hint="cs"/>
          <w:sz w:val="36"/>
          <w:szCs w:val="36"/>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E83A06">
        <w:rPr>
          <w:sz w:val="36"/>
          <w:szCs w:val="36"/>
          <w:vertAlign w:val="superscript"/>
          <w:rtl/>
          <w:lang w:val="fr-CH" w:bidi="ar-LB"/>
        </w:rPr>
        <w:footnoteReference w:id="27"/>
      </w:r>
      <w:r>
        <w:rPr>
          <w:rFonts w:hint="cs"/>
          <w:sz w:val="36"/>
          <w:szCs w:val="36"/>
          <w:rtl/>
          <w:lang w:val="fr-CH" w:bidi="ar-LB"/>
        </w:rPr>
        <w:t xml:space="preserve"> </w:t>
      </w:r>
      <w:r w:rsidRPr="00E301EF">
        <w:rPr>
          <w:rFonts w:hint="cs"/>
          <w:sz w:val="36"/>
          <w:szCs w:val="36"/>
          <w:rtl/>
          <w:lang w:val="fr-CH" w:bidi="ar-LB"/>
        </w:rPr>
        <w:t xml:space="preserve">وتنص </w:t>
      </w:r>
      <w:r w:rsidRPr="0037386C">
        <w:rPr>
          <w:rFonts w:hint="cs"/>
          <w:i/>
          <w:iCs/>
          <w:sz w:val="36"/>
          <w:szCs w:val="36"/>
          <w:rtl/>
          <w:lang w:val="fr-CH" w:bidi="ar-LB"/>
        </w:rPr>
        <w:t>اتفاقية منظمة العمل الدولية رقم 169 بشأن الشعوب الأصلية والقبلية في البلدان المستقلة</w:t>
      </w:r>
      <w:r>
        <w:rPr>
          <w:rFonts w:hint="cs"/>
          <w:sz w:val="36"/>
          <w:szCs w:val="36"/>
          <w:rtl/>
          <w:lang w:val="fr-CH" w:bidi="ar-LB"/>
        </w:rPr>
        <w:t xml:space="preserve"> (</w:t>
      </w:r>
      <w:r w:rsidRPr="00E301EF">
        <w:rPr>
          <w:rFonts w:hint="cs"/>
          <w:sz w:val="36"/>
          <w:szCs w:val="36"/>
          <w:rtl/>
          <w:lang w:val="fr-CH" w:bidi="ar-LB"/>
        </w:rPr>
        <w:t>1989</w:t>
      </w:r>
      <w:r>
        <w:rPr>
          <w:rFonts w:hint="cs"/>
          <w:sz w:val="36"/>
          <w:szCs w:val="36"/>
          <w:rtl/>
          <w:lang w:val="fr-CH" w:bidi="ar-LB"/>
        </w:rPr>
        <w:t>)</w:t>
      </w:r>
      <w:r w:rsidRPr="00E301EF">
        <w:rPr>
          <w:rFonts w:hint="cs"/>
          <w:sz w:val="36"/>
          <w:szCs w:val="36"/>
          <w:rtl/>
          <w:lang w:val="fr-CH" w:bidi="ar-LB"/>
        </w:rPr>
        <w:t xml:space="preserve">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944C9B">
        <w:rPr>
          <w:sz w:val="36"/>
          <w:szCs w:val="36"/>
          <w:vertAlign w:val="superscript"/>
          <w:rtl/>
          <w:lang w:val="fr-CH" w:bidi="ar-LB"/>
        </w:rPr>
        <w:footnoteReference w:id="28"/>
      </w:r>
    </w:p>
    <w:p w:rsidR="00CC2E77" w:rsidRPr="002725BF" w:rsidRDefault="00CC2E77" w:rsidP="00CC2E77">
      <w:pPr>
        <w:pStyle w:val="NormalAR"/>
        <w:keepNext/>
        <w:spacing w:after="240" w:line="360" w:lineRule="exact"/>
        <w:ind w:left="0"/>
        <w:rPr>
          <w:b/>
          <w:bCs/>
          <w:sz w:val="40"/>
          <w:szCs w:val="40"/>
          <w:rtl/>
          <w:lang w:val="fr-CH" w:bidi="ar-LB"/>
        </w:rPr>
      </w:pPr>
      <w:r w:rsidRPr="002725BF">
        <w:rPr>
          <w:rFonts w:hint="cs"/>
          <w:b/>
          <w:bCs/>
          <w:sz w:val="40"/>
          <w:szCs w:val="40"/>
          <w:rtl/>
          <w:lang w:val="fr-CH" w:bidi="ar-LB"/>
        </w:rPr>
        <w:t>الملكية الثقافية</w:t>
      </w:r>
    </w:p>
    <w:p w:rsidR="00CC2E77" w:rsidRPr="00193E0D" w:rsidRDefault="00CC2E77" w:rsidP="00CC2E77">
      <w:pPr>
        <w:pStyle w:val="NormalAR"/>
        <w:spacing w:after="240" w:line="360" w:lineRule="exact"/>
        <w:ind w:left="0"/>
        <w:rPr>
          <w:sz w:val="36"/>
          <w:szCs w:val="36"/>
          <w:rtl/>
          <w:lang w:val="fr-CH" w:bidi="ar-LB"/>
        </w:rPr>
      </w:pPr>
      <w:r w:rsidRPr="00193E0D">
        <w:rPr>
          <w:rFonts w:hint="cs"/>
          <w:sz w:val="36"/>
          <w:szCs w:val="36"/>
          <w:rtl/>
          <w:lang w:val="fr-CH" w:bidi="ar-LB"/>
        </w:rPr>
        <w:t xml:space="preserve">تعرف </w:t>
      </w:r>
      <w:r w:rsidRPr="0088078A">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88078A">
        <w:rPr>
          <w:rFonts w:hint="cs"/>
          <w:i/>
          <w:iCs/>
          <w:sz w:val="36"/>
          <w:szCs w:val="36"/>
          <w:rtl/>
          <w:lang w:val="fr-CH" w:bidi="ar-LB"/>
        </w:rPr>
        <w:t>المتعلقة بالوسائل التي تستخدم لحظر ومنع استيراد وتصدير ونقل ملكية الممتلكات الثقافية بطرق غير مشروعة</w:t>
      </w:r>
      <w:r>
        <w:rPr>
          <w:rFonts w:hint="cs"/>
          <w:sz w:val="36"/>
          <w:szCs w:val="36"/>
          <w:rtl/>
          <w:lang w:val="fr-CH" w:bidi="ar-LB"/>
        </w:rPr>
        <w:t xml:space="preserve"> (</w:t>
      </w:r>
      <w:r w:rsidRPr="00193E0D">
        <w:rPr>
          <w:rFonts w:hint="cs"/>
          <w:sz w:val="36"/>
          <w:szCs w:val="36"/>
          <w:rtl/>
          <w:lang w:val="fr-CH" w:bidi="ar-LB"/>
        </w:rPr>
        <w:t>1970</w:t>
      </w:r>
      <w:r>
        <w:rPr>
          <w:rFonts w:hint="cs"/>
          <w:sz w:val="36"/>
          <w:szCs w:val="36"/>
          <w:rtl/>
          <w:lang w:val="fr-CH" w:bidi="ar-LB"/>
        </w:rPr>
        <w:t>)</w:t>
      </w:r>
      <w:r w:rsidRPr="00193E0D">
        <w:rPr>
          <w:rFonts w:hint="cs"/>
          <w:sz w:val="36"/>
          <w:szCs w:val="36"/>
          <w:rtl/>
          <w:lang w:val="fr-CH" w:bidi="ar-LB"/>
        </w:rPr>
        <w:t xml:space="preserve"> الملكية الثقافية بأنها الممتلكات التي تصفها كل دولة بشكل محدد، لاعتبارات دينية أو علمانية، كممتلكا</w:t>
      </w:r>
      <w:r w:rsidRPr="00193E0D">
        <w:rPr>
          <w:rFonts w:hint="eastAsia"/>
          <w:sz w:val="36"/>
          <w:szCs w:val="36"/>
          <w:rtl/>
          <w:lang w:val="fr-CH" w:bidi="ar-LB"/>
        </w:rPr>
        <w:t>ت</w:t>
      </w:r>
      <w:r w:rsidRPr="00193E0D">
        <w:rPr>
          <w:rFonts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193E0D">
        <w:rPr>
          <w:rFonts w:hint="cs"/>
          <w:sz w:val="36"/>
          <w:szCs w:val="36"/>
          <w:rtl/>
          <w:lang w:val="fr-CH" w:bidi="ar-LB"/>
        </w:rPr>
        <w:lastRenderedPageBreak/>
        <w:t>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CC2E77" w:rsidRPr="00A106D3" w:rsidRDefault="00CC2E77" w:rsidP="00CC2E77">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المؤتمن له</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w:t>
      </w:r>
      <w:proofErr w:type="spellStart"/>
      <w:r w:rsidRPr="00031DA5">
        <w:rPr>
          <w:sz w:val="36"/>
          <w:szCs w:val="36"/>
          <w:rtl/>
          <w:lang w:val="fr-CH" w:bidi="ar-LB"/>
        </w:rPr>
        <w:t>بلاكس</w:t>
      </w:r>
      <w:proofErr w:type="spellEnd"/>
      <w:r w:rsidRPr="00031DA5">
        <w:rPr>
          <w:sz w:val="36"/>
          <w:szCs w:val="36"/>
          <w:rtl/>
          <w:lang w:val="fr-CH" w:bidi="ar-LB"/>
        </w:rPr>
        <w:t xml:space="preserve"> لو (</w:t>
      </w:r>
      <w:proofErr w:type="spellStart"/>
      <w:r w:rsidRPr="00031DA5">
        <w:rPr>
          <w:sz w:val="36"/>
          <w:szCs w:val="36"/>
          <w:lang w:val="fr-CH" w:bidi="ar-LB"/>
        </w:rPr>
        <w:t>Black’s</w:t>
      </w:r>
      <w:proofErr w:type="spellEnd"/>
      <w:r w:rsidRPr="00031DA5">
        <w:rPr>
          <w:sz w:val="36"/>
          <w:szCs w:val="36"/>
          <w:lang w:val="fr-CH" w:bidi="ar-LB"/>
        </w:rPr>
        <w:t xml:space="preserve"> Law</w:t>
      </w:r>
      <w:r w:rsidRPr="00031DA5">
        <w:rPr>
          <w:sz w:val="36"/>
          <w:szCs w:val="36"/>
          <w:rtl/>
          <w:lang w:val="fr-CH" w:bidi="ar-LB"/>
        </w:rPr>
        <w:t>)</w:t>
      </w:r>
      <w:r w:rsidRPr="00031DA5">
        <w:rPr>
          <w:rFonts w:hint="cs"/>
          <w:sz w:val="36"/>
          <w:szCs w:val="36"/>
          <w:rtl/>
          <w:lang w:val="fr-CH" w:bidi="ar-LB"/>
        </w:rPr>
        <w:t xml:space="preserve"> أن "المؤتمن له" هو </w:t>
      </w:r>
      <w:r>
        <w:rPr>
          <w:rFonts w:hint="cs"/>
          <w:sz w:val="36"/>
          <w:szCs w:val="36"/>
          <w:rtl/>
          <w:lang w:val="fr-CH" w:bidi="ar-LB"/>
        </w:rPr>
        <w:t>"</w:t>
      </w:r>
      <w:r w:rsidRPr="003D3A01">
        <w:rPr>
          <w:rFonts w:hint="cs"/>
          <w:sz w:val="36"/>
          <w:szCs w:val="36"/>
          <w:rtl/>
          <w:lang w:val="fr-CH" w:bidi="ar-LB"/>
        </w:rPr>
        <w:t xml:space="preserve">شخص أو مؤسسة يكون مسؤولا أو مؤتمنا على </w:t>
      </w:r>
      <w:r w:rsidRPr="003D3A01">
        <w:rPr>
          <w:sz w:val="36"/>
          <w:szCs w:val="36"/>
          <w:rtl/>
          <w:lang w:val="fr-CH" w:bidi="ar-LB"/>
        </w:rPr>
        <w:t>(طف</w:t>
      </w:r>
      <w:r w:rsidRPr="003D3A01">
        <w:rPr>
          <w:rFonts w:hint="cs"/>
          <w:sz w:val="36"/>
          <w:szCs w:val="36"/>
          <w:rtl/>
          <w:lang w:val="fr-CH" w:bidi="ar-LB"/>
        </w:rPr>
        <w:t>ل</w:t>
      </w:r>
      <w:r w:rsidRPr="003D3A01">
        <w:rPr>
          <w:sz w:val="36"/>
          <w:szCs w:val="36"/>
          <w:rtl/>
          <w:lang w:val="fr-CH" w:bidi="ar-LB"/>
        </w:rPr>
        <w:t xml:space="preserve"> </w:t>
      </w:r>
      <w:r w:rsidRPr="003D3A01">
        <w:rPr>
          <w:rFonts w:hint="cs"/>
          <w:sz w:val="36"/>
          <w:szCs w:val="36"/>
          <w:rtl/>
          <w:lang w:val="fr-CH" w:bidi="ar-LB"/>
        </w:rPr>
        <w:t>أو ممتلكات أو</w:t>
      </w:r>
      <w:r w:rsidRPr="003D3A01">
        <w:rPr>
          <w:sz w:val="36"/>
          <w:szCs w:val="36"/>
          <w:rtl/>
          <w:lang w:val="fr-CH" w:bidi="ar-LB"/>
        </w:rPr>
        <w:t xml:space="preserve"> أوراق أو </w:t>
      </w:r>
      <w:r w:rsidRPr="003D3A01">
        <w:rPr>
          <w:rFonts w:hint="cs"/>
          <w:sz w:val="36"/>
          <w:szCs w:val="36"/>
          <w:rtl/>
          <w:lang w:val="fr-CH" w:bidi="ar-LB"/>
        </w:rPr>
        <w:t>أشياء</w:t>
      </w:r>
      <w:r w:rsidRPr="003D3A01">
        <w:rPr>
          <w:sz w:val="36"/>
          <w:szCs w:val="36"/>
          <w:rtl/>
          <w:lang w:val="fr-CH" w:bidi="ar-LB"/>
        </w:rPr>
        <w:t xml:space="preserve"> </w:t>
      </w:r>
      <w:r w:rsidRPr="003D3A01">
        <w:rPr>
          <w:rFonts w:hint="cs"/>
          <w:sz w:val="36"/>
          <w:szCs w:val="36"/>
          <w:rtl/>
          <w:lang w:val="fr-CH" w:bidi="ar-LB"/>
        </w:rPr>
        <w:t>أخرى</w:t>
      </w:r>
      <w:r w:rsidRPr="003D3A01">
        <w:rPr>
          <w:sz w:val="36"/>
          <w:szCs w:val="36"/>
          <w:rtl/>
          <w:lang w:val="fr-CH" w:bidi="ar-LB"/>
        </w:rPr>
        <w:t xml:space="preserve"> ثمينة</w:t>
      </w:r>
      <w:r w:rsidRPr="00031DA5">
        <w:rPr>
          <w:sz w:val="36"/>
          <w:szCs w:val="36"/>
          <w:rtl/>
          <w:lang w:val="fr-CH" w:bidi="ar-LB"/>
        </w:rPr>
        <w:t>)</w:t>
      </w:r>
      <w:r>
        <w:rPr>
          <w:rFonts w:hint="cs"/>
          <w:sz w:val="36"/>
          <w:szCs w:val="36"/>
          <w:rtl/>
          <w:lang w:val="fr-CH" w:bidi="ar-LB"/>
        </w:rPr>
        <w:t>"</w:t>
      </w:r>
      <w:r w:rsidRPr="00031DA5">
        <w:rPr>
          <w:sz w:val="36"/>
          <w:szCs w:val="36"/>
          <w:rtl/>
          <w:lang w:val="fr-CH" w:bidi="ar-LB"/>
        </w:rPr>
        <w:t xml:space="preserve">. </w:t>
      </w:r>
      <w:r w:rsidRPr="00E71F6F">
        <w:rPr>
          <w:rFonts w:hint="cs"/>
          <w:sz w:val="36"/>
          <w:szCs w:val="36"/>
          <w:rtl/>
          <w:lang w:val="fr-CH" w:bidi="ar-LB"/>
        </w:rPr>
        <w:t>وحسب القاموس نفسه، يحيل "الائتمان" إلى رعاية شيء أو شخص ومراقبته لأغراض التفتيش أو الوقاية أو الأمن.</w:t>
      </w:r>
      <w:r w:rsidRPr="00E71F6F">
        <w:rPr>
          <w:sz w:val="36"/>
          <w:szCs w:val="36"/>
          <w:rtl/>
          <w:lang w:val="fr-CH" w:bidi="ar-LB"/>
        </w:rPr>
        <w:t xml:space="preserve"> ويعرّف قاموس أكسفورد "المؤتمن له" بأنه </w:t>
      </w:r>
      <w:r w:rsidRPr="00E71F6F">
        <w:rPr>
          <w:rFonts w:hint="cs"/>
          <w:sz w:val="36"/>
          <w:szCs w:val="36"/>
          <w:rtl/>
          <w:lang w:val="fr-CH" w:bidi="ar-LB"/>
        </w:rPr>
        <w:t>"</w:t>
      </w:r>
      <w:r w:rsidRPr="00E71F6F">
        <w:rPr>
          <w:sz w:val="36"/>
          <w:szCs w:val="36"/>
          <w:rtl/>
          <w:lang w:val="fr-CH" w:bidi="ar-LB"/>
        </w:rPr>
        <w:t>شخص يؤتمن على شيء أو شخصٍ؛ أي وصيُّ، قيّم.</w:t>
      </w:r>
      <w:r w:rsidRPr="00E71F6F">
        <w:rPr>
          <w:rFonts w:hint="cs"/>
          <w:sz w:val="36"/>
          <w:szCs w:val="36"/>
          <w:rtl/>
          <w:lang w:val="fr-CH" w:bidi="ar-LB"/>
        </w:rPr>
        <w:t>" أما قاموس مريم و</w:t>
      </w:r>
      <w:r>
        <w:rPr>
          <w:rFonts w:hint="cs"/>
          <w:sz w:val="36"/>
          <w:szCs w:val="36"/>
          <w:rtl/>
          <w:lang w:val="fr-CH" w:bidi="ar-LB"/>
        </w:rPr>
        <w:t xml:space="preserve">يبستر، فيعرفه بأنه </w:t>
      </w:r>
      <w:r w:rsidRPr="00E71F6F">
        <w:rPr>
          <w:rFonts w:hint="cs"/>
          <w:sz w:val="36"/>
          <w:szCs w:val="36"/>
          <w:rtl/>
          <w:lang w:val="fr-CH" w:bidi="ar-LB"/>
        </w:rPr>
        <w:t>"الشخص الذي يصون ويحمي أو يحافظ على."</w:t>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يشير مصطلح "</w:t>
      </w:r>
      <w:r w:rsidRPr="00031DA5">
        <w:rPr>
          <w:rFonts w:hint="cs"/>
          <w:sz w:val="36"/>
          <w:szCs w:val="36"/>
          <w:rtl/>
          <w:lang w:val="fr-CH" w:bidi="ar-LB"/>
        </w:rPr>
        <w:t>المؤتمن له</w:t>
      </w:r>
      <w:r w:rsidRPr="00031DA5">
        <w:rPr>
          <w:sz w:val="36"/>
          <w:szCs w:val="36"/>
          <w:rtl/>
          <w:lang w:val="fr-CH" w:bidi="ar-LB"/>
        </w:rPr>
        <w:t xml:space="preserve">" في سياق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إلى </w:t>
      </w:r>
      <w:r w:rsidRPr="00031DA5">
        <w:rPr>
          <w:rFonts w:hint="cs"/>
          <w:sz w:val="36"/>
          <w:szCs w:val="36"/>
          <w:rtl/>
          <w:lang w:val="fr-CH" w:bidi="ar-LB"/>
        </w:rPr>
        <w:t>الجماعات</w:t>
      </w:r>
      <w:r w:rsidRPr="00031DA5">
        <w:rPr>
          <w:sz w:val="36"/>
          <w:szCs w:val="36"/>
          <w:rtl/>
          <w:lang w:val="fr-CH" w:bidi="ar-LB"/>
        </w:rPr>
        <w:t xml:space="preserve"> والشعوب والأفراد والكيانات الأخرى التي</w:t>
      </w:r>
      <w:r w:rsidRPr="00031DA5">
        <w:rPr>
          <w:rFonts w:hint="cs"/>
          <w:sz w:val="36"/>
          <w:szCs w:val="36"/>
          <w:rtl/>
          <w:lang w:val="fr-CH" w:bidi="ar-LB"/>
        </w:rPr>
        <w:t xml:space="preserve"> تحافظ على</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SA"/>
        </w:rPr>
        <w:t xml:space="preserve">وتستخدمها </w:t>
      </w:r>
      <w:r w:rsidRPr="00031DA5">
        <w:rPr>
          <w:sz w:val="36"/>
          <w:szCs w:val="36"/>
          <w:rtl/>
          <w:lang w:val="fr-CH" w:bidi="ar-LB"/>
        </w:rPr>
        <w:t>وتطور</w:t>
      </w:r>
      <w:r w:rsidRPr="00031DA5">
        <w:rPr>
          <w:rFonts w:hint="cs"/>
          <w:sz w:val="36"/>
          <w:szCs w:val="36"/>
          <w:rtl/>
          <w:lang w:val="fr-CH" w:bidi="ar-LB"/>
        </w:rPr>
        <w:t>ها</w:t>
      </w:r>
      <w:r w:rsidRPr="00031DA5">
        <w:rPr>
          <w:sz w:val="36"/>
          <w:szCs w:val="36"/>
          <w:rtl/>
          <w:lang w:val="fr-CH" w:bidi="ar-LB"/>
        </w:rPr>
        <w:t xml:space="preserve"> وفقا للقوانين العرفية وغيرها من الممارسات. </w:t>
      </w:r>
      <w:r w:rsidRPr="00031DA5">
        <w:rPr>
          <w:rFonts w:hint="cs"/>
          <w:sz w:val="36"/>
          <w:szCs w:val="36"/>
          <w:rtl/>
          <w:lang w:val="fr-CH" w:bidi="ar-LB"/>
        </w:rPr>
        <w:t xml:space="preserve">ويختلف هذا المصطلح عن مصطلح </w:t>
      </w:r>
      <w:r w:rsidRPr="00031DA5">
        <w:rPr>
          <w:sz w:val="36"/>
          <w:szCs w:val="36"/>
          <w:rtl/>
          <w:lang w:val="fr-CH" w:bidi="ar-LB"/>
        </w:rPr>
        <w:t xml:space="preserve">"الملكية"، لأنه </w:t>
      </w:r>
      <w:r w:rsidRPr="00031DA5">
        <w:rPr>
          <w:rFonts w:hint="cs"/>
          <w:sz w:val="36"/>
          <w:szCs w:val="36"/>
          <w:rtl/>
          <w:lang w:val="fr-CH" w:bidi="ar-LB"/>
        </w:rPr>
        <w:t xml:space="preserve">يوحي إلى </w:t>
      </w:r>
      <w:r w:rsidRPr="00031DA5">
        <w:rPr>
          <w:sz w:val="36"/>
          <w:szCs w:val="36"/>
          <w:rtl/>
          <w:lang w:val="fr-CH" w:bidi="ar-LB"/>
        </w:rPr>
        <w:t xml:space="preserve">المسؤولية </w:t>
      </w:r>
      <w:r w:rsidRPr="00031DA5">
        <w:rPr>
          <w:rFonts w:hint="cs"/>
          <w:sz w:val="36"/>
          <w:szCs w:val="36"/>
          <w:rtl/>
          <w:lang w:val="fr-CH" w:bidi="ar-LB"/>
        </w:rPr>
        <w:t xml:space="preserve">عن </w:t>
      </w:r>
      <w:r w:rsidRPr="00031DA5">
        <w:rPr>
          <w:sz w:val="36"/>
          <w:szCs w:val="36"/>
          <w:rtl/>
          <w:lang w:val="fr-CH" w:bidi="ar-LB"/>
        </w:rPr>
        <w:t>ضمان</w:t>
      </w:r>
      <w:r w:rsidRPr="00031DA5">
        <w:rPr>
          <w:rFonts w:hint="cs"/>
          <w:sz w:val="36"/>
          <w:szCs w:val="36"/>
          <w:rtl/>
          <w:lang w:val="fr-CH" w:bidi="ar-LB"/>
        </w:rPr>
        <w:t xml:space="preserve"> استخدام</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بما ي</w:t>
      </w:r>
      <w:r w:rsidRPr="00031DA5">
        <w:rPr>
          <w:sz w:val="36"/>
          <w:szCs w:val="36"/>
          <w:rtl/>
          <w:lang w:val="fr-CH" w:bidi="ar-LB"/>
        </w:rPr>
        <w:t xml:space="preserve">تفق </w:t>
      </w:r>
      <w:r w:rsidRPr="00031DA5">
        <w:rPr>
          <w:rFonts w:hint="cs"/>
          <w:sz w:val="36"/>
          <w:szCs w:val="36"/>
          <w:rtl/>
          <w:lang w:val="fr-CH" w:bidi="ar-LB"/>
        </w:rPr>
        <w:t>و</w:t>
      </w:r>
      <w:r w:rsidRPr="00031DA5">
        <w:rPr>
          <w:sz w:val="36"/>
          <w:szCs w:val="36"/>
          <w:rtl/>
          <w:lang w:val="fr-CH" w:bidi="ar-LB"/>
        </w:rPr>
        <w:t xml:space="preserve">قيم </w:t>
      </w:r>
      <w:r w:rsidRPr="00031DA5">
        <w:rPr>
          <w:rFonts w:hint="cs"/>
          <w:sz w:val="36"/>
          <w:szCs w:val="36"/>
          <w:rtl/>
          <w:lang w:val="fr-CH" w:bidi="ar-LB"/>
        </w:rPr>
        <w:t>الجماعة</w:t>
      </w:r>
      <w:r w:rsidRPr="00031DA5">
        <w:rPr>
          <w:sz w:val="36"/>
          <w:szCs w:val="36"/>
          <w:rtl/>
          <w:lang w:val="fr-CH" w:bidi="ar-LB"/>
        </w:rPr>
        <w:t xml:space="preserve"> وقانون</w:t>
      </w:r>
      <w:r w:rsidRPr="00031DA5">
        <w:rPr>
          <w:rFonts w:hint="cs"/>
          <w:sz w:val="36"/>
          <w:szCs w:val="36"/>
          <w:rtl/>
          <w:lang w:val="fr-CH" w:bidi="ar-LB"/>
        </w:rPr>
        <w:t>ها</w:t>
      </w:r>
      <w:r w:rsidRPr="00031DA5">
        <w:rPr>
          <w:sz w:val="36"/>
          <w:szCs w:val="36"/>
          <w:rtl/>
          <w:lang w:val="fr-CH" w:bidi="ar-LB"/>
        </w:rPr>
        <w:t xml:space="preserve"> العرفي.</w:t>
      </w:r>
    </w:p>
    <w:p w:rsidR="00CC2E77" w:rsidRPr="00A106D3" w:rsidRDefault="00CC2E77" w:rsidP="00CC2E77">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السياق العرفي</w:t>
      </w:r>
    </w:p>
    <w:p w:rsidR="00CC2E77" w:rsidRPr="00451D66" w:rsidRDefault="00CC2E77" w:rsidP="00CC2E77">
      <w:pPr>
        <w:pStyle w:val="NormalAR"/>
        <w:spacing w:after="240" w:line="360" w:lineRule="exact"/>
        <w:ind w:left="0"/>
        <w:rPr>
          <w:sz w:val="36"/>
          <w:szCs w:val="36"/>
          <w:rtl/>
          <w:lang w:val="fr-CH" w:bidi="ar-LB"/>
        </w:rPr>
      </w:pPr>
      <w:r w:rsidRPr="00451D66">
        <w:rPr>
          <w:rFonts w:hint="cs"/>
          <w:sz w:val="36"/>
          <w:szCs w:val="36"/>
          <w:rtl/>
          <w:lang w:val="fr-CH" w:bidi="ar-LB"/>
        </w:rPr>
        <w:t xml:space="preserve">يحيل "السياق العرفي" إلى استعمال </w:t>
      </w:r>
      <w:r>
        <w:rPr>
          <w:rFonts w:hint="cs"/>
          <w:sz w:val="36"/>
          <w:szCs w:val="36"/>
          <w:rtl/>
          <w:lang w:val="fr-CH" w:bidi="ar-LB"/>
        </w:rPr>
        <w:t xml:space="preserve">المعارف التقليدية أو </w:t>
      </w:r>
      <w:r w:rsidRPr="00451D66">
        <w:rPr>
          <w:rFonts w:hint="cs"/>
          <w:sz w:val="36"/>
          <w:szCs w:val="36"/>
          <w:rtl/>
          <w:lang w:val="fr-CH" w:bidi="ar-LB"/>
        </w:rPr>
        <w:t>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180A0B">
        <w:rPr>
          <w:sz w:val="36"/>
          <w:szCs w:val="36"/>
          <w:vertAlign w:val="superscript"/>
          <w:rtl/>
          <w:lang w:val="fr-CH" w:bidi="ar-LB"/>
        </w:rPr>
        <w:footnoteReference w:id="29"/>
      </w:r>
    </w:p>
    <w:p w:rsidR="00CC2E77" w:rsidRPr="000C7856" w:rsidRDefault="00CC2E77" w:rsidP="00CC2E77">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القوانين</w:t>
      </w:r>
      <w:r w:rsidRPr="000C7856">
        <w:rPr>
          <w:b/>
          <w:bCs/>
          <w:sz w:val="40"/>
          <w:szCs w:val="40"/>
          <w:rtl/>
          <w:lang w:val="fr-CH" w:bidi="ar-LB"/>
        </w:rPr>
        <w:t xml:space="preserve"> </w:t>
      </w:r>
      <w:r w:rsidRPr="000C7856">
        <w:rPr>
          <w:rFonts w:hint="cs"/>
          <w:b/>
          <w:bCs/>
          <w:sz w:val="40"/>
          <w:szCs w:val="40"/>
          <w:rtl/>
          <w:lang w:val="fr-CH" w:bidi="ar-LB"/>
        </w:rPr>
        <w:t>والمواثيق</w:t>
      </w:r>
      <w:r w:rsidRPr="000C7856">
        <w:rPr>
          <w:b/>
          <w:bCs/>
          <w:sz w:val="40"/>
          <w:szCs w:val="40"/>
          <w:rtl/>
          <w:lang w:val="fr-CH" w:bidi="ar-LB"/>
        </w:rPr>
        <w:t xml:space="preserve"> العرف</w:t>
      </w:r>
      <w:r w:rsidRPr="000C7856">
        <w:rPr>
          <w:rFonts w:hint="cs"/>
          <w:b/>
          <w:bCs/>
          <w:sz w:val="40"/>
          <w:szCs w:val="40"/>
          <w:rtl/>
          <w:lang w:val="fr-CH" w:bidi="ar-SA"/>
        </w:rPr>
        <w:t>ية</w:t>
      </w:r>
    </w:p>
    <w:p w:rsidR="00CC2E77" w:rsidRPr="00031DA5" w:rsidRDefault="00CC2E77" w:rsidP="00CC2E77">
      <w:pPr>
        <w:pStyle w:val="NormalAR"/>
        <w:spacing w:after="240" w:line="360" w:lineRule="exact"/>
        <w:ind w:left="0"/>
        <w:rPr>
          <w:sz w:val="36"/>
          <w:szCs w:val="36"/>
          <w:rtl/>
          <w:lang w:val="fr-CH" w:bidi="ar-SA"/>
        </w:rPr>
      </w:pPr>
      <w:r w:rsidRPr="00031DA5">
        <w:rPr>
          <w:rFonts w:hint="cs"/>
          <w:sz w:val="36"/>
          <w:szCs w:val="36"/>
          <w:rtl/>
          <w:lang w:val="fr-CH" w:bidi="ar-LB"/>
        </w:rPr>
        <w:t>ي</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قاموس بلاكس لو "القانون العرفي" </w:t>
      </w:r>
      <w:r w:rsidRPr="00031DA5">
        <w:rPr>
          <w:rFonts w:hint="cs"/>
          <w:sz w:val="36"/>
          <w:szCs w:val="36"/>
          <w:rtl/>
          <w:lang w:val="fr-CH" w:bidi="ar-LB"/>
        </w:rPr>
        <w:t>بأنه</w:t>
      </w:r>
      <w:r w:rsidRPr="00031DA5">
        <w:rPr>
          <w:sz w:val="36"/>
          <w:szCs w:val="36"/>
          <w:rtl/>
          <w:lang w:val="fr-CH" w:bidi="ar-LB"/>
        </w:rPr>
        <w:t xml:space="preserve"> </w:t>
      </w:r>
      <w:r>
        <w:rPr>
          <w:rFonts w:hint="cs"/>
          <w:sz w:val="36"/>
          <w:szCs w:val="36"/>
          <w:rtl/>
          <w:lang w:val="fr-CH" w:bidi="ar-LB"/>
        </w:rPr>
        <w:t>"</w:t>
      </w:r>
      <w:r w:rsidRPr="000F174E">
        <w:rPr>
          <w:rFonts w:hint="cs"/>
          <w:sz w:val="36"/>
          <w:szCs w:val="36"/>
          <w:rtl/>
          <w:lang w:val="fr-CH" w:bidi="ar-LB"/>
        </w:rPr>
        <w:t>قانون مؤلف من</w:t>
      </w:r>
      <w:r w:rsidRPr="000F174E">
        <w:rPr>
          <w:sz w:val="36"/>
          <w:szCs w:val="36"/>
          <w:rtl/>
          <w:lang w:val="fr-CH" w:bidi="ar-LB"/>
        </w:rPr>
        <w:t xml:space="preserve"> أعراف </w:t>
      </w:r>
      <w:r w:rsidRPr="000F174E">
        <w:rPr>
          <w:rFonts w:hint="cs"/>
          <w:sz w:val="36"/>
          <w:szCs w:val="36"/>
          <w:rtl/>
          <w:lang w:val="fr-CH" w:bidi="ar-LB"/>
        </w:rPr>
        <w:t xml:space="preserve">تعارف الناس عليها بصفتها </w:t>
      </w:r>
      <w:r w:rsidRPr="000F174E">
        <w:rPr>
          <w:sz w:val="36"/>
          <w:szCs w:val="36"/>
          <w:rtl/>
          <w:lang w:val="fr-CH" w:bidi="ar-LB"/>
        </w:rPr>
        <w:t>متطلبات قانونية أو قواعد سلوك إلزامية، و</w:t>
      </w:r>
      <w:r w:rsidRPr="000F174E">
        <w:rPr>
          <w:rFonts w:hint="cs"/>
          <w:sz w:val="36"/>
          <w:szCs w:val="36"/>
          <w:rtl/>
          <w:lang w:val="fr-CH" w:bidi="ar-LB"/>
        </w:rPr>
        <w:t xml:space="preserve">من </w:t>
      </w:r>
      <w:r w:rsidRPr="000F174E">
        <w:rPr>
          <w:sz w:val="36"/>
          <w:szCs w:val="36"/>
          <w:rtl/>
          <w:lang w:val="fr-CH" w:bidi="ar-LB"/>
        </w:rPr>
        <w:t>ممارسات ومعتقدات</w:t>
      </w:r>
      <w:r w:rsidRPr="000F174E">
        <w:rPr>
          <w:rFonts w:hint="cs"/>
          <w:sz w:val="36"/>
          <w:szCs w:val="36"/>
          <w:rtl/>
          <w:lang w:val="fr-CH" w:bidi="ar-LB"/>
        </w:rPr>
        <w:t xml:space="preserve"> هي أساسية</w:t>
      </w:r>
      <w:r w:rsidRPr="000F174E">
        <w:rPr>
          <w:sz w:val="36"/>
          <w:szCs w:val="36"/>
          <w:rtl/>
          <w:lang w:val="fr-CH" w:bidi="ar-LB"/>
        </w:rPr>
        <w:t xml:space="preserve"> </w:t>
      </w:r>
      <w:r w:rsidRPr="000F174E">
        <w:rPr>
          <w:rFonts w:hint="cs"/>
          <w:sz w:val="36"/>
          <w:szCs w:val="36"/>
          <w:rtl/>
          <w:lang w:val="fr-CH" w:bidi="ar-LB"/>
        </w:rPr>
        <w:t>و</w:t>
      </w:r>
      <w:r w:rsidRPr="000F174E">
        <w:rPr>
          <w:sz w:val="36"/>
          <w:szCs w:val="36"/>
          <w:rtl/>
          <w:lang w:val="fr-CH" w:bidi="ar-LB"/>
        </w:rPr>
        <w:t xml:space="preserve">جوهرية </w:t>
      </w:r>
      <w:r w:rsidRPr="000F174E">
        <w:rPr>
          <w:rFonts w:hint="cs"/>
          <w:sz w:val="36"/>
          <w:szCs w:val="36"/>
          <w:rtl/>
          <w:lang w:val="fr-CH" w:bidi="ar-LB"/>
        </w:rPr>
        <w:t>ل</w:t>
      </w:r>
      <w:r w:rsidRPr="000F174E">
        <w:rPr>
          <w:sz w:val="36"/>
          <w:szCs w:val="36"/>
          <w:rtl/>
          <w:lang w:val="fr-CH" w:bidi="ar-LB"/>
        </w:rPr>
        <w:t>نظام اجتماعي واقتصادي</w:t>
      </w:r>
      <w:r w:rsidRPr="000F174E">
        <w:rPr>
          <w:rFonts w:hint="cs"/>
          <w:sz w:val="36"/>
          <w:szCs w:val="36"/>
          <w:rtl/>
          <w:lang w:val="fr-CH" w:bidi="ar-LB"/>
        </w:rPr>
        <w:t xml:space="preserve"> وجزء لا يتجزء منه</w:t>
      </w:r>
      <w:r w:rsidRPr="000F174E">
        <w:rPr>
          <w:sz w:val="36"/>
          <w:szCs w:val="36"/>
          <w:rtl/>
          <w:lang w:val="fr-CH" w:bidi="ar-LB"/>
        </w:rPr>
        <w:t xml:space="preserve"> </w:t>
      </w:r>
      <w:r w:rsidRPr="000F174E">
        <w:rPr>
          <w:rFonts w:hint="cs"/>
          <w:sz w:val="36"/>
          <w:szCs w:val="36"/>
          <w:rtl/>
          <w:lang w:val="fr-CH" w:bidi="ar-LB"/>
        </w:rPr>
        <w:t>تُ</w:t>
      </w:r>
      <w:r w:rsidRPr="000F174E">
        <w:rPr>
          <w:sz w:val="36"/>
          <w:szCs w:val="36"/>
          <w:rtl/>
          <w:lang w:val="fr-CH" w:bidi="ar-LB"/>
        </w:rPr>
        <w:t>عامل</w:t>
      </w:r>
      <w:r w:rsidRPr="000F174E">
        <w:rPr>
          <w:rFonts w:hint="cs"/>
          <w:sz w:val="36"/>
          <w:szCs w:val="36"/>
          <w:rtl/>
          <w:lang w:val="fr-CH" w:bidi="ar-LB"/>
        </w:rPr>
        <w:t xml:space="preserve"> </w:t>
      </w:r>
      <w:r w:rsidRPr="000F174E">
        <w:rPr>
          <w:sz w:val="36"/>
          <w:szCs w:val="36"/>
          <w:rtl/>
          <w:lang w:val="fr-CH" w:bidi="ar-LB"/>
        </w:rPr>
        <w:t xml:space="preserve">كما لو كانت </w:t>
      </w:r>
      <w:r w:rsidRPr="000F174E">
        <w:rPr>
          <w:rFonts w:hint="cs"/>
          <w:sz w:val="36"/>
          <w:szCs w:val="36"/>
          <w:rtl/>
          <w:lang w:val="fr-CH" w:bidi="ar-LB"/>
        </w:rPr>
        <w:t>في حكم ال</w:t>
      </w:r>
      <w:r w:rsidRPr="000F174E">
        <w:rPr>
          <w:sz w:val="36"/>
          <w:szCs w:val="36"/>
          <w:rtl/>
          <w:lang w:val="fr-CH" w:bidi="ar-LB"/>
        </w:rPr>
        <w:t>قوانين</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 في تعريف آخر ل</w:t>
      </w:r>
      <w:r w:rsidRPr="00031DA5">
        <w:rPr>
          <w:sz w:val="36"/>
          <w:szCs w:val="36"/>
          <w:rtl/>
          <w:lang w:val="fr-CH" w:bidi="ar-LB"/>
        </w:rPr>
        <w:t xml:space="preserve">لقانون العرفي </w:t>
      </w:r>
      <w:r w:rsidRPr="00031DA5">
        <w:rPr>
          <w:rFonts w:hint="cs"/>
          <w:sz w:val="36"/>
          <w:szCs w:val="36"/>
          <w:rtl/>
          <w:lang w:val="fr-CH" w:bidi="ar-LB"/>
        </w:rPr>
        <w:t xml:space="preserve">أنه </w:t>
      </w:r>
      <w:r>
        <w:rPr>
          <w:rFonts w:hint="cs"/>
          <w:sz w:val="36"/>
          <w:szCs w:val="36"/>
          <w:rtl/>
          <w:lang w:val="fr-CH" w:bidi="ar-LB"/>
        </w:rPr>
        <w:t>"</w:t>
      </w:r>
      <w:r w:rsidRPr="00031DA5">
        <w:rPr>
          <w:rFonts w:hint="cs"/>
          <w:sz w:val="36"/>
          <w:szCs w:val="36"/>
          <w:rtl/>
          <w:lang w:val="fr-CH" w:bidi="ar-LB"/>
        </w:rPr>
        <w:t xml:space="preserve">مجموعة </w:t>
      </w:r>
      <w:r w:rsidRPr="00D11B36">
        <w:rPr>
          <w:sz w:val="36"/>
          <w:szCs w:val="36"/>
          <w:rtl/>
          <w:lang w:val="fr-CH" w:bidi="ar-LB"/>
        </w:rPr>
        <w:t>مبادئ معترف بها محليا، و</w:t>
      </w:r>
      <w:r w:rsidRPr="00D11B36">
        <w:rPr>
          <w:rFonts w:hint="cs"/>
          <w:sz w:val="36"/>
          <w:szCs w:val="36"/>
          <w:rtl/>
          <w:lang w:val="fr-CH" w:bidi="ar-LB"/>
        </w:rPr>
        <w:t xml:space="preserve">معايير أو </w:t>
      </w:r>
      <w:r w:rsidRPr="00D11B36">
        <w:rPr>
          <w:sz w:val="36"/>
          <w:szCs w:val="36"/>
          <w:rtl/>
          <w:lang w:val="fr-CH" w:bidi="ar-LB"/>
        </w:rPr>
        <w:t xml:space="preserve">قواعد أكثر تحديدا </w:t>
      </w:r>
      <w:r w:rsidRPr="00D11B36">
        <w:rPr>
          <w:rFonts w:hint="cs"/>
          <w:sz w:val="36"/>
          <w:szCs w:val="36"/>
          <w:rtl/>
          <w:lang w:val="fr-CH" w:bidi="ar-LB"/>
        </w:rPr>
        <w:t xml:space="preserve">متداولة </w:t>
      </w:r>
      <w:r w:rsidRPr="00D11B36">
        <w:rPr>
          <w:sz w:val="36"/>
          <w:szCs w:val="36"/>
          <w:rtl/>
          <w:lang w:val="fr-CH" w:bidi="ar-LB"/>
        </w:rPr>
        <w:t>ومنقولة شف</w:t>
      </w:r>
      <w:r w:rsidRPr="00D11B36">
        <w:rPr>
          <w:rFonts w:hint="cs"/>
          <w:sz w:val="36"/>
          <w:szCs w:val="36"/>
          <w:rtl/>
          <w:lang w:val="fr-CH" w:bidi="ar-LB"/>
        </w:rPr>
        <w:t>ه</w:t>
      </w:r>
      <w:r w:rsidRPr="00D11B36">
        <w:rPr>
          <w:sz w:val="36"/>
          <w:szCs w:val="36"/>
          <w:rtl/>
          <w:lang w:val="fr-CH" w:bidi="ar-LB"/>
        </w:rPr>
        <w:t>يا</w:t>
      </w:r>
      <w:r w:rsidRPr="00D11B36">
        <w:rPr>
          <w:rFonts w:hint="cs"/>
          <w:sz w:val="36"/>
          <w:szCs w:val="36"/>
          <w:rtl/>
          <w:lang w:val="fr-CH" w:bidi="ar-LB"/>
        </w:rPr>
        <w:t xml:space="preserve"> وتطبقها</w:t>
      </w:r>
      <w:r w:rsidRPr="00D11B36">
        <w:rPr>
          <w:sz w:val="36"/>
          <w:szCs w:val="36"/>
          <w:rtl/>
          <w:lang w:val="fr-CH" w:bidi="ar-LB"/>
        </w:rPr>
        <w:t xml:space="preserve"> مؤسسات</w:t>
      </w:r>
      <w:r w:rsidRPr="00D11B36">
        <w:rPr>
          <w:rFonts w:hint="cs"/>
          <w:sz w:val="36"/>
          <w:szCs w:val="36"/>
          <w:rtl/>
          <w:lang w:val="fr-CH" w:bidi="ar-LB"/>
        </w:rPr>
        <w:t xml:space="preserve"> الجماعة لتدير </w:t>
      </w:r>
      <w:r w:rsidRPr="00D11B36">
        <w:rPr>
          <w:sz w:val="36"/>
          <w:szCs w:val="36"/>
          <w:rtl/>
          <w:lang w:val="fr-CH" w:bidi="ar-LB"/>
        </w:rPr>
        <w:t>جميع جوانب الحياة</w:t>
      </w:r>
      <w:r w:rsidRPr="00D11B36">
        <w:rPr>
          <w:rFonts w:hint="cs"/>
          <w:sz w:val="36"/>
          <w:szCs w:val="36"/>
          <w:rtl/>
          <w:lang w:val="fr-CH" w:bidi="ar-LB"/>
        </w:rPr>
        <w:t xml:space="preserve"> وتوجهها على الصعيد الداخلي</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30"/>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تختلف طرق تجس</w:t>
      </w:r>
      <w:r w:rsidRPr="00031DA5">
        <w:rPr>
          <w:rFonts w:hint="cs"/>
          <w:sz w:val="36"/>
          <w:szCs w:val="36"/>
          <w:rtl/>
          <w:lang w:val="fr-CH" w:bidi="ar-LB"/>
        </w:rPr>
        <w:t>ي</w:t>
      </w:r>
      <w:r w:rsidRPr="00031DA5">
        <w:rPr>
          <w:sz w:val="36"/>
          <w:szCs w:val="36"/>
          <w:rtl/>
          <w:lang w:val="fr-CH" w:bidi="ar-LB"/>
        </w:rPr>
        <w:t xml:space="preserve">د القوانين العرفية بعضها </w:t>
      </w:r>
      <w:r w:rsidRPr="00031DA5">
        <w:rPr>
          <w:rFonts w:hint="cs"/>
          <w:sz w:val="36"/>
          <w:szCs w:val="36"/>
          <w:rtl/>
          <w:lang w:val="fr-CH" w:bidi="ar-LB"/>
        </w:rPr>
        <w:t xml:space="preserve">عن </w:t>
      </w:r>
      <w:r w:rsidRPr="00031DA5">
        <w:rPr>
          <w:sz w:val="36"/>
          <w:szCs w:val="36"/>
          <w:rtl/>
          <w:lang w:val="fr-CH" w:bidi="ar-LB"/>
        </w:rPr>
        <w:t xml:space="preserve">بعض. </w:t>
      </w:r>
      <w:r w:rsidRPr="00031DA5">
        <w:rPr>
          <w:rFonts w:hint="cs"/>
          <w:sz w:val="36"/>
          <w:szCs w:val="36"/>
          <w:rtl/>
          <w:lang w:val="fr-CH" w:bidi="ar-LB"/>
        </w:rPr>
        <w:t xml:space="preserve">فقد تكون </w:t>
      </w:r>
      <w:r w:rsidRPr="00031DA5">
        <w:rPr>
          <w:sz w:val="36"/>
          <w:szCs w:val="36"/>
          <w:rtl/>
          <w:lang w:val="fr-CH" w:bidi="ar-LB"/>
        </w:rPr>
        <w:t xml:space="preserve">القوانين </w:t>
      </w:r>
      <w:r w:rsidRPr="00031DA5">
        <w:rPr>
          <w:rFonts w:hint="cs"/>
          <w:sz w:val="36"/>
          <w:szCs w:val="36"/>
          <w:rtl/>
          <w:lang w:val="fr-CH" w:bidi="ar-LB"/>
        </w:rPr>
        <w:t xml:space="preserve">مقننة أو </w:t>
      </w:r>
      <w:r w:rsidRPr="00031DA5">
        <w:rPr>
          <w:sz w:val="36"/>
          <w:szCs w:val="36"/>
          <w:rtl/>
          <w:lang w:val="fr-CH" w:bidi="ar-LB"/>
        </w:rPr>
        <w:t>مكتوبة أو شفهية</w:t>
      </w:r>
      <w:r w:rsidRPr="00031DA5">
        <w:rPr>
          <w:rFonts w:hint="cs"/>
          <w:sz w:val="36"/>
          <w:szCs w:val="36"/>
          <w:rtl/>
          <w:lang w:val="fr-CH" w:bidi="ar-LB"/>
        </w:rPr>
        <w:t xml:space="preserve"> وقد تكون موصوفة بعبارات صريحة أو مطبقة في </w:t>
      </w:r>
      <w:r w:rsidRPr="00031DA5">
        <w:rPr>
          <w:sz w:val="36"/>
          <w:szCs w:val="36"/>
          <w:rtl/>
          <w:lang w:val="fr-CH" w:bidi="ar-LB"/>
        </w:rPr>
        <w:t xml:space="preserve">الممارسات التقليدية. </w:t>
      </w:r>
      <w:r w:rsidRPr="00031DA5">
        <w:rPr>
          <w:rFonts w:hint="cs"/>
          <w:sz w:val="36"/>
          <w:szCs w:val="36"/>
          <w:rtl/>
          <w:lang w:val="fr-CH" w:bidi="ar-LB"/>
        </w:rPr>
        <w:t>ومن العناصر الأخرى المهمة</w:t>
      </w:r>
      <w:r w:rsidRPr="00031DA5">
        <w:rPr>
          <w:sz w:val="36"/>
          <w:szCs w:val="36"/>
          <w:rtl/>
          <w:lang w:val="fr-CH" w:bidi="ar-LB"/>
        </w:rPr>
        <w:t xml:space="preserve"> </w:t>
      </w:r>
      <w:r w:rsidRPr="00031DA5">
        <w:rPr>
          <w:rFonts w:hint="cs"/>
          <w:sz w:val="36"/>
          <w:szCs w:val="36"/>
          <w:rtl/>
          <w:lang w:val="fr-CH" w:bidi="ar-LB"/>
        </w:rPr>
        <w:t>الإقرار أو الارتباط "الرسمي" بتلك القوانين في</w:t>
      </w:r>
      <w:r w:rsidRPr="00031DA5">
        <w:rPr>
          <w:sz w:val="36"/>
          <w:szCs w:val="36"/>
          <w:rtl/>
          <w:lang w:val="fr-CH" w:bidi="ar-LB"/>
        </w:rPr>
        <w:t xml:space="preserve"> </w:t>
      </w:r>
      <w:r w:rsidRPr="00031DA5">
        <w:rPr>
          <w:rFonts w:hint="cs"/>
          <w:sz w:val="36"/>
          <w:szCs w:val="36"/>
          <w:rtl/>
          <w:lang w:val="fr-CH" w:bidi="ar-LB"/>
        </w:rPr>
        <w:t>الأنظمة</w:t>
      </w:r>
      <w:r w:rsidRPr="00031DA5">
        <w:rPr>
          <w:sz w:val="36"/>
          <w:szCs w:val="36"/>
          <w:rtl/>
          <w:lang w:val="fr-CH" w:bidi="ar-LB"/>
        </w:rPr>
        <w:t xml:space="preserve"> القانونية الوطنية للبلد الذي </w:t>
      </w:r>
      <w:r w:rsidRPr="00031DA5">
        <w:rPr>
          <w:rFonts w:hint="cs"/>
          <w:sz w:val="36"/>
          <w:szCs w:val="36"/>
          <w:rtl/>
          <w:lang w:val="fr-CH" w:bidi="ar-LB"/>
        </w:rPr>
        <w:t>ت</w:t>
      </w:r>
      <w:r w:rsidRPr="00031DA5">
        <w:rPr>
          <w:sz w:val="36"/>
          <w:szCs w:val="36"/>
          <w:rtl/>
          <w:lang w:val="fr-CH" w:bidi="ar-LB"/>
        </w:rPr>
        <w:t xml:space="preserve">قيم </w:t>
      </w:r>
      <w:r w:rsidRPr="00031DA5">
        <w:rPr>
          <w:rFonts w:hint="cs"/>
          <w:sz w:val="36"/>
          <w:szCs w:val="36"/>
          <w:rtl/>
          <w:lang w:val="fr-CH" w:bidi="ar-LB"/>
        </w:rPr>
        <w:t>فيه الجماعة</w:t>
      </w:r>
      <w:r w:rsidRPr="00031DA5">
        <w:rPr>
          <w:sz w:val="36"/>
          <w:szCs w:val="36"/>
          <w:rtl/>
          <w:lang w:val="fr-CH" w:bidi="ar-LB"/>
        </w:rPr>
        <w:t xml:space="preserve">. </w:t>
      </w:r>
      <w:r w:rsidRPr="00031DA5">
        <w:rPr>
          <w:rFonts w:hint="cs"/>
          <w:sz w:val="36"/>
          <w:szCs w:val="36"/>
          <w:rtl/>
          <w:lang w:val="fr-CH" w:bidi="ar-LB"/>
        </w:rPr>
        <w:t>وأحد ال</w:t>
      </w:r>
      <w:r w:rsidRPr="00031DA5">
        <w:rPr>
          <w:sz w:val="36"/>
          <w:szCs w:val="36"/>
          <w:rtl/>
          <w:lang w:val="fr-CH" w:bidi="ar-LB"/>
        </w:rPr>
        <w:t>ع</w:t>
      </w:r>
      <w:r w:rsidRPr="00031DA5">
        <w:rPr>
          <w:rFonts w:hint="cs"/>
          <w:sz w:val="36"/>
          <w:szCs w:val="36"/>
          <w:rtl/>
          <w:lang w:val="fr-CH" w:bidi="ar-LB"/>
        </w:rPr>
        <w:t>و</w:t>
      </w:r>
      <w:r w:rsidRPr="00031DA5">
        <w:rPr>
          <w:sz w:val="36"/>
          <w:szCs w:val="36"/>
          <w:rtl/>
          <w:lang w:val="fr-CH" w:bidi="ar-LB"/>
        </w:rPr>
        <w:t xml:space="preserve">امل </w:t>
      </w:r>
      <w:r w:rsidRPr="00031DA5">
        <w:rPr>
          <w:rFonts w:hint="cs"/>
          <w:sz w:val="36"/>
          <w:szCs w:val="36"/>
          <w:rtl/>
          <w:lang w:val="fr-CH" w:bidi="ar-LB"/>
        </w:rPr>
        <w:t>ال</w:t>
      </w:r>
      <w:r w:rsidRPr="00031DA5">
        <w:rPr>
          <w:sz w:val="36"/>
          <w:szCs w:val="36"/>
          <w:rtl/>
          <w:lang w:val="fr-CH" w:bidi="ar-LB"/>
        </w:rPr>
        <w:t>حاسم</w:t>
      </w:r>
      <w:r w:rsidRPr="00031DA5">
        <w:rPr>
          <w:rFonts w:hint="cs"/>
          <w:sz w:val="36"/>
          <w:szCs w:val="36"/>
          <w:rtl/>
          <w:lang w:val="fr-CH" w:bidi="ar-LB"/>
        </w:rPr>
        <w:t>ة</w:t>
      </w:r>
      <w:r w:rsidRPr="00031DA5">
        <w:rPr>
          <w:sz w:val="36"/>
          <w:szCs w:val="36"/>
          <w:rtl/>
          <w:lang w:val="fr-CH" w:bidi="ar-LB"/>
        </w:rPr>
        <w:t xml:space="preserve"> في </w:t>
      </w:r>
      <w:r w:rsidRPr="00031DA5">
        <w:rPr>
          <w:rFonts w:hint="cs"/>
          <w:sz w:val="36"/>
          <w:szCs w:val="36"/>
          <w:rtl/>
          <w:lang w:val="fr-CH" w:bidi="ar-LB"/>
        </w:rPr>
        <w:t xml:space="preserve">اعتبار </w:t>
      </w:r>
      <w:r w:rsidRPr="00031DA5">
        <w:rPr>
          <w:sz w:val="36"/>
          <w:szCs w:val="36"/>
          <w:rtl/>
          <w:lang w:val="fr-CH" w:bidi="ar-LB"/>
        </w:rPr>
        <w:t xml:space="preserve">بعض </w:t>
      </w:r>
      <w:r w:rsidRPr="00031DA5">
        <w:rPr>
          <w:rFonts w:hint="cs"/>
          <w:sz w:val="36"/>
          <w:szCs w:val="36"/>
          <w:rtl/>
          <w:lang w:val="fr-CH" w:bidi="ar-LB"/>
        </w:rPr>
        <w:t xml:space="preserve">الأعراف في حكم القانون </w:t>
      </w:r>
      <w:r w:rsidRPr="00031DA5">
        <w:rPr>
          <w:sz w:val="36"/>
          <w:szCs w:val="36"/>
          <w:rtl/>
          <w:lang w:val="fr-CH" w:bidi="ar-LB"/>
        </w:rPr>
        <w:t xml:space="preserve">هو </w:t>
      </w:r>
      <w:r>
        <w:rPr>
          <w:rFonts w:hint="cs"/>
          <w:sz w:val="36"/>
          <w:szCs w:val="36"/>
          <w:rtl/>
          <w:lang w:val="fr-CH" w:bidi="ar-LB"/>
        </w:rPr>
        <w:t xml:space="preserve">إلى أي حدّ اعتبرتها الجماعة ملزمة ولا تزال تعتبرها كذلك </w:t>
      </w:r>
      <w:r w:rsidRPr="00031DA5">
        <w:rPr>
          <w:rFonts w:hint="cs"/>
          <w:sz w:val="36"/>
          <w:szCs w:val="36"/>
          <w:rtl/>
          <w:lang w:val="fr-CH" w:bidi="ar-LB"/>
        </w:rPr>
        <w:t xml:space="preserve">أو كونها مجرد </w:t>
      </w:r>
      <w:r w:rsidRPr="00031DA5">
        <w:rPr>
          <w:sz w:val="36"/>
          <w:szCs w:val="36"/>
          <w:rtl/>
          <w:lang w:val="fr-CH" w:bidi="ar-LB"/>
        </w:rPr>
        <w:t xml:space="preserve">وصف </w:t>
      </w:r>
      <w:r w:rsidRPr="00031DA5">
        <w:rPr>
          <w:rFonts w:hint="cs"/>
          <w:sz w:val="36"/>
          <w:szCs w:val="36"/>
          <w:rtl/>
          <w:lang w:val="fr-CH" w:bidi="ar-LB"/>
        </w:rPr>
        <w:t>للمم</w:t>
      </w:r>
      <w:r w:rsidRPr="00031DA5">
        <w:rPr>
          <w:sz w:val="36"/>
          <w:szCs w:val="36"/>
          <w:rtl/>
          <w:lang w:val="fr-CH" w:bidi="ar-LB"/>
        </w:rPr>
        <w:t>ارسات</w:t>
      </w:r>
      <w:r w:rsidRPr="00031DA5">
        <w:rPr>
          <w:rFonts w:hint="cs"/>
          <w:sz w:val="36"/>
          <w:szCs w:val="36"/>
          <w:rtl/>
          <w:lang w:val="fr-CH" w:bidi="ar-LB"/>
        </w:rPr>
        <w:t xml:space="preserve"> السارية.</w:t>
      </w:r>
    </w:p>
    <w:p w:rsidR="00CC2E77" w:rsidRPr="00C74C18" w:rsidRDefault="00CC2E77" w:rsidP="00CC2E77">
      <w:pPr>
        <w:pStyle w:val="NormalAR"/>
        <w:spacing w:after="240" w:line="360" w:lineRule="exact"/>
        <w:ind w:left="0"/>
        <w:rPr>
          <w:sz w:val="36"/>
          <w:szCs w:val="36"/>
          <w:rtl/>
          <w:lang w:val="fr-CH" w:bidi="ar-LB"/>
        </w:rPr>
      </w:pPr>
      <w:r w:rsidRPr="00C74C18">
        <w:rPr>
          <w:rFonts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0840F6">
        <w:rPr>
          <w:sz w:val="36"/>
          <w:szCs w:val="36"/>
          <w:vertAlign w:val="superscript"/>
          <w:rtl/>
        </w:rPr>
        <w:footnoteReference w:id="31"/>
      </w:r>
      <w:r>
        <w:rPr>
          <w:rFonts w:hint="cs"/>
          <w:sz w:val="36"/>
          <w:szCs w:val="36"/>
          <w:rtl/>
          <w:lang w:val="fr-CH" w:bidi="ar-LB"/>
        </w:rPr>
        <w:t xml:space="preserve"> </w:t>
      </w:r>
      <w:r w:rsidRPr="00C74C18">
        <w:rPr>
          <w:rFonts w:hint="cs"/>
          <w:sz w:val="36"/>
          <w:szCs w:val="36"/>
          <w:rtl/>
          <w:lang w:val="fr-CH" w:bidi="ar-LB"/>
        </w:rPr>
        <w:t xml:space="preserve">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w:t>
      </w:r>
      <w:r w:rsidRPr="00C74C18">
        <w:rPr>
          <w:rFonts w:hint="cs"/>
          <w:sz w:val="36"/>
          <w:szCs w:val="36"/>
          <w:rtl/>
          <w:lang w:val="fr-CH" w:bidi="ar-LB"/>
        </w:rPr>
        <w:lastRenderedPageBreak/>
        <w:t xml:space="preserve">الاجتماعية </w:t>
      </w:r>
      <w:r>
        <w:rPr>
          <w:rFonts w:hint="cs"/>
          <w:sz w:val="36"/>
          <w:szCs w:val="36"/>
          <w:rtl/>
          <w:lang w:val="fr-CH" w:bidi="ar-LB"/>
        </w:rPr>
        <w:t>و</w:t>
      </w:r>
      <w:r w:rsidRPr="00C74C18">
        <w:rPr>
          <w:rFonts w:hint="cs"/>
          <w:sz w:val="36"/>
          <w:szCs w:val="36"/>
          <w:rtl/>
          <w:lang w:val="fr-CH" w:bidi="ar-LB"/>
        </w:rPr>
        <w:t>الاقتصاد. وليس القانون العرفي قانونا ثابتا بل هو قانون متحرك، تتغير قواعده من حين إلى آخر لتتجلى فيها الظروف الاجتماعية والاقتصادية المتغيرة.</w:t>
      </w:r>
      <w:r w:rsidRPr="00B0503B">
        <w:rPr>
          <w:sz w:val="36"/>
          <w:szCs w:val="36"/>
          <w:vertAlign w:val="superscript"/>
          <w:rtl/>
        </w:rPr>
        <w:footnoteReference w:id="32"/>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CC2E77" w:rsidRPr="000C7856" w:rsidRDefault="00CC2E77" w:rsidP="00CC2E77">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الممارسات العرفية</w:t>
      </w:r>
    </w:p>
    <w:p w:rsidR="00CC2E77" w:rsidRPr="005D3773" w:rsidRDefault="00CC2E77" w:rsidP="00CC2E77">
      <w:pPr>
        <w:pStyle w:val="NormalAR"/>
        <w:spacing w:after="240" w:line="360" w:lineRule="exact"/>
        <w:ind w:left="0"/>
        <w:rPr>
          <w:sz w:val="36"/>
          <w:szCs w:val="36"/>
          <w:rtl/>
          <w:lang w:val="fr-CH" w:bidi="ar-LB"/>
        </w:rPr>
      </w:pPr>
      <w:r w:rsidRPr="005D3773">
        <w:rPr>
          <w:rFonts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105A04">
        <w:rPr>
          <w:sz w:val="36"/>
          <w:szCs w:val="36"/>
          <w:vertAlign w:val="superscript"/>
          <w:rtl/>
          <w:lang w:val="fr-CH" w:bidi="ar-LB"/>
        </w:rPr>
        <w:footnoteReference w:id="33"/>
      </w:r>
    </w:p>
    <w:p w:rsidR="00CC2E77" w:rsidRPr="00AF5F8E" w:rsidRDefault="00CC2E77" w:rsidP="00CC2E77">
      <w:pPr>
        <w:pStyle w:val="NormalAR"/>
        <w:keepNext/>
        <w:spacing w:after="240" w:line="360" w:lineRule="exact"/>
        <w:ind w:left="0"/>
        <w:rPr>
          <w:b/>
          <w:bCs/>
          <w:sz w:val="40"/>
          <w:szCs w:val="40"/>
          <w:rtl/>
          <w:lang w:val="fr-CH" w:bidi="ar-LB"/>
        </w:rPr>
      </w:pPr>
      <w:r w:rsidRPr="00AF5F8E">
        <w:rPr>
          <w:b/>
          <w:bCs/>
          <w:sz w:val="40"/>
          <w:szCs w:val="40"/>
          <w:rtl/>
          <w:lang w:val="fr-CH" w:bidi="ar-LB"/>
        </w:rPr>
        <w:t>قاعدة البيانات بشأن اتفاقات النفاذ وتقاسم المنافع المتعلقة بالتنوع البيولوجي</w:t>
      </w:r>
    </w:p>
    <w:p w:rsidR="00CC2E77" w:rsidRDefault="00CC2E77" w:rsidP="00CC2E77">
      <w:pPr>
        <w:pStyle w:val="NormalAR"/>
        <w:spacing w:after="240" w:line="360" w:lineRule="exact"/>
        <w:ind w:left="0"/>
        <w:rPr>
          <w:sz w:val="36"/>
          <w:szCs w:val="36"/>
          <w:rtl/>
          <w:lang w:val="fr-CH"/>
        </w:rPr>
      </w:pPr>
      <w:r w:rsidRPr="006161AD">
        <w:rPr>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6161AD">
        <w:rPr>
          <w:rFonts w:hint="cs"/>
          <w:sz w:val="36"/>
          <w:szCs w:val="36"/>
          <w:rtl/>
          <w:lang w:val="fr-CH" w:bidi="ar-LB"/>
        </w:rPr>
        <w:t>"</w:t>
      </w:r>
      <w:r w:rsidRPr="006161AD">
        <w:rPr>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6161AD">
        <w:rPr>
          <w:rFonts w:hint="cs"/>
          <w:sz w:val="36"/>
          <w:szCs w:val="36"/>
          <w:rtl/>
          <w:lang w:val="fr-CH" w:bidi="ar-LB"/>
        </w:rPr>
        <w:t>"</w:t>
      </w:r>
      <w:r w:rsidRPr="006161AD">
        <w:rPr>
          <w:sz w:val="36"/>
          <w:szCs w:val="36"/>
          <w:rtl/>
          <w:lang w:val="fr-CH" w:bidi="ar-LB"/>
        </w:rPr>
        <w:t>.</w:t>
      </w:r>
      <w:r w:rsidRPr="0054671D">
        <w:rPr>
          <w:sz w:val="36"/>
          <w:szCs w:val="36"/>
          <w:vertAlign w:val="superscript"/>
          <w:rtl/>
          <w:lang w:val="fr-CH" w:bidi="ar-LB"/>
        </w:rPr>
        <w:footnoteReference w:id="34"/>
      </w:r>
      <w:r w:rsidRPr="006161AD">
        <w:rPr>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Pr>
          <w:rFonts w:hint="cs"/>
          <w:sz w:val="36"/>
          <w:szCs w:val="36"/>
          <w:rtl/>
          <w:lang w:val="fr-CH" w:bidi="ar-LB"/>
        </w:rPr>
        <w:t> </w:t>
      </w:r>
      <w:r w:rsidRPr="006161AD">
        <w:rPr>
          <w:sz w:val="36"/>
          <w:szCs w:val="36"/>
          <w:rtl/>
          <w:lang w:val="fr-CH" w:bidi="ar-LB"/>
        </w:rPr>
        <w:t>ذلك.</w:t>
      </w:r>
      <w:r w:rsidRPr="00CC4BA7">
        <w:rPr>
          <w:sz w:val="36"/>
          <w:szCs w:val="36"/>
          <w:vertAlign w:val="superscript"/>
          <w:rtl/>
          <w:lang w:val="fr-CH" w:bidi="ar-LB"/>
        </w:rPr>
        <w:footnoteReference w:id="35"/>
      </w:r>
    </w:p>
    <w:p w:rsidR="00CC2E77" w:rsidRDefault="00CC2E77" w:rsidP="00CC2E77">
      <w:pPr>
        <w:pStyle w:val="NormalAR"/>
        <w:keepNext/>
        <w:spacing w:after="240" w:line="360" w:lineRule="exact"/>
        <w:ind w:left="0"/>
        <w:rPr>
          <w:sz w:val="36"/>
          <w:szCs w:val="36"/>
          <w:rtl/>
          <w:lang w:val="fr-CH"/>
        </w:rPr>
      </w:pPr>
      <w:r w:rsidRPr="00E2447C">
        <w:rPr>
          <w:rFonts w:hint="cs"/>
          <w:b/>
          <w:bCs/>
          <w:sz w:val="40"/>
          <w:szCs w:val="40"/>
          <w:rtl/>
          <w:lang w:val="fr-CH"/>
        </w:rPr>
        <w:t>المشتق</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تنص الفقرة 2(ه)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w:t>
      </w:r>
      <w:r>
        <w:rPr>
          <w:sz w:val="36"/>
          <w:szCs w:val="36"/>
          <w:rtl/>
          <w:lang w:val="fr-CH" w:bidi="ar-LB"/>
        </w:rPr>
        <w:t>'</w:t>
      </w:r>
      <w:r>
        <w:rPr>
          <w:rFonts w:hint="cs"/>
          <w:sz w:val="36"/>
          <w:szCs w:val="36"/>
          <w:rtl/>
          <w:lang w:val="fr-CH" w:bidi="ar-LB"/>
        </w:rPr>
        <w:t>المشتقات</w:t>
      </w:r>
      <w:r>
        <w:rPr>
          <w:sz w:val="36"/>
          <w:szCs w:val="36"/>
          <w:rtl/>
          <w:lang w:val="fr-CH" w:bidi="ar-LB"/>
        </w:rPr>
        <w:t>'</w:t>
      </w:r>
      <w:r>
        <w:rPr>
          <w:rFonts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CC2E77" w:rsidRPr="006161AD" w:rsidRDefault="00CC2E77" w:rsidP="00CC2E77">
      <w:pPr>
        <w:pStyle w:val="NormalAR"/>
        <w:spacing w:after="240" w:line="360" w:lineRule="exact"/>
        <w:ind w:left="0"/>
        <w:rPr>
          <w:sz w:val="36"/>
          <w:szCs w:val="36"/>
          <w:rtl/>
          <w:lang w:val="fr-CH"/>
        </w:rPr>
      </w:pPr>
      <w:r>
        <w:rPr>
          <w:rFonts w:hint="cs"/>
          <w:sz w:val="36"/>
          <w:szCs w:val="36"/>
          <w:rtl/>
          <w:lang w:val="fr-CH" w:bidi="ar-LB"/>
        </w:rPr>
        <w:t xml:space="preserve">كما أن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sidRPr="00CB2548">
        <w:rPr>
          <w:rFonts w:hint="cs"/>
          <w:sz w:val="36"/>
          <w:szCs w:val="36"/>
          <w:rtl/>
          <w:lang w:val="fr-CH" w:bidi="ar-LB"/>
        </w:rPr>
        <w:t xml:space="preserve"> </w:t>
      </w:r>
      <w:r>
        <w:rPr>
          <w:rFonts w:hint="cs"/>
          <w:sz w:val="36"/>
          <w:szCs w:val="36"/>
          <w:rtl/>
          <w:lang w:val="fr-CH" w:bidi="ar-LB"/>
        </w:rPr>
        <w:t>تعرِّف</w:t>
      </w:r>
      <w:r>
        <w:rPr>
          <w:rFonts w:hint="cs"/>
          <w:sz w:val="36"/>
          <w:szCs w:val="36"/>
          <w:rtl/>
          <w:lang w:val="fr-CH"/>
        </w:rPr>
        <w:t xml:space="preserve"> "المشتقات" على النحو التالي: "</w:t>
      </w:r>
      <w:r>
        <w:rPr>
          <w:rFonts w:hint="cs"/>
          <w:sz w:val="36"/>
          <w:szCs w:val="36"/>
          <w:rtl/>
          <w:lang w:val="fr-CH" w:bidi="ar-LB"/>
        </w:rPr>
        <w:t>مركبات كيميائية بيولوجية تنتج عن التعبير الجيني أو التمثيل الغذائي لموارد بيولوجية أو جينية، حتى وإن لم تكن تحتوي على وحدات وراثية وظيفية."</w:t>
      </w:r>
    </w:p>
    <w:p w:rsidR="00CC2E77" w:rsidRPr="009232A3" w:rsidRDefault="00CC2E77" w:rsidP="00CC2E77">
      <w:pPr>
        <w:pStyle w:val="NormalAR"/>
        <w:keepNext/>
        <w:spacing w:after="240" w:line="360" w:lineRule="exact"/>
        <w:ind w:left="0"/>
        <w:rPr>
          <w:b/>
          <w:bCs/>
          <w:sz w:val="40"/>
          <w:szCs w:val="40"/>
          <w:rtl/>
          <w:lang w:val="fr-CH" w:bidi="ar-LB"/>
        </w:rPr>
      </w:pPr>
      <w:r w:rsidRPr="009232A3">
        <w:rPr>
          <w:rFonts w:hint="cs"/>
          <w:b/>
          <w:bCs/>
          <w:sz w:val="40"/>
          <w:szCs w:val="40"/>
          <w:rtl/>
          <w:lang w:val="fr-CH" w:bidi="ar-LB"/>
        </w:rPr>
        <w:lastRenderedPageBreak/>
        <w:t>المصنف المشتق</w:t>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 xml:space="preserve">يحيل مصطلح "المصنفات المشتقة"، في قانون حق المؤلف، إلى </w:t>
      </w:r>
      <w:r w:rsidRPr="00727677">
        <w:rPr>
          <w:sz w:val="36"/>
          <w:szCs w:val="36"/>
          <w:rtl/>
          <w:lang w:val="fr-CH" w:bidi="ar-LB"/>
        </w:rPr>
        <w:t xml:space="preserve">الترجمات والتحويرات والتوزيعات </w:t>
      </w:r>
      <w:r w:rsidRPr="00727677">
        <w:rPr>
          <w:rFonts w:hint="cs"/>
          <w:sz w:val="36"/>
          <w:szCs w:val="36"/>
          <w:rtl/>
          <w:lang w:val="fr-CH" w:bidi="ar-LB"/>
        </w:rPr>
        <w:t xml:space="preserve">والتحويلات المشابهة التي تجري على المصنفات الموجودة سابقا والمحمية بناء على المادة 2(3) من </w:t>
      </w:r>
      <w:r w:rsidRPr="0042064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727677">
        <w:rPr>
          <w:rFonts w:hint="cs"/>
          <w:sz w:val="36"/>
          <w:szCs w:val="36"/>
          <w:rtl/>
          <w:lang w:val="fr-CH" w:bidi="ar-LB"/>
        </w:rPr>
        <w:t>، دون المساس بحقوق المؤلفين في المصنفات الموجودة سابقا.</w:t>
      </w:r>
      <w:r w:rsidRPr="00097D17">
        <w:rPr>
          <w:sz w:val="36"/>
          <w:szCs w:val="36"/>
          <w:vertAlign w:val="superscript"/>
          <w:rtl/>
          <w:lang w:val="fr-CH" w:bidi="ar-LB"/>
        </w:rPr>
        <w:footnoteReference w:id="36"/>
      </w:r>
      <w:r>
        <w:rPr>
          <w:rFonts w:hint="cs"/>
          <w:sz w:val="36"/>
          <w:szCs w:val="36"/>
          <w:rtl/>
          <w:lang w:val="fr-CH" w:bidi="ar-LB"/>
        </w:rPr>
        <w:t xml:space="preserve"> </w:t>
      </w:r>
      <w:r w:rsidRPr="00727677">
        <w:rPr>
          <w:rFonts w:hint="cs"/>
          <w:sz w:val="36"/>
          <w:szCs w:val="36"/>
          <w:rtl/>
          <w:lang w:val="fr-CH" w:bidi="ar-LB"/>
        </w:rPr>
        <w:t xml:space="preserve">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551418">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(اتفاق تريبس)، والمادة 5 من </w:t>
      </w:r>
      <w:r w:rsidRPr="005257D7">
        <w:rPr>
          <w:rFonts w:hint="cs"/>
          <w:i/>
          <w:iCs/>
          <w:sz w:val="36"/>
          <w:szCs w:val="36"/>
          <w:rtl/>
          <w:lang w:val="fr-CH" w:bidi="ar-LB"/>
        </w:rPr>
        <w:t>معاهدة الويبو بشأن حق المؤلف</w:t>
      </w:r>
      <w:r w:rsidRPr="00727677">
        <w:rPr>
          <w:rFonts w:hint="cs"/>
          <w:sz w:val="36"/>
          <w:szCs w:val="36"/>
          <w:rtl/>
          <w:lang w:val="fr-CH" w:bidi="ar-LB"/>
        </w:rPr>
        <w:t>، لسنة 1996</w:t>
      </w:r>
      <w:r>
        <w:rPr>
          <w:rFonts w:hint="cs"/>
          <w:sz w:val="36"/>
          <w:szCs w:val="36"/>
          <w:rtl/>
          <w:lang w:val="fr-CH" w:bidi="ar-LB"/>
        </w:rPr>
        <w:t>)</w:t>
      </w:r>
      <w:r w:rsidRPr="00727677">
        <w:rPr>
          <w:rFonts w:hint="cs"/>
          <w:sz w:val="36"/>
          <w:szCs w:val="36"/>
          <w:rtl/>
          <w:lang w:val="fr-CH" w:bidi="ar-LB"/>
        </w:rPr>
        <w:t>.</w:t>
      </w:r>
      <w:r w:rsidRPr="008C2B0B">
        <w:rPr>
          <w:sz w:val="36"/>
          <w:szCs w:val="36"/>
          <w:vertAlign w:val="superscript"/>
          <w:rtl/>
          <w:lang w:val="fr-CH" w:bidi="ar-LB"/>
        </w:rPr>
        <w:footnoteReference w:id="37"/>
      </w:r>
      <w:r>
        <w:rPr>
          <w:rFonts w:hint="cs"/>
          <w:sz w:val="36"/>
          <w:szCs w:val="36"/>
          <w:rtl/>
          <w:lang w:val="fr-CH" w:bidi="ar-LB"/>
        </w:rPr>
        <w:t xml:space="preserve"> </w:t>
      </w:r>
      <w:r w:rsidRPr="00727677">
        <w:rPr>
          <w:rFonts w:hint="cs"/>
          <w:sz w:val="36"/>
          <w:szCs w:val="36"/>
          <w:rtl/>
          <w:lang w:val="fr-CH" w:bidi="ar-LB"/>
        </w:rPr>
        <w:t xml:space="preserve">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727677">
        <w:rPr>
          <w:sz w:val="36"/>
          <w:szCs w:val="36"/>
          <w:rtl/>
          <w:lang w:val="fr-CH" w:bidi="ar-LB"/>
        </w:rPr>
        <w:t>بسبب اختيار محتوياتها أو ترتيبها.</w:t>
      </w:r>
      <w:r w:rsidRPr="00C25CE7">
        <w:rPr>
          <w:sz w:val="36"/>
          <w:szCs w:val="36"/>
          <w:vertAlign w:val="superscript"/>
          <w:rtl/>
          <w:lang w:val="fr-CH" w:bidi="ar-LB"/>
        </w:rPr>
        <w:footnoteReference w:id="38"/>
      </w:r>
      <w:r>
        <w:rPr>
          <w:rFonts w:hint="cs"/>
          <w:sz w:val="36"/>
          <w:szCs w:val="36"/>
          <w:rtl/>
          <w:lang w:val="fr-CH" w:bidi="ar-LB"/>
        </w:rPr>
        <w:t xml:space="preserve"> </w:t>
      </w:r>
      <w:r w:rsidRPr="00727677">
        <w:rPr>
          <w:rFonts w:hint="cs"/>
          <w:sz w:val="36"/>
          <w:szCs w:val="36"/>
          <w:rtl/>
          <w:lang w:val="fr-CH" w:bidi="ar-LB"/>
        </w:rPr>
        <w:t xml:space="preserve">وتحمي </w:t>
      </w:r>
      <w:r w:rsidRPr="004B0998">
        <w:rPr>
          <w:rFonts w:hint="cs"/>
          <w:i/>
          <w:iCs/>
          <w:sz w:val="36"/>
          <w:szCs w:val="36"/>
          <w:rtl/>
          <w:lang w:val="fr-CH" w:bidi="ar-LB"/>
        </w:rPr>
        <w:t>اتفاقية برن</w:t>
      </w:r>
      <w:r w:rsidRPr="00727677">
        <w:rPr>
          <w:rFonts w:hint="cs"/>
          <w:sz w:val="36"/>
          <w:szCs w:val="36"/>
          <w:rtl/>
          <w:lang w:val="fr-CH" w:bidi="ar-LB"/>
        </w:rPr>
        <w:t xml:space="preserve"> المصنفات في شكل مجموعات أو تجميعات إلى جانب المصنفات المشتقة الأخرى.</w:t>
      </w:r>
      <w:r w:rsidRPr="000D011E">
        <w:rPr>
          <w:sz w:val="36"/>
          <w:szCs w:val="36"/>
          <w:vertAlign w:val="superscript"/>
          <w:rtl/>
          <w:lang w:val="fr-CH" w:bidi="ar-LB"/>
        </w:rPr>
        <w:footnoteReference w:id="39"/>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CC2E77" w:rsidRPr="00727677" w:rsidRDefault="00CC2E77" w:rsidP="00CC2E77">
      <w:pPr>
        <w:pStyle w:val="NormalAR"/>
        <w:spacing w:after="240" w:line="360" w:lineRule="exact"/>
        <w:ind w:left="0"/>
        <w:rPr>
          <w:sz w:val="36"/>
          <w:szCs w:val="36"/>
          <w:rtl/>
          <w:lang w:val="fr-CH" w:bidi="ar-LB"/>
        </w:rPr>
      </w:pPr>
      <w:r w:rsidRPr="00727677">
        <w:rPr>
          <w:rFonts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C23335">
        <w:rPr>
          <w:i/>
          <w:iCs/>
          <w:sz w:val="36"/>
          <w:szCs w:val="36"/>
          <w:rtl/>
          <w:lang w:val="fr-CH" w:bidi="ar-LB"/>
        </w:rPr>
        <w:t>الإطار الإقليمي لجنوب المحيط الهادئ الخاص بحماية المعارف التقليدية وأشكال التعبير الثقافي</w:t>
      </w:r>
      <w:r>
        <w:rPr>
          <w:rFonts w:hint="cs"/>
          <w:sz w:val="36"/>
          <w:szCs w:val="36"/>
          <w:rtl/>
          <w:lang w:val="fr-CH" w:bidi="ar-LB"/>
        </w:rPr>
        <w:t xml:space="preserve"> (</w:t>
      </w:r>
      <w:r w:rsidRPr="00727677">
        <w:rPr>
          <w:rFonts w:hint="cs"/>
          <w:sz w:val="36"/>
          <w:szCs w:val="36"/>
          <w:rtl/>
          <w:lang w:val="fr-CH" w:bidi="ar-LB"/>
        </w:rPr>
        <w:t>2002</w:t>
      </w:r>
      <w:r>
        <w:rPr>
          <w:rFonts w:hint="cs"/>
          <w:sz w:val="36"/>
          <w:szCs w:val="36"/>
          <w:rtl/>
          <w:lang w:val="fr-CH" w:bidi="ar-LB"/>
        </w:rPr>
        <w:t>)</w:t>
      </w:r>
      <w:r w:rsidRPr="00727677">
        <w:rPr>
          <w:rFonts w:hint="cs"/>
          <w:sz w:val="36"/>
          <w:szCs w:val="36"/>
          <w:rtl/>
          <w:lang w:val="fr-CH" w:bidi="ar-LB"/>
        </w:rPr>
        <w:t xml:space="preserve">، فإن هذا المصطلح يحيل إلى أي إبداع أو ابتكار فكري يستند إلى </w:t>
      </w:r>
      <w:r>
        <w:rPr>
          <w:rFonts w:hint="cs"/>
          <w:sz w:val="36"/>
          <w:szCs w:val="36"/>
          <w:rtl/>
          <w:lang w:val="fr-CH" w:bidi="ar-LB"/>
        </w:rPr>
        <w:t xml:space="preserve">المعارف التقليدية أو </w:t>
      </w:r>
      <w:r w:rsidRPr="00727677">
        <w:rPr>
          <w:rFonts w:hint="cs"/>
          <w:sz w:val="36"/>
          <w:szCs w:val="36"/>
          <w:rtl/>
          <w:lang w:val="fr-CH" w:bidi="ar-LB"/>
        </w:rPr>
        <w:t>أشكال التعبير الثقافي التقليدي أو يُشتق منها.</w:t>
      </w:r>
      <w:r w:rsidRPr="008E1DDA">
        <w:rPr>
          <w:sz w:val="36"/>
          <w:szCs w:val="36"/>
          <w:vertAlign w:val="superscript"/>
          <w:rtl/>
          <w:lang w:val="fr-CH" w:bidi="ar-LB"/>
        </w:rPr>
        <w:footnoteReference w:id="40"/>
      </w:r>
    </w:p>
    <w:p w:rsidR="00CC2E77" w:rsidRPr="009D7108" w:rsidRDefault="00CC2E77" w:rsidP="00CC2E77">
      <w:pPr>
        <w:pStyle w:val="NormalAR"/>
        <w:keepNext/>
        <w:spacing w:after="240" w:line="360" w:lineRule="exact"/>
        <w:ind w:left="0"/>
        <w:rPr>
          <w:b/>
          <w:bCs/>
          <w:sz w:val="40"/>
          <w:szCs w:val="40"/>
          <w:rtl/>
          <w:lang w:val="fr-CH" w:bidi="ar-LB"/>
        </w:rPr>
      </w:pPr>
      <w:r w:rsidRPr="009D7108">
        <w:rPr>
          <w:rFonts w:hint="cs"/>
          <w:b/>
          <w:bCs/>
          <w:sz w:val="40"/>
          <w:szCs w:val="40"/>
          <w:rtl/>
          <w:lang w:val="fr-CH" w:bidi="ar-LB"/>
        </w:rPr>
        <w:t>الأفعال الضارة</w:t>
      </w:r>
    </w:p>
    <w:p w:rsidR="00CC2E77" w:rsidRPr="002B6137" w:rsidRDefault="00CC2E77" w:rsidP="00CC2E77">
      <w:pPr>
        <w:pStyle w:val="NormalAR"/>
        <w:spacing w:after="240" w:line="360" w:lineRule="exact"/>
        <w:ind w:left="0"/>
        <w:rPr>
          <w:sz w:val="36"/>
          <w:szCs w:val="36"/>
          <w:rtl/>
          <w:lang w:val="fr-CH" w:bidi="ar-LB"/>
        </w:rPr>
      </w:pPr>
      <w:r w:rsidRPr="002B6137">
        <w:rPr>
          <w:rFonts w:hint="cs"/>
          <w:sz w:val="36"/>
          <w:szCs w:val="36"/>
          <w:rtl/>
          <w:lang w:val="fr-CH" w:bidi="ar-LB"/>
        </w:rPr>
        <w:t xml:space="preserve">تحيل صفة "ضار" إلى مساس بالشرف أو السمعة وفقا للمادة 6 (ثانيا) من </w:t>
      </w:r>
      <w:r w:rsidRPr="0081201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2B6137">
        <w:rPr>
          <w:rFonts w:hint="cs"/>
          <w:sz w:val="36"/>
          <w:szCs w:val="36"/>
          <w:rtl/>
          <w:lang w:val="fr-CH" w:bidi="ar-LB"/>
        </w:rPr>
        <w:t>. ويحيل مصطلح "فعل" إلى شيء غير التغيير أو التدخل الفعلي في المصنف نفسه. فهو فعل "ذو صلة" بالمصنف. وقد أُضيف مصطلح "مساس"</w:t>
      </w:r>
      <w:r>
        <w:rPr>
          <w:rFonts w:hint="cs"/>
          <w:sz w:val="36"/>
          <w:szCs w:val="36"/>
          <w:rtl/>
          <w:lang w:val="fr-CH" w:bidi="ar-LB"/>
        </w:rPr>
        <w:t xml:space="preserve"> إلى اتفاقية برن في تعديل بروكس</w:t>
      </w:r>
      <w:r w:rsidRPr="002B6137">
        <w:rPr>
          <w:rFonts w:hint="cs"/>
          <w:sz w:val="36"/>
          <w:szCs w:val="36"/>
          <w:rtl/>
          <w:lang w:val="fr-CH" w:bidi="ar-LB"/>
        </w:rPr>
        <w:t>ل من أجل إدراج استخدامات المصنف التي كانت فيها إساءة للمؤلف. ويشير المصطل</w:t>
      </w:r>
      <w:r w:rsidRPr="002B6137">
        <w:rPr>
          <w:rFonts w:hint="eastAsia"/>
          <w:sz w:val="36"/>
          <w:szCs w:val="36"/>
          <w:rtl/>
          <w:lang w:val="fr-CH" w:bidi="ar-LB"/>
        </w:rPr>
        <w:t>ح</w:t>
      </w:r>
      <w:r w:rsidRPr="002B6137">
        <w:rPr>
          <w:rFonts w:hint="cs"/>
          <w:sz w:val="36"/>
          <w:szCs w:val="36"/>
          <w:rtl/>
          <w:lang w:val="fr-CH" w:bidi="ar-LB"/>
        </w:rPr>
        <w:t xml:space="preserve"> إلى الحالات التي يُنقل فيها مصنف بأسلوب يرمي إلى إلحاق الضرر بمؤلفه.</w:t>
      </w:r>
      <w:r w:rsidRPr="006E3D2B">
        <w:rPr>
          <w:sz w:val="36"/>
          <w:szCs w:val="36"/>
          <w:vertAlign w:val="superscript"/>
          <w:rtl/>
          <w:lang w:val="fr-CH" w:bidi="ar-LB"/>
        </w:rPr>
        <w:footnoteReference w:id="41"/>
      </w:r>
    </w:p>
    <w:p w:rsidR="00CC2E77" w:rsidRPr="00495373" w:rsidRDefault="00CC2E77" w:rsidP="00CC2E77">
      <w:pPr>
        <w:pStyle w:val="NormalAR"/>
        <w:keepNext/>
        <w:spacing w:after="240" w:line="360" w:lineRule="exact"/>
        <w:ind w:left="0"/>
        <w:rPr>
          <w:b/>
          <w:bCs/>
          <w:sz w:val="40"/>
          <w:szCs w:val="40"/>
          <w:rtl/>
          <w:lang w:val="fr-CH" w:bidi="ar-LB"/>
        </w:rPr>
      </w:pPr>
      <w:r w:rsidRPr="00495373">
        <w:rPr>
          <w:b/>
          <w:bCs/>
          <w:sz w:val="40"/>
          <w:szCs w:val="40"/>
          <w:rtl/>
          <w:lang w:val="fr-CH" w:bidi="ar-LB"/>
        </w:rPr>
        <w:t>المعارف التقليدية المكشوف عنها</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ت</w:t>
      </w:r>
      <w:r w:rsidRPr="00031DA5">
        <w:rPr>
          <w:sz w:val="36"/>
          <w:szCs w:val="36"/>
          <w:rtl/>
          <w:lang w:val="fr-CH" w:bidi="ar-LB"/>
        </w:rPr>
        <w:t xml:space="preserve">شير </w:t>
      </w:r>
      <w:r w:rsidRPr="00031DA5">
        <w:rPr>
          <w:rFonts w:hint="cs"/>
          <w:sz w:val="36"/>
          <w:szCs w:val="36"/>
          <w:rtl/>
          <w:lang w:val="fr-CH" w:bidi="ar-LB"/>
        </w:rPr>
        <w:t>عبارة</w:t>
      </w:r>
      <w:r w:rsidRPr="00031DA5">
        <w:rPr>
          <w:sz w:val="36"/>
          <w:szCs w:val="36"/>
          <w:rtl/>
          <w:lang w:val="fr-CH" w:bidi="ar-LB"/>
        </w:rPr>
        <w:t xml:space="preserve"> "المعارف التقليدية المكشوف عنها" إلى </w:t>
      </w:r>
      <w:r w:rsidRPr="002E5830">
        <w:rPr>
          <w:rFonts w:hint="cs"/>
          <w:sz w:val="36"/>
          <w:szCs w:val="36"/>
          <w:rtl/>
          <w:lang w:val="fr-CH" w:bidi="ar-LB"/>
        </w:rPr>
        <w:t>"</w:t>
      </w:r>
      <w:r w:rsidRPr="002E5830">
        <w:rPr>
          <w:sz w:val="36"/>
          <w:szCs w:val="36"/>
          <w:rtl/>
          <w:lang w:val="fr-CH" w:bidi="ar-LB"/>
        </w:rPr>
        <w:t>المعارف التقليدية الميسرة لأشخاص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w:t>
      </w:r>
      <w:r w:rsidRPr="002E5830">
        <w:rPr>
          <w:sz w:val="36"/>
          <w:szCs w:val="36"/>
          <w:rtl/>
          <w:lang w:val="fr-CH" w:bidi="ar-LB"/>
        </w:rPr>
        <w:lastRenderedPageBreak/>
        <w:t>والإنترنت وغير ذلك من وسائل الاتصال أو التسجيل. ويمكن الكشف عن المعارف التقليدية للغير أو لأفراد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نشأت فيها هذه المعارف التقليدية سواء بتصريح من تلك </w:t>
      </w:r>
      <w:r w:rsidRPr="002E5830">
        <w:rPr>
          <w:rFonts w:hint="cs"/>
          <w:sz w:val="36"/>
          <w:szCs w:val="36"/>
          <w:rtl/>
          <w:lang w:val="fr-CH" w:bidi="ar-LB"/>
        </w:rPr>
        <w:t>الجماعات</w:t>
      </w:r>
      <w:r w:rsidRPr="002E5830">
        <w:rPr>
          <w:sz w:val="36"/>
          <w:szCs w:val="36"/>
          <w:rtl/>
          <w:lang w:val="fr-CH" w:bidi="ar-LB"/>
        </w:rPr>
        <w:t xml:space="preserve"> أو بدون تصريح</w:t>
      </w:r>
      <w:r w:rsidRPr="002E5830">
        <w:rPr>
          <w:rFonts w:hint="cs"/>
          <w:sz w:val="36"/>
          <w:szCs w:val="36"/>
          <w:rtl/>
          <w:lang w:val="fr-CH" w:bidi="ar-LB"/>
        </w:rPr>
        <w:t>"</w:t>
      </w:r>
      <w:r w:rsidRPr="002E5830">
        <w:rPr>
          <w:sz w:val="36"/>
          <w:szCs w:val="36"/>
          <w:rtl/>
          <w:lang w:val="fr-CH" w:bidi="ar-LB"/>
        </w:rPr>
        <w:t>.</w:t>
      </w:r>
      <w:r w:rsidRPr="00031DA5">
        <w:rPr>
          <w:rStyle w:val="FootnoteReference"/>
          <w:sz w:val="32"/>
          <w:szCs w:val="32"/>
          <w:rtl/>
          <w:lang w:val="fr-CH" w:bidi="ar-LB"/>
        </w:rPr>
        <w:footnoteReference w:id="42"/>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التقليدية المكشوف عنها والمعارف التقليدية غير المكشوف عنها.</w:t>
      </w:r>
    </w:p>
    <w:p w:rsidR="00CC2E77" w:rsidRPr="00EC36CF" w:rsidRDefault="00CC2E77" w:rsidP="00CC2E77">
      <w:pPr>
        <w:pStyle w:val="NormalAR"/>
        <w:keepNext/>
        <w:spacing w:after="240" w:line="360" w:lineRule="exact"/>
        <w:ind w:left="0"/>
        <w:rPr>
          <w:b/>
          <w:bCs/>
          <w:sz w:val="40"/>
          <w:szCs w:val="40"/>
          <w:rtl/>
          <w:lang w:val="fr-CH" w:bidi="ar-LB"/>
        </w:rPr>
      </w:pPr>
      <w:r w:rsidRPr="00EC36CF">
        <w:rPr>
          <w:rFonts w:hint="cs"/>
          <w:b/>
          <w:bCs/>
          <w:sz w:val="40"/>
          <w:szCs w:val="40"/>
          <w:rtl/>
          <w:lang w:val="fr-CH" w:bidi="ar-LB"/>
        </w:rPr>
        <w:t>الكشف</w:t>
      </w:r>
    </w:p>
    <w:p w:rsidR="00CC2E77" w:rsidRPr="00485745" w:rsidRDefault="00CC2E77" w:rsidP="00CC2E77">
      <w:pPr>
        <w:pStyle w:val="NormalAR"/>
        <w:spacing w:after="240" w:line="360" w:lineRule="exact"/>
        <w:ind w:left="0"/>
        <w:rPr>
          <w:sz w:val="36"/>
          <w:szCs w:val="36"/>
          <w:rtl/>
          <w:lang w:val="fr-CH" w:bidi="ar-LB"/>
        </w:rPr>
      </w:pPr>
      <w:r w:rsidRPr="00485745">
        <w:rPr>
          <w:rFonts w:hint="cs"/>
          <w:sz w:val="36"/>
          <w:szCs w:val="36"/>
          <w:rtl/>
          <w:lang w:val="fr-CH" w:bidi="ar-LB"/>
        </w:rPr>
        <w:t xml:space="preserve">حسب </w:t>
      </w:r>
      <w:r w:rsidRPr="00485745">
        <w:rPr>
          <w:sz w:val="36"/>
          <w:szCs w:val="36"/>
          <w:rtl/>
          <w:lang w:val="fr-CH" w:bidi="ar-LB"/>
        </w:rPr>
        <w:t>قاموس بلاكس لو</w:t>
      </w:r>
      <w:r w:rsidRPr="00485745">
        <w:rPr>
          <w:rFonts w:hint="cs"/>
          <w:sz w:val="36"/>
          <w:szCs w:val="36"/>
          <w:rtl/>
          <w:lang w:val="fr-CH" w:bidi="ar-LB"/>
        </w:rPr>
        <w:t>، فإن "الكشف" هو إظهار للحقائق أو فعل أو مسار للتعريف بشيء لم يكن معروفا في السابق.</w:t>
      </w:r>
      <w:r>
        <w:rPr>
          <w:rFonts w:hint="cs"/>
          <w:sz w:val="36"/>
          <w:szCs w:val="36"/>
          <w:rtl/>
          <w:lang w:val="fr-CH" w:bidi="ar-LB"/>
        </w:rPr>
        <w:t xml:space="preserve"> </w:t>
      </w:r>
      <w:r w:rsidRPr="00485745">
        <w:rPr>
          <w:rFonts w:hint="cs"/>
          <w:sz w:val="36"/>
          <w:szCs w:val="36"/>
          <w:rtl/>
          <w:lang w:val="fr-CH" w:bidi="ar-LB"/>
        </w:rPr>
        <w:t>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9A66CF">
        <w:rPr>
          <w:sz w:val="36"/>
          <w:szCs w:val="36"/>
          <w:vertAlign w:val="superscript"/>
          <w:rtl/>
        </w:rPr>
        <w:footnoteReference w:id="43"/>
      </w:r>
      <w:r>
        <w:rPr>
          <w:rFonts w:hint="cs"/>
          <w:sz w:val="36"/>
          <w:szCs w:val="36"/>
          <w:rtl/>
          <w:lang w:val="fr-CH" w:bidi="ar-LB"/>
        </w:rPr>
        <w:t xml:space="preserve"> </w:t>
      </w:r>
      <w:r w:rsidRPr="00485745">
        <w:rPr>
          <w:rFonts w:hint="cs"/>
          <w:sz w:val="36"/>
          <w:szCs w:val="36"/>
          <w:rtl/>
          <w:lang w:val="fr-CH" w:bidi="ar-LB"/>
        </w:rPr>
        <w:t xml:space="preserve">وليس الاعتراف بحق كهذا التزاما بناء على القواعد الدولية لحق المؤلف. وتشير </w:t>
      </w:r>
      <w:r w:rsidRPr="00643F9F">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485745">
        <w:rPr>
          <w:rFonts w:hint="cs"/>
          <w:sz w:val="36"/>
          <w:szCs w:val="36"/>
          <w:rtl/>
          <w:lang w:val="fr-CH" w:bidi="ar-LB"/>
        </w:rPr>
        <w:t xml:space="preserve"> إلى استخدام المصنفات المكشوف عنها للجمهور في سياق الاستثناءات</w:t>
      </w:r>
      <w:r>
        <w:rPr>
          <w:rFonts w:hint="cs"/>
          <w:sz w:val="36"/>
          <w:szCs w:val="36"/>
          <w:rtl/>
          <w:lang w:val="fr-CH" w:bidi="ar-LB"/>
        </w:rPr>
        <w:t xml:space="preserve">، </w:t>
      </w:r>
      <w:r w:rsidRPr="00485745">
        <w:rPr>
          <w:rFonts w:hint="cs"/>
          <w:sz w:val="36"/>
          <w:szCs w:val="36"/>
          <w:rtl/>
          <w:lang w:val="fr-CH" w:bidi="ar-LB"/>
        </w:rPr>
        <w:t>وللمؤلف الحق في الكشف عن مصنفه للعالم بأسره.</w:t>
      </w:r>
      <w:r w:rsidRPr="00233360">
        <w:rPr>
          <w:sz w:val="36"/>
          <w:szCs w:val="36"/>
          <w:vertAlign w:val="superscript"/>
          <w:rtl/>
        </w:rPr>
        <w:footnoteReference w:id="44"/>
      </w:r>
      <w:r>
        <w:rPr>
          <w:rFonts w:hint="cs"/>
          <w:sz w:val="36"/>
          <w:szCs w:val="36"/>
          <w:rtl/>
          <w:lang w:val="fr-CH" w:bidi="ar-LB"/>
        </w:rPr>
        <w:t xml:space="preserve"> </w:t>
      </w:r>
      <w:r w:rsidRPr="00485745">
        <w:rPr>
          <w:rFonts w:hint="cs"/>
          <w:sz w:val="36"/>
          <w:szCs w:val="36"/>
          <w:rtl/>
          <w:lang w:val="fr-CH" w:bidi="ar-LB"/>
        </w:rPr>
        <w:t>وبناء على بعض القوانين الوطنية، فإن "الحق في الكشف" حق معنوي.</w:t>
      </w:r>
    </w:p>
    <w:p w:rsidR="00CC2E77" w:rsidRPr="00C23D78" w:rsidRDefault="00CC2E77" w:rsidP="00CC2E77">
      <w:pPr>
        <w:pStyle w:val="NormalAR"/>
        <w:keepNext/>
        <w:spacing w:after="240" w:line="360" w:lineRule="exact"/>
        <w:ind w:left="0"/>
        <w:rPr>
          <w:b/>
          <w:bCs/>
          <w:sz w:val="40"/>
          <w:szCs w:val="40"/>
          <w:rtl/>
          <w:lang w:val="fr-CH" w:bidi="ar-LB"/>
        </w:rPr>
      </w:pPr>
      <w:r w:rsidRPr="00C23D78">
        <w:rPr>
          <w:b/>
          <w:bCs/>
          <w:sz w:val="40"/>
          <w:szCs w:val="40"/>
          <w:rtl/>
          <w:lang w:val="fr-CH" w:bidi="ar-LB"/>
        </w:rPr>
        <w:t>شروط الكشف</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الكشف هو </w:t>
      </w:r>
      <w:r w:rsidRPr="00031DA5">
        <w:rPr>
          <w:rFonts w:hint="cs"/>
          <w:sz w:val="36"/>
          <w:szCs w:val="36"/>
          <w:rtl/>
          <w:lang w:val="fr-CH" w:bidi="ar-LB"/>
        </w:rPr>
        <w:t>مبدأ</w:t>
      </w:r>
      <w:r w:rsidRPr="00031DA5">
        <w:rPr>
          <w:sz w:val="36"/>
          <w:szCs w:val="36"/>
          <w:rtl/>
          <w:lang w:val="fr-CH" w:bidi="ar-LB"/>
        </w:rPr>
        <w:t xml:space="preserve"> أساس</w:t>
      </w:r>
      <w:r w:rsidRPr="00031DA5">
        <w:rPr>
          <w:rFonts w:hint="cs"/>
          <w:sz w:val="36"/>
          <w:szCs w:val="36"/>
          <w:rtl/>
          <w:lang w:val="fr-CH" w:bidi="ar-LB"/>
        </w:rPr>
        <w:t>ي من مبادئ</w:t>
      </w:r>
      <w:r w:rsidRPr="00031DA5">
        <w:rPr>
          <w:sz w:val="36"/>
          <w:szCs w:val="36"/>
          <w:rtl/>
          <w:lang w:val="fr-CH" w:bidi="ar-LB"/>
        </w:rPr>
        <w:t xml:space="preserve"> قانون البراءات</w:t>
      </w:r>
      <w:r>
        <w:rPr>
          <w:rFonts w:hint="cs"/>
          <w:sz w:val="36"/>
          <w:szCs w:val="36"/>
          <w:rtl/>
          <w:lang w:val="fr-CH" w:bidi="ar-LB"/>
        </w:rPr>
        <w:t>.</w:t>
      </w:r>
      <w:r w:rsidRPr="00031DA5">
        <w:rPr>
          <w:rStyle w:val="FootnoteReference"/>
          <w:sz w:val="32"/>
          <w:szCs w:val="32"/>
          <w:rtl/>
          <w:lang w:val="fr-CH" w:bidi="ar-LB"/>
        </w:rPr>
        <w:footnoteReference w:id="45"/>
      </w:r>
      <w:r w:rsidRPr="00031DA5">
        <w:rPr>
          <w:sz w:val="36"/>
          <w:szCs w:val="36"/>
          <w:rtl/>
          <w:lang w:val="fr-CH" w:bidi="ar-LB"/>
        </w:rPr>
        <w:t xml:space="preserve"> ويفرض هذا القانون </w:t>
      </w:r>
      <w:r w:rsidRPr="00031DA5">
        <w:rPr>
          <w:rFonts w:hint="cs"/>
          <w:sz w:val="36"/>
          <w:szCs w:val="36"/>
          <w:rtl/>
          <w:lang w:val="fr-CH" w:bidi="ar-LB"/>
        </w:rPr>
        <w:t>واجبا</w:t>
      </w:r>
      <w:r w:rsidRPr="00031DA5">
        <w:rPr>
          <w:sz w:val="36"/>
          <w:szCs w:val="36"/>
          <w:rtl/>
          <w:lang w:val="fr-CH" w:bidi="ar-LB"/>
        </w:rPr>
        <w:t xml:space="preserve"> </w:t>
      </w:r>
      <w:r w:rsidRPr="00031DA5">
        <w:rPr>
          <w:rFonts w:hint="cs"/>
          <w:sz w:val="36"/>
          <w:szCs w:val="36"/>
          <w:rtl/>
          <w:lang w:val="fr-CH" w:bidi="ar-LB"/>
        </w:rPr>
        <w:t xml:space="preserve">عاما </w:t>
      </w:r>
      <w:r w:rsidRPr="00031DA5">
        <w:rPr>
          <w:sz w:val="36"/>
          <w:szCs w:val="36"/>
          <w:rtl/>
          <w:lang w:val="fr-CH" w:bidi="ar-LB"/>
        </w:rPr>
        <w:t xml:space="preserve">على مودعي طلبات البراءات، كما تشير إلى ذلك المادة 5 </w:t>
      </w:r>
      <w:r w:rsidRPr="00031DA5">
        <w:rPr>
          <w:rFonts w:hint="cs"/>
          <w:sz w:val="36"/>
          <w:szCs w:val="36"/>
          <w:rtl/>
          <w:lang w:val="fr-CH" w:bidi="ar-LB"/>
        </w:rPr>
        <w:t>من</w:t>
      </w:r>
      <w:r w:rsidRPr="00031DA5">
        <w:rPr>
          <w:sz w:val="36"/>
          <w:szCs w:val="36"/>
          <w:rtl/>
          <w:lang w:val="fr-CH" w:bidi="ar-LB"/>
        </w:rPr>
        <w:t xml:space="preserve"> </w:t>
      </w:r>
      <w:r w:rsidRPr="00DF5C76">
        <w:rPr>
          <w:i/>
          <w:iCs/>
          <w:sz w:val="36"/>
          <w:szCs w:val="36"/>
          <w:rtl/>
          <w:lang w:val="fr-CH" w:bidi="ar-LB"/>
        </w:rPr>
        <w:t>معاهدة التعاون بشأن البراءات</w:t>
      </w:r>
      <w:r w:rsidRPr="00031DA5">
        <w:rPr>
          <w:sz w:val="36"/>
          <w:szCs w:val="36"/>
          <w:rtl/>
          <w:lang w:val="fr-CH" w:bidi="ar-LB"/>
        </w:rPr>
        <w:t xml:space="preserve"> على النحو التالي </w:t>
      </w:r>
      <w:r w:rsidRPr="00644370">
        <w:rPr>
          <w:sz w:val="36"/>
          <w:szCs w:val="36"/>
          <w:rtl/>
          <w:lang w:val="fr-CH" w:bidi="ar-LB"/>
        </w:rPr>
        <w:t>"يجب أن يكشف الوصف عن الاختراع بطريقة واضحة وكاملة بما فيه الكفاية، لكي يتمكَّن أي شخص من أهل المهنة من تنفيذ الاختراع"</w:t>
      </w:r>
      <w:r w:rsidRPr="00031DA5">
        <w:rPr>
          <w:sz w:val="36"/>
          <w:szCs w:val="36"/>
          <w:rtl/>
          <w:lang w:val="fr-CH" w:bidi="ar-LB"/>
        </w:rPr>
        <w:t>. غير أن مصطلح "شروط الكشف" ي</w:t>
      </w:r>
      <w:r w:rsidRPr="00031DA5">
        <w:rPr>
          <w:rFonts w:hint="cs"/>
          <w:sz w:val="36"/>
          <w:szCs w:val="36"/>
          <w:rtl/>
          <w:lang w:val="fr-CH" w:bidi="ar-LB"/>
        </w:rPr>
        <w:t>ُ</w:t>
      </w:r>
      <w:r w:rsidRPr="00031DA5">
        <w:rPr>
          <w:sz w:val="36"/>
          <w:szCs w:val="36"/>
          <w:rtl/>
          <w:lang w:val="fr-CH" w:bidi="ar-LB"/>
        </w:rPr>
        <w:t xml:space="preserve">ستخدم </w:t>
      </w:r>
      <w:r>
        <w:rPr>
          <w:rFonts w:hint="cs"/>
          <w:sz w:val="36"/>
          <w:szCs w:val="36"/>
          <w:rtl/>
          <w:lang w:val="fr-CH" w:bidi="ar-LB"/>
        </w:rPr>
        <w:t xml:space="preserve">أيضا </w:t>
      </w:r>
      <w:r w:rsidRPr="00031DA5">
        <w:rPr>
          <w:rFonts w:hint="cs"/>
          <w:sz w:val="36"/>
          <w:szCs w:val="36"/>
          <w:rtl/>
          <w:lang w:val="fr-CH" w:bidi="ar-LB"/>
        </w:rPr>
        <w:t>كمصطلح عام يشير إلى الإصلاحات</w:t>
      </w:r>
      <w:r w:rsidRPr="00031DA5">
        <w:rPr>
          <w:sz w:val="36"/>
          <w:szCs w:val="36"/>
          <w:rtl/>
          <w:lang w:val="fr-CH" w:bidi="ar-LB"/>
        </w:rPr>
        <w:t xml:space="preserve"> التي تدخل على قانون البراءات على المستويين الإقليمي والوطني، وإلى المقترحات المقدمة </w:t>
      </w:r>
      <w:r w:rsidRPr="00031DA5">
        <w:rPr>
          <w:rFonts w:hint="cs"/>
          <w:sz w:val="36"/>
          <w:szCs w:val="36"/>
          <w:rtl/>
          <w:lang w:val="fr-CH" w:bidi="ar-LB"/>
        </w:rPr>
        <w:t>لإصلاح</w:t>
      </w:r>
      <w:r w:rsidRPr="00031DA5">
        <w:rPr>
          <w:sz w:val="36"/>
          <w:szCs w:val="36"/>
          <w:rtl/>
          <w:lang w:val="fr-CH" w:bidi="ar-LB"/>
        </w:rPr>
        <w:t xml:space="preserve"> القانون الدولي للبراءات، </w:t>
      </w:r>
      <w:r w:rsidRPr="00031DA5">
        <w:rPr>
          <w:rFonts w:hint="cs"/>
          <w:sz w:val="36"/>
          <w:szCs w:val="36"/>
          <w:rtl/>
          <w:lang w:val="fr-CH" w:bidi="ar-LB"/>
        </w:rPr>
        <w:t xml:space="preserve">بهدف </w:t>
      </w:r>
      <w:r>
        <w:rPr>
          <w:rFonts w:hint="cs"/>
          <w:sz w:val="36"/>
          <w:szCs w:val="36"/>
          <w:rtl/>
          <w:lang w:val="fr-CH" w:bidi="ar-LB"/>
        </w:rPr>
        <w:t xml:space="preserve">الاشتراط على </w:t>
      </w:r>
      <w:r w:rsidRPr="00031DA5">
        <w:rPr>
          <w:sz w:val="36"/>
          <w:szCs w:val="36"/>
          <w:rtl/>
          <w:lang w:val="fr-CH" w:bidi="ar-LB"/>
        </w:rPr>
        <w:t xml:space="preserve">مودعي طلبات البراءات </w:t>
      </w:r>
      <w:r w:rsidRPr="00031DA5">
        <w:rPr>
          <w:rFonts w:hint="cs"/>
          <w:sz w:val="36"/>
          <w:szCs w:val="36"/>
          <w:rtl/>
          <w:lang w:val="fr-CH" w:bidi="ar-LB"/>
        </w:rPr>
        <w:t>صراحة</w:t>
      </w:r>
      <w:r w:rsidRPr="00031DA5">
        <w:rPr>
          <w:sz w:val="36"/>
          <w:szCs w:val="36"/>
          <w:rtl/>
          <w:lang w:val="fr-CH" w:bidi="ar-LB"/>
        </w:rPr>
        <w:t xml:space="preserve"> </w:t>
      </w:r>
      <w:r>
        <w:rPr>
          <w:rFonts w:hint="cs"/>
          <w:sz w:val="36"/>
          <w:szCs w:val="36"/>
          <w:rtl/>
          <w:lang w:val="fr-CH" w:bidi="ar-LB"/>
        </w:rPr>
        <w:t>أن ي</w:t>
      </w:r>
      <w:r w:rsidRPr="00031DA5">
        <w:rPr>
          <w:sz w:val="36"/>
          <w:szCs w:val="36"/>
          <w:rtl/>
          <w:lang w:val="fr-CH" w:bidi="ar-LB"/>
        </w:rPr>
        <w:t>كشف</w:t>
      </w:r>
      <w:r>
        <w:rPr>
          <w:rFonts w:hint="cs"/>
          <w:sz w:val="36"/>
          <w:szCs w:val="36"/>
          <w:rtl/>
          <w:lang w:val="fr-CH" w:bidi="ar-LB"/>
        </w:rPr>
        <w:t>وا</w:t>
      </w:r>
      <w:r w:rsidRPr="00031DA5">
        <w:rPr>
          <w:sz w:val="36"/>
          <w:szCs w:val="36"/>
          <w:rtl/>
          <w:lang w:val="fr-CH" w:bidi="ar-LB"/>
        </w:rPr>
        <w:t xml:space="preserve"> عن عدة فئات من المعلومات المتعلقة بالمعارف التقليدية والموارد الوراثية عند</w:t>
      </w:r>
      <w:r>
        <w:rPr>
          <w:rFonts w:hint="cs"/>
          <w:sz w:val="36"/>
          <w:szCs w:val="36"/>
          <w:rtl/>
          <w:lang w:val="fr-CH" w:bidi="ar-LB"/>
        </w:rPr>
        <w:t xml:space="preserve"> استخدام </w:t>
      </w:r>
      <w:r w:rsidRPr="00031DA5">
        <w:rPr>
          <w:sz w:val="36"/>
          <w:szCs w:val="36"/>
          <w:rtl/>
          <w:lang w:val="fr-CH" w:bidi="ar-LB"/>
        </w:rPr>
        <w:t xml:space="preserve">المعارف والموارد في </w:t>
      </w:r>
      <w:r w:rsidRPr="00031DA5">
        <w:rPr>
          <w:rFonts w:hint="cs"/>
          <w:sz w:val="36"/>
          <w:szCs w:val="36"/>
          <w:rtl/>
          <w:lang w:val="fr-CH" w:bidi="ar-LB"/>
        </w:rPr>
        <w:t>استحداث</w:t>
      </w:r>
      <w:r w:rsidRPr="00031DA5">
        <w:rPr>
          <w:sz w:val="36"/>
          <w:szCs w:val="36"/>
          <w:rtl/>
          <w:lang w:val="fr-CH" w:bidi="ar-LB"/>
        </w:rPr>
        <w:t xml:space="preserve"> الاختراع المُطالب ب</w:t>
      </w:r>
      <w:r w:rsidRPr="00031DA5">
        <w:rPr>
          <w:rFonts w:hint="cs"/>
          <w:sz w:val="36"/>
          <w:szCs w:val="36"/>
          <w:rtl/>
          <w:lang w:val="fr-CH" w:bidi="ar-LB"/>
        </w:rPr>
        <w:t>حمايته</w:t>
      </w:r>
      <w:r w:rsidRPr="00031DA5">
        <w:rPr>
          <w:sz w:val="36"/>
          <w:szCs w:val="36"/>
          <w:rtl/>
          <w:lang w:val="fr-CH" w:bidi="ar-LB"/>
        </w:rPr>
        <w:t xml:space="preserve"> في البراءة أو في طلب البراءة.</w:t>
      </w:r>
      <w:r w:rsidRPr="00031DA5">
        <w:rPr>
          <w:rStyle w:val="FootnoteReference"/>
          <w:sz w:val="32"/>
          <w:szCs w:val="32"/>
          <w:rtl/>
          <w:lang w:val="fr-CH" w:bidi="ar-LB"/>
        </w:rPr>
        <w:footnoteReference w:id="46"/>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وثمة ثلاث وظائف رئيسية لأساليب الكشف المتصلة بالموارد الوراثية والمعارف</w:t>
      </w:r>
      <w:r w:rsidRPr="00031DA5">
        <w:rPr>
          <w:rFonts w:hint="cs"/>
          <w:sz w:val="36"/>
          <w:szCs w:val="36"/>
          <w:rtl/>
          <w:lang w:val="fr-CH" w:bidi="ar-LB"/>
        </w:rPr>
        <w:t xml:space="preserve"> التقليدية</w:t>
      </w:r>
      <w:r w:rsidRPr="00031DA5">
        <w:rPr>
          <w:sz w:val="36"/>
          <w:szCs w:val="36"/>
          <w:rtl/>
          <w:lang w:val="fr-CH" w:bidi="ar-LB"/>
        </w:rPr>
        <w:t>، وهي:</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الكشف عن أية موارد</w:t>
      </w:r>
      <w:r w:rsidRPr="00031DA5">
        <w:rPr>
          <w:rFonts w:hint="cs"/>
          <w:sz w:val="36"/>
          <w:szCs w:val="36"/>
          <w:rtl/>
          <w:lang w:val="fr-CH" w:bidi="ar-LB"/>
        </w:rPr>
        <w:t xml:space="preserve"> وراثية و</w:t>
      </w:r>
      <w:r w:rsidRPr="00031DA5">
        <w:rPr>
          <w:sz w:val="36"/>
          <w:szCs w:val="36"/>
          <w:rtl/>
          <w:lang w:val="fr-CH" w:bidi="ar-LB"/>
        </w:rPr>
        <w:t>معارف</w:t>
      </w:r>
      <w:r w:rsidRPr="00031DA5">
        <w:rPr>
          <w:rFonts w:hint="cs"/>
          <w:sz w:val="36"/>
          <w:szCs w:val="36"/>
          <w:rtl/>
          <w:lang w:val="fr-CH" w:bidi="ar-LB"/>
        </w:rPr>
        <w:t xml:space="preserve"> تقليدية</w:t>
      </w:r>
      <w:r w:rsidRPr="00031DA5">
        <w:rPr>
          <w:sz w:val="36"/>
          <w:szCs w:val="36"/>
          <w:rtl/>
          <w:lang w:val="fr-CH" w:bidi="ar-LB"/>
        </w:rPr>
        <w:t xml:space="preserve"> مستخدمة فعلا أثناء استحداث الاختراع (وهذه وظيفة تقوم على الوصف أو الشفافية وتتعلق بالموارد</w:t>
      </w:r>
      <w:r w:rsidRPr="00031DA5">
        <w:rPr>
          <w:rFonts w:hint="cs"/>
          <w:sz w:val="36"/>
          <w:szCs w:val="36"/>
          <w:rtl/>
          <w:lang w:val="fr-CH" w:bidi="ar-LB"/>
        </w:rPr>
        <w:t xml:space="preserve"> الوراثية</w:t>
      </w:r>
      <w:r w:rsidRPr="00031DA5">
        <w:rPr>
          <w:sz w:val="36"/>
          <w:szCs w:val="36"/>
          <w:rtl/>
          <w:lang w:val="fr-CH" w:bidi="ar-LB"/>
        </w:rPr>
        <w:t xml:space="preserve"> والمعارف</w:t>
      </w:r>
      <w:r w:rsidRPr="00031DA5">
        <w:rPr>
          <w:rFonts w:hint="cs"/>
          <w:sz w:val="36"/>
          <w:szCs w:val="36"/>
          <w:rtl/>
          <w:lang w:val="fr-CH" w:bidi="ar-LB"/>
        </w:rPr>
        <w:t xml:space="preserve"> التقليدية</w:t>
      </w:r>
      <w:r w:rsidRPr="00031DA5">
        <w:rPr>
          <w:sz w:val="36"/>
          <w:szCs w:val="36"/>
          <w:rtl/>
          <w:lang w:val="fr-CH" w:bidi="ar-LB"/>
        </w:rPr>
        <w:t xml:space="preserve"> ذاتها وعلاقتها بالاختراع)؛</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lastRenderedPageBreak/>
        <w:t>-</w:t>
      </w:r>
      <w:r w:rsidRPr="00031DA5">
        <w:rPr>
          <w:sz w:val="36"/>
          <w:szCs w:val="36"/>
          <w:rtl/>
          <w:lang w:val="fr-CH" w:bidi="ar-LB"/>
        </w:rPr>
        <w:tab/>
        <w:t xml:space="preserve">والكشف عن المصدر الفعلي </w:t>
      </w:r>
      <w:r w:rsidRPr="00031DA5">
        <w:rPr>
          <w:rFonts w:hint="cs"/>
          <w:sz w:val="36"/>
          <w:szCs w:val="36"/>
          <w:rtl/>
          <w:lang w:val="fr-CH" w:bidi="ar-LB"/>
        </w:rPr>
        <w:t>لل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(وهذه وظيفة تتعلق بالكشف عن المكان </w:t>
      </w:r>
      <w:r w:rsidRPr="00031DA5">
        <w:rPr>
          <w:rFonts w:hint="cs"/>
          <w:sz w:val="36"/>
          <w:szCs w:val="36"/>
          <w:rtl/>
          <w:lang w:val="fr-CH" w:bidi="ar-LB"/>
        </w:rPr>
        <w:t>المستحصل منه 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031DA5">
        <w:rPr>
          <w:rFonts w:hint="cs"/>
          <w:sz w:val="36"/>
          <w:szCs w:val="36"/>
          <w:rtl/>
          <w:lang w:val="fr-CH" w:bidi="ar-LB"/>
        </w:rPr>
        <w:t>نسخ</w:t>
      </w:r>
      <w:r w:rsidRPr="00031DA5">
        <w:rPr>
          <w:sz w:val="36"/>
          <w:szCs w:val="36"/>
          <w:rtl/>
          <w:lang w:val="fr-CH" w:bidi="ar-LB"/>
        </w:rPr>
        <w:t xml:space="preserve"> الاختراع)؛</w:t>
      </w:r>
    </w:p>
    <w:p w:rsidR="00CC2E77" w:rsidRPr="00031DA5" w:rsidRDefault="00CC2E77" w:rsidP="00CC2E77">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وتوفير تعهد أو دليل على الموافقة المسبقة المستنيرة (وهذه وظيفة </w:t>
      </w:r>
      <w:r w:rsidRPr="00031DA5">
        <w:rPr>
          <w:rFonts w:hint="cs"/>
          <w:sz w:val="36"/>
          <w:szCs w:val="36"/>
          <w:rtl/>
          <w:lang w:val="fr-CH" w:bidi="ar-LB"/>
        </w:rPr>
        <w:t>الامتثال للشروط</w:t>
      </w:r>
      <w:r w:rsidRPr="00031DA5">
        <w:rPr>
          <w:sz w:val="36"/>
          <w:szCs w:val="36"/>
          <w:rtl/>
          <w:lang w:val="fr-CH" w:bidi="ar-LB"/>
        </w:rPr>
        <w:t xml:space="preserve"> وتتعلق بشرعية النفاذ إلى </w:t>
      </w:r>
      <w:r w:rsidRPr="00031DA5">
        <w:rPr>
          <w:rFonts w:hint="cs"/>
          <w:sz w:val="36"/>
          <w:szCs w:val="36"/>
          <w:rtl/>
          <w:lang w:val="fr-CH" w:bidi="ar-LB"/>
        </w:rPr>
        <w:t>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يقتضي ذلك بيان أن الحصول </w:t>
      </w:r>
      <w:r w:rsidRPr="00031DA5">
        <w:rPr>
          <w:rFonts w:hint="cs"/>
          <w:sz w:val="36"/>
          <w:szCs w:val="36"/>
          <w:rtl/>
          <w:lang w:val="fr-CH" w:bidi="ar-LB"/>
        </w:rPr>
        <w:t>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المستخدمة في الاختراع </w:t>
      </w:r>
      <w:r w:rsidRPr="00031DA5">
        <w:rPr>
          <w:rFonts w:hint="cs"/>
          <w:sz w:val="36"/>
          <w:szCs w:val="36"/>
          <w:rtl/>
          <w:lang w:val="fr-CH" w:bidi="ar-LB"/>
        </w:rPr>
        <w:t>واستخدامها</w:t>
      </w:r>
      <w:r w:rsidRPr="00031DA5">
        <w:rPr>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031DA5">
        <w:rPr>
          <w:rFonts w:hint="cs"/>
          <w:sz w:val="36"/>
          <w:szCs w:val="36"/>
          <w:rtl/>
          <w:lang w:val="fr-CH" w:bidi="ar-LB"/>
        </w:rPr>
        <w:t xml:space="preserve"> ذلك </w:t>
      </w:r>
      <w:r w:rsidRPr="00031DA5">
        <w:rPr>
          <w:sz w:val="36"/>
          <w:szCs w:val="36"/>
          <w:rtl/>
          <w:lang w:val="fr-CH" w:bidi="ar-LB"/>
        </w:rPr>
        <w:t>بيان أن طلب البراءة قد تم بموافقة مسبقة مستنيرة.</w:t>
      </w:r>
      <w:r w:rsidRPr="00031DA5">
        <w:rPr>
          <w:rStyle w:val="FootnoteReference"/>
          <w:sz w:val="32"/>
          <w:szCs w:val="32"/>
          <w:rtl/>
          <w:lang w:val="fr-CH" w:bidi="ar-LB"/>
        </w:rPr>
        <w:footnoteReference w:id="47"/>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rPr>
      </w:pPr>
      <w:r w:rsidRPr="00031DA5">
        <w:rPr>
          <w:sz w:val="36"/>
          <w:szCs w:val="36"/>
          <w:rtl/>
          <w:lang w:val="fr-CH" w:bidi="ar-LB"/>
        </w:rPr>
        <w:t xml:space="preserve">وبدعوة من مؤتمر الأطراف في </w:t>
      </w:r>
      <w:r w:rsidRPr="006D09D3">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 xml:space="preserve">، </w:t>
      </w:r>
      <w:r w:rsidRPr="00031DA5">
        <w:rPr>
          <w:rFonts w:hint="cs"/>
          <w:sz w:val="36"/>
          <w:szCs w:val="36"/>
          <w:rtl/>
          <w:lang w:val="fr-CH" w:bidi="ar-LB"/>
        </w:rPr>
        <w:t>أعدت</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لجنة دراسة تقنية عن تلك المسألة و</w:t>
      </w:r>
      <w:r w:rsidRPr="00031DA5">
        <w:rPr>
          <w:rFonts w:hint="cs"/>
          <w:sz w:val="36"/>
          <w:szCs w:val="36"/>
          <w:rtl/>
          <w:lang w:val="fr-CH" w:bidi="ar-LB"/>
        </w:rPr>
        <w:t>فحصا</w:t>
      </w:r>
      <w:r w:rsidRPr="00031DA5">
        <w:rPr>
          <w:sz w:val="36"/>
          <w:szCs w:val="36"/>
          <w:rtl/>
          <w:lang w:val="fr-CH" w:bidi="ar-LB"/>
        </w:rPr>
        <w:t xml:space="preserve"> للقضايا المتعلِّقة </w:t>
      </w:r>
      <w:r w:rsidRPr="00031DA5">
        <w:rPr>
          <w:rFonts w:hint="cs"/>
          <w:sz w:val="36"/>
          <w:szCs w:val="36"/>
          <w:rtl/>
          <w:lang w:val="fr-CH" w:bidi="ar-LB"/>
        </w:rPr>
        <w:t xml:space="preserve">بترابط </w:t>
      </w:r>
      <w:r w:rsidRPr="00031DA5">
        <w:rPr>
          <w:sz w:val="36"/>
          <w:szCs w:val="36"/>
          <w:rtl/>
          <w:lang w:val="fr-CH" w:bidi="ar-LB"/>
        </w:rPr>
        <w:t>شروط النفاذ إلى الموارد الوراثية وشروط الكشف في طلبات الملكية الفكرية، وأتاحتهما ل</w:t>
      </w:r>
      <w:r w:rsidRPr="00031DA5">
        <w:rPr>
          <w:rFonts w:hint="cs"/>
          <w:sz w:val="36"/>
          <w:szCs w:val="36"/>
          <w:rtl/>
          <w:lang w:val="fr-CH" w:bidi="ar-LB"/>
        </w:rPr>
        <w:t>أمانة ا</w:t>
      </w:r>
      <w:r w:rsidRPr="00031DA5">
        <w:rPr>
          <w:sz w:val="36"/>
          <w:szCs w:val="36"/>
          <w:rtl/>
          <w:lang w:val="fr-CH" w:bidi="ar-LB"/>
        </w:rPr>
        <w:t>لاتفاقية.</w:t>
      </w:r>
      <w:r w:rsidRPr="00031DA5">
        <w:rPr>
          <w:rStyle w:val="FootnoteReference"/>
          <w:sz w:val="32"/>
          <w:szCs w:val="32"/>
          <w:rtl/>
          <w:lang w:val="fr-CH" w:bidi="ar-LB"/>
        </w:rPr>
        <w:footnoteReference w:id="48"/>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rPr>
      </w:pPr>
      <w:r>
        <w:rPr>
          <w:rFonts w:hint="cs"/>
          <w:sz w:val="36"/>
          <w:szCs w:val="36"/>
          <w:rtl/>
          <w:lang w:val="fr-CH" w:bidi="ar-LB"/>
        </w:rPr>
        <w:t xml:space="preserve">وقد </w:t>
      </w:r>
      <w:r w:rsidRPr="00031DA5">
        <w:rPr>
          <w:sz w:val="36"/>
          <w:szCs w:val="36"/>
          <w:rtl/>
          <w:lang w:val="fr-CH" w:bidi="ar-LB"/>
        </w:rPr>
        <w:t xml:space="preserve">قُدم </w:t>
      </w:r>
      <w:r>
        <w:rPr>
          <w:rFonts w:hint="cs"/>
          <w:sz w:val="36"/>
          <w:szCs w:val="36"/>
          <w:rtl/>
          <w:lang w:val="fr-CH" w:bidi="ar-LB"/>
        </w:rPr>
        <w:t xml:space="preserve">إلى اللجنة </w:t>
      </w:r>
      <w:r w:rsidRPr="00031DA5">
        <w:rPr>
          <w:rFonts w:hint="cs"/>
          <w:sz w:val="36"/>
          <w:szCs w:val="36"/>
          <w:rtl/>
          <w:lang w:val="fr-CH" w:bidi="ar-LB"/>
        </w:rPr>
        <w:t>عدد</w:t>
      </w:r>
      <w:r w:rsidRPr="00031DA5">
        <w:rPr>
          <w:sz w:val="36"/>
          <w:szCs w:val="36"/>
          <w:rtl/>
          <w:lang w:val="fr-CH" w:bidi="ar-LB"/>
        </w:rPr>
        <w:t xml:space="preserve"> من الاقتراحات</w:t>
      </w:r>
      <w:r>
        <w:rPr>
          <w:rFonts w:hint="cs"/>
          <w:sz w:val="36"/>
          <w:szCs w:val="36"/>
          <w:rtl/>
          <w:lang w:val="fr-CH" w:bidi="ar-LB"/>
        </w:rPr>
        <w:t>،</w:t>
      </w:r>
      <w:r w:rsidRPr="00031DA5">
        <w:rPr>
          <w:sz w:val="36"/>
          <w:szCs w:val="36"/>
          <w:rtl/>
          <w:lang w:val="fr-CH" w:bidi="ar-LB"/>
        </w:rPr>
        <w:t xml:space="preserve"> و</w:t>
      </w:r>
      <w:r>
        <w:rPr>
          <w:rFonts w:hint="cs"/>
          <w:sz w:val="36"/>
          <w:szCs w:val="36"/>
          <w:rtl/>
          <w:lang w:val="fr-CH" w:bidi="ar-LB"/>
        </w:rPr>
        <w:t xml:space="preserve">هذه الاقتراحات </w:t>
      </w:r>
      <w:r w:rsidRPr="00031DA5">
        <w:rPr>
          <w:sz w:val="36"/>
          <w:szCs w:val="36"/>
          <w:rtl/>
          <w:lang w:val="fr-CH" w:bidi="ar-LB"/>
        </w:rPr>
        <w:t>هي:</w:t>
      </w:r>
      <w:r>
        <w:rPr>
          <w:rFonts w:hint="cs"/>
          <w:sz w:val="36"/>
          <w:szCs w:val="36"/>
          <w:rtl/>
          <w:lang w:val="fr-CH" w:bidi="ar-LB"/>
        </w:rPr>
        <w:t xml:space="preserve"> </w:t>
      </w:r>
      <w:r w:rsidRPr="00031DA5">
        <w:rPr>
          <w:sz w:val="36"/>
          <w:szCs w:val="36"/>
          <w:rtl/>
          <w:lang w:val="fr-CH" w:bidi="ar-LB"/>
        </w:rPr>
        <w:t xml:space="preserve">الاقتراح السويسري </w:t>
      </w:r>
      <w:r w:rsidRPr="00031DA5">
        <w:rPr>
          <w:rFonts w:hint="cs"/>
          <w:sz w:val="36"/>
          <w:szCs w:val="36"/>
          <w:rtl/>
          <w:lang w:val="fr-CH" w:bidi="ar-LB"/>
        </w:rPr>
        <w:t xml:space="preserve">الداعي إلى </w:t>
      </w:r>
      <w:r w:rsidRPr="00031DA5">
        <w:rPr>
          <w:sz w:val="36"/>
          <w:szCs w:val="36"/>
          <w:rtl/>
          <w:lang w:val="fr-CH" w:bidi="ar-LB"/>
        </w:rPr>
        <w:t xml:space="preserve">تضمين </w:t>
      </w:r>
      <w:r w:rsidRPr="003C5839">
        <w:rPr>
          <w:i/>
          <w:iCs/>
          <w:sz w:val="36"/>
          <w:szCs w:val="36"/>
          <w:rtl/>
          <w:lang w:val="fr-CH" w:bidi="ar-LB"/>
        </w:rPr>
        <w:t>معاهدة التعاون بشأن البراءات</w:t>
      </w:r>
      <w:r w:rsidRPr="00031DA5">
        <w:rPr>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031DA5">
        <w:rPr>
          <w:rStyle w:val="FootnoteReference"/>
          <w:sz w:val="32"/>
          <w:szCs w:val="32"/>
          <w:rtl/>
          <w:lang w:val="fr-CH" w:bidi="ar-LB"/>
        </w:rPr>
        <w:footnoteReference w:id="49"/>
      </w:r>
      <w:r w:rsidRPr="00031DA5">
        <w:rPr>
          <w:sz w:val="36"/>
          <w:szCs w:val="36"/>
          <w:rtl/>
          <w:lang w:val="fr-CH" w:bidi="ar-LB"/>
        </w:rPr>
        <w:t xml:space="preserve"> والاقتراح المقدم من الاتحاد الأوروبي والدول الأعضاء فيه، </w:t>
      </w:r>
      <w:r w:rsidRPr="00031DA5">
        <w:rPr>
          <w:rFonts w:hint="cs"/>
          <w:sz w:val="36"/>
          <w:szCs w:val="36"/>
          <w:rtl/>
          <w:lang w:val="fr-CH" w:bidi="ar-LB"/>
        </w:rPr>
        <w:t>و</w:t>
      </w:r>
      <w:r w:rsidRPr="00031DA5">
        <w:rPr>
          <w:sz w:val="36"/>
          <w:szCs w:val="36"/>
          <w:rtl/>
          <w:lang w:val="fr-CH" w:bidi="ar-LB"/>
        </w:rPr>
        <w:t>يتضمن</w:t>
      </w:r>
      <w:r w:rsidRPr="00031DA5">
        <w:rPr>
          <w:rFonts w:hint="cs"/>
          <w:sz w:val="36"/>
          <w:szCs w:val="36"/>
          <w:rtl/>
          <w:lang w:val="fr-CH" w:bidi="ar-LB"/>
        </w:rPr>
        <w:t xml:space="preserve"> واجبا</w:t>
      </w:r>
      <w:r w:rsidRPr="00031DA5">
        <w:rPr>
          <w:sz w:val="36"/>
          <w:szCs w:val="36"/>
          <w:rtl/>
          <w:lang w:val="fr-CH" w:bidi="ar-LB"/>
        </w:rPr>
        <w:t xml:space="preserve"> بتنفيذ شرط إ</w:t>
      </w:r>
      <w:r w:rsidRPr="00031DA5">
        <w:rPr>
          <w:rFonts w:hint="cs"/>
          <w:sz w:val="36"/>
          <w:szCs w:val="36"/>
          <w:rtl/>
          <w:lang w:val="fr-CH" w:bidi="ar-LB"/>
        </w:rPr>
        <w:t>لزامي</w:t>
      </w:r>
      <w:r w:rsidRPr="00031DA5">
        <w:rPr>
          <w:sz w:val="36"/>
          <w:szCs w:val="36"/>
          <w:rtl/>
          <w:lang w:val="fr-CH" w:bidi="ar-LB"/>
        </w:rPr>
        <w:t xml:space="preserve"> بالكشف عن بلد منشأ أو مصدر الموارد الوراثية في جميع طلبات البراءات الدولية والإقليمية والوطنية.</w:t>
      </w:r>
      <w:r w:rsidRPr="00031DA5">
        <w:rPr>
          <w:rStyle w:val="FootnoteReference"/>
          <w:sz w:val="32"/>
          <w:szCs w:val="32"/>
          <w:rtl/>
          <w:lang w:val="fr-CH" w:bidi="ar-LB"/>
        </w:rPr>
        <w:footnoteReference w:id="50"/>
      </w:r>
      <w:r w:rsidRPr="00031DA5">
        <w:rPr>
          <w:sz w:val="36"/>
          <w:szCs w:val="36"/>
          <w:rtl/>
          <w:lang w:val="fr-CH" w:bidi="ar-LB"/>
        </w:rPr>
        <w:t xml:space="preserve"> </w:t>
      </w:r>
      <w:r>
        <w:rPr>
          <w:rFonts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w:t>
      </w:r>
      <w:r>
        <w:rPr>
          <w:rStyle w:val="FootnoteReference"/>
          <w:rtl/>
          <w:lang w:val="fr-CH" w:bidi="ar-LB"/>
        </w:rPr>
        <w:footnoteReference w:id="51"/>
      </w:r>
      <w:r>
        <w:rPr>
          <w:rFonts w:hint="cs"/>
          <w:sz w:val="36"/>
          <w:szCs w:val="36"/>
          <w:rtl/>
          <w:lang w:val="fr-CH" w:bidi="ar-LB"/>
        </w:rPr>
        <w:t xml:space="preserve"> أما اقتراح </w:t>
      </w:r>
      <w:r w:rsidRPr="005D6E92">
        <w:rPr>
          <w:rFonts w:hint="cs"/>
          <w:sz w:val="36"/>
          <w:szCs w:val="36"/>
          <w:rtl/>
          <w:lang w:val="fr-CH" w:bidi="ar-LB"/>
        </w:rPr>
        <w:t>البلدان متشابهة التفكير</w:t>
      </w:r>
      <w:r>
        <w:rPr>
          <w:rFonts w:hint="cs"/>
          <w:sz w:val="36"/>
          <w:szCs w:val="36"/>
          <w:rtl/>
          <w:lang w:val="fr-CH" w:bidi="ar-LB"/>
        </w:rPr>
        <w:t xml:space="preserve">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Pr>
          <w:rStyle w:val="FootnoteReference"/>
          <w:rtl/>
          <w:lang w:val="fr-CH" w:bidi="ar-LB"/>
        </w:rPr>
        <w:footnoteReference w:id="52"/>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واقتُرحت آليات بديلة لشروط الكشف.</w:t>
      </w:r>
      <w:r w:rsidRPr="00031DA5">
        <w:rPr>
          <w:rStyle w:val="FootnoteReference"/>
          <w:sz w:val="32"/>
          <w:szCs w:val="32"/>
          <w:rtl/>
          <w:lang w:val="fr-CH" w:bidi="ar-LB"/>
        </w:rPr>
        <w:footnoteReference w:id="53"/>
      </w:r>
      <w:r w:rsidRPr="00031DA5">
        <w:rPr>
          <w:sz w:val="36"/>
          <w:szCs w:val="36"/>
          <w:rtl/>
          <w:lang w:val="fr-CH" w:bidi="ar-LB"/>
        </w:rPr>
        <w:t xml:space="preserve"> </w:t>
      </w:r>
      <w:r>
        <w:rPr>
          <w:rFonts w:hint="cs"/>
          <w:sz w:val="36"/>
          <w:szCs w:val="36"/>
          <w:rtl/>
          <w:lang w:val="fr-CH" w:bidi="ar-LB"/>
        </w:rPr>
        <w:t xml:space="preserve">وثمة مبادرة دولية أخرى تقدم بها عدد من البلدان لاشتراط الكشف، في المادة 29(ثانيا) من </w:t>
      </w:r>
      <w:r w:rsidRPr="00FC0870">
        <w:rPr>
          <w:rFonts w:hint="cs"/>
          <w:i/>
          <w:iCs/>
          <w:sz w:val="36"/>
          <w:szCs w:val="36"/>
          <w:rtl/>
          <w:lang w:val="fr-CH" w:bidi="ar-LB"/>
        </w:rPr>
        <w:t xml:space="preserve">اتفاق منظمة التجارة العالمية بشأن </w:t>
      </w:r>
      <w:r w:rsidRPr="00FC0870">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w:t>
      </w:r>
      <w:r>
        <w:rPr>
          <w:rFonts w:hint="cs"/>
          <w:sz w:val="36"/>
          <w:szCs w:val="36"/>
          <w:rtl/>
          <w:lang w:val="fr-CH" w:bidi="ar-LB"/>
        </w:rPr>
        <w:t xml:space="preserve">(1994) </w:t>
      </w:r>
      <w:r w:rsidRPr="00727677">
        <w:rPr>
          <w:rFonts w:hint="cs"/>
          <w:sz w:val="36"/>
          <w:szCs w:val="36"/>
          <w:rtl/>
          <w:lang w:val="fr-CH" w:bidi="ar-LB"/>
        </w:rPr>
        <w:t>(اتفاق تريبس)</w:t>
      </w:r>
      <w:r w:rsidRPr="00031DA5">
        <w:rPr>
          <w:sz w:val="36"/>
          <w:szCs w:val="36"/>
          <w:rtl/>
          <w:lang w:val="fr-CH" w:bidi="ar-LB"/>
        </w:rPr>
        <w:t>.</w:t>
      </w:r>
      <w:r w:rsidRPr="00031DA5">
        <w:rPr>
          <w:rStyle w:val="FootnoteReference"/>
          <w:sz w:val="32"/>
          <w:szCs w:val="32"/>
          <w:rtl/>
          <w:lang w:val="fr-CH" w:bidi="ar-LB"/>
        </w:rPr>
        <w:footnoteReference w:id="54"/>
      </w:r>
    </w:p>
    <w:p w:rsidR="00CC2E77" w:rsidRPr="00F4398D" w:rsidRDefault="00CC2E77" w:rsidP="00CC2E77">
      <w:pPr>
        <w:pStyle w:val="NormalAR"/>
        <w:keepNext/>
        <w:spacing w:after="240" w:line="360" w:lineRule="exact"/>
        <w:ind w:left="0"/>
        <w:rPr>
          <w:b/>
          <w:bCs/>
          <w:sz w:val="40"/>
          <w:szCs w:val="40"/>
          <w:rtl/>
          <w:lang w:val="fr-CH" w:bidi="ar-LB"/>
        </w:rPr>
      </w:pPr>
      <w:r w:rsidRPr="00F4398D">
        <w:rPr>
          <w:rFonts w:hint="cs"/>
          <w:b/>
          <w:bCs/>
          <w:sz w:val="40"/>
          <w:szCs w:val="40"/>
          <w:rtl/>
          <w:lang w:val="fr-CH" w:bidi="ar-LB"/>
        </w:rPr>
        <w:t>التوثيق</w:t>
      </w:r>
    </w:p>
    <w:p w:rsidR="00CC2E77" w:rsidRDefault="00CC2E77" w:rsidP="00CC2E77">
      <w:pPr>
        <w:pStyle w:val="NormalAR"/>
        <w:spacing w:after="240" w:line="360" w:lineRule="exact"/>
        <w:ind w:left="0"/>
        <w:rPr>
          <w:sz w:val="36"/>
          <w:szCs w:val="36"/>
          <w:rtl/>
          <w:lang w:val="fr-CH" w:bidi="ar-LB"/>
        </w:rPr>
      </w:pPr>
      <w:r w:rsidRPr="00036A71">
        <w:rPr>
          <w:rFonts w:hint="cs"/>
          <w:sz w:val="36"/>
          <w:szCs w:val="36"/>
          <w:rtl/>
          <w:lang w:val="fr-CH" w:bidi="ar-LB"/>
        </w:rPr>
        <w:t xml:space="preserve">يعرف قاموس أكسفورد "التوثيق" بأنه تخزين المعارف والمواد المجمعة وتصنيفها ونشرها. </w:t>
      </w:r>
      <w:r>
        <w:rPr>
          <w:rFonts w:hint="cs"/>
          <w:sz w:val="36"/>
          <w:szCs w:val="36"/>
          <w:rtl/>
          <w:lang w:val="fr-CH" w:bidi="ar-LB"/>
        </w:rPr>
        <w:t>و</w:t>
      </w:r>
      <w:r w:rsidRPr="00031DA5">
        <w:rPr>
          <w:rFonts w:hint="cs"/>
          <w:sz w:val="36"/>
          <w:szCs w:val="36"/>
          <w:rtl/>
          <w:lang w:val="fr-CH" w:bidi="ar-LB"/>
        </w:rPr>
        <w:t xml:space="preserve">يشمل </w:t>
      </w:r>
      <w:r w:rsidRPr="00031DA5">
        <w:rPr>
          <w:sz w:val="36"/>
          <w:szCs w:val="36"/>
          <w:rtl/>
          <w:lang w:val="fr-CH" w:bidi="ar-LB"/>
        </w:rPr>
        <w:t xml:space="preserve">توثيق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تدوينها أو </w:t>
      </w:r>
      <w:r w:rsidRPr="00031DA5">
        <w:rPr>
          <w:rFonts w:hint="cs"/>
          <w:sz w:val="36"/>
          <w:szCs w:val="36"/>
          <w:rtl/>
          <w:lang w:val="fr-CH" w:bidi="ar-SA"/>
        </w:rPr>
        <w:t xml:space="preserve">كتابتها أو </w:t>
      </w:r>
      <w:r w:rsidRPr="00031DA5">
        <w:rPr>
          <w:sz w:val="36"/>
          <w:szCs w:val="36"/>
          <w:rtl/>
          <w:lang w:val="fr-CH" w:bidi="ar-LB"/>
        </w:rPr>
        <w:t>تسجيله</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 xml:space="preserve">على شكل صورة أو صوت وصورة </w:t>
      </w:r>
      <w:r w:rsidRPr="00031DA5">
        <w:rPr>
          <w:sz w:val="36"/>
          <w:szCs w:val="36"/>
          <w:rtl/>
          <w:lang w:val="fr-CH" w:bidi="ar-LB"/>
        </w:rPr>
        <w:t xml:space="preserve">– </w:t>
      </w:r>
      <w:r w:rsidRPr="00031DA5">
        <w:rPr>
          <w:rFonts w:hint="cs"/>
          <w:sz w:val="36"/>
          <w:szCs w:val="36"/>
          <w:rtl/>
          <w:lang w:val="fr-CH" w:bidi="ar-LB"/>
        </w:rPr>
        <w:t>بمعنى أي</w:t>
      </w:r>
      <w:r w:rsidRPr="00031DA5">
        <w:rPr>
          <w:sz w:val="36"/>
          <w:szCs w:val="36"/>
          <w:rtl/>
          <w:lang w:val="fr-CH" w:bidi="ar-LB"/>
        </w:rPr>
        <w:t xml:space="preserve"> شيء ينطوي </w:t>
      </w:r>
      <w:r w:rsidRPr="00031DA5">
        <w:rPr>
          <w:sz w:val="36"/>
          <w:szCs w:val="36"/>
          <w:rtl/>
          <w:lang w:val="fr-CH" w:bidi="ar-LB"/>
        </w:rPr>
        <w:lastRenderedPageBreak/>
        <w:t>على تسجيل</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طريقة </w:t>
      </w:r>
      <w:r w:rsidRPr="00031DA5">
        <w:rPr>
          <w:rFonts w:hint="cs"/>
          <w:sz w:val="36"/>
          <w:szCs w:val="36"/>
          <w:rtl/>
          <w:lang w:val="fr-CH" w:bidi="ar-LB"/>
        </w:rPr>
        <w:t>تسمح بوقايتها</w:t>
      </w:r>
      <w:r w:rsidRPr="00031DA5">
        <w:rPr>
          <w:sz w:val="36"/>
          <w:szCs w:val="36"/>
          <w:rtl/>
          <w:lang w:val="fr-CH" w:bidi="ar-LB"/>
        </w:rPr>
        <w:t xml:space="preserve"> </w:t>
      </w:r>
      <w:r w:rsidRPr="00031DA5">
        <w:rPr>
          <w:rFonts w:hint="cs"/>
          <w:sz w:val="36"/>
          <w:szCs w:val="36"/>
          <w:rtl/>
          <w:lang w:val="fr-CH" w:bidi="ar-LB"/>
        </w:rPr>
        <w:t>وإتاحتها</w:t>
      </w:r>
      <w:r w:rsidRPr="00031DA5">
        <w:rPr>
          <w:sz w:val="36"/>
          <w:szCs w:val="36"/>
          <w:rtl/>
          <w:lang w:val="fr-CH" w:bidi="ar-LB"/>
        </w:rPr>
        <w:t xml:space="preserve"> </w:t>
      </w:r>
      <w:r w:rsidRPr="00031DA5">
        <w:rPr>
          <w:rFonts w:hint="cs"/>
          <w:sz w:val="36"/>
          <w:szCs w:val="36"/>
          <w:rtl/>
          <w:lang w:val="fr-CH" w:bidi="ar-LB"/>
        </w:rPr>
        <w:t>للغير</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يختلف </w:t>
      </w:r>
      <w:r w:rsidRPr="00031DA5">
        <w:rPr>
          <w:rFonts w:hint="cs"/>
          <w:sz w:val="36"/>
          <w:szCs w:val="36"/>
          <w:rtl/>
          <w:lang w:val="fr-CH" w:bidi="ar-LB"/>
        </w:rPr>
        <w:t xml:space="preserve">التوثيق </w:t>
      </w:r>
      <w:r w:rsidRPr="00031DA5">
        <w:rPr>
          <w:sz w:val="36"/>
          <w:szCs w:val="36"/>
          <w:rtl/>
          <w:lang w:val="fr-CH" w:bidi="ar-LB"/>
        </w:rPr>
        <w:t>عن الطرق التقليدية ل</w:t>
      </w:r>
      <w:r w:rsidRPr="00031DA5">
        <w:rPr>
          <w:rFonts w:hint="cs"/>
          <w:sz w:val="36"/>
          <w:szCs w:val="36"/>
          <w:rtl/>
          <w:lang w:val="fr-CH" w:bidi="ar-LB"/>
        </w:rPr>
        <w:t xml:space="preserve">وقاية </w:t>
      </w:r>
      <w:r w:rsidRPr="00031DA5">
        <w:rPr>
          <w:sz w:val="36"/>
          <w:szCs w:val="36"/>
          <w:rtl/>
          <w:lang w:val="fr-CH" w:bidi="ar-LB"/>
        </w:rPr>
        <w:t xml:space="preserve">المعارف </w:t>
      </w:r>
      <w:r>
        <w:rPr>
          <w:rFonts w:hint="cs"/>
          <w:sz w:val="36"/>
          <w:szCs w:val="36"/>
          <w:rtl/>
          <w:lang w:val="fr-CH" w:bidi="ar-LB"/>
        </w:rPr>
        <w:t xml:space="preserve">التقليدية وأشكال التعبير الثقافي التقليدي </w:t>
      </w:r>
      <w:r w:rsidRPr="00031DA5">
        <w:rPr>
          <w:sz w:val="36"/>
          <w:szCs w:val="36"/>
          <w:rtl/>
          <w:lang w:val="fr-CH" w:bidi="ar-LB"/>
        </w:rPr>
        <w:t>ونقل</w:t>
      </w:r>
      <w:r w:rsidRPr="00031DA5">
        <w:rPr>
          <w:rFonts w:hint="cs"/>
          <w:sz w:val="36"/>
          <w:szCs w:val="36"/>
          <w:rtl/>
          <w:lang w:val="fr-CH" w:bidi="ar-LB"/>
        </w:rPr>
        <w:t>ها</w:t>
      </w:r>
      <w:r w:rsidRPr="00031DA5">
        <w:rPr>
          <w:sz w:val="36"/>
          <w:szCs w:val="36"/>
          <w:rtl/>
          <w:lang w:val="fr-CH" w:bidi="ar-LB"/>
        </w:rPr>
        <w:t xml:space="preserve"> داخل </w:t>
      </w:r>
      <w:r w:rsidRPr="00031DA5">
        <w:rPr>
          <w:rFonts w:hint="cs"/>
          <w:sz w:val="36"/>
          <w:szCs w:val="36"/>
          <w:rtl/>
          <w:lang w:val="fr-CH" w:bidi="ar-LB"/>
        </w:rPr>
        <w:t>الجماعة</w:t>
      </w:r>
      <w:r>
        <w:rPr>
          <w:sz w:val="36"/>
          <w:szCs w:val="36"/>
          <w:rtl/>
          <w:lang w:val="fr-CH" w:bidi="ar-LB"/>
        </w:rPr>
        <w:t>.</w:t>
      </w:r>
      <w:r>
        <w:rPr>
          <w:rStyle w:val="FootnoteReference"/>
          <w:rtl/>
          <w:lang w:val="fr-CH" w:bidi="ar-LB"/>
        </w:rPr>
        <w:footnoteReference w:id="55"/>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ويكتسي </w:t>
      </w:r>
      <w:r>
        <w:rPr>
          <w:rFonts w:hint="cs"/>
          <w:sz w:val="36"/>
          <w:szCs w:val="36"/>
          <w:rtl/>
          <w:lang w:val="fr-CH" w:bidi="ar-LB"/>
        </w:rPr>
        <w:t xml:space="preserve">التوثيق </w:t>
      </w:r>
      <w:r w:rsidRPr="00031DA5">
        <w:rPr>
          <w:rFonts w:hint="cs"/>
          <w:sz w:val="36"/>
          <w:szCs w:val="36"/>
          <w:rtl/>
          <w:lang w:val="fr-CH" w:bidi="ar-LB"/>
        </w:rPr>
        <w:t xml:space="preserve">أهمية خاصة </w:t>
      </w:r>
      <w:r w:rsidRPr="00031DA5">
        <w:rPr>
          <w:sz w:val="36"/>
          <w:szCs w:val="36"/>
          <w:rtl/>
          <w:lang w:val="fr-CH" w:bidi="ar-LB"/>
        </w:rPr>
        <w:t xml:space="preserve">لأنه </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 xml:space="preserve">يمكّن </w:t>
      </w:r>
      <w:r w:rsidRPr="00031DA5">
        <w:rPr>
          <w:sz w:val="36"/>
          <w:szCs w:val="36"/>
          <w:rtl/>
          <w:lang w:val="fr-CH" w:bidi="ar-LB"/>
        </w:rPr>
        <w:t xml:space="preserve">الناس خارج </w:t>
      </w:r>
      <w:r w:rsidRPr="00031DA5">
        <w:rPr>
          <w:rFonts w:hint="cs"/>
          <w:sz w:val="36"/>
          <w:szCs w:val="36"/>
          <w:rtl/>
          <w:lang w:val="fr-CH" w:bidi="ar-LB"/>
        </w:rPr>
        <w:t>المحيط التقليدي من النفاذ إلى</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56"/>
      </w:r>
      <w:r>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بمزيد من التفصيل المعارف التقليدية الموثقة والمعارف التقليدية غير الموثقة.</w:t>
      </w:r>
    </w:p>
    <w:p w:rsidR="00CC2E77" w:rsidRPr="00AC140D" w:rsidRDefault="00CC2E77" w:rsidP="00CC2E77">
      <w:pPr>
        <w:pStyle w:val="NormalAR"/>
        <w:keepNext/>
        <w:spacing w:after="240" w:line="360" w:lineRule="exact"/>
        <w:ind w:left="0"/>
        <w:rPr>
          <w:b/>
          <w:bCs/>
          <w:sz w:val="40"/>
          <w:szCs w:val="40"/>
          <w:rtl/>
          <w:lang w:val="fr-CH" w:bidi="ar-LB"/>
        </w:rPr>
      </w:pPr>
      <w:r w:rsidRPr="00AC140D">
        <w:rPr>
          <w:rFonts w:hint="cs"/>
          <w:b/>
          <w:bCs/>
          <w:sz w:val="40"/>
          <w:szCs w:val="40"/>
          <w:rtl/>
          <w:lang w:val="fr-CH" w:bidi="ar-LB"/>
        </w:rPr>
        <w:t>المكافأة المنصفة</w:t>
      </w:r>
    </w:p>
    <w:p w:rsidR="00CC2E77" w:rsidRPr="000D3278"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شتير المكافأة المنصفة إلى </w:t>
      </w:r>
      <w:r w:rsidRPr="000D3278">
        <w:rPr>
          <w:rFonts w:hint="cs"/>
          <w:sz w:val="36"/>
          <w:szCs w:val="36"/>
          <w:rtl/>
          <w:lang w:val="fr-CH" w:bidi="ar-LB"/>
        </w:rPr>
        <w:t>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F590B">
        <w:rPr>
          <w:sz w:val="36"/>
          <w:szCs w:val="36"/>
          <w:vertAlign w:val="superscript"/>
          <w:rtl/>
          <w:lang w:val="fr-CH"/>
        </w:rPr>
        <w:footnoteReference w:id="57"/>
      </w:r>
      <w:r>
        <w:rPr>
          <w:rFonts w:hint="cs"/>
          <w:sz w:val="36"/>
          <w:szCs w:val="36"/>
          <w:rtl/>
          <w:lang w:val="fr-CH" w:bidi="ar-LB"/>
        </w:rPr>
        <w:t xml:space="preserve"> </w:t>
      </w:r>
      <w:r w:rsidRPr="000D3278">
        <w:rPr>
          <w:rFonts w:hint="cs"/>
          <w:sz w:val="36"/>
          <w:szCs w:val="36"/>
          <w:rtl/>
          <w:lang w:val="fr-CH" w:bidi="ar-LB"/>
        </w:rPr>
        <w:t xml:space="preserve">وتنص </w:t>
      </w:r>
      <w:r w:rsidRPr="00881258">
        <w:rPr>
          <w:rFonts w:hint="cs"/>
          <w:i/>
          <w:iCs/>
          <w:sz w:val="36"/>
          <w:szCs w:val="36"/>
          <w:rtl/>
          <w:lang w:val="fr-CH" w:bidi="ar-LB"/>
        </w:rPr>
        <w:t xml:space="preserve">معاهدة الويبو </w:t>
      </w:r>
      <w:r w:rsidRPr="00881258">
        <w:rPr>
          <w:i/>
          <w:iCs/>
          <w:sz w:val="36"/>
          <w:szCs w:val="36"/>
          <w:rtl/>
          <w:lang w:val="fr-CH" w:bidi="ar-LB"/>
        </w:rPr>
        <w:t>بشأن الأداء والتسجيل الصوتي</w:t>
      </w:r>
      <w:r w:rsidRPr="000D3278">
        <w:rPr>
          <w:rFonts w:hint="cs"/>
          <w:sz w:val="36"/>
          <w:szCs w:val="36"/>
          <w:rtl/>
          <w:lang w:val="fr-CH" w:bidi="ar-LB"/>
        </w:rPr>
        <w:t xml:space="preserve">، لسنة 1996، على أن يتمتع </w:t>
      </w:r>
      <w:r w:rsidRPr="000D3278">
        <w:rPr>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0D3278">
        <w:rPr>
          <w:rFonts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CC2E77" w:rsidRPr="00C6482A" w:rsidRDefault="00CC2E77" w:rsidP="00CC2E77">
      <w:pPr>
        <w:pStyle w:val="NormalAR"/>
        <w:keepNext/>
        <w:spacing w:after="240" w:line="360" w:lineRule="exact"/>
        <w:ind w:left="0"/>
        <w:rPr>
          <w:sz w:val="40"/>
          <w:szCs w:val="40"/>
          <w:rtl/>
          <w:lang w:val="fr-CH" w:bidi="ar-LB"/>
        </w:rPr>
      </w:pPr>
      <w:r w:rsidRPr="00C6482A">
        <w:rPr>
          <w:rFonts w:hint="cs"/>
          <w:b/>
          <w:bCs/>
          <w:sz w:val="40"/>
          <w:szCs w:val="40"/>
          <w:rtl/>
          <w:lang w:val="fr-CH" w:bidi="ar-LB"/>
        </w:rPr>
        <w:t>الاستثناءات</w:t>
      </w:r>
    </w:p>
    <w:p w:rsidR="00CC2E77" w:rsidRPr="009E1A15" w:rsidRDefault="00CC2E77" w:rsidP="00CC2E77">
      <w:pPr>
        <w:pStyle w:val="NormalAR"/>
        <w:spacing w:after="240" w:line="360" w:lineRule="exact"/>
        <w:ind w:left="0"/>
        <w:rPr>
          <w:sz w:val="36"/>
          <w:szCs w:val="36"/>
          <w:rtl/>
          <w:lang w:val="fr-CH" w:bidi="ar-LB"/>
        </w:rPr>
      </w:pPr>
      <w:r w:rsidRPr="009E1A15">
        <w:rPr>
          <w:rFonts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3292D">
        <w:rPr>
          <w:sz w:val="36"/>
          <w:szCs w:val="36"/>
          <w:vertAlign w:val="superscript"/>
          <w:rtl/>
          <w:lang w:bidi="ar-LB"/>
        </w:rPr>
        <w:footnoteReference w:id="58"/>
      </w:r>
      <w:r>
        <w:rPr>
          <w:rFonts w:hint="cs"/>
          <w:sz w:val="36"/>
          <w:szCs w:val="36"/>
          <w:rtl/>
          <w:lang w:val="fr-CH" w:bidi="ar-LB"/>
        </w:rPr>
        <w:t xml:space="preserve"> </w:t>
      </w:r>
      <w:r w:rsidRPr="009E1A15">
        <w:rPr>
          <w:rFonts w:hint="cs"/>
          <w:sz w:val="36"/>
          <w:szCs w:val="36"/>
          <w:rtl/>
          <w:lang w:val="fr-CH" w:bidi="ar-LB"/>
        </w:rPr>
        <w:t xml:space="preserve">وتنص </w:t>
      </w:r>
      <w:r w:rsidRPr="00485F7A">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E1A15">
        <w:rPr>
          <w:rFonts w:hint="cs"/>
          <w:sz w:val="36"/>
          <w:szCs w:val="36"/>
          <w:rtl/>
          <w:lang w:val="fr-CH" w:bidi="ar-LB"/>
        </w:rPr>
        <w:t xml:space="preserve"> على تطبيق اختبار من ثلاث خطوات للبت في مقبولية الاستثناءات: "1" يجوز الاستثناء </w:t>
      </w:r>
      <w:r w:rsidRPr="009E1A15">
        <w:rPr>
          <w:sz w:val="36"/>
          <w:szCs w:val="36"/>
          <w:rtl/>
          <w:lang w:val="fr-CH" w:bidi="ar-LB"/>
        </w:rPr>
        <w:t>في بعض الحالات الخاصة</w:t>
      </w:r>
      <w:r w:rsidRPr="009E1A15">
        <w:rPr>
          <w:rFonts w:hint="cs"/>
          <w:sz w:val="36"/>
          <w:szCs w:val="36"/>
          <w:rtl/>
          <w:lang w:val="fr-CH" w:bidi="ar-LB"/>
        </w:rPr>
        <w:t xml:space="preserve"> فقط؛ "2" ويجب </w:t>
      </w:r>
      <w:r w:rsidRPr="009E1A15">
        <w:rPr>
          <w:sz w:val="36"/>
          <w:szCs w:val="36"/>
          <w:rtl/>
          <w:lang w:val="fr-CH" w:bidi="ar-LB"/>
        </w:rPr>
        <w:t>ألا يتعارض مع الاستغلال العادي للمصنف</w:t>
      </w:r>
      <w:r w:rsidRPr="009E1A15">
        <w:rPr>
          <w:rFonts w:hint="cs"/>
          <w:sz w:val="36"/>
          <w:szCs w:val="36"/>
          <w:rtl/>
          <w:lang w:val="fr-CH" w:bidi="ar-LB"/>
        </w:rPr>
        <w:t>؛ "3"</w:t>
      </w:r>
      <w:r w:rsidRPr="009E1A15">
        <w:rPr>
          <w:sz w:val="36"/>
          <w:szCs w:val="36"/>
          <w:rtl/>
          <w:lang w:val="fr-CH" w:bidi="ar-LB"/>
        </w:rPr>
        <w:t xml:space="preserve"> وألا يسبب ضررا بغير مبرر للمصالح المشروعة </w:t>
      </w:r>
      <w:r w:rsidRPr="009E1A15">
        <w:rPr>
          <w:rFonts w:hint="cs"/>
          <w:sz w:val="36"/>
          <w:szCs w:val="36"/>
          <w:rtl/>
          <w:lang w:val="fr-CH" w:bidi="ar-LB"/>
        </w:rPr>
        <w:t>لأصحاب الحقوق.</w:t>
      </w:r>
      <w:r w:rsidRPr="003B26AC">
        <w:rPr>
          <w:sz w:val="36"/>
          <w:szCs w:val="36"/>
          <w:vertAlign w:val="superscript"/>
          <w:rtl/>
          <w:lang w:bidi="ar-LB"/>
        </w:rPr>
        <w:footnoteReference w:id="59"/>
      </w:r>
    </w:p>
    <w:p w:rsidR="00CC2E77" w:rsidRPr="00C6482A" w:rsidRDefault="00CC2E77" w:rsidP="00CC2E77">
      <w:pPr>
        <w:pStyle w:val="NormalAR"/>
        <w:keepNext/>
        <w:spacing w:after="240" w:line="360" w:lineRule="exact"/>
        <w:ind w:left="0"/>
        <w:rPr>
          <w:b/>
          <w:bCs/>
          <w:sz w:val="40"/>
          <w:szCs w:val="40"/>
          <w:rtl/>
          <w:lang w:val="fr-CH" w:bidi="ar-LB"/>
        </w:rPr>
      </w:pPr>
      <w:r w:rsidRPr="00C6482A">
        <w:rPr>
          <w:rFonts w:hint="cs"/>
          <w:b/>
          <w:bCs/>
          <w:sz w:val="40"/>
          <w:szCs w:val="40"/>
          <w:rtl/>
          <w:lang w:val="fr-CH" w:bidi="ar-LB"/>
        </w:rPr>
        <w:t>التعبير بالحركة</w:t>
      </w:r>
    </w:p>
    <w:p w:rsidR="00CC2E77" w:rsidRPr="00BF377F" w:rsidRDefault="00CC2E77" w:rsidP="00CC2E77">
      <w:pPr>
        <w:pStyle w:val="NormalAR"/>
        <w:spacing w:after="240" w:line="360" w:lineRule="exact"/>
        <w:ind w:left="0"/>
        <w:rPr>
          <w:sz w:val="36"/>
          <w:szCs w:val="36"/>
          <w:rtl/>
          <w:lang w:val="fr-CH" w:bidi="ar-LB"/>
        </w:rPr>
      </w:pPr>
      <w:r w:rsidRPr="00BF377F">
        <w:rPr>
          <w:rFonts w:hint="cs"/>
          <w:sz w:val="36"/>
          <w:szCs w:val="36"/>
          <w:rtl/>
          <w:lang w:val="fr-CH" w:bidi="ar-LB"/>
        </w:rPr>
        <w:t>تحيل "أشكال التعبير بالحركة" إلى أشكال تعبير جسد الإنسان.</w:t>
      </w:r>
      <w:r w:rsidRPr="00781CF0">
        <w:rPr>
          <w:sz w:val="36"/>
          <w:szCs w:val="36"/>
          <w:vertAlign w:val="superscript"/>
          <w:rtl/>
          <w:lang w:val="fr-CH" w:bidi="ar-LB"/>
        </w:rPr>
        <w:footnoteReference w:id="60"/>
      </w:r>
      <w:r>
        <w:rPr>
          <w:rFonts w:hint="cs"/>
          <w:sz w:val="36"/>
          <w:szCs w:val="36"/>
          <w:rtl/>
          <w:lang w:val="fr-CH" w:bidi="ar-LB"/>
        </w:rPr>
        <w:t xml:space="preserve"> </w:t>
      </w:r>
      <w:r w:rsidRPr="00BF377F">
        <w:rPr>
          <w:rFonts w:hint="cs"/>
          <w:sz w:val="36"/>
          <w:szCs w:val="36"/>
          <w:rtl/>
          <w:lang w:val="fr-CH" w:bidi="ar-LB"/>
        </w:rPr>
        <w:t>وقد تشمل رقصات فولكلورية ومسرحيات وأشكالا فنية للطقوس، ولا تحتاج إلى أخذ شكل مادي، كأن تُكتب مثلا في نوتة الرقصات.</w:t>
      </w:r>
      <w:r w:rsidRPr="0097645F">
        <w:rPr>
          <w:sz w:val="36"/>
          <w:szCs w:val="36"/>
          <w:vertAlign w:val="superscript"/>
          <w:rtl/>
          <w:lang w:val="fr-CH" w:bidi="ar-LB"/>
        </w:rPr>
        <w:footnoteReference w:id="61"/>
      </w:r>
      <w:r w:rsidRPr="00BF377F">
        <w:rPr>
          <w:rFonts w:hint="cs"/>
          <w:sz w:val="36"/>
          <w:szCs w:val="36"/>
          <w:rtl/>
          <w:lang w:val="fr-CH" w:bidi="ar-LB"/>
        </w:rPr>
        <w:t xml:space="preserve"> </w:t>
      </w:r>
    </w:p>
    <w:p w:rsidR="00CC2E77" w:rsidRPr="00F72057" w:rsidRDefault="00CC2E77" w:rsidP="00CC2E77">
      <w:pPr>
        <w:pStyle w:val="NormalAR"/>
        <w:keepNext/>
        <w:spacing w:after="240" w:line="360" w:lineRule="exact"/>
        <w:ind w:left="0"/>
        <w:rPr>
          <w:b/>
          <w:bCs/>
          <w:sz w:val="40"/>
          <w:szCs w:val="40"/>
          <w:rtl/>
          <w:lang w:val="fr-CH" w:bidi="ar-LB"/>
        </w:rPr>
      </w:pPr>
      <w:r w:rsidRPr="00F72057">
        <w:rPr>
          <w:rFonts w:hint="cs"/>
          <w:b/>
          <w:bCs/>
          <w:sz w:val="40"/>
          <w:szCs w:val="40"/>
          <w:rtl/>
          <w:lang w:val="fr-CH" w:bidi="ar-LB"/>
        </w:rPr>
        <w:lastRenderedPageBreak/>
        <w:t>أشكال التعبير الفولكلوري</w:t>
      </w:r>
    </w:p>
    <w:p w:rsidR="00CC2E77" w:rsidRPr="00594548" w:rsidRDefault="00CC2E77" w:rsidP="00CC2E77">
      <w:pPr>
        <w:pStyle w:val="NormalAR"/>
        <w:spacing w:after="240" w:line="360" w:lineRule="exact"/>
        <w:ind w:left="0"/>
        <w:rPr>
          <w:sz w:val="36"/>
          <w:szCs w:val="36"/>
          <w:rtl/>
          <w:lang w:val="fr-CH" w:bidi="ar-LB"/>
        </w:rPr>
      </w:pPr>
      <w:r w:rsidRPr="00594548">
        <w:rPr>
          <w:rFonts w:hint="cs"/>
          <w:sz w:val="36"/>
          <w:szCs w:val="36"/>
          <w:rtl/>
          <w:lang w:val="fr-CH" w:bidi="ar-LB"/>
        </w:rPr>
        <w:t xml:space="preserve">في </w:t>
      </w:r>
      <w:r w:rsidRPr="008B66CA">
        <w:rPr>
          <w:i/>
          <w:iCs/>
          <w:sz w:val="36"/>
          <w:szCs w:val="36"/>
          <w:rtl/>
          <w:lang w:val="fr-CH" w:bidi="ar-LB"/>
        </w:rPr>
        <w:t>الأحكام النموذجية المشتركة بين الويبو و</w:t>
      </w:r>
      <w:r w:rsidRPr="008B66CA">
        <w:rPr>
          <w:rFonts w:hint="cs"/>
          <w:i/>
          <w:iCs/>
          <w:sz w:val="36"/>
          <w:szCs w:val="36"/>
          <w:rtl/>
          <w:lang w:bidi="ar-LB"/>
        </w:rPr>
        <w:t>منظمة الأمم المتحدة للتريبة والعلم والثقافة (اليونسكو)</w:t>
      </w:r>
      <w:r w:rsidRPr="00594548">
        <w:rPr>
          <w:rFonts w:hint="cs"/>
          <w:sz w:val="36"/>
          <w:szCs w:val="36"/>
          <w:rtl/>
          <w:lang w:val="fr-CH" w:bidi="ar-LB"/>
        </w:rPr>
        <w:t xml:space="preserve">، لسنة 1982، تعني "أشكال التعبير الفولكلوري" </w:t>
      </w:r>
      <w:r w:rsidRPr="00594548">
        <w:rPr>
          <w:sz w:val="36"/>
          <w:szCs w:val="36"/>
          <w:rtl/>
          <w:lang w:val="fr-CH" w:bidi="ar-LB"/>
        </w:rPr>
        <w:t xml:space="preserve">نتاجا يتكوّن من عناصر يختص بها التراث الثقافي التقليدي الذي </w:t>
      </w:r>
      <w:r w:rsidRPr="00594548">
        <w:rPr>
          <w:rFonts w:hint="cs"/>
          <w:sz w:val="36"/>
          <w:szCs w:val="36"/>
          <w:rtl/>
          <w:lang w:val="fr-CH" w:bidi="ar-LB"/>
        </w:rPr>
        <w:t xml:space="preserve">يجري تطويره وصونه على يد جماعة في بلد معين </w:t>
      </w:r>
      <w:r w:rsidRPr="00594548">
        <w:rPr>
          <w:sz w:val="36"/>
          <w:szCs w:val="36"/>
          <w:rtl/>
          <w:lang w:val="fr-CH" w:bidi="ar-LB"/>
        </w:rPr>
        <w:t xml:space="preserve">أو أفراد يجسدون </w:t>
      </w:r>
      <w:r w:rsidRPr="00594548">
        <w:rPr>
          <w:rFonts w:hint="cs"/>
          <w:sz w:val="36"/>
          <w:szCs w:val="36"/>
          <w:rtl/>
          <w:lang w:val="fr-CH" w:bidi="ar-LB"/>
        </w:rPr>
        <w:t>الت</w:t>
      </w:r>
      <w:r w:rsidRPr="00594548">
        <w:rPr>
          <w:sz w:val="36"/>
          <w:szCs w:val="36"/>
          <w:rtl/>
          <w:lang w:val="fr-CH" w:bidi="ar-LB"/>
        </w:rPr>
        <w:t>طلعات الفنية التقليدية</w:t>
      </w:r>
      <w:r w:rsidRPr="00594548">
        <w:rPr>
          <w:rFonts w:hint="cs"/>
          <w:sz w:val="36"/>
          <w:szCs w:val="36"/>
          <w:rtl/>
          <w:lang w:val="fr-CH" w:bidi="ar-LB"/>
        </w:rPr>
        <w:t xml:space="preserve"> لتلك الجماعة، و</w:t>
      </w:r>
      <w:r w:rsidRPr="00594548">
        <w:rPr>
          <w:sz w:val="36"/>
          <w:szCs w:val="36"/>
          <w:rtl/>
          <w:lang w:val="fr-CH" w:bidi="ar-LB"/>
        </w:rPr>
        <w:t>منها</w:t>
      </w:r>
      <w:r w:rsidRPr="00594548">
        <w:rPr>
          <w:rFonts w:hint="cs"/>
          <w:sz w:val="36"/>
          <w:szCs w:val="36"/>
          <w:rtl/>
          <w:lang w:val="fr-CH" w:bidi="ar-LB"/>
        </w:rPr>
        <w:t xml:space="preserve"> بالأخص ما يلي</w:t>
      </w:r>
      <w:r w:rsidRPr="00594548">
        <w:rPr>
          <w:sz w:val="36"/>
          <w:szCs w:val="36"/>
          <w:rtl/>
          <w:lang w:val="fr-CH" w:bidi="ar-LB"/>
        </w:rPr>
        <w:t>:</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"1"</w:t>
      </w:r>
      <w:r w:rsidRPr="00594548">
        <w:rPr>
          <w:rFonts w:hint="cs"/>
          <w:sz w:val="36"/>
          <w:szCs w:val="36"/>
          <w:rtl/>
          <w:lang w:val="fr-CH" w:bidi="ar-LB"/>
        </w:rPr>
        <w:tab/>
      </w:r>
      <w:r w:rsidRPr="00594548">
        <w:rPr>
          <w:sz w:val="36"/>
          <w:szCs w:val="36"/>
          <w:rtl/>
          <w:lang w:val="fr-CH" w:bidi="ar-LB"/>
        </w:rPr>
        <w:t>أشكال التعبير الشفهي، مثل الحكايات الشعبية وقصائد الشعر الشعبي والأحاجي</w:t>
      </w:r>
      <w:r w:rsidRPr="00594548">
        <w:rPr>
          <w:rFonts w:hint="cs"/>
          <w:sz w:val="36"/>
          <w:szCs w:val="36"/>
          <w:rtl/>
          <w:lang w:val="fr-CH" w:bidi="ar-LB"/>
        </w:rPr>
        <w:t>؛</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"2"</w:t>
      </w:r>
      <w:r w:rsidRPr="00594548">
        <w:rPr>
          <w:rFonts w:hint="cs"/>
          <w:sz w:val="36"/>
          <w:szCs w:val="36"/>
          <w:rtl/>
          <w:lang w:val="fr-CH" w:bidi="ar-LB"/>
        </w:rPr>
        <w:tab/>
        <w:t>و</w:t>
      </w:r>
      <w:r w:rsidRPr="00594548">
        <w:rPr>
          <w:sz w:val="36"/>
          <w:szCs w:val="36"/>
          <w:rtl/>
          <w:lang w:val="fr-CH" w:bidi="ar-LB"/>
        </w:rPr>
        <w:t>أشكال التعبير الموسيقي، مثل الأغاني الشعبية والمعزوفات الموسيقية؛</w:t>
      </w:r>
    </w:p>
    <w:p w:rsidR="00CC2E77" w:rsidRPr="00594548" w:rsidRDefault="00CC2E77" w:rsidP="00CC2E77">
      <w:pPr>
        <w:pStyle w:val="NormalAR"/>
        <w:spacing w:line="360" w:lineRule="exact"/>
        <w:ind w:left="566"/>
        <w:rPr>
          <w:sz w:val="36"/>
          <w:szCs w:val="36"/>
          <w:rtl/>
          <w:lang w:val="fr-CH" w:bidi="ar-LB"/>
        </w:rPr>
      </w:pPr>
      <w:r w:rsidRPr="00594548">
        <w:rPr>
          <w:sz w:val="36"/>
          <w:szCs w:val="36"/>
          <w:rtl/>
          <w:lang w:val="fr-CH" w:bidi="ar-LB"/>
        </w:rPr>
        <w:t>"3"</w:t>
      </w:r>
      <w:r w:rsidRPr="00594548">
        <w:rPr>
          <w:rFonts w:hint="cs"/>
          <w:sz w:val="36"/>
          <w:szCs w:val="36"/>
          <w:rtl/>
          <w:lang w:val="fr-CH" w:bidi="ar-LB"/>
        </w:rPr>
        <w:tab/>
        <w:t>و</w:t>
      </w:r>
      <w:r w:rsidRPr="00594548">
        <w:rPr>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CC2E77" w:rsidRPr="00594548" w:rsidRDefault="00CC2E77" w:rsidP="00CC2E77">
      <w:pPr>
        <w:pStyle w:val="NormalAR"/>
        <w:spacing w:line="360" w:lineRule="exact"/>
        <w:ind w:left="0" w:firstLine="566"/>
        <w:rPr>
          <w:sz w:val="36"/>
          <w:szCs w:val="36"/>
          <w:rtl/>
          <w:lang w:val="fr-CH" w:bidi="ar-LB"/>
        </w:rPr>
      </w:pPr>
      <w:r w:rsidRPr="00594548">
        <w:rPr>
          <w:sz w:val="36"/>
          <w:szCs w:val="36"/>
          <w:rtl/>
          <w:lang w:val="fr-CH" w:bidi="ar-LB"/>
        </w:rPr>
        <w:t>"4"</w:t>
      </w:r>
      <w:r w:rsidRPr="00594548">
        <w:rPr>
          <w:rFonts w:hint="cs"/>
          <w:sz w:val="36"/>
          <w:szCs w:val="36"/>
          <w:rtl/>
          <w:lang w:val="fr-CH" w:bidi="ar-LB"/>
        </w:rPr>
        <w:tab/>
        <w:t>و</w:t>
      </w:r>
      <w:r w:rsidRPr="00594548">
        <w:rPr>
          <w:sz w:val="36"/>
          <w:szCs w:val="36"/>
          <w:rtl/>
          <w:lang w:val="fr-CH" w:bidi="ar-LB"/>
        </w:rPr>
        <w:t>أشكال التعبير الملموس</w:t>
      </w:r>
      <w:r w:rsidRPr="00594548">
        <w:rPr>
          <w:rFonts w:hint="cs"/>
          <w:sz w:val="36"/>
          <w:szCs w:val="36"/>
          <w:rtl/>
          <w:lang w:val="fr-CH" w:bidi="ar-LB"/>
        </w:rPr>
        <w:t>.</w:t>
      </w:r>
      <w:r w:rsidRPr="00751B19">
        <w:rPr>
          <w:sz w:val="36"/>
          <w:szCs w:val="36"/>
          <w:vertAlign w:val="superscript"/>
          <w:rtl/>
          <w:lang w:val="fr-CH" w:bidi="ar-LB"/>
        </w:rPr>
        <w:footnoteReference w:id="62"/>
      </w:r>
    </w:p>
    <w:p w:rsidR="00CC2E77" w:rsidRPr="00594548" w:rsidRDefault="00CC2E77" w:rsidP="00CC2E77">
      <w:pPr>
        <w:pStyle w:val="NormalAR"/>
        <w:spacing w:after="240" w:line="360" w:lineRule="exact"/>
        <w:ind w:left="0"/>
        <w:rPr>
          <w:sz w:val="36"/>
          <w:szCs w:val="36"/>
          <w:rtl/>
          <w:lang w:val="fr-CH" w:bidi="ar-LB"/>
        </w:rPr>
      </w:pPr>
      <w:r w:rsidRPr="00594548">
        <w:rPr>
          <w:rFonts w:hint="cs"/>
          <w:sz w:val="36"/>
          <w:szCs w:val="36"/>
          <w:rtl/>
          <w:lang w:val="fr-CH" w:bidi="ar-LB"/>
        </w:rPr>
        <w:t>وفي سياق اللجنة الحكومية الدولية، فإن المصطلحين "أشكال التعبير الثقافي التقليدي" و"أشكال الت</w:t>
      </w:r>
      <w:r>
        <w:rPr>
          <w:rFonts w:hint="cs"/>
          <w:sz w:val="36"/>
          <w:szCs w:val="36"/>
          <w:rtl/>
          <w:lang w:val="fr-CH" w:bidi="ar-LB"/>
        </w:rPr>
        <w:t>عبير الفولكلوري" مترادفان ويُستخدمان الواحد بدل الآخر.</w:t>
      </w:r>
    </w:p>
    <w:p w:rsidR="00CC2E77" w:rsidRPr="004A2F21" w:rsidRDefault="00CC2E77" w:rsidP="00CC2E77">
      <w:pPr>
        <w:pStyle w:val="NormalAR"/>
        <w:keepNext/>
        <w:spacing w:after="240" w:line="360" w:lineRule="exact"/>
        <w:ind w:left="0"/>
        <w:rPr>
          <w:b/>
          <w:bCs/>
          <w:sz w:val="40"/>
          <w:szCs w:val="40"/>
          <w:rtl/>
          <w:lang w:bidi="ar-SA"/>
        </w:rPr>
      </w:pPr>
      <w:r w:rsidRPr="004A2F21">
        <w:rPr>
          <w:b/>
          <w:bCs/>
          <w:sz w:val="40"/>
          <w:szCs w:val="40"/>
          <w:rtl/>
          <w:lang w:bidi="ar-SA"/>
        </w:rPr>
        <w:t>الظروف خارج الوضع الطبيعي</w:t>
      </w:r>
    </w:p>
    <w:p w:rsidR="00CC2E77" w:rsidRPr="00891181" w:rsidRDefault="00CC2E77" w:rsidP="00CC2E77">
      <w:pPr>
        <w:pStyle w:val="NormalAR"/>
        <w:spacing w:after="240" w:line="360" w:lineRule="exact"/>
        <w:ind w:left="0"/>
        <w:rPr>
          <w:sz w:val="36"/>
          <w:szCs w:val="36"/>
          <w:rtl/>
          <w:lang w:bidi="ar-SA"/>
        </w:rPr>
      </w:pPr>
      <w:r w:rsidRPr="00891181">
        <w:rPr>
          <w:sz w:val="36"/>
          <w:szCs w:val="36"/>
          <w:rtl/>
          <w:lang w:bidi="ar-SA"/>
        </w:rPr>
        <w:t>بالإشارة إلى تعريف "</w:t>
      </w:r>
      <w:r w:rsidRPr="00A9234F">
        <w:rPr>
          <w:sz w:val="36"/>
          <w:szCs w:val="36"/>
          <w:rtl/>
          <w:lang w:bidi="ar-SA"/>
        </w:rPr>
        <w:t>الصيانة خارج الوضع الطبيعي" في المادة 2 من</w:t>
      </w:r>
      <w:r w:rsidRPr="00891181">
        <w:rPr>
          <w:i/>
          <w:iCs/>
          <w:sz w:val="36"/>
          <w:szCs w:val="36"/>
          <w:rtl/>
          <w:lang w:bidi="ar-SA"/>
        </w:rPr>
        <w:t xml:space="preserve"> اتفاقية التنوع البيولوجي </w:t>
      </w:r>
      <w:r>
        <w:rPr>
          <w:rFonts w:hint="cs"/>
          <w:sz w:val="36"/>
          <w:szCs w:val="36"/>
          <w:rtl/>
          <w:lang w:bidi="ar-SA"/>
        </w:rPr>
        <w:t xml:space="preserve">(1992)، </w:t>
      </w:r>
      <w:r w:rsidRPr="00A9234F">
        <w:rPr>
          <w:sz w:val="36"/>
          <w:szCs w:val="36"/>
          <w:rtl/>
          <w:lang w:bidi="ar-SA"/>
        </w:rPr>
        <w:t>فقد يفهم أن المقصود من مصطلح "خارج الوضع الطبيعي" هي "عناصر التنوع البيولوجي خارج محيطاتها الطبيعية</w:t>
      </w:r>
      <w:r w:rsidRPr="00891181">
        <w:rPr>
          <w:sz w:val="36"/>
          <w:szCs w:val="36"/>
          <w:rtl/>
          <w:lang w:bidi="ar-SA"/>
        </w:rPr>
        <w:t>".</w:t>
      </w:r>
    </w:p>
    <w:p w:rsidR="00CC2E77" w:rsidRPr="00492D6B" w:rsidRDefault="00CC2E77" w:rsidP="00CC2E77">
      <w:pPr>
        <w:pStyle w:val="NormalAR"/>
        <w:keepNext/>
        <w:spacing w:after="240" w:line="360" w:lineRule="exact"/>
        <w:ind w:left="0"/>
        <w:rPr>
          <w:b/>
          <w:bCs/>
          <w:sz w:val="40"/>
          <w:szCs w:val="40"/>
          <w:rtl/>
          <w:lang w:bidi="ar-SA"/>
        </w:rPr>
      </w:pPr>
      <w:r w:rsidRPr="00492D6B">
        <w:rPr>
          <w:rFonts w:hint="cs"/>
          <w:b/>
          <w:bCs/>
          <w:sz w:val="40"/>
          <w:szCs w:val="40"/>
          <w:rtl/>
          <w:lang w:bidi="ar-SA"/>
        </w:rPr>
        <w:t>حسن الاستعمال</w:t>
      </w:r>
    </w:p>
    <w:p w:rsidR="00CC2E77" w:rsidRPr="00182E8A" w:rsidRDefault="00CC2E77" w:rsidP="00CC2E77">
      <w:pPr>
        <w:pStyle w:val="NormalAR"/>
        <w:spacing w:after="240" w:line="360" w:lineRule="exact"/>
        <w:ind w:left="0"/>
        <w:rPr>
          <w:sz w:val="36"/>
          <w:szCs w:val="36"/>
          <w:rtl/>
          <w:lang w:bidi="ar-SA"/>
        </w:rPr>
      </w:pPr>
      <w:r w:rsidRPr="00182E8A">
        <w:rPr>
          <w:rFonts w:hint="cs"/>
          <w:sz w:val="36"/>
          <w:szCs w:val="36"/>
          <w:rtl/>
          <w:lang w:bidi="ar-SA"/>
        </w:rPr>
        <w:t xml:space="preserve">تستخدم </w:t>
      </w:r>
      <w:r w:rsidRPr="00492D6B">
        <w:rPr>
          <w:rFonts w:hint="cs"/>
          <w:i/>
          <w:iCs/>
          <w:sz w:val="36"/>
          <w:szCs w:val="36"/>
          <w:rtl/>
          <w:lang w:bidi="ar-SA"/>
        </w:rPr>
        <w:t>اتفاقية برن</w:t>
      </w:r>
      <w:r>
        <w:rPr>
          <w:rFonts w:hint="cs"/>
          <w:i/>
          <w:iCs/>
          <w:sz w:val="36"/>
          <w:szCs w:val="36"/>
          <w:rtl/>
          <w:lang w:bidi="ar-SA"/>
        </w:rPr>
        <w:t xml:space="preserve"> لحماية المصنفات الأدبية والفنية</w:t>
      </w:r>
      <w:r>
        <w:rPr>
          <w:rFonts w:hint="cs"/>
          <w:sz w:val="36"/>
          <w:szCs w:val="36"/>
          <w:rtl/>
          <w:lang w:bidi="ar-SA"/>
        </w:rPr>
        <w:t xml:space="preserve"> (1971)</w:t>
      </w:r>
      <w:r w:rsidRPr="00182E8A">
        <w:rPr>
          <w:rFonts w:hint="cs"/>
          <w:sz w:val="36"/>
          <w:szCs w:val="36"/>
          <w:rtl/>
          <w:lang w:bidi="ar-SA"/>
        </w:rPr>
        <w:t xml:space="preserve">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182E8A">
        <w:rPr>
          <w:sz w:val="36"/>
          <w:szCs w:val="36"/>
          <w:rtl/>
          <w:lang w:bidi="ar-SA"/>
        </w:rPr>
        <w:t>في حدود ما يبرره الغرض المنشود</w:t>
      </w:r>
      <w:r w:rsidRPr="00182E8A">
        <w:rPr>
          <w:rFonts w:hint="cs"/>
          <w:sz w:val="36"/>
          <w:szCs w:val="36"/>
          <w:rtl/>
          <w:lang w:bidi="ar-SA"/>
        </w:rPr>
        <w:t>-</w:t>
      </w:r>
      <w:r w:rsidRPr="00182E8A">
        <w:rPr>
          <w:sz w:val="36"/>
          <w:szCs w:val="36"/>
          <w:rtl/>
          <w:lang w:bidi="ar-SA"/>
        </w:rPr>
        <w:t xml:space="preserve"> على سبيل التوضيح للأغراض التعليمية</w:t>
      </w:r>
      <w:r w:rsidRPr="00182E8A">
        <w:rPr>
          <w:rFonts w:hint="cs"/>
          <w:sz w:val="36"/>
          <w:szCs w:val="36"/>
          <w:rtl/>
          <w:lang w:bidi="ar-SA"/>
        </w:rPr>
        <w:t>). ومن أجل تحديد نوع الاستعمال الذي يمكن اعتباره "حسن استعمال"، ينبغي مراعاة اختبار الخطوات الثلاث.</w:t>
      </w:r>
      <w:r w:rsidRPr="0026123A">
        <w:rPr>
          <w:sz w:val="36"/>
          <w:szCs w:val="36"/>
          <w:vertAlign w:val="superscript"/>
          <w:rtl/>
          <w:lang w:bidi="ar-SA"/>
        </w:rPr>
        <w:footnoteReference w:id="63"/>
      </w:r>
    </w:p>
    <w:p w:rsidR="00CC2E77" w:rsidRPr="00DD6782" w:rsidRDefault="00CC2E77" w:rsidP="00CC2E77">
      <w:pPr>
        <w:pStyle w:val="NormalAR"/>
        <w:keepNext/>
        <w:spacing w:after="240" w:line="360" w:lineRule="exact"/>
        <w:ind w:left="0"/>
        <w:rPr>
          <w:b/>
          <w:bCs/>
          <w:sz w:val="40"/>
          <w:szCs w:val="40"/>
          <w:rtl/>
          <w:lang w:val="fr-CH" w:bidi="ar-LB"/>
        </w:rPr>
      </w:pPr>
      <w:r w:rsidRPr="00DD6782">
        <w:rPr>
          <w:rFonts w:hint="cs"/>
          <w:b/>
          <w:bCs/>
          <w:sz w:val="40"/>
          <w:szCs w:val="40"/>
          <w:rtl/>
          <w:lang w:val="fr-CH" w:bidi="ar-LB"/>
        </w:rPr>
        <w:t>حقوق المزارعين</w:t>
      </w:r>
    </w:p>
    <w:p w:rsidR="00CC2E77" w:rsidRPr="0073464B"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تقر المادة </w:t>
      </w:r>
      <w:r>
        <w:rPr>
          <w:rFonts w:hint="cs"/>
          <w:sz w:val="36"/>
          <w:szCs w:val="36"/>
          <w:rtl/>
          <w:lang w:val="fr-CH" w:bidi="ar-LB"/>
        </w:rPr>
        <w:t xml:space="preserve">1.9 </w:t>
      </w:r>
      <w:r w:rsidRPr="00031DA5">
        <w:rPr>
          <w:rFonts w:hint="cs"/>
          <w:sz w:val="36"/>
          <w:szCs w:val="36"/>
          <w:rtl/>
          <w:lang w:val="fr-CH" w:bidi="ar-LB"/>
        </w:rPr>
        <w:t>من</w:t>
      </w:r>
      <w:r w:rsidRPr="00031DA5">
        <w:rPr>
          <w:sz w:val="36"/>
          <w:szCs w:val="36"/>
          <w:rtl/>
          <w:lang w:val="fr-CH" w:bidi="ar-LB"/>
        </w:rPr>
        <w:t xml:space="preserve"> </w:t>
      </w:r>
      <w:r w:rsidRPr="00E43F99">
        <w:rPr>
          <w:i/>
          <w:iCs/>
          <w:sz w:val="36"/>
          <w:szCs w:val="36"/>
          <w:rtl/>
          <w:lang w:val="fr-CH" w:bidi="ar-LB"/>
        </w:rPr>
        <w:t>المعاهدة الدولية</w:t>
      </w:r>
      <w:r w:rsidRPr="00E43F99">
        <w:rPr>
          <w:rFonts w:hint="cs"/>
          <w:i/>
          <w:iCs/>
          <w:sz w:val="36"/>
          <w:szCs w:val="36"/>
          <w:rtl/>
          <w:lang w:val="fr-CH" w:bidi="ar-LB"/>
        </w:rPr>
        <w:t xml:space="preserve"> </w:t>
      </w:r>
      <w:r>
        <w:rPr>
          <w:rFonts w:hint="cs"/>
          <w:i/>
          <w:iCs/>
          <w:sz w:val="36"/>
          <w:szCs w:val="36"/>
          <w:rtl/>
          <w:lang w:val="fr-CH" w:bidi="ar-LB"/>
        </w:rPr>
        <w:t xml:space="preserve">لمنظمة الأغذية والزراعة (الفاو) </w:t>
      </w:r>
      <w:r w:rsidRPr="00E43F99">
        <w:rPr>
          <w:i/>
          <w:iCs/>
          <w:sz w:val="36"/>
          <w:szCs w:val="36"/>
          <w:rtl/>
          <w:lang w:val="fr-CH" w:bidi="ar-LB"/>
        </w:rPr>
        <w:t>بشأن الموارد الوراثية النباتية للأغذية والزراعة</w:t>
      </w:r>
      <w:r w:rsidRPr="00031DA5">
        <w:rPr>
          <w:rFonts w:hint="cs"/>
          <w:sz w:val="36"/>
          <w:szCs w:val="36"/>
          <w:rtl/>
          <w:lang w:val="fr-CH" w:bidi="ar-LB"/>
        </w:rPr>
        <w:t xml:space="preserve"> على ما يلي:</w:t>
      </w:r>
      <w:r>
        <w:rPr>
          <w:rFonts w:hint="cs"/>
          <w:sz w:val="36"/>
          <w:szCs w:val="36"/>
          <w:rtl/>
          <w:lang w:val="fr-CH" w:bidi="ar-LB"/>
        </w:rPr>
        <w:t xml:space="preserve"> </w:t>
      </w:r>
      <w:r w:rsidRPr="00F5096B">
        <w:rPr>
          <w:rFonts w:hint="cs"/>
          <w:sz w:val="36"/>
          <w:szCs w:val="36"/>
          <w:rtl/>
          <w:lang w:val="fr-CH" w:bidi="ar-LB"/>
        </w:rPr>
        <w:t>"الإسهام</w:t>
      </w:r>
      <w:r w:rsidRPr="00F5096B">
        <w:rPr>
          <w:sz w:val="36"/>
          <w:szCs w:val="36"/>
          <w:rtl/>
          <w:lang w:val="fr-CH" w:bidi="ar-LB"/>
        </w:rPr>
        <w:t xml:space="preserve"> الهائل الذي قدمته المجتمعات المحلية </w:t>
      </w:r>
      <w:r w:rsidRPr="00F5096B">
        <w:rPr>
          <w:rFonts w:hint="cs"/>
          <w:sz w:val="36"/>
          <w:szCs w:val="36"/>
          <w:rtl/>
          <w:lang w:val="fr-CH" w:bidi="ar-LB"/>
        </w:rPr>
        <w:t>والأصلية</w:t>
      </w:r>
      <w:r w:rsidRPr="00F5096B">
        <w:rPr>
          <w:sz w:val="36"/>
          <w:szCs w:val="36"/>
          <w:rtl/>
          <w:lang w:val="fr-CH" w:bidi="ar-LB"/>
        </w:rPr>
        <w:t xml:space="preserve"> والمزارعون في جميع </w:t>
      </w:r>
      <w:r w:rsidRPr="00F5096B">
        <w:rPr>
          <w:rFonts w:hint="cs"/>
          <w:sz w:val="36"/>
          <w:szCs w:val="36"/>
          <w:rtl/>
          <w:lang w:val="fr-CH" w:bidi="ar-LB"/>
        </w:rPr>
        <w:t>أقاليم</w:t>
      </w:r>
      <w:r w:rsidRPr="00F5096B">
        <w:rPr>
          <w:sz w:val="36"/>
          <w:szCs w:val="36"/>
          <w:rtl/>
          <w:lang w:val="fr-CH" w:bidi="ar-LB"/>
        </w:rPr>
        <w:t xml:space="preserve"> العالم، ولا سيما </w:t>
      </w:r>
      <w:r w:rsidRPr="00F5096B">
        <w:rPr>
          <w:rFonts w:hint="cs"/>
          <w:sz w:val="36"/>
          <w:szCs w:val="36"/>
          <w:rtl/>
          <w:lang w:val="fr-CH" w:bidi="ar-LB"/>
        </w:rPr>
        <w:t>أولئك</w:t>
      </w:r>
      <w:r w:rsidRPr="00F5096B">
        <w:rPr>
          <w:sz w:val="36"/>
          <w:szCs w:val="36"/>
          <w:rtl/>
          <w:lang w:val="fr-CH" w:bidi="ar-LB"/>
        </w:rPr>
        <w:t xml:space="preserve"> الذين هم في مراكز </w:t>
      </w:r>
      <w:r w:rsidRPr="00F5096B">
        <w:rPr>
          <w:rFonts w:hint="cs"/>
          <w:sz w:val="36"/>
          <w:szCs w:val="36"/>
          <w:rtl/>
          <w:lang w:val="fr-CH" w:bidi="ar-LB"/>
        </w:rPr>
        <w:t>المنشأ</w:t>
      </w:r>
      <w:r w:rsidRPr="00F5096B">
        <w:rPr>
          <w:sz w:val="36"/>
          <w:szCs w:val="36"/>
          <w:rtl/>
          <w:lang w:val="fr-CH" w:bidi="ar-LB"/>
        </w:rPr>
        <w:t xml:space="preserve"> والتنوع المحصولي، وما زالوا يقدمونه </w:t>
      </w:r>
      <w:r w:rsidRPr="00F5096B">
        <w:rPr>
          <w:rFonts w:hint="cs"/>
          <w:sz w:val="36"/>
          <w:szCs w:val="36"/>
          <w:rtl/>
          <w:lang w:val="fr-CH" w:bidi="ar-LB"/>
        </w:rPr>
        <w:t>لأجل</w:t>
      </w:r>
      <w:r w:rsidRPr="00F5096B">
        <w:rPr>
          <w:sz w:val="36"/>
          <w:szCs w:val="36"/>
          <w:rtl/>
          <w:lang w:val="fr-CH" w:bidi="ar-LB"/>
        </w:rPr>
        <w:t xml:space="preserve"> صيانة وتنمية الموارد الوراثية النباتية التي تشكل قاعدة </w:t>
      </w:r>
      <w:r w:rsidRPr="00F5096B">
        <w:rPr>
          <w:rFonts w:hint="cs"/>
          <w:sz w:val="36"/>
          <w:szCs w:val="36"/>
          <w:rtl/>
          <w:lang w:val="fr-CH" w:bidi="ar-LB"/>
        </w:rPr>
        <w:t>الإنتاج</w:t>
      </w:r>
      <w:r w:rsidRPr="00F5096B">
        <w:rPr>
          <w:sz w:val="36"/>
          <w:szCs w:val="36"/>
          <w:rtl/>
          <w:lang w:val="fr-CH" w:bidi="ar-LB"/>
        </w:rPr>
        <w:t xml:space="preserve"> الغذائي والزراعي في مختلف </w:t>
      </w:r>
      <w:r>
        <w:rPr>
          <w:rFonts w:hint="cs"/>
          <w:sz w:val="36"/>
          <w:szCs w:val="36"/>
          <w:rtl/>
          <w:lang w:val="fr-CH" w:bidi="ar-LB"/>
        </w:rPr>
        <w:t>أ</w:t>
      </w:r>
      <w:r w:rsidRPr="00F5096B">
        <w:rPr>
          <w:rFonts w:hint="cs"/>
          <w:sz w:val="36"/>
          <w:szCs w:val="36"/>
          <w:rtl/>
          <w:lang w:val="fr-CH" w:bidi="ar-LB"/>
        </w:rPr>
        <w:t>نحاء</w:t>
      </w:r>
      <w:r w:rsidRPr="00F5096B">
        <w:rPr>
          <w:sz w:val="36"/>
          <w:szCs w:val="36"/>
          <w:rtl/>
          <w:lang w:val="fr-CH" w:bidi="ar-LB"/>
        </w:rPr>
        <w:t xml:space="preserve"> العالم</w:t>
      </w:r>
      <w:r w:rsidRPr="00F5096B">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وتعرّف المادة </w:t>
      </w:r>
      <w:r>
        <w:rPr>
          <w:rFonts w:hint="cs"/>
          <w:sz w:val="36"/>
          <w:szCs w:val="36"/>
          <w:rtl/>
          <w:lang w:val="fr-CH" w:bidi="ar-LB"/>
        </w:rPr>
        <w:t xml:space="preserve">2.9 </w:t>
      </w:r>
      <w:r w:rsidRPr="00031DA5">
        <w:rPr>
          <w:rFonts w:hint="cs"/>
          <w:sz w:val="36"/>
          <w:szCs w:val="36"/>
          <w:rtl/>
          <w:lang w:val="fr-CH" w:bidi="ar-LB"/>
        </w:rPr>
        <w:t xml:space="preserve">مصطلح "حقوق المزارعين" بأنها </w:t>
      </w:r>
      <w:r w:rsidRPr="00865276">
        <w:rPr>
          <w:rFonts w:hint="cs"/>
          <w:sz w:val="36"/>
          <w:szCs w:val="36"/>
          <w:rtl/>
          <w:lang w:val="fr-CH" w:bidi="ar-LB"/>
        </w:rPr>
        <w:t>"(</w:t>
      </w:r>
      <w:r w:rsidRPr="00865276">
        <w:rPr>
          <w:sz w:val="36"/>
          <w:szCs w:val="36"/>
          <w:rtl/>
          <w:lang w:val="fr-CH" w:bidi="ar-LB"/>
        </w:rPr>
        <w:t>أ</w:t>
      </w:r>
      <w:r w:rsidRPr="00865276">
        <w:rPr>
          <w:rFonts w:hint="cs"/>
          <w:sz w:val="36"/>
          <w:szCs w:val="36"/>
          <w:rtl/>
          <w:lang w:val="fr-CH" w:bidi="ar-LB"/>
        </w:rPr>
        <w:t xml:space="preserve">) </w:t>
      </w:r>
      <w:r w:rsidRPr="00865276">
        <w:rPr>
          <w:sz w:val="36"/>
          <w:szCs w:val="36"/>
          <w:rtl/>
          <w:lang w:val="fr-CH" w:bidi="ar-LB"/>
        </w:rPr>
        <w:t xml:space="preserve">حماية المعارف التقليدية ذات الصلة بالموارد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ب</w:t>
      </w:r>
      <w:r w:rsidRPr="00865276">
        <w:rPr>
          <w:rFonts w:hint="cs"/>
          <w:sz w:val="36"/>
          <w:szCs w:val="36"/>
          <w:rtl/>
          <w:lang w:val="fr-CH" w:bidi="ar-LB"/>
        </w:rPr>
        <w:t xml:space="preserve">) </w:t>
      </w:r>
      <w:r w:rsidRPr="00865276">
        <w:rPr>
          <w:sz w:val="36"/>
          <w:szCs w:val="36"/>
          <w:rtl/>
          <w:lang w:val="fr-CH" w:bidi="ar-LB"/>
        </w:rPr>
        <w:t xml:space="preserve">الحق في المشاركة المتكافئة في اقتسام المنافع الناشئة عن استخدام 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ج</w:t>
      </w:r>
      <w:r w:rsidRPr="00865276">
        <w:rPr>
          <w:rFonts w:hint="cs"/>
          <w:sz w:val="36"/>
          <w:szCs w:val="36"/>
          <w:rtl/>
          <w:lang w:val="fr-CH" w:bidi="ar-LB"/>
        </w:rPr>
        <w:t xml:space="preserve">) </w:t>
      </w:r>
      <w:r w:rsidRPr="00865276">
        <w:rPr>
          <w:sz w:val="36"/>
          <w:szCs w:val="36"/>
          <w:rtl/>
          <w:lang w:val="fr-CH" w:bidi="ar-LB"/>
        </w:rPr>
        <w:t>الحق في المشاركة في صنع القرارات، على المستوى القطري، بش</w:t>
      </w:r>
      <w:r w:rsidRPr="00865276">
        <w:rPr>
          <w:rFonts w:hint="cs"/>
          <w:sz w:val="36"/>
          <w:szCs w:val="36"/>
          <w:rtl/>
          <w:lang w:val="fr-CH" w:bidi="ar-LB"/>
        </w:rPr>
        <w:t>أ</w:t>
      </w:r>
      <w:r w:rsidRPr="00865276">
        <w:rPr>
          <w:sz w:val="36"/>
          <w:szCs w:val="36"/>
          <w:rtl/>
          <w:lang w:val="fr-CH" w:bidi="ar-LB"/>
        </w:rPr>
        <w:t xml:space="preserve">ن المسائل المرتبطة بصيانة الموارد </w:t>
      </w:r>
      <w:r>
        <w:rPr>
          <w:rFonts w:hint="cs"/>
          <w:sz w:val="36"/>
          <w:szCs w:val="36"/>
          <w:rtl/>
          <w:lang w:val="fr-CH" w:bidi="ar-LB"/>
        </w:rPr>
        <w:t xml:space="preserve">الوراثية </w:t>
      </w:r>
      <w:r w:rsidRPr="00865276">
        <w:rPr>
          <w:sz w:val="36"/>
          <w:szCs w:val="36"/>
          <w:rtl/>
          <w:lang w:val="fr-CH" w:bidi="ar-LB"/>
        </w:rPr>
        <w:t xml:space="preserve">النباتية </w:t>
      </w:r>
      <w:r w:rsidRPr="00865276">
        <w:rPr>
          <w:rFonts w:hint="cs"/>
          <w:sz w:val="36"/>
          <w:szCs w:val="36"/>
          <w:rtl/>
          <w:lang w:val="fr-CH" w:bidi="ar-LB"/>
        </w:rPr>
        <w:t>للأغذية</w:t>
      </w:r>
      <w:r w:rsidRPr="00865276">
        <w:rPr>
          <w:sz w:val="36"/>
          <w:szCs w:val="36"/>
          <w:rtl/>
          <w:lang w:val="fr-CH" w:bidi="ar-LB"/>
        </w:rPr>
        <w:t xml:space="preserve"> والزراعة واستخدامها المستدام</w:t>
      </w:r>
      <w:r w:rsidRPr="00865276">
        <w:rPr>
          <w:rFonts w:hint="cs"/>
          <w:sz w:val="36"/>
          <w:szCs w:val="36"/>
          <w:rtl/>
          <w:lang w:val="fr-CH" w:bidi="ar-LB"/>
        </w:rPr>
        <w:t>"</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وجاء في المادة 2 من </w:t>
      </w:r>
      <w:r w:rsidRPr="00214650">
        <w:rPr>
          <w:i/>
          <w:iCs/>
          <w:sz w:val="36"/>
          <w:szCs w:val="36"/>
          <w:rtl/>
          <w:lang w:val="fr-CH" w:bidi="ar-LB"/>
        </w:rPr>
        <w:t xml:space="preserve">مدونة </w:t>
      </w:r>
      <w:r>
        <w:rPr>
          <w:rFonts w:hint="cs"/>
          <w:i/>
          <w:iCs/>
          <w:sz w:val="36"/>
          <w:szCs w:val="36"/>
          <w:rtl/>
          <w:lang w:val="fr-CH" w:bidi="ar-LB"/>
        </w:rPr>
        <w:t xml:space="preserve">منظمة الأغذية والزراعة (الفاو) </w:t>
      </w:r>
      <w:r w:rsidRPr="00214650">
        <w:rPr>
          <w:i/>
          <w:iCs/>
          <w:sz w:val="36"/>
          <w:szCs w:val="36"/>
          <w:rtl/>
          <w:lang w:val="fr-CH" w:bidi="ar-LB"/>
        </w:rPr>
        <w:t>لقواعد السلوك الدولية في جمع ونقل الجبلة الجرثومية النباتية</w:t>
      </w:r>
      <w:r w:rsidRPr="00031DA5">
        <w:rPr>
          <w:rFonts w:hint="cs"/>
          <w:sz w:val="36"/>
          <w:szCs w:val="36"/>
          <w:rtl/>
          <w:lang w:val="fr-CH" w:bidi="ar-LB"/>
        </w:rPr>
        <w:t xml:space="preserve"> أن "حقوق المزارعين" هي </w:t>
      </w:r>
      <w:r>
        <w:rPr>
          <w:rFonts w:hint="cs"/>
          <w:sz w:val="36"/>
          <w:szCs w:val="36"/>
          <w:rtl/>
          <w:lang w:val="fr-CH" w:bidi="ar-LB"/>
        </w:rPr>
        <w:t>"</w:t>
      </w:r>
      <w:r w:rsidRPr="0073464B">
        <w:rPr>
          <w:sz w:val="36"/>
          <w:szCs w:val="36"/>
          <w:rtl/>
          <w:lang w:val="fr-CH" w:bidi="ar-LB"/>
        </w:rPr>
        <w:t xml:space="preserve">الحقوق الناشئة عن </w:t>
      </w:r>
      <w:r w:rsidRPr="0073464B">
        <w:rPr>
          <w:sz w:val="36"/>
          <w:szCs w:val="36"/>
          <w:rtl/>
          <w:lang w:val="fr-CH" w:bidi="ar-LB"/>
        </w:rPr>
        <w:lastRenderedPageBreak/>
        <w:t xml:space="preserve">مساهمات المزارعين </w:t>
      </w:r>
      <w:r w:rsidRPr="0073464B">
        <w:rPr>
          <w:rFonts w:hint="cs"/>
          <w:sz w:val="36"/>
          <w:szCs w:val="36"/>
          <w:rtl/>
          <w:lang w:val="fr-CH" w:bidi="ar-LB"/>
        </w:rPr>
        <w:t xml:space="preserve">في </w:t>
      </w:r>
      <w:r w:rsidRPr="0073464B">
        <w:rPr>
          <w:sz w:val="36"/>
          <w:szCs w:val="36"/>
          <w:rtl/>
          <w:lang w:val="fr-CH" w:bidi="ar-LB"/>
        </w:rPr>
        <w:t xml:space="preserve">الماضي والحاضر والمستقبل في </w:t>
      </w:r>
      <w:r w:rsidRPr="0073464B">
        <w:rPr>
          <w:rFonts w:hint="cs"/>
          <w:sz w:val="36"/>
          <w:szCs w:val="36"/>
          <w:rtl/>
          <w:lang w:val="fr-CH" w:bidi="ar-LB"/>
        </w:rPr>
        <w:t xml:space="preserve">صون </w:t>
      </w:r>
      <w:r w:rsidRPr="0073464B">
        <w:rPr>
          <w:sz w:val="36"/>
          <w:szCs w:val="36"/>
          <w:rtl/>
          <w:lang w:val="fr-CH" w:bidi="ar-LB"/>
        </w:rPr>
        <w:t>الموارد الوراثية النباتية وتحسين</w:t>
      </w:r>
      <w:r w:rsidRPr="0073464B">
        <w:rPr>
          <w:rFonts w:hint="cs"/>
          <w:sz w:val="36"/>
          <w:szCs w:val="36"/>
          <w:rtl/>
          <w:lang w:val="fr-CH" w:bidi="ar-LB"/>
        </w:rPr>
        <w:t xml:space="preserve">ها </w:t>
      </w:r>
      <w:r w:rsidRPr="0073464B">
        <w:rPr>
          <w:sz w:val="36"/>
          <w:szCs w:val="36"/>
          <w:rtl/>
          <w:lang w:val="fr-CH" w:bidi="ar-LB"/>
        </w:rPr>
        <w:t>و</w:t>
      </w:r>
      <w:r w:rsidRPr="0073464B">
        <w:rPr>
          <w:rFonts w:hint="cs"/>
          <w:sz w:val="36"/>
          <w:szCs w:val="36"/>
          <w:rtl/>
          <w:lang w:val="fr-CH" w:bidi="ar-LB"/>
        </w:rPr>
        <w:t>إتاحتها،</w:t>
      </w:r>
      <w:r w:rsidRPr="0073464B">
        <w:rPr>
          <w:sz w:val="36"/>
          <w:szCs w:val="36"/>
          <w:rtl/>
          <w:lang w:val="fr-CH" w:bidi="ar-LB"/>
        </w:rPr>
        <w:t xml:space="preserve"> ولا سيما تلك الموجودة في مراكز المنشأ</w:t>
      </w:r>
      <w:r w:rsidRPr="0073464B">
        <w:rPr>
          <w:rFonts w:hint="cs"/>
          <w:sz w:val="36"/>
          <w:szCs w:val="36"/>
          <w:rtl/>
          <w:lang w:val="fr-CH" w:bidi="ar-LB"/>
        </w:rPr>
        <w:t>/</w:t>
      </w:r>
      <w:r w:rsidRPr="0073464B">
        <w:rPr>
          <w:sz w:val="36"/>
          <w:szCs w:val="36"/>
          <w:rtl/>
          <w:lang w:val="fr-CH" w:bidi="ar-LB"/>
        </w:rPr>
        <w:t xml:space="preserve">التنوع المحصولي. </w:t>
      </w:r>
      <w:r w:rsidRPr="0073464B">
        <w:rPr>
          <w:rFonts w:hint="cs"/>
          <w:sz w:val="36"/>
          <w:szCs w:val="36"/>
          <w:rtl/>
          <w:lang w:val="fr-CH" w:bidi="ar-LB"/>
        </w:rPr>
        <w:t>وتعود</w:t>
      </w:r>
      <w:r w:rsidRPr="0073464B">
        <w:rPr>
          <w:sz w:val="36"/>
          <w:szCs w:val="36"/>
          <w:rtl/>
          <w:lang w:val="fr-CH" w:bidi="ar-LB"/>
        </w:rPr>
        <w:t xml:space="preserve"> هذه الحقوق </w:t>
      </w:r>
      <w:r w:rsidRPr="0073464B">
        <w:rPr>
          <w:rFonts w:hint="cs"/>
          <w:sz w:val="36"/>
          <w:szCs w:val="36"/>
          <w:rtl/>
          <w:lang w:val="fr-CH" w:bidi="ar-LB"/>
        </w:rPr>
        <w:t>ل</w:t>
      </w:r>
      <w:r w:rsidRPr="0073464B">
        <w:rPr>
          <w:sz w:val="36"/>
          <w:szCs w:val="36"/>
          <w:rtl/>
          <w:lang w:val="fr-CH" w:bidi="ar-LB"/>
        </w:rPr>
        <w:t>لمجتمع الدولي</w:t>
      </w:r>
      <w:r w:rsidRPr="0073464B">
        <w:rPr>
          <w:rFonts w:hint="cs"/>
          <w:sz w:val="36"/>
          <w:szCs w:val="36"/>
          <w:rtl/>
          <w:lang w:val="fr-CH" w:bidi="ar-LB"/>
        </w:rPr>
        <w:t xml:space="preserve"> باعتباره ولي</w:t>
      </w:r>
      <w:r w:rsidRPr="0073464B">
        <w:rPr>
          <w:sz w:val="36"/>
          <w:szCs w:val="36"/>
          <w:rtl/>
          <w:lang w:val="fr-CH" w:bidi="ar-LB"/>
        </w:rPr>
        <w:t xml:space="preserve"> </w:t>
      </w:r>
      <w:r w:rsidRPr="0073464B">
        <w:rPr>
          <w:rFonts w:hint="cs"/>
          <w:sz w:val="36"/>
          <w:szCs w:val="36"/>
          <w:rtl/>
          <w:lang w:val="fr-CH" w:bidi="ar-LB"/>
        </w:rPr>
        <w:t xml:space="preserve">أمر </w:t>
      </w:r>
      <w:r w:rsidRPr="0073464B">
        <w:rPr>
          <w:sz w:val="36"/>
          <w:szCs w:val="36"/>
          <w:rtl/>
          <w:lang w:val="fr-CH" w:bidi="ar-LB"/>
        </w:rPr>
        <w:t xml:space="preserve">أجيال </w:t>
      </w:r>
      <w:r w:rsidRPr="0073464B">
        <w:rPr>
          <w:rFonts w:hint="cs"/>
          <w:sz w:val="36"/>
          <w:szCs w:val="36"/>
          <w:rtl/>
          <w:lang w:val="fr-CH" w:bidi="ar-LB"/>
        </w:rPr>
        <w:t>ا</w:t>
      </w:r>
      <w:r w:rsidRPr="0073464B">
        <w:rPr>
          <w:sz w:val="36"/>
          <w:szCs w:val="36"/>
          <w:rtl/>
          <w:lang w:val="fr-CH" w:bidi="ar-LB"/>
        </w:rPr>
        <w:t>لمزارعين</w:t>
      </w:r>
      <w:r w:rsidRPr="0073464B">
        <w:rPr>
          <w:rFonts w:hint="cs"/>
          <w:sz w:val="36"/>
          <w:szCs w:val="36"/>
          <w:rtl/>
          <w:lang w:val="fr-CH" w:bidi="ar-LB"/>
        </w:rPr>
        <w:t xml:space="preserve"> الحالية والقادمة ب</w:t>
      </w:r>
      <w:r w:rsidRPr="0073464B">
        <w:rPr>
          <w:sz w:val="36"/>
          <w:szCs w:val="36"/>
          <w:rtl/>
          <w:lang w:val="fr-CH" w:bidi="ar-LB"/>
        </w:rPr>
        <w:t xml:space="preserve">غرض ضمان </w:t>
      </w:r>
      <w:r w:rsidRPr="0073464B">
        <w:rPr>
          <w:rFonts w:hint="cs"/>
          <w:sz w:val="36"/>
          <w:szCs w:val="36"/>
          <w:rtl/>
          <w:lang w:val="fr-CH" w:bidi="ar-LB"/>
        </w:rPr>
        <w:t>انتفاع</w:t>
      </w:r>
      <w:r w:rsidRPr="0073464B">
        <w:rPr>
          <w:sz w:val="36"/>
          <w:szCs w:val="36"/>
          <w:rtl/>
          <w:lang w:val="fr-CH" w:bidi="ar-LB"/>
        </w:rPr>
        <w:t xml:space="preserve"> </w:t>
      </w:r>
      <w:r w:rsidRPr="0073464B">
        <w:rPr>
          <w:rFonts w:hint="cs"/>
          <w:sz w:val="36"/>
          <w:szCs w:val="36"/>
          <w:rtl/>
          <w:lang w:val="fr-CH" w:bidi="ar-LB"/>
        </w:rPr>
        <w:t>ك</w:t>
      </w:r>
      <w:r w:rsidRPr="0073464B">
        <w:rPr>
          <w:sz w:val="36"/>
          <w:szCs w:val="36"/>
          <w:rtl/>
          <w:lang w:val="fr-CH" w:bidi="ar-LB"/>
        </w:rPr>
        <w:t>امل للمزارعين، ودعم استمرار مساهماته</w:t>
      </w:r>
      <w:r w:rsidRPr="0073464B">
        <w:rPr>
          <w:rFonts w:hint="cs"/>
          <w:sz w:val="36"/>
          <w:szCs w:val="36"/>
          <w:rtl/>
          <w:lang w:val="fr-CH" w:bidi="ar-LB"/>
        </w:rPr>
        <w:t>م و</w:t>
      </w:r>
      <w:r w:rsidRPr="0073464B">
        <w:rPr>
          <w:sz w:val="36"/>
          <w:szCs w:val="36"/>
          <w:rtl/>
          <w:lang w:val="fr-CH" w:bidi="ar-LB"/>
        </w:rPr>
        <w:t xml:space="preserve">تحقيق المقاصد العامة </w:t>
      </w:r>
      <w:r w:rsidRPr="0073464B">
        <w:rPr>
          <w:rFonts w:hint="cs"/>
          <w:sz w:val="36"/>
          <w:szCs w:val="36"/>
          <w:rtl/>
          <w:lang w:val="fr-CH" w:bidi="ar-LB"/>
        </w:rPr>
        <w:t>ل</w:t>
      </w:r>
      <w:r w:rsidRPr="0073464B">
        <w:rPr>
          <w:sz w:val="36"/>
          <w:szCs w:val="36"/>
          <w:rtl/>
          <w:lang w:val="fr-CH" w:bidi="ar-LB"/>
        </w:rPr>
        <w:t>تعهد الفاو الدولي بشأن الموارد الوراثية النباتية</w:t>
      </w:r>
      <w:r w:rsidRPr="0073464B">
        <w:rPr>
          <w:rFonts w:hint="cs"/>
          <w:sz w:val="36"/>
          <w:szCs w:val="36"/>
          <w:rtl/>
          <w:lang w:val="fr-CH" w:bidi="ar-LB"/>
        </w:rPr>
        <w:t>.</w:t>
      </w:r>
      <w:r>
        <w:rPr>
          <w:rFonts w:hint="cs"/>
          <w:sz w:val="36"/>
          <w:szCs w:val="36"/>
          <w:rtl/>
          <w:lang w:val="fr-CH" w:bidi="ar-LB"/>
        </w:rPr>
        <w:t>"</w:t>
      </w:r>
    </w:p>
    <w:p w:rsidR="00CC2E77" w:rsidRPr="00214A2D" w:rsidRDefault="00CC2E77" w:rsidP="00CC2E77">
      <w:pPr>
        <w:pStyle w:val="NormalAR"/>
        <w:keepNext/>
        <w:spacing w:after="240" w:line="360" w:lineRule="exact"/>
        <w:ind w:left="0"/>
        <w:rPr>
          <w:sz w:val="40"/>
          <w:szCs w:val="40"/>
          <w:rtl/>
          <w:lang w:val="fr-CH" w:bidi="ar-LB"/>
        </w:rPr>
      </w:pPr>
      <w:r w:rsidRPr="00214A2D">
        <w:rPr>
          <w:rFonts w:hint="cs"/>
          <w:b/>
          <w:bCs/>
          <w:sz w:val="40"/>
          <w:szCs w:val="40"/>
          <w:rtl/>
          <w:lang w:val="fr-CH" w:bidi="ar-LB"/>
        </w:rPr>
        <w:t>التثبيت</w:t>
      </w:r>
    </w:p>
    <w:p w:rsidR="00CC2E77" w:rsidRPr="00D76E42" w:rsidRDefault="00CC2E77" w:rsidP="00CC2E77">
      <w:pPr>
        <w:pStyle w:val="NormalAR"/>
        <w:spacing w:after="240" w:line="360" w:lineRule="exact"/>
        <w:ind w:left="0"/>
        <w:rPr>
          <w:sz w:val="36"/>
          <w:szCs w:val="36"/>
          <w:rtl/>
          <w:lang w:val="fr-CH" w:bidi="ar-LB"/>
        </w:rPr>
      </w:pPr>
      <w:r w:rsidRPr="00D76E42">
        <w:rPr>
          <w:rFonts w:hint="cs"/>
          <w:sz w:val="36"/>
          <w:szCs w:val="36"/>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D76E42">
        <w:rPr>
          <w:sz w:val="36"/>
          <w:szCs w:val="36"/>
          <w:rtl/>
          <w:lang w:val="fr-CH" w:bidi="ar-LB"/>
        </w:rPr>
        <w:t xml:space="preserve">إدراك </w:t>
      </w:r>
      <w:r w:rsidRPr="00D76E42">
        <w:rPr>
          <w:rFonts w:hint="cs"/>
          <w:sz w:val="36"/>
          <w:szCs w:val="36"/>
          <w:rtl/>
          <w:lang w:val="fr-CH" w:bidi="ar-LB"/>
        </w:rPr>
        <w:t xml:space="preserve">المصنف أو الموضوع المحمي بموجب الحقوق المجاورة </w:t>
      </w:r>
      <w:r w:rsidRPr="00D76E42">
        <w:rPr>
          <w:sz w:val="36"/>
          <w:szCs w:val="36"/>
          <w:rtl/>
          <w:lang w:val="fr-CH" w:bidi="ar-LB"/>
        </w:rPr>
        <w:t xml:space="preserve">أو نسخه أو نقله </w:t>
      </w:r>
      <w:r w:rsidRPr="00D76E42">
        <w:rPr>
          <w:rFonts w:hint="cs"/>
          <w:sz w:val="36"/>
          <w:szCs w:val="36"/>
          <w:rtl/>
          <w:lang w:val="fr-CH" w:bidi="ar-LB"/>
        </w:rPr>
        <w:t>إلى الجمهور.</w:t>
      </w:r>
      <w:r w:rsidRPr="00214A2D">
        <w:rPr>
          <w:sz w:val="36"/>
          <w:szCs w:val="36"/>
          <w:vertAlign w:val="superscript"/>
          <w:rtl/>
          <w:lang w:val="fr-CH" w:bidi="ar-LB"/>
        </w:rPr>
        <w:footnoteReference w:id="64"/>
      </w:r>
      <w:r w:rsidRPr="00D76E42">
        <w:rPr>
          <w:rFonts w:hint="cs"/>
          <w:sz w:val="36"/>
          <w:szCs w:val="36"/>
          <w:rtl/>
          <w:lang w:val="fr-CH" w:bidi="ar-LB"/>
        </w:rPr>
        <w:t xml:space="preserve"> ولا يكون التثبيت في صيغة مادية دائما شرطا مسبقا لأهلية الحماية، لكن </w:t>
      </w:r>
      <w:r w:rsidRPr="00DF06A1">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D76E42">
        <w:rPr>
          <w:rFonts w:hint="cs"/>
          <w:sz w:val="36"/>
          <w:szCs w:val="36"/>
          <w:rtl/>
          <w:lang w:val="fr-CH" w:bidi="ar-LB"/>
        </w:rPr>
        <w:t xml:space="preserve"> تسمح بأن تنص القوانين الوطنية لحق المؤلف على التثبيت كشرط مسبق.</w:t>
      </w:r>
      <w:r w:rsidRPr="00BA59F5">
        <w:rPr>
          <w:sz w:val="36"/>
          <w:szCs w:val="36"/>
          <w:vertAlign w:val="superscript"/>
          <w:rtl/>
          <w:lang w:val="fr-CH" w:bidi="ar-LB"/>
        </w:rPr>
        <w:footnoteReference w:id="65"/>
      </w:r>
      <w:r w:rsidRPr="00D76E42">
        <w:rPr>
          <w:rFonts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9C2D36">
        <w:rPr>
          <w:sz w:val="36"/>
          <w:szCs w:val="36"/>
          <w:vertAlign w:val="superscript"/>
          <w:rtl/>
          <w:lang w:val="fr-CH" w:bidi="ar-LB"/>
        </w:rPr>
        <w:footnoteReference w:id="66"/>
      </w:r>
      <w:r>
        <w:rPr>
          <w:rFonts w:hint="cs"/>
          <w:sz w:val="36"/>
          <w:szCs w:val="36"/>
          <w:rtl/>
          <w:lang w:val="fr-CH" w:bidi="ar-LB"/>
        </w:rPr>
        <w:t xml:space="preserve"> </w:t>
      </w:r>
      <w:r w:rsidRPr="00D76E42">
        <w:rPr>
          <w:rFonts w:hint="cs"/>
          <w:sz w:val="36"/>
          <w:szCs w:val="36"/>
          <w:rtl/>
          <w:lang w:val="fr-CH" w:bidi="ar-LB"/>
        </w:rPr>
        <w:t>وقيل إن استخدام مصطلح "تعبير" قد يوحي بوجود شرط للتثبيت من أجل حماية أشكال التعبير الثقافي التقليدي.</w:t>
      </w:r>
      <w:r w:rsidRPr="00C83307">
        <w:rPr>
          <w:sz w:val="36"/>
          <w:szCs w:val="36"/>
          <w:vertAlign w:val="superscript"/>
          <w:rtl/>
          <w:lang w:val="fr-CH" w:bidi="ar-LB"/>
        </w:rPr>
        <w:footnoteReference w:id="67"/>
      </w:r>
    </w:p>
    <w:p w:rsidR="00CC2E77" w:rsidRPr="00081AF3" w:rsidRDefault="00CC2E77" w:rsidP="00CC2E77">
      <w:pPr>
        <w:pStyle w:val="NormalAR"/>
        <w:keepNext/>
        <w:spacing w:after="240" w:line="360" w:lineRule="exact"/>
        <w:ind w:left="0"/>
        <w:rPr>
          <w:sz w:val="36"/>
          <w:szCs w:val="36"/>
          <w:rtl/>
          <w:lang w:val="fr-CH" w:bidi="ar-LB"/>
        </w:rPr>
      </w:pPr>
      <w:r w:rsidRPr="00626A39">
        <w:rPr>
          <w:rFonts w:hint="cs"/>
          <w:b/>
          <w:bCs/>
          <w:sz w:val="40"/>
          <w:szCs w:val="40"/>
          <w:rtl/>
          <w:lang w:val="fr-CH" w:bidi="ar-LB"/>
        </w:rPr>
        <w:t>الفولكلور</w:t>
      </w:r>
    </w:p>
    <w:p w:rsidR="00CC2E77" w:rsidRPr="00081AF3" w:rsidRDefault="00CC2E77" w:rsidP="00CC2E77">
      <w:pPr>
        <w:pStyle w:val="NormalAR"/>
        <w:spacing w:after="240" w:line="360" w:lineRule="exact"/>
        <w:ind w:left="0"/>
        <w:rPr>
          <w:sz w:val="36"/>
          <w:szCs w:val="36"/>
          <w:rtl/>
          <w:lang w:val="fr-CH" w:bidi="ar-LB"/>
        </w:rPr>
      </w:pPr>
      <w:r w:rsidRPr="00081AF3">
        <w:rPr>
          <w:rFonts w:hint="cs"/>
          <w:sz w:val="36"/>
          <w:szCs w:val="36"/>
          <w:rtl/>
          <w:lang w:val="fr-CH" w:bidi="ar-LB"/>
        </w:rPr>
        <w:t xml:space="preserve">جاء في </w:t>
      </w:r>
      <w:r w:rsidRPr="00626A39">
        <w:rPr>
          <w:rFonts w:hint="cs"/>
          <w:i/>
          <w:iCs/>
          <w:sz w:val="36"/>
          <w:szCs w:val="36"/>
          <w:rtl/>
          <w:lang w:val="fr-CH" w:bidi="ar-LB"/>
        </w:rPr>
        <w:t xml:space="preserve">توصية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626A39">
        <w:rPr>
          <w:rFonts w:hint="cs"/>
          <w:i/>
          <w:iCs/>
          <w:sz w:val="36"/>
          <w:szCs w:val="36"/>
          <w:rtl/>
          <w:lang w:val="fr-CH" w:bidi="ar-LB"/>
        </w:rPr>
        <w:t xml:space="preserve">لسنة 1989 بشأن صون الثقافة التقليدية </w:t>
      </w:r>
      <w:r>
        <w:rPr>
          <w:rFonts w:hint="cs"/>
          <w:i/>
          <w:iCs/>
          <w:sz w:val="36"/>
          <w:szCs w:val="36"/>
          <w:rtl/>
          <w:lang w:val="fr-CH" w:bidi="ar-LB"/>
        </w:rPr>
        <w:t>و</w:t>
      </w:r>
      <w:r w:rsidRPr="00626A39">
        <w:rPr>
          <w:rFonts w:hint="cs"/>
          <w:i/>
          <w:iCs/>
          <w:sz w:val="36"/>
          <w:szCs w:val="36"/>
          <w:rtl/>
          <w:lang w:val="fr-CH" w:bidi="ar-LB"/>
        </w:rPr>
        <w:t>الفولكلور</w:t>
      </w:r>
      <w:r w:rsidRPr="00081AF3">
        <w:rPr>
          <w:rFonts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CC2E77" w:rsidRPr="00081AF3" w:rsidRDefault="00CC2E77" w:rsidP="00CC2E77">
      <w:pPr>
        <w:pStyle w:val="NormalAR"/>
        <w:spacing w:after="240" w:line="360" w:lineRule="exact"/>
        <w:ind w:left="0"/>
        <w:rPr>
          <w:sz w:val="36"/>
          <w:szCs w:val="36"/>
          <w:rtl/>
          <w:lang w:val="fr-CH" w:bidi="ar-LB"/>
        </w:rPr>
      </w:pPr>
      <w:r w:rsidRPr="00081AF3">
        <w:rPr>
          <w:rFonts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081AF3">
        <w:rPr>
          <w:sz w:val="36"/>
          <w:szCs w:val="36"/>
          <w:rtl/>
          <w:lang w:val="fr-CH" w:bidi="ar-LB"/>
        </w:rPr>
        <w:t xml:space="preserve"> بانغي</w:t>
      </w:r>
      <w:r w:rsidRPr="00081AF3">
        <w:rPr>
          <w:rFonts w:hint="cs"/>
          <w:sz w:val="36"/>
          <w:szCs w:val="36"/>
          <w:rtl/>
          <w:lang w:val="fr-CH" w:bidi="ar-LB"/>
        </w:rPr>
        <w:t xml:space="preserve"> لسنة 1977 للاتفاقية المتعلقة</w:t>
      </w:r>
      <w:r w:rsidRPr="00081AF3">
        <w:rPr>
          <w:sz w:val="36"/>
          <w:szCs w:val="36"/>
          <w:rtl/>
          <w:lang w:val="fr-CH" w:bidi="ar-LB"/>
        </w:rPr>
        <w:t xml:space="preserve"> </w:t>
      </w:r>
      <w:r w:rsidRPr="00081AF3">
        <w:rPr>
          <w:rFonts w:hint="cs"/>
          <w:sz w:val="36"/>
          <w:szCs w:val="36"/>
          <w:rtl/>
          <w:lang w:val="fr-CH" w:bidi="ar-LB"/>
        </w:rPr>
        <w:t>بال</w:t>
      </w:r>
      <w:r w:rsidRPr="00081AF3">
        <w:rPr>
          <w:sz w:val="36"/>
          <w:szCs w:val="36"/>
          <w:rtl/>
          <w:lang w:val="fr-CH" w:bidi="ar-LB"/>
        </w:rPr>
        <w:t>منظمة الأفريقية للملكية الفكرية</w:t>
      </w:r>
      <w:r w:rsidRPr="00081AF3">
        <w:rPr>
          <w:rFonts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9E52C1">
        <w:rPr>
          <w:rFonts w:hint="cs"/>
          <w:i/>
          <w:iCs/>
          <w:sz w:val="36"/>
          <w:szCs w:val="36"/>
          <w:rtl/>
          <w:lang w:val="fr-CH" w:bidi="ar-LB"/>
        </w:rPr>
        <w:t>قانون تونس النموذجي</w:t>
      </w:r>
      <w:r w:rsidRPr="00081AF3">
        <w:rPr>
          <w:rFonts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9E52C1">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إلى الإبداع على يد "الجماعات" وليس على يد الأفراد مما يميز </w:t>
      </w:r>
      <w:r w:rsidRPr="00081AF3">
        <w:rPr>
          <w:rFonts w:hint="cs"/>
          <w:sz w:val="36"/>
          <w:szCs w:val="36"/>
          <w:rtl/>
          <w:lang w:val="fr-CH" w:bidi="ar-LB"/>
        </w:rPr>
        <w:lastRenderedPageBreak/>
        <w:t xml:space="preserve">الإبداعات الفولكلورية عن المصنفات التي يحميها حق المؤلف التقليدي. ويعرف </w:t>
      </w:r>
      <w:r w:rsidRPr="00CD4346">
        <w:rPr>
          <w:rFonts w:hint="cs"/>
          <w:i/>
          <w:iCs/>
          <w:sz w:val="36"/>
          <w:szCs w:val="36"/>
          <w:rtl/>
          <w:lang w:val="fr-CH" w:bidi="ar-LB"/>
        </w:rPr>
        <w:t>قانون تونس النموذجي</w:t>
      </w:r>
      <w:r w:rsidRPr="00081AF3">
        <w:rPr>
          <w:rFonts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w:t>
      </w:r>
      <w:r>
        <w:rPr>
          <w:rFonts w:hint="cs"/>
          <w:sz w:val="36"/>
          <w:szCs w:val="36"/>
          <w:rtl/>
          <w:lang w:val="fr-CH" w:bidi="ar-LB"/>
        </w:rPr>
        <w:t>ال</w:t>
      </w:r>
      <w:r w:rsidRPr="00081AF3">
        <w:rPr>
          <w:rFonts w:hint="cs"/>
          <w:sz w:val="36"/>
          <w:szCs w:val="36"/>
          <w:rtl/>
          <w:lang w:val="fr-CH" w:bidi="ar-LB"/>
        </w:rPr>
        <w:t xml:space="preserve">سنغال بشكل صريح مفهوم الفولكلور باعتباره يتضمن المصنفات الأدبية والفنية معا. وتنص </w:t>
      </w:r>
      <w:r w:rsidRPr="00DE3B48">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w:t>
      </w:r>
      <w:r w:rsidRPr="00DE3B48">
        <w:rPr>
          <w:rFonts w:hint="cs"/>
          <w:i/>
          <w:iCs/>
          <w:sz w:val="36"/>
          <w:szCs w:val="36"/>
          <w:rtl/>
          <w:lang w:val="fr-CH" w:bidi="ar-LB"/>
        </w:rPr>
        <w:t>وقانون تونس النموذجي</w:t>
      </w:r>
      <w:r w:rsidRPr="00081AF3">
        <w:rPr>
          <w:rFonts w:hint="cs"/>
          <w:sz w:val="36"/>
          <w:szCs w:val="36"/>
          <w:rtl/>
          <w:lang w:val="fr-CH" w:bidi="ar-LB"/>
        </w:rPr>
        <w:t xml:space="preserve"> على تضمن الف</w:t>
      </w:r>
      <w:r>
        <w:rPr>
          <w:rFonts w:hint="cs"/>
          <w:sz w:val="36"/>
          <w:szCs w:val="36"/>
          <w:rtl/>
          <w:lang w:val="fr-CH" w:bidi="ar-LB"/>
        </w:rPr>
        <w:t>و</w:t>
      </w:r>
      <w:r w:rsidRPr="00081AF3">
        <w:rPr>
          <w:rFonts w:hint="cs"/>
          <w:sz w:val="36"/>
          <w:szCs w:val="36"/>
          <w:rtl/>
          <w:lang w:val="fr-CH" w:bidi="ar-LB"/>
        </w:rPr>
        <w:t xml:space="preserve">لكلور المصنفات العلمية أيضا. وتعترف أغلبية الأنظمة المذكورة "بالمصنفات المستلهمة </w:t>
      </w:r>
      <w:r w:rsidRPr="000616EB">
        <w:rPr>
          <w:rFonts w:hint="cs"/>
          <w:i/>
          <w:iCs/>
          <w:sz w:val="36"/>
          <w:szCs w:val="36"/>
          <w:rtl/>
          <w:lang w:val="fr-CH" w:bidi="ar-LB"/>
        </w:rPr>
        <w:t>من</w:t>
      </w:r>
      <w:r w:rsidRPr="00081AF3">
        <w:rPr>
          <w:rFonts w:hint="cs"/>
          <w:sz w:val="36"/>
          <w:szCs w:val="36"/>
          <w:rtl/>
          <w:lang w:val="fr-CH" w:bidi="ar-LB"/>
        </w:rPr>
        <w:t xml:space="preserve"> الفولكلور" كفئة مختلفة من المصنفات ويحتاج استخدامها لأغراض تجارية موافقة هيئة مختصة.</w:t>
      </w:r>
      <w:r w:rsidRPr="005A11BE">
        <w:rPr>
          <w:sz w:val="36"/>
          <w:szCs w:val="36"/>
          <w:vertAlign w:val="superscript"/>
          <w:rtl/>
          <w:lang w:val="fr-CH" w:bidi="ar-LB"/>
        </w:rPr>
        <w:footnoteReference w:id="68"/>
      </w:r>
    </w:p>
    <w:p w:rsidR="00CC2E77" w:rsidRPr="007C64FB" w:rsidRDefault="00CC2E77" w:rsidP="00CC2E77">
      <w:pPr>
        <w:pStyle w:val="NormalAR"/>
        <w:keepNext/>
        <w:spacing w:after="240" w:line="360" w:lineRule="exact"/>
        <w:ind w:left="0"/>
        <w:rPr>
          <w:b/>
          <w:bCs/>
          <w:sz w:val="40"/>
          <w:szCs w:val="40"/>
          <w:rtl/>
          <w:lang w:val="fr-CH" w:bidi="ar-LB"/>
        </w:rPr>
      </w:pPr>
      <w:r w:rsidRPr="007C64FB">
        <w:rPr>
          <w:rFonts w:hint="cs"/>
          <w:b/>
          <w:bCs/>
          <w:sz w:val="40"/>
          <w:szCs w:val="40"/>
          <w:rtl/>
          <w:lang w:val="fr-CH" w:bidi="ar-LB"/>
        </w:rPr>
        <w:t>الإجراء الشكلي</w:t>
      </w:r>
    </w:p>
    <w:p w:rsidR="00CC2E77" w:rsidRPr="009D5454" w:rsidRDefault="00CC2E77" w:rsidP="00CC2E77">
      <w:pPr>
        <w:pStyle w:val="NormalAR"/>
        <w:spacing w:after="240" w:line="360" w:lineRule="exact"/>
        <w:ind w:left="0"/>
        <w:rPr>
          <w:sz w:val="36"/>
          <w:szCs w:val="36"/>
          <w:rtl/>
          <w:lang w:val="fr-CH" w:bidi="ar-LB"/>
        </w:rPr>
      </w:pPr>
      <w:r w:rsidRPr="009D5454">
        <w:rPr>
          <w:rFonts w:hint="cs"/>
          <w:sz w:val="36"/>
          <w:szCs w:val="36"/>
          <w:rtl/>
          <w:lang w:val="fr-CH" w:bidi="ar-LB"/>
        </w:rPr>
        <w:t>يعرف قاموس بلاكس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9C026C">
        <w:rPr>
          <w:sz w:val="36"/>
          <w:szCs w:val="36"/>
          <w:vertAlign w:val="superscript"/>
          <w:rtl/>
          <w:lang w:val="fr-CH" w:bidi="ar-LB"/>
        </w:rPr>
        <w:footnoteReference w:id="69"/>
      </w:r>
      <w:r>
        <w:rPr>
          <w:rFonts w:hint="cs"/>
          <w:sz w:val="36"/>
          <w:szCs w:val="36"/>
          <w:rtl/>
          <w:lang w:val="fr-CH" w:bidi="ar-LB"/>
        </w:rPr>
        <w:t xml:space="preserve"> </w:t>
      </w:r>
      <w:r w:rsidRPr="009D5454">
        <w:rPr>
          <w:rFonts w:hint="cs"/>
          <w:sz w:val="36"/>
          <w:szCs w:val="36"/>
          <w:rtl/>
          <w:lang w:val="fr-CH" w:bidi="ar-LB"/>
        </w:rPr>
        <w:t xml:space="preserve">وبناء على </w:t>
      </w:r>
      <w:r w:rsidRPr="00BC2885">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D5454">
        <w:rPr>
          <w:rFonts w:hint="cs"/>
          <w:sz w:val="36"/>
          <w:szCs w:val="36"/>
          <w:rtl/>
          <w:lang w:val="fr-CH" w:bidi="ar-LB"/>
        </w:rPr>
        <w:t xml:space="preserve"> و</w:t>
      </w:r>
      <w:r w:rsidRPr="00DE3B48">
        <w:rPr>
          <w:rFonts w:hint="cs"/>
          <w:i/>
          <w:iCs/>
          <w:sz w:val="36"/>
          <w:szCs w:val="36"/>
          <w:rtl/>
          <w:lang w:val="fr-CH" w:bidi="ar-LB"/>
        </w:rPr>
        <w:t xml:space="preserve">اتفاق منظمة التجارة العالمية بشأن جوانب حقوق الملكية المتصلة بالتجارة </w:t>
      </w:r>
      <w:r>
        <w:rPr>
          <w:rFonts w:hint="cs"/>
          <w:sz w:val="36"/>
          <w:szCs w:val="36"/>
          <w:rtl/>
          <w:lang w:val="fr-CH" w:bidi="ar-LB"/>
        </w:rPr>
        <w:t xml:space="preserve">(اتفاق </w:t>
      </w:r>
      <w:r w:rsidRPr="009D5454">
        <w:rPr>
          <w:rFonts w:hint="cs"/>
          <w:sz w:val="36"/>
          <w:szCs w:val="36"/>
          <w:rtl/>
          <w:lang w:val="fr-CH" w:bidi="ar-LB"/>
        </w:rPr>
        <w:t>تريبس</w:t>
      </w:r>
      <w:r>
        <w:rPr>
          <w:rFonts w:hint="cs"/>
          <w:sz w:val="36"/>
          <w:szCs w:val="36"/>
          <w:rtl/>
          <w:lang w:val="fr-CH" w:bidi="ar-LB"/>
        </w:rPr>
        <w:t>)</w:t>
      </w:r>
      <w:r w:rsidRPr="009D5454">
        <w:rPr>
          <w:rFonts w:hint="cs"/>
          <w:sz w:val="36"/>
          <w:szCs w:val="36"/>
          <w:rtl/>
          <w:lang w:val="fr-CH" w:bidi="ar-LB"/>
        </w:rPr>
        <w:t xml:space="preserve"> و</w:t>
      </w:r>
      <w:r w:rsidRPr="00DE3B48">
        <w:rPr>
          <w:rFonts w:hint="cs"/>
          <w:i/>
          <w:iCs/>
          <w:sz w:val="36"/>
          <w:szCs w:val="36"/>
          <w:rtl/>
          <w:lang w:val="fr-CH" w:bidi="ar-LB"/>
        </w:rPr>
        <w:t>معاهدة الويبو بشأن</w:t>
      </w:r>
      <w:r w:rsidRPr="00DE3B48">
        <w:rPr>
          <w:i/>
          <w:iCs/>
          <w:sz w:val="36"/>
          <w:szCs w:val="36"/>
          <w:rtl/>
          <w:lang w:val="fr-CH" w:bidi="ar-LB"/>
        </w:rPr>
        <w:t xml:space="preserve"> حق المؤلف</w:t>
      </w:r>
      <w:r w:rsidRPr="009D5454">
        <w:rPr>
          <w:sz w:val="36"/>
          <w:szCs w:val="36"/>
          <w:rtl/>
          <w:lang w:val="fr-CH" w:bidi="ar-LB"/>
        </w:rPr>
        <w:t xml:space="preserve"> و</w:t>
      </w:r>
      <w:r w:rsidRPr="00F947DB">
        <w:rPr>
          <w:i/>
          <w:iCs/>
          <w:sz w:val="36"/>
          <w:szCs w:val="36"/>
          <w:rtl/>
          <w:lang w:val="fr-CH" w:bidi="ar-LB"/>
        </w:rPr>
        <w:t>معاهدة الويبو بشأن الأداء والتسجيل الصوتي</w:t>
      </w:r>
      <w:r w:rsidRPr="009D5454">
        <w:rPr>
          <w:rFonts w:hint="cs"/>
          <w:sz w:val="36"/>
          <w:szCs w:val="36"/>
          <w:rtl/>
          <w:lang w:val="fr-CH" w:bidi="ar-LB"/>
        </w:rPr>
        <w:t>، لا يخضع التمتع بالحقوق</w:t>
      </w:r>
      <w:r w:rsidRPr="009D5454">
        <w:rPr>
          <w:sz w:val="36"/>
          <w:szCs w:val="36"/>
          <w:rtl/>
          <w:lang w:val="fr-CH" w:bidi="ar-LB"/>
        </w:rPr>
        <w:t xml:space="preserve"> </w:t>
      </w:r>
      <w:r w:rsidRPr="009D5454">
        <w:rPr>
          <w:rFonts w:hint="cs"/>
          <w:sz w:val="36"/>
          <w:szCs w:val="36"/>
          <w:rtl/>
          <w:lang w:val="fr-CH" w:bidi="ar-LB"/>
        </w:rPr>
        <w:t>و</w:t>
      </w:r>
      <w:r w:rsidRPr="009D5454">
        <w:rPr>
          <w:sz w:val="36"/>
          <w:szCs w:val="36"/>
          <w:rtl/>
          <w:lang w:val="fr-CH" w:bidi="ar-LB"/>
        </w:rPr>
        <w:t>ممارس</w:t>
      </w:r>
      <w:r w:rsidRPr="009D5454">
        <w:rPr>
          <w:rFonts w:hint="cs"/>
          <w:sz w:val="36"/>
          <w:szCs w:val="36"/>
          <w:rtl/>
          <w:lang w:val="fr-CH" w:bidi="ar-LB"/>
        </w:rPr>
        <w:t>تها</w:t>
      </w:r>
      <w:r w:rsidRPr="009D5454">
        <w:rPr>
          <w:sz w:val="36"/>
          <w:szCs w:val="36"/>
          <w:rtl/>
          <w:lang w:val="fr-CH" w:bidi="ar-LB"/>
        </w:rPr>
        <w:t xml:space="preserve"> لأي إجراء شكلي</w:t>
      </w:r>
      <w:r w:rsidRPr="009D5454">
        <w:rPr>
          <w:rFonts w:hint="cs"/>
          <w:sz w:val="36"/>
          <w:szCs w:val="36"/>
          <w:rtl/>
          <w:lang w:val="fr-CH" w:bidi="ar-LB"/>
        </w:rPr>
        <w:t>.</w:t>
      </w:r>
      <w:r w:rsidRPr="00F05706">
        <w:rPr>
          <w:sz w:val="36"/>
          <w:szCs w:val="36"/>
          <w:vertAlign w:val="superscript"/>
          <w:rtl/>
          <w:lang w:val="fr-CH" w:bidi="ar-LB"/>
        </w:rPr>
        <w:footnoteReference w:id="70"/>
      </w:r>
    </w:p>
    <w:p w:rsidR="00CC2E77" w:rsidRPr="0014610C" w:rsidRDefault="00CC2E77" w:rsidP="00CC2E77">
      <w:pPr>
        <w:pStyle w:val="NormalAR"/>
        <w:keepNext/>
        <w:spacing w:after="240" w:line="360" w:lineRule="exact"/>
        <w:ind w:left="0"/>
        <w:rPr>
          <w:b/>
          <w:bCs/>
          <w:sz w:val="40"/>
          <w:szCs w:val="40"/>
          <w:rtl/>
          <w:lang w:val="fr-CH" w:bidi="ar-LB"/>
        </w:rPr>
      </w:pPr>
      <w:r w:rsidRPr="0014610C">
        <w:rPr>
          <w:b/>
          <w:bCs/>
          <w:sz w:val="40"/>
          <w:szCs w:val="40"/>
          <w:rtl/>
          <w:lang w:val="fr-CH" w:bidi="ar-LB"/>
        </w:rPr>
        <w:t>المواد الوراثية/الجينية</w:t>
      </w:r>
    </w:p>
    <w:p w:rsidR="00CC2E77" w:rsidRPr="000C2735" w:rsidRDefault="00CC2E77" w:rsidP="00CC2E77">
      <w:pPr>
        <w:pStyle w:val="NormalAR"/>
        <w:spacing w:after="240" w:line="360" w:lineRule="exact"/>
        <w:ind w:left="0"/>
        <w:rPr>
          <w:sz w:val="36"/>
          <w:szCs w:val="36"/>
          <w:rtl/>
          <w:lang w:val="fr-CH" w:bidi="ar-LB"/>
        </w:rPr>
      </w:pPr>
      <w:r w:rsidRPr="00CC6E44">
        <w:rPr>
          <w:sz w:val="36"/>
          <w:szCs w:val="36"/>
          <w:rtl/>
          <w:lang w:val="fr-CH" w:bidi="ar-LB"/>
        </w:rPr>
        <w:t xml:space="preserve">تعرّف المادة 2 من </w:t>
      </w:r>
      <w:r w:rsidRPr="0014610C">
        <w:rPr>
          <w:i/>
          <w:iCs/>
          <w:sz w:val="36"/>
          <w:szCs w:val="36"/>
          <w:rtl/>
          <w:lang w:val="fr-CH" w:bidi="ar-LB"/>
        </w:rPr>
        <w:t>اتفاقية التنوع البيولوجي</w:t>
      </w:r>
      <w:r w:rsidRPr="00CC6E44">
        <w:rPr>
          <w:sz w:val="36"/>
          <w:szCs w:val="36"/>
          <w:rtl/>
          <w:lang w:val="fr-CH" w:bidi="ar-LB"/>
        </w:rPr>
        <w:t xml:space="preserve"> </w:t>
      </w:r>
      <w:r>
        <w:rPr>
          <w:rFonts w:hint="cs"/>
          <w:sz w:val="36"/>
          <w:szCs w:val="36"/>
          <w:rtl/>
          <w:lang w:val="fr-CH" w:bidi="ar-LB"/>
        </w:rPr>
        <w:t xml:space="preserve">(1992) </w:t>
      </w:r>
      <w:r w:rsidRPr="00CC6E44">
        <w:rPr>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Pr>
          <w:rFonts w:hint="cs"/>
          <w:sz w:val="36"/>
          <w:szCs w:val="36"/>
          <w:rtl/>
          <w:lang w:val="fr-CH" w:bidi="ar-LB"/>
        </w:rPr>
        <w:t xml:space="preserve"> </w:t>
      </w:r>
      <w:r w:rsidRPr="000C2735">
        <w:rPr>
          <w:sz w:val="36"/>
          <w:szCs w:val="36"/>
          <w:rtl/>
          <w:lang w:val="fr-CH" w:bidi="ar-LB"/>
        </w:rPr>
        <w:t xml:space="preserve">واقتُرح كذلك أن من الممكن فهم مصطلح المواد الوراثية على أنه </w:t>
      </w:r>
      <w:r>
        <w:rPr>
          <w:rFonts w:hint="cs"/>
          <w:sz w:val="36"/>
          <w:szCs w:val="36"/>
          <w:rtl/>
          <w:lang w:val="fr-CH" w:bidi="ar-LB"/>
        </w:rPr>
        <w:t>"</w:t>
      </w:r>
      <w:r w:rsidRPr="000C2735">
        <w:rPr>
          <w:sz w:val="36"/>
          <w:szCs w:val="36"/>
          <w:rtl/>
          <w:lang w:val="fr-CH" w:bidi="ar-LB"/>
        </w:rPr>
        <w:t>مواد من أي مصدر بيولوجي تحتوي على وحدات وراثية عاملة أو لها وظيفة</w:t>
      </w:r>
      <w:r w:rsidRPr="000C2735">
        <w:rPr>
          <w:rFonts w:hint="cs"/>
          <w:sz w:val="36"/>
          <w:szCs w:val="36"/>
          <w:rtl/>
          <w:lang w:val="fr-CH" w:bidi="ar-LB"/>
        </w:rPr>
        <w:t>"</w:t>
      </w:r>
      <w:r w:rsidRPr="000C2735">
        <w:rPr>
          <w:sz w:val="36"/>
          <w:szCs w:val="36"/>
          <w:rtl/>
          <w:lang w:val="fr-CH" w:bidi="ar-LB"/>
        </w:rPr>
        <w:t>.</w:t>
      </w:r>
      <w:r w:rsidRPr="009C1BDC">
        <w:rPr>
          <w:sz w:val="36"/>
          <w:szCs w:val="36"/>
          <w:vertAlign w:val="superscript"/>
          <w:rtl/>
          <w:lang w:val="fr-CH" w:bidi="ar-LB"/>
        </w:rPr>
        <w:footnoteReference w:id="71"/>
      </w:r>
    </w:p>
    <w:p w:rsidR="00CC2E77" w:rsidRPr="004535EC" w:rsidRDefault="00CC2E77" w:rsidP="00CC2E77">
      <w:pPr>
        <w:pStyle w:val="NormalAR"/>
        <w:keepNext/>
        <w:spacing w:after="240" w:line="360" w:lineRule="exact"/>
        <w:ind w:left="0"/>
        <w:rPr>
          <w:b/>
          <w:bCs/>
          <w:sz w:val="40"/>
          <w:szCs w:val="40"/>
          <w:rtl/>
          <w:lang w:val="fr-CH" w:bidi="ar-LB"/>
        </w:rPr>
      </w:pPr>
      <w:r w:rsidRPr="004535EC">
        <w:rPr>
          <w:b/>
          <w:bCs/>
          <w:sz w:val="40"/>
          <w:szCs w:val="40"/>
          <w:rtl/>
          <w:lang w:val="fr-CH" w:bidi="ar-LB"/>
        </w:rPr>
        <w:t>الموارد الوراثية/الجينية</w:t>
      </w:r>
    </w:p>
    <w:p w:rsidR="00CC2E77"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تعرّف المادة 2 من </w:t>
      </w:r>
      <w:r w:rsidRPr="00FE20A4">
        <w:rPr>
          <w:i/>
          <w:iCs/>
          <w:sz w:val="36"/>
          <w:szCs w:val="36"/>
          <w:rtl/>
          <w:lang w:val="fr-CH" w:bidi="ar-LB"/>
        </w:rPr>
        <w:t>اتفاقية التنوع البيولوجي</w:t>
      </w:r>
      <w:r w:rsidRPr="000C2735">
        <w:rPr>
          <w:sz w:val="36"/>
          <w:szCs w:val="36"/>
          <w:rtl/>
          <w:lang w:val="fr-CH" w:bidi="ar-LB"/>
        </w:rPr>
        <w:t xml:space="preserve"> </w:t>
      </w:r>
      <w:r>
        <w:rPr>
          <w:rFonts w:hint="cs"/>
          <w:sz w:val="36"/>
          <w:szCs w:val="36"/>
          <w:rtl/>
          <w:lang w:val="fr-CH" w:bidi="ar-LB"/>
        </w:rPr>
        <w:t xml:space="preserve">(1992) </w:t>
      </w:r>
      <w:r w:rsidRPr="000C2735">
        <w:rPr>
          <w:sz w:val="36"/>
          <w:szCs w:val="36"/>
          <w:rtl/>
          <w:lang w:val="fr-CH" w:bidi="ar-LB"/>
        </w:rPr>
        <w:t>مصطلح "</w:t>
      </w:r>
      <w:r>
        <w:rPr>
          <w:sz w:val="36"/>
          <w:szCs w:val="36"/>
          <w:rtl/>
          <w:lang w:val="fr-CH" w:bidi="ar-LB"/>
        </w:rPr>
        <w:t>الموارد الجينية" على أنه "الموا</w:t>
      </w:r>
      <w:r w:rsidRPr="000C2735">
        <w:rPr>
          <w:sz w:val="36"/>
          <w:szCs w:val="36"/>
          <w:rtl/>
          <w:lang w:val="fr-CH" w:bidi="ar-LB"/>
        </w:rPr>
        <w:t>د الجينية ذات القيمة الفعلية أو المحتملة".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وتعرّف المادة 1 من </w:t>
      </w:r>
      <w:r w:rsidRPr="002F4E06">
        <w:rPr>
          <w:i/>
          <w:iCs/>
          <w:sz w:val="36"/>
          <w:szCs w:val="36"/>
          <w:rtl/>
          <w:lang w:val="fr-CH" w:bidi="ar-LB"/>
        </w:rPr>
        <w:t xml:space="preserve">قرار </w:t>
      </w:r>
      <w:r w:rsidRPr="002F4E06">
        <w:rPr>
          <w:rFonts w:hint="cs"/>
          <w:i/>
          <w:iCs/>
          <w:sz w:val="36"/>
          <w:szCs w:val="36"/>
          <w:rtl/>
          <w:lang w:val="fr-CH" w:bidi="ar-LB"/>
        </w:rPr>
        <w:t xml:space="preserve">جماعة دول </w:t>
      </w:r>
      <w:r w:rsidRPr="002F4E06">
        <w:rPr>
          <w:i/>
          <w:iCs/>
          <w:sz w:val="36"/>
          <w:szCs w:val="36"/>
          <w:rtl/>
          <w:lang w:val="fr-CH" w:bidi="ar-LB"/>
        </w:rPr>
        <w:t xml:space="preserve">الأنديز رقم 391 </w:t>
      </w:r>
      <w:r w:rsidRPr="002F4E06">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C2735">
        <w:rPr>
          <w:sz w:val="36"/>
          <w:szCs w:val="36"/>
          <w:rtl/>
          <w:lang w:val="fr-CH" w:bidi="ar-LB"/>
        </w:rPr>
        <w:t xml:space="preserve">"الموارد الوراثية" عموماً على أنها </w:t>
      </w:r>
      <w:r w:rsidRPr="000C2735">
        <w:rPr>
          <w:rFonts w:hint="cs"/>
          <w:sz w:val="36"/>
          <w:szCs w:val="36"/>
          <w:rtl/>
          <w:lang w:val="fr-CH" w:bidi="ar-LB"/>
        </w:rPr>
        <w:t>"</w:t>
      </w:r>
      <w:r w:rsidRPr="000C2735">
        <w:rPr>
          <w:sz w:val="36"/>
          <w:szCs w:val="36"/>
          <w:rtl/>
          <w:lang w:val="fr-CH" w:bidi="ar-LB"/>
        </w:rPr>
        <w:t>جميع المواد البيولوجية التي تحتوي على معلومات وراثية ذات قيمة أو ذات قيمة فعلية أو محتملة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lastRenderedPageBreak/>
        <w:t xml:space="preserve">ويعرّف مسرد منظمة الأغذية والزراعة للأمم المتحدة (الفاو) لمصايد الأسماك هذا المصطلح على أنه </w:t>
      </w:r>
      <w:r w:rsidRPr="000C2735">
        <w:rPr>
          <w:rFonts w:hint="cs"/>
          <w:sz w:val="36"/>
          <w:szCs w:val="36"/>
          <w:rtl/>
          <w:lang w:val="fr-CH" w:bidi="ar-LB"/>
        </w:rPr>
        <w:t>"</w:t>
      </w:r>
      <w:r w:rsidRPr="000C2735">
        <w:rPr>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وتشير صكوك قانونية أخرى إلى الموارد الوراثية باستخدام مصطلحات مختلفة، ومنها:</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المادة 2 من </w:t>
      </w:r>
      <w:r w:rsidRPr="00532E5B">
        <w:rPr>
          <w:i/>
          <w:iCs/>
          <w:sz w:val="36"/>
          <w:szCs w:val="36"/>
          <w:rtl/>
          <w:lang w:val="fr-CH" w:bidi="ar-LB"/>
        </w:rPr>
        <w:t>معاهدة الفاو الدولية بشأن الموارد الوراثية النباتية للأغذية والزراعة</w:t>
      </w:r>
      <w:r>
        <w:rPr>
          <w:rFonts w:hint="cs"/>
          <w:sz w:val="36"/>
          <w:szCs w:val="36"/>
          <w:rtl/>
          <w:lang w:val="fr-CH" w:bidi="ar-LB"/>
        </w:rPr>
        <w:t xml:space="preserve"> (2001)</w:t>
      </w:r>
      <w:r w:rsidRPr="000C2735">
        <w:rPr>
          <w:sz w:val="36"/>
          <w:szCs w:val="36"/>
          <w:rtl/>
          <w:lang w:val="fr-CH" w:bidi="ar-LB"/>
        </w:rPr>
        <w:t>، وهي تعرف مصطلح "الموا</w:t>
      </w:r>
      <w:r>
        <w:rPr>
          <w:rFonts w:hint="cs"/>
          <w:sz w:val="36"/>
          <w:szCs w:val="36"/>
          <w:rtl/>
          <w:lang w:val="fr-CH" w:bidi="ar-LB"/>
        </w:rPr>
        <w:t>ر</w:t>
      </w:r>
      <w:r w:rsidRPr="000C2735">
        <w:rPr>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والمادة 2 من </w:t>
      </w:r>
      <w:r w:rsidRPr="000B5DA7">
        <w:rPr>
          <w:i/>
          <w:iCs/>
          <w:sz w:val="36"/>
          <w:szCs w:val="36"/>
          <w:rtl/>
          <w:lang w:val="fr-CH" w:bidi="ar-LB"/>
        </w:rPr>
        <w:t>مدونة الفاو لقواعد السلوك الدولية في جمع ونقل الجبلة الجرثومية النباتية</w:t>
      </w:r>
      <w:r>
        <w:rPr>
          <w:rFonts w:hint="cs"/>
          <w:sz w:val="36"/>
          <w:szCs w:val="36"/>
          <w:rtl/>
          <w:lang w:val="fr-CH" w:bidi="ar-LB"/>
        </w:rPr>
        <w:t xml:space="preserve"> (1993)</w:t>
      </w:r>
      <w:r w:rsidRPr="000C2735">
        <w:rPr>
          <w:sz w:val="36"/>
          <w:szCs w:val="36"/>
          <w:rtl/>
          <w:lang w:val="fr-CH" w:bidi="ar-LB"/>
        </w:rPr>
        <w:t>، وهي تعرف الموارد الوراثية النباتية على أنها "مواد الإكثار الجنسي أو الخضري في النباتات".</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والمادة </w:t>
      </w:r>
      <w:r>
        <w:rPr>
          <w:rFonts w:hint="cs"/>
          <w:sz w:val="36"/>
          <w:szCs w:val="36"/>
          <w:rtl/>
          <w:lang w:val="fr-CH" w:bidi="ar-LB"/>
        </w:rPr>
        <w:t xml:space="preserve">1.2 </w:t>
      </w:r>
      <w:r w:rsidRPr="000C2735">
        <w:rPr>
          <w:sz w:val="36"/>
          <w:szCs w:val="36"/>
          <w:rtl/>
          <w:lang w:val="fr-CH" w:bidi="ar-LB"/>
        </w:rPr>
        <w:t xml:space="preserve">(أ) من </w:t>
      </w:r>
      <w:r w:rsidRPr="005F31E3">
        <w:rPr>
          <w:i/>
          <w:iCs/>
          <w:sz w:val="36"/>
          <w:szCs w:val="36"/>
          <w:rtl/>
          <w:lang w:val="fr-CH" w:bidi="ar-LB"/>
        </w:rPr>
        <w:t>تعهد الفاو الدولي بشأن الموارد الوراثية النباتية للأغذية والزراعة</w:t>
      </w:r>
      <w:r w:rsidRPr="000C2735">
        <w:rPr>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Pr>
          <w:rFonts w:hint="cs"/>
          <w:sz w:val="36"/>
          <w:szCs w:val="36"/>
          <w:rtl/>
          <w:lang w:val="fr-CH" w:bidi="ar-LB"/>
        </w:rPr>
        <w:t>ولا ي</w:t>
      </w:r>
      <w:r w:rsidRPr="000C2735">
        <w:rPr>
          <w:sz w:val="36"/>
          <w:szCs w:val="36"/>
          <w:rtl/>
          <w:lang w:val="fr-CH" w:bidi="ar-LB"/>
        </w:rPr>
        <w:t>ش</w:t>
      </w:r>
      <w:r>
        <w:rPr>
          <w:rFonts w:hint="cs"/>
          <w:sz w:val="36"/>
          <w:szCs w:val="36"/>
          <w:rtl/>
          <w:lang w:val="fr-CH" w:bidi="ar-LB"/>
        </w:rPr>
        <w:t>ي</w:t>
      </w:r>
      <w:r w:rsidRPr="000C2735">
        <w:rPr>
          <w:sz w:val="36"/>
          <w:szCs w:val="36"/>
          <w:rtl/>
          <w:lang w:val="fr-CH" w:bidi="ar-LB"/>
        </w:rPr>
        <w:t>ر هذا التعهد الدولي إلى "الوحدات العاملة للوراثة".</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2A7B77">
        <w:rPr>
          <w:i/>
          <w:iCs/>
          <w:sz w:val="36"/>
          <w:szCs w:val="36"/>
          <w:rtl/>
          <w:lang w:val="fr-CH" w:bidi="ar-LB"/>
        </w:rPr>
        <w:t>توجيه الاتحاد الأوروبي بشأن الحماية القانونية لاختراعات البيوتكنولوجيا</w:t>
      </w:r>
      <w:r w:rsidRPr="000C2735">
        <w:rPr>
          <w:sz w:val="36"/>
          <w:szCs w:val="36"/>
          <w:rtl/>
          <w:lang w:val="fr-CH" w:bidi="ar-LB"/>
        </w:rPr>
        <w:t xml:space="preserve"> </w:t>
      </w:r>
      <w:r>
        <w:rPr>
          <w:rFonts w:hint="cs"/>
          <w:sz w:val="36"/>
          <w:szCs w:val="36"/>
          <w:rtl/>
          <w:lang w:val="fr-CH" w:bidi="ar-LB"/>
        </w:rPr>
        <w:t xml:space="preserve">(1998) </w:t>
      </w:r>
      <w:r w:rsidRPr="000C2735">
        <w:rPr>
          <w:sz w:val="36"/>
          <w:szCs w:val="36"/>
          <w:rtl/>
          <w:lang w:val="fr-CH" w:bidi="ar-LB"/>
        </w:rPr>
        <w:t xml:space="preserve">على أنه </w:t>
      </w:r>
      <w:r w:rsidRPr="000C2735">
        <w:rPr>
          <w:rFonts w:hint="cs"/>
          <w:sz w:val="36"/>
          <w:szCs w:val="36"/>
          <w:rtl/>
          <w:lang w:val="fr-CH" w:bidi="ar-LB"/>
        </w:rPr>
        <w:t>"</w:t>
      </w:r>
      <w:r w:rsidRPr="000C2735">
        <w:rPr>
          <w:sz w:val="36"/>
          <w:szCs w:val="36"/>
          <w:rtl/>
          <w:lang w:val="fr-CH" w:bidi="ar-LB"/>
        </w:rPr>
        <w:t>المادة التي تحتوي على المعلومات الوراثية والتي يمكن أن تستنسخ نفسها أو أن تُستنسخ في نظام بيولوجي</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وطبقاً </w:t>
      </w:r>
      <w:r w:rsidRPr="00152649">
        <w:rPr>
          <w:i/>
          <w:iCs/>
          <w:sz w:val="36"/>
          <w:szCs w:val="36"/>
          <w:rtl/>
          <w:lang w:val="fr-CH" w:bidi="ar-LB"/>
        </w:rPr>
        <w:t>لمدونة اللوائح التنظيمية الفيدرالية للولايات المتحدة</w:t>
      </w:r>
      <w:r w:rsidRPr="000C2735">
        <w:rPr>
          <w:sz w:val="36"/>
          <w:szCs w:val="36"/>
          <w:rtl/>
          <w:lang w:val="fr-CH" w:bidi="ar-LB"/>
        </w:rPr>
        <w:t xml:space="preserve">، ينبغي أن يتضمن هذا المصطلح عبارة </w:t>
      </w:r>
      <w:r>
        <w:rPr>
          <w:rFonts w:hint="cs"/>
          <w:sz w:val="36"/>
          <w:szCs w:val="36"/>
          <w:rtl/>
          <w:lang w:val="fr-CH" w:bidi="ar-LB"/>
        </w:rPr>
        <w:t>"</w:t>
      </w:r>
      <w:r w:rsidRPr="000C2735">
        <w:rPr>
          <w:sz w:val="36"/>
          <w:szCs w:val="36"/>
          <w:rtl/>
          <w:lang w:val="fr-CH" w:bidi="ar-LB"/>
        </w:rPr>
        <w:t>المادة القادرة على أن تستنسخ نفسها بطريقة مباشرة أو غير مباشرة</w:t>
      </w:r>
      <w:r w:rsidRPr="000C2735">
        <w:rPr>
          <w:rFonts w:hint="cs"/>
          <w:sz w:val="36"/>
          <w:szCs w:val="36"/>
          <w:rtl/>
          <w:lang w:val="fr-CH" w:bidi="ar-LB"/>
        </w:rPr>
        <w:t>"</w:t>
      </w:r>
      <w:r w:rsidRPr="000C2735">
        <w:rPr>
          <w:sz w:val="36"/>
          <w:szCs w:val="36"/>
          <w:rtl/>
          <w:lang w:val="fr-CH" w:bidi="ar-LB"/>
        </w:rPr>
        <w:t>.</w:t>
      </w:r>
    </w:p>
    <w:p w:rsidR="00CC2E77" w:rsidRPr="000C2735" w:rsidRDefault="00CC2E77" w:rsidP="00CC2E77">
      <w:pPr>
        <w:pStyle w:val="NormalAR"/>
        <w:spacing w:after="240" w:line="360" w:lineRule="exact"/>
        <w:ind w:left="0"/>
        <w:rPr>
          <w:sz w:val="36"/>
          <w:szCs w:val="36"/>
          <w:rtl/>
          <w:lang w:val="fr-CH" w:bidi="ar-LB"/>
        </w:rPr>
      </w:pPr>
      <w:r w:rsidRPr="000C2735">
        <w:rPr>
          <w:sz w:val="36"/>
          <w:szCs w:val="36"/>
          <w:rtl/>
          <w:lang w:val="fr-CH" w:bidi="ar-LB"/>
        </w:rPr>
        <w:t xml:space="preserve">ووفقاً للمادة 2 من </w:t>
      </w:r>
      <w:r w:rsidRPr="00393A99">
        <w:rPr>
          <w:i/>
          <w:iCs/>
          <w:sz w:val="36"/>
          <w:szCs w:val="36"/>
          <w:rtl/>
          <w:lang w:val="fr-CH" w:bidi="ar-LB"/>
        </w:rPr>
        <w:t>اتفاقية التنوع البيولوجي</w:t>
      </w:r>
      <w:r>
        <w:rPr>
          <w:rFonts w:hint="cs"/>
          <w:sz w:val="36"/>
          <w:szCs w:val="36"/>
          <w:rtl/>
          <w:lang w:val="fr-CH" w:bidi="ar-LB"/>
        </w:rPr>
        <w:t xml:space="preserve"> (1992)</w:t>
      </w:r>
      <w:r w:rsidRPr="000C2735">
        <w:rPr>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CC2E77" w:rsidRPr="00ED189B" w:rsidRDefault="00CC2E77" w:rsidP="00CC2E77">
      <w:pPr>
        <w:pStyle w:val="NormalAR"/>
        <w:keepNext/>
        <w:spacing w:after="240" w:line="360" w:lineRule="exact"/>
        <w:ind w:left="0"/>
        <w:rPr>
          <w:b/>
          <w:bCs/>
          <w:sz w:val="40"/>
          <w:szCs w:val="40"/>
          <w:rtl/>
          <w:lang w:val="fr-CH" w:bidi="ar-LB"/>
        </w:rPr>
      </w:pPr>
      <w:r w:rsidRPr="00ED189B">
        <w:rPr>
          <w:rFonts w:hint="cs"/>
          <w:b/>
          <w:bCs/>
          <w:sz w:val="40"/>
          <w:szCs w:val="40"/>
          <w:rtl/>
          <w:lang w:val="fr-CH" w:bidi="ar-LB"/>
        </w:rPr>
        <w:t>التراث (الخاص بالشعوب الأصلية)</w:t>
      </w:r>
    </w:p>
    <w:p w:rsidR="00CC2E77" w:rsidRPr="009C5249" w:rsidRDefault="00CC2E77" w:rsidP="00CC2E77">
      <w:pPr>
        <w:pStyle w:val="NormalAR"/>
        <w:spacing w:after="240" w:line="360" w:lineRule="exact"/>
        <w:ind w:left="0"/>
        <w:rPr>
          <w:sz w:val="36"/>
          <w:szCs w:val="36"/>
          <w:rtl/>
          <w:lang w:val="fr-CH" w:bidi="ar-SA"/>
        </w:rPr>
      </w:pPr>
      <w:r w:rsidRPr="009C5249">
        <w:rPr>
          <w:rFonts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320FB2">
        <w:rPr>
          <w:i/>
          <w:iCs/>
          <w:sz w:val="36"/>
          <w:szCs w:val="36"/>
          <w:rtl/>
          <w:lang w:val="fr-CH" w:bidi="ar-LB"/>
        </w:rPr>
        <w:t>مشروع المبادئ العامة والمبادئ التوجيهية المتعلقـة بحماية التراث الثقافي للشعوب الأصلية</w:t>
      </w:r>
      <w:r w:rsidRPr="009C5249">
        <w:rPr>
          <w:sz w:val="36"/>
          <w:szCs w:val="36"/>
          <w:rtl/>
          <w:lang w:val="fr-CH" w:bidi="ar-LB"/>
        </w:rPr>
        <w:t xml:space="preserve">، </w:t>
      </w:r>
      <w:r w:rsidRPr="009C5249">
        <w:rPr>
          <w:rFonts w:hint="cs"/>
          <w:sz w:val="36"/>
          <w:szCs w:val="36"/>
          <w:rtl/>
          <w:lang w:val="fr-CH" w:bidi="ar-LB"/>
        </w:rPr>
        <w:t xml:space="preserve">لسنة 2000، الذي </w:t>
      </w:r>
      <w:r w:rsidRPr="009C5249">
        <w:rPr>
          <w:sz w:val="36"/>
          <w:szCs w:val="36"/>
          <w:rtl/>
          <w:lang w:val="fr-CH" w:bidi="ar-LB"/>
        </w:rPr>
        <w:t>أعدته</w:t>
      </w:r>
      <w:r w:rsidRPr="009C5249">
        <w:rPr>
          <w:rFonts w:hint="cs"/>
          <w:sz w:val="36"/>
          <w:szCs w:val="36"/>
          <w:rtl/>
          <w:lang w:val="fr-CH" w:bidi="ar-LB"/>
        </w:rPr>
        <w:t xml:space="preserve"> </w:t>
      </w:r>
      <w:r w:rsidRPr="009C5249">
        <w:rPr>
          <w:sz w:val="36"/>
          <w:szCs w:val="36"/>
          <w:rtl/>
          <w:lang w:val="fr-CH" w:bidi="ar-LB"/>
        </w:rPr>
        <w:t>السيـدة إيريكا - إيرين دايس،</w:t>
      </w:r>
      <w:r w:rsidRPr="009C5249">
        <w:rPr>
          <w:rFonts w:hint="cs"/>
          <w:sz w:val="36"/>
          <w:szCs w:val="36"/>
          <w:rtl/>
          <w:lang w:val="fr-CH" w:bidi="ar-LB"/>
        </w:rPr>
        <w:t xml:space="preserve"> رئيسة ومقررة ال</w:t>
      </w:r>
      <w:r w:rsidRPr="009C5249">
        <w:rPr>
          <w:sz w:val="36"/>
          <w:szCs w:val="36"/>
          <w:rtl/>
          <w:lang w:val="fr-CH" w:bidi="ar-LB"/>
        </w:rPr>
        <w:t>لجنة الفرعية لتعزيز وحماية حقوق الإنسان</w:t>
      </w:r>
      <w:r w:rsidRPr="009C5249">
        <w:rPr>
          <w:rFonts w:hint="cs"/>
          <w:sz w:val="36"/>
          <w:szCs w:val="36"/>
          <w:rtl/>
          <w:lang w:val="fr-CH" w:bidi="ar-LB"/>
        </w:rPr>
        <w:t>. وتتضمن الفقرات 12 و13 و14 من المبادئ المذكورة التعاريف.</w:t>
      </w:r>
    </w:p>
    <w:p w:rsidR="00CC2E77" w:rsidRPr="009C5249" w:rsidRDefault="00CC2E77" w:rsidP="00CC2E77">
      <w:pPr>
        <w:pStyle w:val="NormalAR"/>
        <w:spacing w:after="240" w:line="360" w:lineRule="exact"/>
        <w:ind w:left="0"/>
        <w:rPr>
          <w:sz w:val="36"/>
          <w:szCs w:val="36"/>
          <w:rtl/>
          <w:lang w:val="fr-CH" w:bidi="ar-LB"/>
        </w:rPr>
      </w:pPr>
      <w:r w:rsidRPr="009C5249">
        <w:rPr>
          <w:rFonts w:hint="cs"/>
          <w:sz w:val="36"/>
          <w:szCs w:val="36"/>
          <w:rtl/>
          <w:lang w:val="fr-CH" w:bidi="ar-LB"/>
        </w:rPr>
        <w:t xml:space="preserve">ويأتي في الفقرة 12 ما يلي: </w:t>
      </w:r>
      <w:r>
        <w:rPr>
          <w:rFonts w:hint="cs"/>
          <w:sz w:val="36"/>
          <w:szCs w:val="36"/>
          <w:rtl/>
          <w:lang w:val="fr-CH" w:bidi="ar-LB"/>
        </w:rPr>
        <w:t>"</w:t>
      </w:r>
      <w:r w:rsidRPr="009C5249">
        <w:rPr>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Pr>
          <w:rFonts w:hint="cs"/>
          <w:sz w:val="36"/>
          <w:szCs w:val="36"/>
          <w:rtl/>
          <w:lang w:val="fr-CH" w:bidi="ar-LB"/>
        </w:rPr>
        <w:t xml:space="preserve">" </w:t>
      </w:r>
      <w:r w:rsidRPr="009C5249">
        <w:rPr>
          <w:rFonts w:hint="cs"/>
          <w:sz w:val="36"/>
          <w:szCs w:val="36"/>
          <w:rtl/>
          <w:lang w:val="fr-CH" w:bidi="ar-LB"/>
        </w:rPr>
        <w:t>وتفيد الفقرة 13 بما يلي:</w:t>
      </w:r>
      <w:r>
        <w:rPr>
          <w:rFonts w:hint="cs"/>
          <w:sz w:val="36"/>
          <w:szCs w:val="36"/>
          <w:rtl/>
          <w:lang w:val="fr-CH" w:bidi="ar-LB"/>
        </w:rPr>
        <w:t xml:space="preserve"> "</w:t>
      </w:r>
      <w:r w:rsidRPr="009C5249">
        <w:rPr>
          <w:sz w:val="36"/>
          <w:szCs w:val="36"/>
          <w:rtl/>
          <w:lang w:val="fr-CH" w:bidi="ar-LB"/>
        </w:rPr>
        <w:t xml:space="preserve">يشمل تراث الشعوب الأصلية جميع الممتلكات الثقافية المنقولة على النحو المعرَّف في اتفاقيات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9C5249">
        <w:rPr>
          <w:sz w:val="36"/>
          <w:szCs w:val="36"/>
          <w:rtl/>
          <w:lang w:val="fr-CH" w:bidi="ar-LB"/>
        </w:rPr>
        <w:t xml:space="preserve">ذات الصلة؛ وجميع أنواع الأعمال الأدبية والفنية مثل الموسيقى والرقص والغناء والشعائر والرموز والتصميمات </w:t>
      </w:r>
      <w:r w:rsidRPr="009C5249">
        <w:rPr>
          <w:sz w:val="36"/>
          <w:szCs w:val="36"/>
          <w:rtl/>
          <w:lang w:val="fr-CH" w:bidi="ar-LB"/>
        </w:rPr>
        <w:lastRenderedPageBreak/>
        <w:t xml:space="preserve">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9C5249">
        <w:rPr>
          <w:rFonts w:hint="cs"/>
          <w:sz w:val="36"/>
          <w:szCs w:val="36"/>
          <w:rtl/>
          <w:lang w:val="fr-CH" w:bidi="ar-LB"/>
        </w:rPr>
        <w:t>والرفات</w:t>
      </w:r>
      <w:r w:rsidRPr="009C5249">
        <w:rPr>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Pr>
          <w:rFonts w:hint="cs"/>
          <w:sz w:val="36"/>
          <w:szCs w:val="36"/>
          <w:rtl/>
          <w:lang w:val="fr-CH" w:bidi="ar-LB"/>
        </w:rPr>
        <w:t xml:space="preserve">" </w:t>
      </w:r>
      <w:r w:rsidRPr="009C5249">
        <w:rPr>
          <w:rFonts w:hint="cs"/>
          <w:sz w:val="36"/>
          <w:szCs w:val="36"/>
          <w:rtl/>
          <w:lang w:val="fr-CH" w:bidi="ar-LB"/>
        </w:rPr>
        <w:t>وتتضمن الفقرة 14 ما يلي:</w:t>
      </w:r>
      <w:r>
        <w:rPr>
          <w:rFonts w:hint="cs"/>
          <w:sz w:val="36"/>
          <w:szCs w:val="36"/>
          <w:rtl/>
          <w:lang w:val="fr-CH" w:bidi="ar-LB"/>
        </w:rPr>
        <w:t xml:space="preserve"> "</w:t>
      </w:r>
      <w:r w:rsidRPr="009C5249">
        <w:rPr>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9C5249">
        <w:rPr>
          <w:rFonts w:hint="cs"/>
          <w:sz w:val="36"/>
          <w:szCs w:val="36"/>
          <w:rtl/>
          <w:lang w:val="fr-CH" w:bidi="ar-LB"/>
        </w:rPr>
        <w:t>جماعة</w:t>
      </w:r>
      <w:r w:rsidRPr="009C5249">
        <w:rPr>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Pr>
          <w:rFonts w:hint="cs"/>
          <w:sz w:val="36"/>
          <w:szCs w:val="36"/>
          <w:rtl/>
          <w:lang w:val="fr-CH" w:bidi="ar-LB"/>
        </w:rPr>
        <w:t xml:space="preserve">" </w:t>
      </w:r>
      <w:r w:rsidRPr="009C5249">
        <w:rPr>
          <w:rFonts w:hint="cs"/>
          <w:sz w:val="36"/>
          <w:szCs w:val="36"/>
          <w:rtl/>
          <w:lang w:val="fr-CH" w:bidi="ar-LB"/>
        </w:rPr>
        <w:t xml:space="preserve">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9C5249">
        <w:rPr>
          <w:sz w:val="36"/>
          <w:szCs w:val="36"/>
          <w:rtl/>
          <w:lang w:val="fr-CH" w:bidi="ar-LB"/>
        </w:rPr>
        <w:t>وما يرتبط بها من آلات وقطع ومصنوعات و</w:t>
      </w:r>
      <w:r w:rsidRPr="009C5249">
        <w:rPr>
          <w:rFonts w:hint="cs"/>
          <w:sz w:val="36"/>
          <w:szCs w:val="36"/>
          <w:rtl/>
          <w:lang w:val="fr-CH" w:bidi="ar-LB"/>
        </w:rPr>
        <w:t>مواقع و</w:t>
      </w:r>
      <w:r w:rsidRPr="009C5249">
        <w:rPr>
          <w:sz w:val="36"/>
          <w:szCs w:val="36"/>
          <w:rtl/>
          <w:lang w:val="fr-CH" w:bidi="ar-LB"/>
        </w:rPr>
        <w:t xml:space="preserve">أماكن ثقافية – التي تعتبرها </w:t>
      </w:r>
      <w:r w:rsidRPr="009C5249">
        <w:rPr>
          <w:rFonts w:hint="cs"/>
          <w:sz w:val="36"/>
          <w:szCs w:val="36"/>
          <w:rtl/>
          <w:lang w:val="fr-CH" w:bidi="ar-LB"/>
        </w:rPr>
        <w:t>الشعوب</w:t>
      </w:r>
      <w:r w:rsidRPr="009C5249">
        <w:rPr>
          <w:sz w:val="36"/>
          <w:szCs w:val="36"/>
          <w:rtl/>
          <w:lang w:val="fr-CH" w:bidi="ar-LB"/>
        </w:rPr>
        <w:t xml:space="preserve"> الأ</w:t>
      </w:r>
      <w:r w:rsidRPr="009C5249">
        <w:rPr>
          <w:rFonts w:hint="cs"/>
          <w:sz w:val="36"/>
          <w:szCs w:val="36"/>
          <w:rtl/>
          <w:lang w:val="fr-CH" w:bidi="ar-LB"/>
        </w:rPr>
        <w:t>صلية وأ</w:t>
      </w:r>
      <w:r w:rsidRPr="009C5249">
        <w:rPr>
          <w:sz w:val="36"/>
          <w:szCs w:val="36"/>
          <w:rtl/>
          <w:lang w:val="fr-CH" w:bidi="ar-LB"/>
        </w:rPr>
        <w:t>فراد</w:t>
      </w:r>
      <w:r w:rsidRPr="009C5249">
        <w:rPr>
          <w:rFonts w:hint="cs"/>
          <w:sz w:val="36"/>
          <w:szCs w:val="36"/>
          <w:rtl/>
          <w:lang w:val="fr-CH" w:bidi="ar-LB"/>
        </w:rPr>
        <w:t>ها</w:t>
      </w:r>
      <w:r w:rsidRPr="009C5249">
        <w:rPr>
          <w:sz w:val="36"/>
          <w:szCs w:val="36"/>
          <w:rtl/>
          <w:lang w:val="fr-CH" w:bidi="ar-LB"/>
        </w:rPr>
        <w:t xml:space="preserve"> جزء</w:t>
      </w:r>
      <w:r w:rsidRPr="009C5249">
        <w:rPr>
          <w:rFonts w:hint="cs"/>
          <w:sz w:val="36"/>
          <w:szCs w:val="36"/>
          <w:rtl/>
          <w:lang w:val="fr-CH" w:bidi="ar-LB"/>
        </w:rPr>
        <w:t>اً</w:t>
      </w:r>
      <w:r w:rsidRPr="009C5249">
        <w:rPr>
          <w:sz w:val="36"/>
          <w:szCs w:val="36"/>
          <w:rtl/>
          <w:lang w:val="fr-CH" w:bidi="ar-LB"/>
        </w:rPr>
        <w:t xml:space="preserve"> من تراثها الثقافي</w:t>
      </w:r>
      <w:r w:rsidRPr="009C5249">
        <w:rPr>
          <w:rFonts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9C5249">
        <w:rPr>
          <w:sz w:val="36"/>
          <w:szCs w:val="36"/>
          <w:rtl/>
          <w:lang w:val="fr-CH" w:bidi="ar-LB"/>
        </w:rPr>
        <w:t>مما يندرج في أنظمة المعارف التقليدية</w:t>
      </w:r>
      <w:r w:rsidRPr="009C5249">
        <w:rPr>
          <w:rFonts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9C5249">
        <w:rPr>
          <w:sz w:val="36"/>
          <w:szCs w:val="36"/>
          <w:rtl/>
          <w:lang w:val="fr-CH" w:bidi="ar-LB"/>
        </w:rPr>
        <w:t>تناقل</w:t>
      </w:r>
      <w:r w:rsidRPr="009C5249">
        <w:rPr>
          <w:rFonts w:hint="cs"/>
          <w:sz w:val="36"/>
          <w:szCs w:val="36"/>
          <w:rtl/>
          <w:lang w:val="fr-CH" w:bidi="ar-LB"/>
        </w:rPr>
        <w:t>ت</w:t>
      </w:r>
      <w:r w:rsidRPr="009C5249">
        <w:rPr>
          <w:sz w:val="36"/>
          <w:szCs w:val="36"/>
          <w:rtl/>
          <w:lang w:val="fr-CH" w:bidi="ar-LB"/>
        </w:rPr>
        <w:t>ها الأجيال. وت</w:t>
      </w:r>
      <w:r w:rsidRPr="009C5249">
        <w:rPr>
          <w:rFonts w:hint="cs"/>
          <w:sz w:val="36"/>
          <w:szCs w:val="36"/>
          <w:rtl/>
          <w:lang w:val="fr-CH" w:bidi="ar-LB"/>
        </w:rPr>
        <w:t xml:space="preserve">جدد </w:t>
      </w:r>
      <w:r w:rsidRPr="009C5249">
        <w:rPr>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B76886">
        <w:rPr>
          <w:sz w:val="36"/>
          <w:szCs w:val="36"/>
          <w:vertAlign w:val="superscript"/>
          <w:rtl/>
          <w:lang w:val="fr-CH" w:bidi="ar-LB"/>
        </w:rPr>
        <w:footnoteReference w:id="72"/>
      </w:r>
    </w:p>
    <w:p w:rsidR="00CC2E77" w:rsidRPr="00CB1C82" w:rsidRDefault="00CC2E77" w:rsidP="00CC2E77">
      <w:pPr>
        <w:pStyle w:val="NormalAR"/>
        <w:keepNext/>
        <w:spacing w:after="240" w:line="360" w:lineRule="exact"/>
        <w:ind w:left="0"/>
        <w:rPr>
          <w:b/>
          <w:bCs/>
          <w:sz w:val="40"/>
          <w:szCs w:val="40"/>
          <w:lang w:val="fr-CH" w:bidi="ar-LB"/>
        </w:rPr>
      </w:pPr>
      <w:r w:rsidRPr="00CB1C82">
        <w:rPr>
          <w:rFonts w:hint="cs"/>
          <w:b/>
          <w:bCs/>
          <w:sz w:val="40"/>
          <w:szCs w:val="40"/>
          <w:rtl/>
          <w:lang w:val="fr-CH" w:bidi="ar-LB"/>
        </w:rPr>
        <w:t>الجماعات</w:t>
      </w:r>
      <w:r w:rsidRPr="00CB1C82">
        <w:rPr>
          <w:b/>
          <w:bCs/>
          <w:sz w:val="40"/>
          <w:szCs w:val="40"/>
          <w:rtl/>
          <w:lang w:val="fr-CH" w:bidi="ar-LB"/>
        </w:rPr>
        <w:t xml:space="preserve"> الأصلية والمحلية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الجماعات</w:t>
      </w:r>
      <w:r>
        <w:rPr>
          <w:rFonts w:hint="cs"/>
          <w:sz w:val="36"/>
          <w:szCs w:val="36"/>
          <w:rtl/>
          <w:lang w:val="fr-CH" w:bidi="ar-LB"/>
        </w:rPr>
        <w:t xml:space="preserve"> (أو المجتمعات)</w:t>
      </w:r>
      <w:r w:rsidRPr="00031DA5">
        <w:rPr>
          <w:sz w:val="36"/>
          <w:szCs w:val="36"/>
          <w:rtl/>
          <w:lang w:val="fr-CH" w:bidi="ar-LB"/>
        </w:rPr>
        <w:t xml:space="preserve"> الأصلية والمحلية"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للمصطلح</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وقد ورد مصطلح </w:t>
      </w:r>
      <w:r w:rsidRPr="00031DA5">
        <w:rPr>
          <w:sz w:val="36"/>
          <w:szCs w:val="36"/>
          <w:rtl/>
          <w:lang w:val="fr-CH" w:bidi="ar-LB"/>
        </w:rPr>
        <w:t>"</w:t>
      </w:r>
      <w:r w:rsidRPr="00031DA5">
        <w:rPr>
          <w:rFonts w:hint="cs"/>
          <w:sz w:val="36"/>
          <w:szCs w:val="36"/>
          <w:rtl/>
          <w:lang w:val="fr-CH" w:bidi="ar-LB"/>
        </w:rPr>
        <w:t>الجماعات</w:t>
      </w:r>
      <w:r w:rsidRPr="00031DA5">
        <w:rPr>
          <w:sz w:val="36"/>
          <w:szCs w:val="36"/>
          <w:rtl/>
          <w:lang w:val="fr-CH" w:bidi="ar-LB"/>
        </w:rPr>
        <w:t xml:space="preserve"> الأصلية والمحلية"</w:t>
      </w:r>
      <w:r w:rsidRPr="00031DA5">
        <w:rPr>
          <w:rFonts w:hint="cs"/>
          <w:sz w:val="36"/>
          <w:szCs w:val="36"/>
          <w:rtl/>
          <w:lang w:val="fr-CH" w:bidi="ar-LB"/>
        </w:rPr>
        <w:t xml:space="preserve"> في </w:t>
      </w:r>
      <w:r w:rsidRPr="00196D38">
        <w:rPr>
          <w:rFonts w:hint="cs"/>
          <w:i/>
          <w:iCs/>
          <w:sz w:val="36"/>
          <w:szCs w:val="36"/>
          <w:rtl/>
          <w:lang w:val="fr-CH" w:bidi="ar-LB"/>
        </w:rPr>
        <w:t>اتفاقية التنوع البيولوجي</w:t>
      </w:r>
      <w:r>
        <w:rPr>
          <w:rFonts w:hint="cs"/>
          <w:sz w:val="36"/>
          <w:szCs w:val="36"/>
          <w:rtl/>
          <w:lang w:val="fr-CH" w:bidi="ar-LB"/>
        </w:rPr>
        <w:t xml:space="preserve"> (1992)</w:t>
      </w:r>
      <w:r w:rsidRPr="00031DA5">
        <w:rPr>
          <w:rFonts w:hint="cs"/>
          <w:sz w:val="36"/>
          <w:szCs w:val="36"/>
          <w:rtl/>
          <w:lang w:val="fr-CH" w:bidi="ar-LB"/>
        </w:rPr>
        <w:t>، حيث</w:t>
      </w:r>
      <w:r>
        <w:rPr>
          <w:rFonts w:hint="cs"/>
          <w:sz w:val="36"/>
          <w:szCs w:val="36"/>
          <w:rtl/>
          <w:lang w:val="fr-CH" w:bidi="ar-LB"/>
        </w:rPr>
        <w:t xml:space="preserve"> تنص في مادتها 8(ي) على ما يلي: </w:t>
      </w:r>
      <w:r w:rsidRPr="006C7615">
        <w:rPr>
          <w:rFonts w:hint="cs"/>
          <w:sz w:val="36"/>
          <w:szCs w:val="36"/>
          <w:rtl/>
          <w:lang w:val="fr-CH" w:bidi="ar-LB"/>
        </w:rPr>
        <w:t>"</w:t>
      </w:r>
      <w:r w:rsidRPr="006C7615">
        <w:rPr>
          <w:sz w:val="36"/>
          <w:szCs w:val="36"/>
          <w:rtl/>
          <w:lang w:val="fr-CH" w:bidi="ar-LB"/>
        </w:rPr>
        <w:t>يقوم كل طر</w:t>
      </w:r>
      <w:r w:rsidRPr="006C7615">
        <w:rPr>
          <w:rFonts w:hint="cs"/>
          <w:sz w:val="36"/>
          <w:szCs w:val="36"/>
          <w:rtl/>
          <w:lang w:val="fr-CH" w:bidi="ar-LB"/>
        </w:rPr>
        <w:t>ف</w:t>
      </w:r>
      <w:r w:rsidRPr="006C7615">
        <w:rPr>
          <w:sz w:val="36"/>
          <w:szCs w:val="36"/>
          <w:rtl/>
          <w:lang w:val="fr-CH" w:bidi="ar-LB"/>
        </w:rPr>
        <w:t xml:space="preserve"> متعاقد، قدر الإمكان وحسب الاقتضاء، بما يلي:</w:t>
      </w:r>
      <w:r w:rsidRPr="006C7615">
        <w:rPr>
          <w:rFonts w:hint="cs"/>
          <w:sz w:val="36"/>
          <w:szCs w:val="36"/>
          <w:rtl/>
          <w:lang w:val="fr-CH" w:bidi="ar-LB"/>
        </w:rPr>
        <w:t xml:space="preserve"> [...](</w:t>
      </w:r>
      <w:r w:rsidRPr="006C7615">
        <w:rPr>
          <w:sz w:val="36"/>
          <w:szCs w:val="36"/>
          <w:rtl/>
          <w:lang w:val="fr-CH" w:bidi="ar-LB"/>
        </w:rPr>
        <w:t>‌ي</w:t>
      </w:r>
      <w:r w:rsidRPr="006C7615">
        <w:rPr>
          <w:rFonts w:hint="cs"/>
          <w:sz w:val="36"/>
          <w:szCs w:val="36"/>
          <w:rtl/>
          <w:lang w:val="fr-CH" w:bidi="ar-LB"/>
        </w:rPr>
        <w:t xml:space="preserve">) </w:t>
      </w:r>
      <w:r>
        <w:rPr>
          <w:sz w:val="36"/>
          <w:szCs w:val="36"/>
          <w:rtl/>
          <w:lang w:val="fr-CH" w:bidi="ar-LB"/>
        </w:rPr>
        <w:t>القيام</w:t>
      </w:r>
      <w:r w:rsidRPr="006C7615">
        <w:rPr>
          <w:sz w:val="36"/>
          <w:szCs w:val="36"/>
          <w:rtl/>
          <w:lang w:val="fr-CH" w:bidi="ar-LB"/>
        </w:rPr>
        <w:t xml:space="preserve">،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6C7615">
        <w:rPr>
          <w:rFonts w:hint="cs"/>
          <w:sz w:val="36"/>
          <w:szCs w:val="36"/>
          <w:rtl/>
          <w:lang w:val="fr-CH" w:bidi="ar-LB"/>
        </w:rPr>
        <w:t>والابتكارات و</w:t>
      </w:r>
      <w:r w:rsidRPr="006C7615">
        <w:rPr>
          <w:sz w:val="36"/>
          <w:szCs w:val="36"/>
          <w:rtl/>
          <w:lang w:val="fr-CH" w:bidi="ar-LB"/>
        </w:rPr>
        <w:t>الممارسات</w:t>
      </w:r>
      <w:r w:rsidRPr="006C7615">
        <w:rPr>
          <w:rFonts w:hint="cs"/>
          <w:sz w:val="36"/>
          <w:szCs w:val="36"/>
          <w:rtl/>
          <w:lang w:val="fr-CH" w:bidi="ar-LB"/>
        </w:rPr>
        <w:t>[...]"</w:t>
      </w:r>
      <w:r w:rsidRPr="00031DA5">
        <w:rPr>
          <w:rFonts w:hint="cs"/>
          <w:sz w:val="36"/>
          <w:szCs w:val="36"/>
          <w:rtl/>
          <w:lang w:val="fr-CH" w:bidi="ar-LB"/>
        </w:rPr>
        <w:t xml:space="preserve">. وورد المصطلح نفسه في </w:t>
      </w:r>
      <w:r w:rsidRPr="00C65100">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sz w:val="36"/>
          <w:szCs w:val="36"/>
          <w:rtl/>
          <w:lang w:val="fr-CH" w:bidi="ar-LB"/>
        </w:rPr>
        <w:t xml:space="preserve"> (2010)</w:t>
      </w:r>
      <w:r w:rsidRPr="00031DA5">
        <w:rPr>
          <w:rFonts w:hint="cs"/>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واستخدمت </w:t>
      </w:r>
      <w:r w:rsidRPr="00DC3842">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"المجتمعات الأصلية والمحلية" </w:t>
      </w:r>
      <w:r w:rsidRPr="00031DA5">
        <w:rPr>
          <w:rFonts w:hint="cs"/>
          <w:sz w:val="36"/>
          <w:szCs w:val="36"/>
          <w:rtl/>
          <w:lang w:val="fr-CH" w:bidi="ar-LB"/>
        </w:rPr>
        <w:t>اعتر</w:t>
      </w:r>
      <w:r>
        <w:rPr>
          <w:rFonts w:hint="cs"/>
          <w:sz w:val="36"/>
          <w:szCs w:val="36"/>
          <w:rtl/>
          <w:lang w:val="fr-CH" w:bidi="ar-LB"/>
        </w:rPr>
        <w:t>ا</w:t>
      </w:r>
      <w:r w:rsidRPr="00031DA5">
        <w:rPr>
          <w:rFonts w:hint="cs"/>
          <w:sz w:val="36"/>
          <w:szCs w:val="36"/>
          <w:rtl/>
          <w:lang w:val="fr-CH" w:bidi="ar-LB"/>
        </w:rPr>
        <w:t>فا</w:t>
      </w:r>
      <w:r w:rsidRPr="00031DA5">
        <w:rPr>
          <w:sz w:val="36"/>
          <w:szCs w:val="36"/>
          <w:rtl/>
          <w:lang w:val="fr-CH" w:bidi="ar-LB"/>
        </w:rPr>
        <w:t xml:space="preserve"> </w:t>
      </w:r>
      <w:r w:rsidRPr="00031DA5">
        <w:rPr>
          <w:rFonts w:hint="cs"/>
          <w:sz w:val="36"/>
          <w:szCs w:val="36"/>
          <w:rtl/>
          <w:lang w:val="fr-CH" w:bidi="ar-LB"/>
        </w:rPr>
        <w:t>با</w:t>
      </w:r>
      <w:r w:rsidRPr="00031DA5">
        <w:rPr>
          <w:sz w:val="36"/>
          <w:szCs w:val="36"/>
          <w:rtl/>
          <w:lang w:val="fr-CH" w:bidi="ar-LB"/>
        </w:rPr>
        <w:t xml:space="preserve">لمجتمعات التي لها </w:t>
      </w:r>
      <w:r w:rsidRPr="00031DA5">
        <w:rPr>
          <w:rFonts w:hint="cs"/>
          <w:sz w:val="36"/>
          <w:szCs w:val="36"/>
          <w:rtl/>
          <w:lang w:val="fr-CH" w:bidi="ar-LB"/>
        </w:rPr>
        <w:t>روابط عريقة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الأراضي والمياه التي</w:t>
      </w:r>
      <w:r w:rsidRPr="00031DA5">
        <w:rPr>
          <w:rFonts w:hint="cs"/>
          <w:sz w:val="36"/>
          <w:szCs w:val="36"/>
          <w:rtl/>
          <w:lang w:val="fr-CH" w:bidi="ar-LB"/>
        </w:rPr>
        <w:t xml:space="preserve"> اعتادت العيش فيها أو استخدامها</w:t>
      </w:r>
      <w:r w:rsidRPr="00031DA5">
        <w:rPr>
          <w:sz w:val="36"/>
          <w:szCs w:val="36"/>
          <w:rtl/>
          <w:lang w:val="fr-CH" w:bidi="ar-LB"/>
        </w:rPr>
        <w:t>.</w:t>
      </w:r>
      <w:r w:rsidRPr="00031DA5">
        <w:rPr>
          <w:rStyle w:val="FootnoteReference"/>
          <w:sz w:val="32"/>
          <w:szCs w:val="32"/>
          <w:rtl/>
          <w:lang w:val="fr-CH" w:bidi="ar-LB"/>
        </w:rPr>
        <w:footnoteReference w:id="73"/>
      </w:r>
      <w:r>
        <w:rPr>
          <w:rFonts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w:t>
      </w:r>
      <w:r w:rsidRPr="00826085">
        <w:rPr>
          <w:rFonts w:hint="cs"/>
          <w:sz w:val="36"/>
          <w:szCs w:val="36"/>
          <w:rtl/>
          <w:lang w:val="fr-CH" w:bidi="ar-LB"/>
        </w:rPr>
        <w:t xml:space="preserve"> </w:t>
      </w:r>
      <w:r>
        <w:rPr>
          <w:rFonts w:hint="cs"/>
          <w:sz w:val="36"/>
          <w:szCs w:val="36"/>
          <w:rtl/>
          <w:lang w:val="fr-CH" w:bidi="ar-LB"/>
        </w:rPr>
        <w:t>أو بعضها، طورت أو اكتسبت معارف تقليدية كنتيجة لهذه الصلة الاعتمادية، وتشمل المزارعين والصيادين والرعاة وسكان الغابات وغيرهم."</w:t>
      </w:r>
      <w:r>
        <w:rPr>
          <w:rStyle w:val="FootnoteReference"/>
          <w:rtl/>
          <w:lang w:val="fr-CH" w:bidi="ar-LB"/>
        </w:rPr>
        <w:footnoteReference w:id="74"/>
      </w:r>
    </w:p>
    <w:p w:rsidR="00CC2E77" w:rsidRPr="0015395C" w:rsidRDefault="00CC2E77" w:rsidP="00CC2E77">
      <w:pPr>
        <w:pStyle w:val="NormalAR"/>
        <w:spacing w:after="240" w:line="360" w:lineRule="exact"/>
        <w:ind w:left="0"/>
        <w:rPr>
          <w:sz w:val="36"/>
          <w:szCs w:val="36"/>
          <w:rtl/>
          <w:lang w:val="fr-CH" w:bidi="ar-LB"/>
        </w:rPr>
      </w:pPr>
      <w:r w:rsidRPr="0015395C">
        <w:rPr>
          <w:rFonts w:hint="cs"/>
          <w:sz w:val="36"/>
          <w:szCs w:val="36"/>
          <w:rtl/>
          <w:lang w:val="fr-CH" w:bidi="ar-LB"/>
        </w:rPr>
        <w:t xml:space="preserve">ومصطلح </w:t>
      </w:r>
      <w:r>
        <w:rPr>
          <w:rFonts w:hint="cs"/>
          <w:sz w:val="36"/>
          <w:szCs w:val="36"/>
          <w:rtl/>
          <w:lang w:val="fr-CH" w:bidi="ar-LB"/>
        </w:rPr>
        <w:t xml:space="preserve">"المجتمعات المحلية" مستخدم في 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أشكال التعبير التقليدي</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WIPO/GRTKF/IC/19/9</w:t>
      </w:r>
      <w:r>
        <w:rPr>
          <w:rFonts w:hint="cs"/>
          <w:sz w:val="36"/>
          <w:szCs w:val="36"/>
          <w:rtl/>
        </w:rPr>
        <w:t>) و</w:t>
      </w:r>
      <w:r>
        <w:rPr>
          <w:rFonts w:hint="cs"/>
          <w:sz w:val="36"/>
          <w:szCs w:val="36"/>
          <w:rtl/>
          <w:lang w:val="fr-CH" w:bidi="ar-LB"/>
        </w:rPr>
        <w:t xml:space="preserve">وثيقة </w:t>
      </w:r>
      <w:r w:rsidRPr="005D6E92">
        <w:rPr>
          <w:rFonts w:hint="cs"/>
          <w:sz w:val="36"/>
          <w:szCs w:val="36"/>
          <w:rtl/>
          <w:lang w:val="fr-CH" w:bidi="ar-LB"/>
        </w:rPr>
        <w:t xml:space="preserve">"إسهام البلدان المتشابهة التفكير في مشروع المواد </w:t>
      </w:r>
      <w:r w:rsidRPr="005D6E92">
        <w:rPr>
          <w:rFonts w:hint="cs"/>
          <w:sz w:val="36"/>
          <w:szCs w:val="36"/>
          <w:rtl/>
          <w:lang w:val="fr-CH" w:bidi="ar-LB"/>
        </w:rPr>
        <w:lastRenderedPageBreak/>
        <w:t xml:space="preserve">بشأن حماية </w:t>
      </w:r>
      <w:r>
        <w:rPr>
          <w:rFonts w:hint="cs"/>
          <w:sz w:val="36"/>
          <w:szCs w:val="36"/>
          <w:rtl/>
          <w:lang w:val="fr-CH" w:bidi="ar-LB"/>
        </w:rPr>
        <w:t>المعارف التقليدية</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WIPO/GRTKF/IC/19/10</w:t>
      </w:r>
      <w:r>
        <w:rPr>
          <w:rFonts w:hint="cs"/>
          <w:sz w:val="36"/>
          <w:szCs w:val="36"/>
          <w:rtl/>
        </w:rPr>
        <w:t xml:space="preserve">). حيث تنص المادة 2(2) من كلتا الوثيقتين على أنه: "لأغراض </w:t>
      </w:r>
      <w:r>
        <w:rPr>
          <w:rFonts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واستُعمل هذا المصطلح كذلك في </w:t>
      </w:r>
      <w:r w:rsidRPr="00750272">
        <w:rPr>
          <w:i/>
          <w:iCs/>
          <w:sz w:val="36"/>
          <w:szCs w:val="36"/>
          <w:rtl/>
          <w:lang w:val="fr-CH" w:bidi="ar-LB"/>
        </w:rPr>
        <w:t xml:space="preserve">معاهدة </w:t>
      </w:r>
      <w:r>
        <w:rPr>
          <w:rFonts w:hint="cs"/>
          <w:i/>
          <w:iCs/>
          <w:sz w:val="36"/>
          <w:szCs w:val="36"/>
          <w:rtl/>
          <w:lang w:val="fr-CH" w:bidi="ar-LB"/>
        </w:rPr>
        <w:t xml:space="preserve">منظمة الأغذية والزراعة (الفاو) </w:t>
      </w:r>
      <w:r w:rsidRPr="00750272">
        <w:rPr>
          <w:i/>
          <w:iCs/>
          <w:sz w:val="36"/>
          <w:szCs w:val="36"/>
          <w:rtl/>
          <w:lang w:val="fr-CH" w:bidi="ar-LB"/>
        </w:rPr>
        <w:t>الدولية بشأن الموارد الوراثية النباتية للأغذية والزراعة</w:t>
      </w:r>
      <w:r w:rsidRPr="00031DA5">
        <w:rPr>
          <w:rFonts w:hint="cs"/>
          <w:sz w:val="36"/>
          <w:szCs w:val="36"/>
          <w:rtl/>
          <w:lang w:val="fr-CH" w:bidi="ar-LB"/>
        </w:rPr>
        <w:t xml:space="preserve">. إذ أن المادة </w:t>
      </w:r>
      <w:r>
        <w:rPr>
          <w:rFonts w:hint="cs"/>
          <w:sz w:val="36"/>
          <w:szCs w:val="36"/>
          <w:rtl/>
          <w:lang w:val="fr-CH" w:bidi="ar-LB"/>
        </w:rPr>
        <w:t xml:space="preserve">1.5 </w:t>
      </w:r>
      <w:r w:rsidRPr="00031DA5">
        <w:rPr>
          <w:rFonts w:hint="cs"/>
          <w:sz w:val="36"/>
          <w:szCs w:val="36"/>
          <w:rtl/>
          <w:lang w:val="fr-CH" w:bidi="ar-LB"/>
        </w:rPr>
        <w:t xml:space="preserve">تقضي بما يلي: </w:t>
      </w:r>
      <w:r w:rsidRPr="002554FD">
        <w:rPr>
          <w:rFonts w:hint="cs"/>
          <w:sz w:val="36"/>
          <w:szCs w:val="36"/>
          <w:rtl/>
          <w:lang w:val="fr-CH" w:bidi="ar-LB"/>
        </w:rPr>
        <w:t>"</w:t>
      </w:r>
      <w:r w:rsidRPr="002554FD">
        <w:rPr>
          <w:sz w:val="36"/>
          <w:szCs w:val="36"/>
          <w:rtl/>
          <w:lang w:val="fr-CH" w:bidi="ar-LB"/>
        </w:rPr>
        <w:t>على كل طرف متعاقد</w:t>
      </w:r>
      <w:r w:rsidRPr="002554FD">
        <w:rPr>
          <w:rFonts w:hint="cs"/>
          <w:sz w:val="36"/>
          <w:szCs w:val="36"/>
          <w:rtl/>
          <w:lang w:val="fr-CH" w:bidi="ar-LB"/>
        </w:rPr>
        <w:t>[...] أ</w:t>
      </w:r>
      <w:r w:rsidRPr="002554FD">
        <w:rPr>
          <w:sz w:val="36"/>
          <w:szCs w:val="36"/>
          <w:rtl/>
          <w:lang w:val="fr-CH" w:bidi="ar-LB"/>
        </w:rPr>
        <w:t>ن يقوم بوجه خاص بما يلي بحسب ما هو ملائم</w:t>
      </w:r>
      <w:r w:rsidRPr="002554FD">
        <w:rPr>
          <w:rFonts w:hint="cs"/>
          <w:sz w:val="36"/>
          <w:szCs w:val="36"/>
          <w:rtl/>
          <w:lang w:val="fr-CH" w:bidi="ar-LB"/>
        </w:rPr>
        <w:t>: [...] (</w:t>
      </w:r>
      <w:r w:rsidRPr="002554FD">
        <w:rPr>
          <w:sz w:val="36"/>
          <w:szCs w:val="36"/>
          <w:rtl/>
          <w:lang w:val="fr-CH" w:bidi="ar-LB"/>
        </w:rPr>
        <w:t>د</w:t>
      </w:r>
      <w:r w:rsidRPr="002554FD">
        <w:rPr>
          <w:rFonts w:hint="cs"/>
          <w:sz w:val="36"/>
          <w:szCs w:val="36"/>
          <w:rtl/>
          <w:lang w:val="fr-CH" w:bidi="ar-LB"/>
        </w:rPr>
        <w:t xml:space="preserve">) </w:t>
      </w:r>
      <w:r w:rsidRPr="002554FD">
        <w:rPr>
          <w:sz w:val="36"/>
          <w:szCs w:val="36"/>
          <w:rtl/>
          <w:lang w:val="fr-CH" w:bidi="ar-LB"/>
        </w:rPr>
        <w:t xml:space="preserve">تشجيع الصيانة في الموقع </w:t>
      </w:r>
      <w:r w:rsidRPr="002554FD">
        <w:rPr>
          <w:rFonts w:hint="cs"/>
          <w:sz w:val="36"/>
          <w:szCs w:val="36"/>
          <w:rtl/>
          <w:lang w:val="fr-CH" w:bidi="ar-LB"/>
        </w:rPr>
        <w:t>للأقارب</w:t>
      </w:r>
      <w:r w:rsidRPr="002554FD">
        <w:rPr>
          <w:sz w:val="36"/>
          <w:szCs w:val="36"/>
          <w:rtl/>
          <w:lang w:val="fr-CH" w:bidi="ar-LB"/>
        </w:rPr>
        <w:t xml:space="preserve"> المحصولية البرية والنباتات البرية </w:t>
      </w:r>
      <w:r w:rsidRPr="002554FD">
        <w:rPr>
          <w:rFonts w:hint="cs"/>
          <w:sz w:val="36"/>
          <w:szCs w:val="36"/>
          <w:rtl/>
          <w:lang w:val="fr-CH" w:bidi="ar-LB"/>
        </w:rPr>
        <w:t>لإنتاج</w:t>
      </w:r>
      <w:r w:rsidRPr="002554FD">
        <w:rPr>
          <w:sz w:val="36"/>
          <w:szCs w:val="36"/>
          <w:rtl/>
          <w:lang w:val="fr-CH" w:bidi="ar-LB"/>
        </w:rPr>
        <w:t xml:space="preserve"> </w:t>
      </w:r>
      <w:r w:rsidRPr="002554FD">
        <w:rPr>
          <w:rFonts w:hint="cs"/>
          <w:sz w:val="36"/>
          <w:szCs w:val="36"/>
          <w:rtl/>
          <w:lang w:val="fr-CH" w:bidi="ar-LB"/>
        </w:rPr>
        <w:t>الأغذية</w:t>
      </w:r>
      <w:r w:rsidRPr="002554FD">
        <w:rPr>
          <w:sz w:val="36"/>
          <w:szCs w:val="36"/>
          <w:rtl/>
          <w:lang w:val="fr-CH" w:bidi="ar-LB"/>
        </w:rPr>
        <w:t xml:space="preserve">، بما في ذلك في مناطق محمية من خلال دعم، ضمن جملة </w:t>
      </w:r>
      <w:r w:rsidRPr="002554FD">
        <w:rPr>
          <w:rFonts w:hint="cs"/>
          <w:sz w:val="36"/>
          <w:szCs w:val="36"/>
          <w:rtl/>
          <w:lang w:val="fr-CH" w:bidi="ar-LB"/>
        </w:rPr>
        <w:t>أمور</w:t>
      </w:r>
      <w:r w:rsidRPr="002554FD">
        <w:rPr>
          <w:sz w:val="36"/>
          <w:szCs w:val="36"/>
          <w:rtl/>
          <w:lang w:val="fr-CH" w:bidi="ar-LB"/>
        </w:rPr>
        <w:t xml:space="preserve"> </w:t>
      </w:r>
      <w:r w:rsidRPr="002554FD">
        <w:rPr>
          <w:rFonts w:hint="cs"/>
          <w:sz w:val="36"/>
          <w:szCs w:val="36"/>
          <w:rtl/>
          <w:lang w:val="fr-CH" w:bidi="ar-LB"/>
        </w:rPr>
        <w:t>أخرى</w:t>
      </w:r>
      <w:r w:rsidRPr="002554FD">
        <w:rPr>
          <w:sz w:val="36"/>
          <w:szCs w:val="36"/>
          <w:rtl/>
          <w:lang w:val="fr-CH" w:bidi="ar-LB"/>
        </w:rPr>
        <w:t xml:space="preserve">، جهود المجتمعات </w:t>
      </w:r>
      <w:r w:rsidRPr="002554FD">
        <w:rPr>
          <w:rFonts w:hint="cs"/>
          <w:sz w:val="36"/>
          <w:szCs w:val="36"/>
          <w:rtl/>
          <w:lang w:val="fr-CH" w:bidi="ar-LB"/>
        </w:rPr>
        <w:t>الأصلية</w:t>
      </w:r>
      <w:r w:rsidRPr="002554FD">
        <w:rPr>
          <w:sz w:val="36"/>
          <w:szCs w:val="36"/>
          <w:rtl/>
          <w:lang w:val="fr-CH" w:bidi="ar-LB"/>
        </w:rPr>
        <w:t xml:space="preserve"> والمحلية</w:t>
      </w:r>
      <w:r w:rsidRPr="002554FD">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وجاءت عبارة "المجتمعات المحلية والأصلية" في المادة</w:t>
      </w:r>
      <w:r>
        <w:rPr>
          <w:rFonts w:hint="cs"/>
          <w:sz w:val="36"/>
          <w:szCs w:val="36"/>
          <w:rtl/>
          <w:lang w:val="fr-CH" w:bidi="ar-LB"/>
        </w:rPr>
        <w:t xml:space="preserve"> 1.9</w:t>
      </w:r>
      <w:r w:rsidRPr="00031DA5">
        <w:rPr>
          <w:rFonts w:hint="cs"/>
          <w:sz w:val="36"/>
          <w:szCs w:val="36"/>
          <w:rtl/>
          <w:lang w:val="fr-CH" w:bidi="ar-LB"/>
        </w:rPr>
        <w:t>: "تعترف</w:t>
      </w:r>
      <w:r w:rsidRPr="00031DA5">
        <w:rPr>
          <w:rFonts w:hint="cs"/>
          <w:i/>
          <w:iCs/>
          <w:sz w:val="36"/>
          <w:szCs w:val="36"/>
          <w:rtl/>
          <w:lang w:val="fr-CH" w:bidi="ar-LB"/>
        </w:rPr>
        <w:t xml:space="preserve"> </w:t>
      </w:r>
      <w:r w:rsidRPr="0000231C">
        <w:rPr>
          <w:rFonts w:hint="cs"/>
          <w:sz w:val="36"/>
          <w:szCs w:val="36"/>
          <w:rtl/>
          <w:lang w:val="fr-CH" w:bidi="ar-LB"/>
        </w:rPr>
        <w:t>الأطراف المتعاقدة بالإسهام</w:t>
      </w:r>
      <w:r w:rsidRPr="0000231C">
        <w:rPr>
          <w:sz w:val="36"/>
          <w:szCs w:val="36"/>
          <w:rtl/>
          <w:lang w:val="fr-CH" w:bidi="ar-LB"/>
        </w:rPr>
        <w:t xml:space="preserve"> الهائل الذي قدمته المجتمعات المحلية </w:t>
      </w:r>
      <w:r w:rsidRPr="0000231C">
        <w:rPr>
          <w:rFonts w:hint="cs"/>
          <w:sz w:val="36"/>
          <w:szCs w:val="36"/>
          <w:rtl/>
          <w:lang w:val="fr-CH" w:bidi="ar-LB"/>
        </w:rPr>
        <w:t>والأصلية</w:t>
      </w:r>
      <w:r w:rsidRPr="0000231C">
        <w:rPr>
          <w:sz w:val="36"/>
          <w:szCs w:val="36"/>
          <w:rtl/>
          <w:lang w:val="fr-CH" w:bidi="ar-LB"/>
        </w:rPr>
        <w:t xml:space="preserve"> والمزارعون في جميع </w:t>
      </w:r>
      <w:r w:rsidRPr="0000231C">
        <w:rPr>
          <w:rFonts w:hint="cs"/>
          <w:sz w:val="36"/>
          <w:szCs w:val="36"/>
          <w:rtl/>
          <w:lang w:val="fr-CH" w:bidi="ar-LB"/>
        </w:rPr>
        <w:t>أقاليم</w:t>
      </w:r>
      <w:r w:rsidRPr="0000231C">
        <w:rPr>
          <w:sz w:val="36"/>
          <w:szCs w:val="36"/>
          <w:rtl/>
          <w:lang w:val="fr-CH" w:bidi="ar-LB"/>
        </w:rPr>
        <w:t xml:space="preserve"> العالم</w:t>
      </w:r>
      <w:r w:rsidRPr="0000231C">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واستُعملت عبارة "المجتمعات المحلية" في المادة </w:t>
      </w:r>
      <w:r>
        <w:rPr>
          <w:rFonts w:hint="cs"/>
          <w:sz w:val="36"/>
          <w:szCs w:val="36"/>
          <w:rtl/>
          <w:lang w:val="fr-CH" w:bidi="ar-LB"/>
        </w:rPr>
        <w:t>1.5</w:t>
      </w:r>
      <w:r w:rsidRPr="00031DA5">
        <w:rPr>
          <w:rFonts w:hint="cs"/>
          <w:sz w:val="36"/>
          <w:szCs w:val="36"/>
          <w:rtl/>
          <w:lang w:val="fr-CH" w:bidi="ar-LB"/>
        </w:rPr>
        <w:t>: "</w:t>
      </w:r>
      <w:r w:rsidRPr="00900738">
        <w:rPr>
          <w:sz w:val="36"/>
          <w:szCs w:val="36"/>
          <w:rtl/>
          <w:lang w:val="fr-CH" w:bidi="ar-LB"/>
        </w:rPr>
        <w:t>على كل طرف متعاقد</w:t>
      </w:r>
      <w:r w:rsidRPr="00900738">
        <w:rPr>
          <w:rFonts w:hint="cs"/>
          <w:sz w:val="36"/>
          <w:szCs w:val="36"/>
          <w:rtl/>
          <w:lang w:val="fr-CH" w:bidi="ar-LB"/>
        </w:rPr>
        <w:t xml:space="preserve"> أ</w:t>
      </w:r>
      <w:r w:rsidRPr="00900738">
        <w:rPr>
          <w:sz w:val="36"/>
          <w:szCs w:val="36"/>
          <w:rtl/>
          <w:lang w:val="fr-CH" w:bidi="ar-LB"/>
        </w:rPr>
        <w:t>ن يقوم بوجه خاص بما يلي بحسب ما هو ملائم</w:t>
      </w:r>
      <w:r w:rsidRPr="00900738">
        <w:rPr>
          <w:rFonts w:hint="cs"/>
          <w:sz w:val="36"/>
          <w:szCs w:val="36"/>
          <w:rtl/>
          <w:lang w:val="fr-CH" w:bidi="ar-LB"/>
        </w:rPr>
        <w:t>: [...] (</w:t>
      </w:r>
      <w:r w:rsidRPr="00900738">
        <w:rPr>
          <w:sz w:val="36"/>
          <w:szCs w:val="36"/>
          <w:rtl/>
          <w:lang w:val="fr-CH" w:bidi="ar-LB"/>
        </w:rPr>
        <w:t>ج</w:t>
      </w:r>
      <w:r w:rsidRPr="00900738">
        <w:rPr>
          <w:rFonts w:hint="cs"/>
          <w:sz w:val="36"/>
          <w:szCs w:val="36"/>
          <w:rtl/>
          <w:lang w:val="fr-CH" w:bidi="ar-LB"/>
        </w:rPr>
        <w:t xml:space="preserve">) </w:t>
      </w:r>
      <w:r w:rsidRPr="00900738">
        <w:rPr>
          <w:sz w:val="36"/>
          <w:szCs w:val="36"/>
          <w:rtl/>
          <w:lang w:val="fr-CH" w:bidi="ar-LB"/>
        </w:rPr>
        <w:t xml:space="preserve">تشجيع </w:t>
      </w:r>
      <w:r w:rsidRPr="00900738">
        <w:rPr>
          <w:rFonts w:hint="cs"/>
          <w:sz w:val="36"/>
          <w:szCs w:val="36"/>
          <w:rtl/>
          <w:lang w:val="fr-CH" w:bidi="ar-LB"/>
        </w:rPr>
        <w:t>أو</w:t>
      </w:r>
      <w:r w:rsidRPr="00900738">
        <w:rPr>
          <w:sz w:val="36"/>
          <w:szCs w:val="36"/>
          <w:rtl/>
          <w:lang w:val="fr-CH" w:bidi="ar-LB"/>
        </w:rPr>
        <w:t xml:space="preserve"> دعم جهود المزارعين ومجتمعاتهم المحلية، ب</w:t>
      </w:r>
      <w:r>
        <w:rPr>
          <w:rFonts w:hint="cs"/>
          <w:sz w:val="36"/>
          <w:szCs w:val="36"/>
          <w:rtl/>
          <w:lang w:val="fr-CH" w:bidi="ar-LB"/>
        </w:rPr>
        <w:t>ح</w:t>
      </w:r>
      <w:r w:rsidRPr="00900738">
        <w:rPr>
          <w:sz w:val="36"/>
          <w:szCs w:val="36"/>
          <w:rtl/>
          <w:lang w:val="fr-CH" w:bidi="ar-LB"/>
        </w:rPr>
        <w:t xml:space="preserve">سب ما هو ملائم </w:t>
      </w:r>
      <w:r w:rsidRPr="00900738">
        <w:rPr>
          <w:rFonts w:hint="cs"/>
          <w:sz w:val="36"/>
          <w:szCs w:val="36"/>
          <w:rtl/>
          <w:lang w:val="fr-CH" w:bidi="ar-LB"/>
        </w:rPr>
        <w:t>لإدارة</w:t>
      </w:r>
      <w:r w:rsidRPr="00900738">
        <w:rPr>
          <w:sz w:val="36"/>
          <w:szCs w:val="36"/>
          <w:rtl/>
          <w:lang w:val="fr-CH" w:bidi="ar-LB"/>
        </w:rPr>
        <w:t xml:space="preserve"> وصيانة مواردهم الوراثية النباتية </w:t>
      </w:r>
      <w:r w:rsidRPr="00900738">
        <w:rPr>
          <w:rFonts w:hint="cs"/>
          <w:sz w:val="36"/>
          <w:szCs w:val="36"/>
          <w:rtl/>
          <w:lang w:val="fr-CH" w:bidi="ar-LB"/>
        </w:rPr>
        <w:t>للأغذية</w:t>
      </w:r>
      <w:r w:rsidRPr="00900738">
        <w:rPr>
          <w:sz w:val="36"/>
          <w:szCs w:val="36"/>
          <w:rtl/>
          <w:lang w:val="fr-CH" w:bidi="ar-LB"/>
        </w:rPr>
        <w:t xml:space="preserve"> والزراعة على مستوى المزرعة</w:t>
      </w:r>
      <w:r w:rsidRPr="00900738">
        <w:rPr>
          <w:rFonts w:hint="cs"/>
          <w:sz w:val="36"/>
          <w:szCs w:val="36"/>
          <w:rtl/>
          <w:lang w:val="fr-CH" w:bidi="ar-LB"/>
        </w:rPr>
        <w:t>[...]</w:t>
      </w:r>
      <w:r w:rsidRPr="00031DA5">
        <w:rPr>
          <w:rFonts w:hint="cs"/>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واعتمدت صكوك قانونية أخرى مصطلحات مختلفة:</w:t>
      </w:r>
      <w:r>
        <w:rPr>
          <w:rFonts w:hint="cs"/>
          <w:sz w:val="36"/>
          <w:szCs w:val="36"/>
          <w:rtl/>
          <w:lang w:val="fr-CH" w:bidi="ar-LB"/>
        </w:rPr>
        <w:t xml:space="preserve"> </w:t>
      </w:r>
      <w:r w:rsidRPr="00031DA5">
        <w:rPr>
          <w:rFonts w:hint="cs"/>
          <w:sz w:val="36"/>
          <w:szCs w:val="36"/>
          <w:rtl/>
          <w:lang w:val="fr-CH" w:bidi="ar-LB"/>
        </w:rPr>
        <w:t xml:space="preserve">فقد وردت عبارة "الجماعة المحلية أو التقليدية" في </w:t>
      </w:r>
      <w:r w:rsidRPr="005A0545">
        <w:rPr>
          <w:i/>
          <w:iCs/>
          <w:sz w:val="36"/>
          <w:szCs w:val="36"/>
          <w:rtl/>
          <w:lang w:val="fr-CH" w:bidi="ar-LB"/>
        </w:rPr>
        <w:t xml:space="preserve">بروتوكول سواكوبماند </w:t>
      </w:r>
      <w:r>
        <w:rPr>
          <w:rFonts w:hint="cs"/>
          <w:sz w:val="36"/>
          <w:szCs w:val="36"/>
          <w:rtl/>
          <w:lang w:val="fr-CH" w:bidi="ar-LB"/>
        </w:rPr>
        <w:t xml:space="preserve">الذي اعتمدته المنظمة الإقليمية الأفريقية للملكية الفكرية بشأن </w:t>
      </w:r>
      <w:r w:rsidRPr="005A0545">
        <w:rPr>
          <w:i/>
          <w:iCs/>
          <w:sz w:val="36"/>
          <w:szCs w:val="36"/>
          <w:rtl/>
          <w:lang w:val="fr-CH" w:bidi="ar-LB"/>
        </w:rPr>
        <w:t>حماية المعارف التقليدية وأشكال التعبير الفولكلوري</w:t>
      </w:r>
      <w:r>
        <w:rPr>
          <w:rFonts w:hint="cs"/>
          <w:sz w:val="36"/>
          <w:szCs w:val="36"/>
          <w:rtl/>
          <w:lang w:val="fr-CH" w:bidi="ar-LB"/>
        </w:rPr>
        <w:t xml:space="preserve"> (2010)</w:t>
      </w:r>
      <w:r w:rsidRPr="00031DA5">
        <w:rPr>
          <w:rFonts w:hint="cs"/>
          <w:sz w:val="36"/>
          <w:szCs w:val="36"/>
          <w:rtl/>
          <w:lang w:val="fr-CH" w:bidi="ar-LB"/>
        </w:rPr>
        <w:t xml:space="preserve">. وتنص المادة </w:t>
      </w:r>
      <w:r>
        <w:rPr>
          <w:rFonts w:hint="cs"/>
          <w:sz w:val="36"/>
          <w:szCs w:val="36"/>
          <w:rtl/>
          <w:lang w:val="fr-CH" w:bidi="ar-LB"/>
        </w:rPr>
        <w:t xml:space="preserve">1.2 </w:t>
      </w:r>
      <w:r w:rsidRPr="00031DA5">
        <w:rPr>
          <w:rFonts w:hint="cs"/>
          <w:sz w:val="36"/>
          <w:szCs w:val="36"/>
          <w:rtl/>
          <w:lang w:val="fr-CH" w:bidi="ar-LB"/>
        </w:rPr>
        <w:t xml:space="preserve">على أن </w:t>
      </w:r>
      <w:r w:rsidRPr="00031DA5">
        <w:rPr>
          <w:sz w:val="36"/>
          <w:szCs w:val="36"/>
          <w:rtl/>
          <w:lang w:val="fr-CH" w:bidi="ar-LB"/>
        </w:rPr>
        <w:t xml:space="preserve">اصطلاح </w:t>
      </w:r>
      <w:r w:rsidRPr="00E46F21">
        <w:rPr>
          <w:i/>
          <w:iCs/>
          <w:sz w:val="36"/>
          <w:szCs w:val="36"/>
          <w:rtl/>
          <w:lang w:val="fr-CH" w:bidi="ar-LB"/>
        </w:rPr>
        <w:t>"'</w:t>
      </w:r>
      <w:r w:rsidRPr="00772C43">
        <w:rPr>
          <w:rFonts w:hint="cs"/>
          <w:i/>
          <w:iCs/>
          <w:sz w:val="36"/>
          <w:szCs w:val="36"/>
          <w:rtl/>
          <w:lang w:val="fr-CH" w:bidi="ar-LB"/>
        </w:rPr>
        <w:t>الجماعة</w:t>
      </w:r>
      <w:r w:rsidRPr="00E46F21">
        <w:rPr>
          <w:i/>
          <w:iCs/>
          <w:sz w:val="36"/>
          <w:szCs w:val="36"/>
          <w:rtl/>
          <w:lang w:val="fr-CH" w:bidi="ar-LB"/>
        </w:rPr>
        <w:t>'</w:t>
      </w:r>
      <w:r w:rsidRPr="00031DA5">
        <w:rPr>
          <w:rFonts w:hint="cs"/>
          <w:sz w:val="36"/>
          <w:szCs w:val="36"/>
          <w:rtl/>
          <w:lang w:val="fr-CH" w:bidi="ar-LB"/>
        </w:rPr>
        <w:t xml:space="preserve"> </w:t>
      </w:r>
      <w:r w:rsidRPr="00031DA5">
        <w:rPr>
          <w:rFonts w:hint="cs"/>
          <w:i/>
          <w:iCs/>
          <w:sz w:val="36"/>
          <w:szCs w:val="36"/>
          <w:rtl/>
          <w:lang w:val="fr-CH" w:bidi="ar-LB"/>
        </w:rPr>
        <w:t>يشمل الجماعة</w:t>
      </w:r>
      <w:r w:rsidRPr="00031DA5">
        <w:rPr>
          <w:i/>
          <w:iCs/>
          <w:sz w:val="36"/>
          <w:szCs w:val="36"/>
          <w:rtl/>
          <w:lang w:val="fr-CH" w:bidi="ar-LB"/>
        </w:rPr>
        <w:t xml:space="preserve"> المحلي</w:t>
      </w:r>
      <w:r w:rsidRPr="00031DA5">
        <w:rPr>
          <w:rFonts w:hint="cs"/>
          <w:i/>
          <w:iCs/>
          <w:sz w:val="36"/>
          <w:szCs w:val="36"/>
          <w:rtl/>
          <w:lang w:val="fr-CH" w:bidi="ar-LB"/>
        </w:rPr>
        <w:t>ة</w:t>
      </w:r>
      <w:r w:rsidRPr="00031DA5">
        <w:rPr>
          <w:i/>
          <w:iCs/>
          <w:sz w:val="36"/>
          <w:szCs w:val="36"/>
          <w:rtl/>
          <w:lang w:val="fr-CH" w:bidi="ar-LB"/>
        </w:rPr>
        <w:t xml:space="preserve"> أو التقليدي</w:t>
      </w:r>
      <w:r w:rsidRPr="00031DA5">
        <w:rPr>
          <w:rFonts w:hint="cs"/>
          <w:i/>
          <w:iCs/>
          <w:sz w:val="36"/>
          <w:szCs w:val="36"/>
          <w:rtl/>
          <w:lang w:val="fr-CH" w:bidi="ar-LB"/>
        </w:rPr>
        <w:t>ة</w:t>
      </w:r>
      <w:r w:rsidRPr="00031DA5">
        <w:rPr>
          <w:i/>
          <w:iCs/>
          <w:sz w:val="36"/>
          <w:szCs w:val="36"/>
          <w:rtl/>
          <w:lang w:val="fr-CH" w:bidi="ar-LB"/>
        </w:rPr>
        <w:t>، حيثما كان السياق يسمح بذل</w:t>
      </w:r>
      <w:r w:rsidRPr="00E46F21">
        <w:rPr>
          <w:i/>
          <w:iCs/>
          <w:sz w:val="36"/>
          <w:szCs w:val="36"/>
          <w:rtl/>
          <w:lang w:val="fr-CH" w:bidi="ar-LB"/>
        </w:rPr>
        <w:t>ك</w:t>
      </w:r>
      <w:r w:rsidRPr="00E46F21">
        <w:rPr>
          <w:rFonts w:hint="cs"/>
          <w:i/>
          <w:iCs/>
          <w:sz w:val="36"/>
          <w:szCs w:val="36"/>
          <w:rtl/>
          <w:lang w:val="fr-CH" w:bidi="ar-LB"/>
        </w:rPr>
        <w:t>."</w:t>
      </w:r>
    </w:p>
    <w:p w:rsidR="00CC2E77" w:rsidRPr="003E40A6"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وتعرّف المادة الأولى من </w:t>
      </w:r>
      <w:r w:rsidRPr="00E46F21">
        <w:rPr>
          <w:i/>
          <w:iCs/>
          <w:sz w:val="36"/>
          <w:szCs w:val="36"/>
          <w:rtl/>
          <w:lang w:val="fr-CH" w:bidi="ar-LB"/>
        </w:rPr>
        <w:t xml:space="preserve">قرار جماعة </w:t>
      </w:r>
      <w:r w:rsidRPr="00E46F21">
        <w:rPr>
          <w:rFonts w:hint="cs"/>
          <w:i/>
          <w:iCs/>
          <w:sz w:val="36"/>
          <w:szCs w:val="36"/>
          <w:rtl/>
          <w:lang w:val="fr-CH" w:bidi="ar-LB"/>
        </w:rPr>
        <w:t>دول الأنديز رقم</w:t>
      </w:r>
      <w:r w:rsidRPr="00E46F21">
        <w:rPr>
          <w:i/>
          <w:iCs/>
          <w:sz w:val="36"/>
          <w:szCs w:val="36"/>
          <w:rtl/>
          <w:lang w:val="fr-CH" w:bidi="ar-LB"/>
        </w:rPr>
        <w:t xml:space="preserve"> 391 </w:t>
      </w:r>
      <w:r w:rsidRPr="00E46F21">
        <w:rPr>
          <w:rFonts w:hint="cs"/>
          <w:i/>
          <w:iCs/>
          <w:sz w:val="36"/>
          <w:szCs w:val="36"/>
          <w:rtl/>
          <w:lang w:val="fr-CH" w:bidi="ar-LB"/>
        </w:rPr>
        <w:t>بشأن ا</w:t>
      </w:r>
      <w:r w:rsidRPr="00E46F21">
        <w:rPr>
          <w:i/>
          <w:iCs/>
          <w:sz w:val="36"/>
          <w:szCs w:val="36"/>
          <w:rtl/>
          <w:lang w:val="fr-CH" w:bidi="ar-LB"/>
        </w:rPr>
        <w:t>لنفاذ إلى الموارد الوراثية</w:t>
      </w:r>
      <w:r w:rsidRPr="00031DA5">
        <w:rPr>
          <w:rFonts w:hint="cs"/>
          <w:sz w:val="36"/>
          <w:szCs w:val="36"/>
          <w:rtl/>
          <w:lang w:val="fr-CH" w:bidi="ar-LB"/>
        </w:rPr>
        <w:t xml:space="preserve"> </w:t>
      </w:r>
      <w:r>
        <w:rPr>
          <w:rFonts w:hint="cs"/>
          <w:sz w:val="36"/>
          <w:szCs w:val="36"/>
          <w:rtl/>
          <w:lang w:val="fr-CH" w:bidi="ar-LB"/>
        </w:rPr>
        <w:t xml:space="preserve">(1996) </w:t>
      </w:r>
      <w:r w:rsidRPr="00031DA5">
        <w:rPr>
          <w:rFonts w:hint="cs"/>
          <w:sz w:val="36"/>
          <w:szCs w:val="36"/>
          <w:rtl/>
          <w:lang w:val="fr-CH" w:bidi="ar-LB"/>
        </w:rPr>
        <w:t xml:space="preserve">"الجماعة الأصلية أو الأمريكية من أصل إفريقي أو المحلية" بأنها </w:t>
      </w:r>
      <w:r>
        <w:rPr>
          <w:rFonts w:hint="cs"/>
          <w:sz w:val="36"/>
          <w:szCs w:val="36"/>
          <w:rtl/>
          <w:lang w:val="fr-CH" w:bidi="ar-LB"/>
        </w:rPr>
        <w:t>"</w:t>
      </w:r>
      <w:r w:rsidRPr="003E40A6">
        <w:rPr>
          <w:rFonts w:hint="cs"/>
          <w:sz w:val="36"/>
          <w:szCs w:val="36"/>
          <w:rtl/>
          <w:lang w:val="fr-CH" w:bidi="ar-LB"/>
        </w:rPr>
        <w:t>مجموعة</w:t>
      </w:r>
      <w:r w:rsidRPr="003E40A6">
        <w:rPr>
          <w:sz w:val="36"/>
          <w:szCs w:val="36"/>
          <w:rtl/>
          <w:lang w:val="fr-CH" w:bidi="ar-LB"/>
        </w:rPr>
        <w:t xml:space="preserve"> بشرية </w:t>
      </w:r>
      <w:r w:rsidRPr="003E40A6">
        <w:rPr>
          <w:rFonts w:hint="cs"/>
          <w:sz w:val="36"/>
          <w:szCs w:val="36"/>
          <w:rtl/>
          <w:lang w:val="fr-CH" w:bidi="ar-LB"/>
        </w:rPr>
        <w:t xml:space="preserve">تميزها </w:t>
      </w:r>
      <w:r w:rsidRPr="003E40A6">
        <w:rPr>
          <w:sz w:val="36"/>
          <w:szCs w:val="36"/>
          <w:rtl/>
          <w:lang w:val="fr-CH" w:bidi="ar-LB"/>
        </w:rPr>
        <w:t>ظروف</w:t>
      </w:r>
      <w:r w:rsidRPr="003E40A6">
        <w:rPr>
          <w:rFonts w:hint="cs"/>
          <w:sz w:val="36"/>
          <w:szCs w:val="36"/>
          <w:rtl/>
          <w:lang w:val="fr-CH" w:bidi="ar-LB"/>
        </w:rPr>
        <w:t>ها</w:t>
      </w:r>
      <w:r w:rsidRPr="003E40A6">
        <w:rPr>
          <w:sz w:val="36"/>
          <w:szCs w:val="36"/>
          <w:rtl/>
          <w:lang w:val="fr-CH" w:bidi="ar-LB"/>
        </w:rPr>
        <w:t xml:space="preserve"> الاجتماعية والثقافية والاقتصادية عن غيره</w:t>
      </w:r>
      <w:r w:rsidRPr="003E40A6">
        <w:rPr>
          <w:rFonts w:hint="cs"/>
          <w:sz w:val="36"/>
          <w:szCs w:val="36"/>
          <w:rtl/>
          <w:lang w:val="fr-CH" w:bidi="ar-LB"/>
        </w:rPr>
        <w:t>ا</w:t>
      </w:r>
      <w:r w:rsidRPr="003E40A6">
        <w:rPr>
          <w:sz w:val="36"/>
          <w:szCs w:val="36"/>
          <w:rtl/>
          <w:lang w:val="fr-CH" w:bidi="ar-LB"/>
        </w:rPr>
        <w:t xml:space="preserve"> من </w:t>
      </w:r>
      <w:r w:rsidRPr="003E40A6">
        <w:rPr>
          <w:rFonts w:hint="cs"/>
          <w:sz w:val="36"/>
          <w:szCs w:val="36"/>
          <w:rtl/>
          <w:lang w:val="fr-CH" w:bidi="ar-LB"/>
        </w:rPr>
        <w:t>فئات الجماعة</w:t>
      </w:r>
      <w:r w:rsidRPr="003E40A6">
        <w:rPr>
          <w:sz w:val="36"/>
          <w:szCs w:val="36"/>
          <w:rtl/>
          <w:lang w:val="fr-CH" w:bidi="ar-LB"/>
        </w:rPr>
        <w:t xml:space="preserve"> الوطني</w:t>
      </w:r>
      <w:r w:rsidRPr="003E40A6">
        <w:rPr>
          <w:rFonts w:hint="cs"/>
          <w:sz w:val="36"/>
          <w:szCs w:val="36"/>
          <w:rtl/>
          <w:lang w:val="fr-CH" w:bidi="ar-LB"/>
        </w:rPr>
        <w:t>ة</w:t>
      </w:r>
      <w:r w:rsidRPr="003E40A6">
        <w:rPr>
          <w:sz w:val="36"/>
          <w:szCs w:val="36"/>
          <w:rtl/>
          <w:lang w:val="fr-CH" w:bidi="ar-LB"/>
        </w:rPr>
        <w:t xml:space="preserve">، </w:t>
      </w:r>
      <w:r w:rsidRPr="003E40A6">
        <w:rPr>
          <w:rFonts w:hint="cs"/>
          <w:sz w:val="36"/>
          <w:szCs w:val="36"/>
          <w:rtl/>
          <w:lang w:val="fr-CH" w:bidi="ar-LB"/>
        </w:rPr>
        <w:t xml:space="preserve">تنتظم </w:t>
      </w:r>
      <w:r w:rsidRPr="003E40A6">
        <w:rPr>
          <w:sz w:val="36"/>
          <w:szCs w:val="36"/>
          <w:rtl/>
          <w:lang w:val="fr-CH" w:bidi="ar-LB"/>
        </w:rPr>
        <w:t>كليا أو جزئيا</w:t>
      </w:r>
      <w:r w:rsidRPr="003E40A6">
        <w:rPr>
          <w:rFonts w:hint="cs"/>
          <w:sz w:val="36"/>
          <w:szCs w:val="36"/>
          <w:rtl/>
          <w:lang w:val="fr-CH" w:bidi="ar-LB"/>
        </w:rPr>
        <w:t xml:space="preserve"> في ظل لعا</w:t>
      </w:r>
      <w:r w:rsidRPr="003E40A6">
        <w:rPr>
          <w:sz w:val="36"/>
          <w:szCs w:val="36"/>
          <w:rtl/>
          <w:lang w:val="fr-CH" w:bidi="ar-LB"/>
        </w:rPr>
        <w:t>دات</w:t>
      </w:r>
      <w:r w:rsidRPr="003E40A6">
        <w:rPr>
          <w:rFonts w:hint="cs"/>
          <w:sz w:val="36"/>
          <w:szCs w:val="36"/>
          <w:rtl/>
          <w:lang w:val="fr-CH" w:bidi="ar-LB"/>
        </w:rPr>
        <w:t>ها</w:t>
      </w:r>
      <w:r w:rsidRPr="003E40A6">
        <w:rPr>
          <w:sz w:val="36"/>
          <w:szCs w:val="36"/>
          <w:rtl/>
          <w:lang w:val="fr-CH" w:bidi="ar-LB"/>
        </w:rPr>
        <w:t xml:space="preserve"> أو تقاليد</w:t>
      </w:r>
      <w:r w:rsidRPr="003E40A6">
        <w:rPr>
          <w:rFonts w:hint="cs"/>
          <w:sz w:val="36"/>
          <w:szCs w:val="36"/>
          <w:rtl/>
          <w:lang w:val="fr-CH" w:bidi="ar-LB"/>
        </w:rPr>
        <w:t>ها</w:t>
      </w:r>
      <w:r w:rsidRPr="003E40A6">
        <w:rPr>
          <w:sz w:val="36"/>
          <w:szCs w:val="36"/>
          <w:rtl/>
          <w:lang w:val="fr-CH" w:bidi="ar-LB"/>
        </w:rPr>
        <w:t xml:space="preserve"> أو</w:t>
      </w:r>
      <w:r w:rsidRPr="003E40A6">
        <w:rPr>
          <w:rFonts w:hint="cs"/>
          <w:sz w:val="36"/>
          <w:szCs w:val="36"/>
          <w:rtl/>
          <w:lang w:val="fr-CH" w:bidi="ar-LB"/>
        </w:rPr>
        <w:t xml:space="preserve"> </w:t>
      </w:r>
      <w:r w:rsidRPr="003E40A6">
        <w:rPr>
          <w:sz w:val="36"/>
          <w:szCs w:val="36"/>
          <w:rtl/>
          <w:lang w:val="fr-CH" w:bidi="ar-LB"/>
        </w:rPr>
        <w:t>تشريعات</w:t>
      </w:r>
      <w:r w:rsidRPr="003E40A6">
        <w:rPr>
          <w:rFonts w:hint="cs"/>
          <w:sz w:val="36"/>
          <w:szCs w:val="36"/>
          <w:rtl/>
          <w:lang w:val="fr-CH" w:bidi="ar-LB"/>
        </w:rPr>
        <w:t>ها</w:t>
      </w:r>
      <w:r w:rsidRPr="003E40A6">
        <w:rPr>
          <w:sz w:val="36"/>
          <w:szCs w:val="36"/>
          <w:rtl/>
          <w:lang w:val="fr-CH" w:bidi="ar-LB"/>
        </w:rPr>
        <w:t xml:space="preserve"> </w:t>
      </w:r>
      <w:r w:rsidRPr="003E40A6">
        <w:rPr>
          <w:rFonts w:hint="cs"/>
          <w:sz w:val="36"/>
          <w:szCs w:val="36"/>
          <w:rtl/>
          <w:lang w:val="fr-CH" w:bidi="ar-LB"/>
        </w:rPr>
        <w:t>ال</w:t>
      </w:r>
      <w:r w:rsidRPr="003E40A6">
        <w:rPr>
          <w:sz w:val="36"/>
          <w:szCs w:val="36"/>
          <w:rtl/>
          <w:lang w:val="fr-CH" w:bidi="ar-LB"/>
        </w:rPr>
        <w:t>خاصة</w:t>
      </w:r>
      <w:r w:rsidRPr="003E40A6">
        <w:rPr>
          <w:rFonts w:hint="cs"/>
          <w:sz w:val="36"/>
          <w:szCs w:val="36"/>
          <w:rtl/>
          <w:lang w:val="fr-CH" w:bidi="ar-LB"/>
        </w:rPr>
        <w:t xml:space="preserve"> وتحافظ على مؤسساتها </w:t>
      </w:r>
      <w:r w:rsidRPr="003E40A6">
        <w:rPr>
          <w:sz w:val="36"/>
          <w:szCs w:val="36"/>
          <w:rtl/>
          <w:lang w:val="fr-CH" w:bidi="ar-LB"/>
        </w:rPr>
        <w:t xml:space="preserve">الاجتماعية </w:t>
      </w:r>
      <w:r w:rsidRPr="003E40A6">
        <w:rPr>
          <w:rFonts w:hint="cs"/>
          <w:sz w:val="36"/>
          <w:szCs w:val="36"/>
          <w:rtl/>
          <w:lang w:val="fr-CH" w:bidi="ar-LB"/>
        </w:rPr>
        <w:t>و</w:t>
      </w:r>
      <w:r w:rsidRPr="003E40A6">
        <w:rPr>
          <w:sz w:val="36"/>
          <w:szCs w:val="36"/>
          <w:rtl/>
          <w:lang w:val="fr-CH" w:bidi="ar-LB"/>
        </w:rPr>
        <w:t xml:space="preserve">الاقتصادية والثقافية </w:t>
      </w:r>
      <w:r w:rsidRPr="003E40A6">
        <w:rPr>
          <w:rFonts w:hint="cs"/>
          <w:sz w:val="36"/>
          <w:szCs w:val="36"/>
          <w:rtl/>
          <w:lang w:val="fr-CH" w:bidi="ar-LB"/>
        </w:rPr>
        <w:t>و</w:t>
      </w:r>
      <w:r w:rsidRPr="003E40A6">
        <w:rPr>
          <w:sz w:val="36"/>
          <w:szCs w:val="36"/>
          <w:rtl/>
          <w:lang w:val="fr-CH" w:bidi="ar-LB"/>
        </w:rPr>
        <w:t>السياسية أو</w:t>
      </w:r>
      <w:r w:rsidRPr="003E40A6">
        <w:rPr>
          <w:rFonts w:hint="cs"/>
          <w:sz w:val="36"/>
          <w:szCs w:val="36"/>
          <w:rtl/>
          <w:lang w:val="fr-CH" w:bidi="ar-LB"/>
        </w:rPr>
        <w:t xml:space="preserve"> </w:t>
      </w:r>
      <w:r w:rsidRPr="003E40A6">
        <w:rPr>
          <w:sz w:val="36"/>
          <w:szCs w:val="36"/>
          <w:rtl/>
          <w:lang w:val="fr-CH" w:bidi="ar-LB"/>
        </w:rPr>
        <w:t>جزء منها</w:t>
      </w:r>
      <w:r w:rsidRPr="003E40A6">
        <w:rPr>
          <w:rFonts w:hint="cs"/>
          <w:sz w:val="36"/>
          <w:szCs w:val="36"/>
          <w:rtl/>
          <w:lang w:val="fr-CH" w:bidi="ar-LB"/>
        </w:rPr>
        <w:t xml:space="preserve">، </w:t>
      </w:r>
      <w:r w:rsidRPr="003E40A6">
        <w:rPr>
          <w:sz w:val="36"/>
          <w:szCs w:val="36"/>
          <w:rtl/>
          <w:lang w:val="fr-CH" w:bidi="ar-LB"/>
        </w:rPr>
        <w:t>بصرف النظر عن وضعها القانوني.</w:t>
      </w:r>
      <w:r>
        <w:rPr>
          <w:rFonts w:hint="cs"/>
          <w:sz w:val="36"/>
          <w:szCs w:val="36"/>
          <w:rtl/>
          <w:lang w:val="fr-CH" w:bidi="ar-LB"/>
        </w:rPr>
        <w:t>"</w:t>
      </w:r>
    </w:p>
    <w:p w:rsidR="00CC2E77" w:rsidRPr="00CC6F4D"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وتعرّف ا</w:t>
      </w:r>
      <w:r w:rsidRPr="00031DA5">
        <w:rPr>
          <w:sz w:val="36"/>
          <w:szCs w:val="36"/>
          <w:rtl/>
          <w:lang w:val="fr-CH" w:bidi="ar-LB"/>
        </w:rPr>
        <w:t>لمادة</w:t>
      </w:r>
      <w:r w:rsidRPr="00031DA5">
        <w:rPr>
          <w:rFonts w:hint="cs"/>
          <w:sz w:val="36"/>
          <w:szCs w:val="36"/>
          <w:rtl/>
          <w:lang w:val="fr-CH" w:bidi="ar-LB"/>
        </w:rPr>
        <w:t xml:space="preserve"> 7"3" </w:t>
      </w:r>
      <w:r w:rsidRPr="00031DA5">
        <w:rPr>
          <w:sz w:val="36"/>
          <w:szCs w:val="36"/>
          <w:rtl/>
          <w:lang w:val="fr-CH" w:bidi="ar-LB"/>
        </w:rPr>
        <w:t>من القانون البرازيلي المؤقت رقم</w:t>
      </w:r>
      <w:r w:rsidRPr="00031DA5">
        <w:rPr>
          <w:rFonts w:hint="cs"/>
          <w:sz w:val="36"/>
          <w:szCs w:val="36"/>
          <w:rtl/>
          <w:lang w:val="fr-CH" w:bidi="ar-LB"/>
        </w:rPr>
        <w:t xml:space="preserve"> </w:t>
      </w:r>
      <w:r w:rsidRPr="00031DA5">
        <w:rPr>
          <w:sz w:val="36"/>
          <w:szCs w:val="36"/>
        </w:rPr>
        <w:t>2,186</w:t>
      </w:r>
      <w:r w:rsidRPr="00031DA5">
        <w:rPr>
          <w:rFonts w:hint="cs"/>
          <w:sz w:val="36"/>
          <w:szCs w:val="36"/>
          <w:rtl/>
          <w:lang w:val="fr-CH" w:bidi="ar-LB"/>
        </w:rPr>
        <w:t>-</w:t>
      </w:r>
      <w:r w:rsidRPr="00031DA5">
        <w:rPr>
          <w:sz w:val="36"/>
          <w:szCs w:val="36"/>
        </w:rPr>
        <w:t>16</w:t>
      </w:r>
      <w:r w:rsidRPr="00031DA5">
        <w:rPr>
          <w:sz w:val="36"/>
          <w:szCs w:val="36"/>
          <w:rtl/>
          <w:lang w:val="fr-CH" w:bidi="ar-LB"/>
        </w:rPr>
        <w:t xml:space="preserve"> المؤرخ 23 أغسطس 2001 "ال</w:t>
      </w:r>
      <w:r w:rsidRPr="00031DA5">
        <w:rPr>
          <w:rFonts w:hint="cs"/>
          <w:sz w:val="36"/>
          <w:szCs w:val="36"/>
          <w:rtl/>
          <w:lang w:val="fr-CH" w:bidi="ar-LB"/>
        </w:rPr>
        <w:t>جماعة</w:t>
      </w:r>
      <w:r w:rsidRPr="00031DA5">
        <w:rPr>
          <w:sz w:val="36"/>
          <w:szCs w:val="36"/>
          <w:rtl/>
          <w:lang w:val="fr-CH" w:bidi="ar-LB"/>
        </w:rPr>
        <w:t xml:space="preserve"> المحلي</w:t>
      </w:r>
      <w:r w:rsidRPr="00031DA5">
        <w:rPr>
          <w:rFonts w:hint="cs"/>
          <w:sz w:val="36"/>
          <w:szCs w:val="36"/>
          <w:rtl/>
          <w:lang w:val="fr-CH" w:bidi="ar-LB"/>
        </w:rPr>
        <w:t>ة</w:t>
      </w:r>
      <w:r w:rsidRPr="00031DA5">
        <w:rPr>
          <w:sz w:val="36"/>
          <w:szCs w:val="36"/>
          <w:rtl/>
          <w:lang w:val="fr-CH" w:bidi="ar-LB"/>
        </w:rPr>
        <w:t>"</w:t>
      </w:r>
      <w:r w:rsidRPr="00031DA5">
        <w:rPr>
          <w:rFonts w:hint="cs"/>
          <w:sz w:val="36"/>
          <w:szCs w:val="36"/>
          <w:rtl/>
          <w:lang w:val="fr-CH" w:bidi="ar-LB"/>
        </w:rPr>
        <w:t xml:space="preserve"> بأنها </w:t>
      </w:r>
      <w:r>
        <w:rPr>
          <w:rFonts w:hint="cs"/>
          <w:sz w:val="36"/>
          <w:szCs w:val="36"/>
          <w:rtl/>
          <w:lang w:val="fr-CH" w:bidi="ar-LB"/>
        </w:rPr>
        <w:t>"</w:t>
      </w:r>
      <w:r w:rsidRPr="00CC6F4D">
        <w:rPr>
          <w:sz w:val="36"/>
          <w:szCs w:val="36"/>
          <w:rtl/>
          <w:lang w:val="fr-CH" w:bidi="ar-LB"/>
        </w:rPr>
        <w:t>مجموعة</w:t>
      </w:r>
      <w:r w:rsidRPr="00CC6F4D">
        <w:rPr>
          <w:rFonts w:hint="cs"/>
          <w:sz w:val="36"/>
          <w:szCs w:val="36"/>
          <w:rtl/>
          <w:lang w:val="fr-CH" w:bidi="ar-LB"/>
        </w:rPr>
        <w:t xml:space="preserve"> من الناس،</w:t>
      </w:r>
      <w:r w:rsidRPr="00CC6F4D">
        <w:rPr>
          <w:sz w:val="36"/>
          <w:szCs w:val="36"/>
          <w:rtl/>
          <w:lang w:val="fr-CH" w:bidi="ar-LB"/>
        </w:rPr>
        <w:t xml:space="preserve"> بم</w:t>
      </w:r>
      <w:r w:rsidRPr="00CC6F4D">
        <w:rPr>
          <w:rFonts w:hint="cs"/>
          <w:sz w:val="36"/>
          <w:szCs w:val="36"/>
          <w:rtl/>
          <w:lang w:val="fr-CH" w:bidi="ar-LB"/>
        </w:rPr>
        <w:t>ن</w:t>
      </w:r>
      <w:r w:rsidRPr="00CC6F4D">
        <w:rPr>
          <w:sz w:val="36"/>
          <w:szCs w:val="36"/>
          <w:rtl/>
          <w:lang w:val="fr-CH" w:bidi="ar-LB"/>
        </w:rPr>
        <w:t xml:space="preserve"> في</w:t>
      </w:r>
      <w:r w:rsidRPr="00CC6F4D">
        <w:rPr>
          <w:rFonts w:hint="cs"/>
          <w:sz w:val="36"/>
          <w:szCs w:val="36"/>
          <w:rtl/>
          <w:lang w:val="fr-CH" w:bidi="ar-LB"/>
        </w:rPr>
        <w:t>هم المنحدرون من جماعات</w:t>
      </w:r>
      <w:r w:rsidRPr="00CC6F4D">
        <w:rPr>
          <w:sz w:val="36"/>
          <w:szCs w:val="36"/>
          <w:rtl/>
          <w:lang w:val="fr-CH" w:bidi="ar-LB"/>
        </w:rPr>
        <w:t xml:space="preserve"> الكيلومبو،</w:t>
      </w:r>
      <w:r w:rsidRPr="00CC6F4D">
        <w:rPr>
          <w:rFonts w:hint="cs"/>
          <w:sz w:val="36"/>
          <w:szCs w:val="36"/>
          <w:rtl/>
          <w:lang w:val="fr-CH" w:bidi="ar-LB"/>
        </w:rPr>
        <w:t>تتميز</w:t>
      </w:r>
      <w:r w:rsidRPr="00CC6F4D">
        <w:rPr>
          <w:sz w:val="36"/>
          <w:szCs w:val="36"/>
          <w:rtl/>
          <w:lang w:val="fr-CH" w:bidi="ar-LB"/>
        </w:rPr>
        <w:t xml:space="preserve"> من حيث </w:t>
      </w:r>
      <w:r w:rsidRPr="00CC6F4D">
        <w:rPr>
          <w:rFonts w:hint="cs"/>
          <w:sz w:val="36"/>
          <w:szCs w:val="36"/>
          <w:rtl/>
          <w:lang w:val="fr-CH" w:bidi="ar-LB"/>
        </w:rPr>
        <w:t xml:space="preserve">ظروفها </w:t>
      </w:r>
      <w:r w:rsidRPr="00CC6F4D">
        <w:rPr>
          <w:sz w:val="36"/>
          <w:szCs w:val="36"/>
          <w:rtl/>
          <w:lang w:val="fr-CH" w:bidi="ar-LB"/>
        </w:rPr>
        <w:t>الثقافية</w:t>
      </w:r>
      <w:r w:rsidRPr="00CC6F4D">
        <w:rPr>
          <w:rFonts w:hint="cs"/>
          <w:sz w:val="36"/>
          <w:szCs w:val="36"/>
          <w:rtl/>
          <w:lang w:val="fr-CH" w:bidi="ar-LB"/>
        </w:rPr>
        <w:t xml:space="preserve"> جيلا بعد جيل ولها عا</w:t>
      </w:r>
      <w:r w:rsidRPr="00CC6F4D">
        <w:rPr>
          <w:sz w:val="36"/>
          <w:szCs w:val="36"/>
          <w:rtl/>
          <w:lang w:val="fr-CH" w:bidi="ar-LB"/>
        </w:rPr>
        <w:t>داتها</w:t>
      </w:r>
      <w:r w:rsidRPr="00CC6F4D">
        <w:rPr>
          <w:rFonts w:hint="cs"/>
          <w:sz w:val="36"/>
          <w:szCs w:val="36"/>
          <w:rtl/>
          <w:lang w:val="fr-CH" w:bidi="ar-LB"/>
        </w:rPr>
        <w:t xml:space="preserve">، </w:t>
      </w:r>
      <w:r w:rsidRPr="00CC6F4D">
        <w:rPr>
          <w:sz w:val="36"/>
          <w:szCs w:val="36"/>
          <w:rtl/>
          <w:lang w:val="fr-CH" w:bidi="ar-LB"/>
        </w:rPr>
        <w:t>و</w:t>
      </w:r>
      <w:r w:rsidRPr="00CC6F4D">
        <w:rPr>
          <w:rFonts w:hint="cs"/>
          <w:sz w:val="36"/>
          <w:szCs w:val="36"/>
          <w:rtl/>
          <w:lang w:val="fr-CH" w:bidi="ar-LB"/>
        </w:rPr>
        <w:t>ت</w:t>
      </w:r>
      <w:r w:rsidRPr="00CC6F4D">
        <w:rPr>
          <w:sz w:val="36"/>
          <w:szCs w:val="36"/>
          <w:rtl/>
          <w:lang w:val="fr-CH" w:bidi="ar-LB"/>
        </w:rPr>
        <w:t>حافظ على مؤسساته</w:t>
      </w:r>
      <w:r w:rsidRPr="00CC6F4D">
        <w:rPr>
          <w:rFonts w:hint="cs"/>
          <w:sz w:val="36"/>
          <w:szCs w:val="36"/>
          <w:rtl/>
          <w:lang w:val="fr-CH" w:bidi="ar-LB"/>
        </w:rPr>
        <w:t>ا</w:t>
      </w:r>
      <w:r w:rsidRPr="00CC6F4D">
        <w:rPr>
          <w:sz w:val="36"/>
          <w:szCs w:val="36"/>
          <w:rtl/>
          <w:lang w:val="fr-CH" w:bidi="ar-LB"/>
        </w:rPr>
        <w:t xml:space="preserve"> الاجتماعية والاقتصادية.</w:t>
      </w:r>
      <w:r>
        <w:rPr>
          <w:rFonts w:hint="cs"/>
          <w:sz w:val="36"/>
          <w:szCs w:val="36"/>
          <w:rtl/>
          <w:lang w:val="fr-CH" w:bidi="ar-LB"/>
        </w:rPr>
        <w:t>"</w:t>
      </w:r>
    </w:p>
    <w:p w:rsidR="00CC2E77" w:rsidRPr="00462D3A" w:rsidRDefault="00CC2E77" w:rsidP="00CC2E77">
      <w:pPr>
        <w:pStyle w:val="NormalAR"/>
        <w:keepNext/>
        <w:spacing w:after="240" w:line="360" w:lineRule="exact"/>
        <w:ind w:left="0"/>
        <w:rPr>
          <w:b/>
          <w:bCs/>
          <w:sz w:val="40"/>
          <w:szCs w:val="40"/>
          <w:lang w:val="fr-CH" w:bidi="ar-LB"/>
        </w:rPr>
      </w:pPr>
      <w:r w:rsidRPr="00462D3A">
        <w:rPr>
          <w:b/>
          <w:bCs/>
          <w:sz w:val="40"/>
          <w:szCs w:val="40"/>
          <w:rtl/>
          <w:lang w:val="fr-CH" w:bidi="ar-LB"/>
        </w:rPr>
        <w:t>المعارف الأصلية</w:t>
      </w:r>
    </w:p>
    <w:p w:rsidR="00CC2E77" w:rsidRDefault="00CC2E77" w:rsidP="00CC2E77">
      <w:pPr>
        <w:pStyle w:val="NormalAR"/>
        <w:spacing w:after="240" w:line="360" w:lineRule="exact"/>
        <w:ind w:left="0"/>
        <w:rPr>
          <w:sz w:val="36"/>
          <w:szCs w:val="36"/>
          <w:rtl/>
          <w:lang w:val="fr-CH" w:bidi="ar-LB"/>
        </w:rPr>
      </w:pPr>
      <w:r>
        <w:rPr>
          <w:sz w:val="36"/>
          <w:szCs w:val="36"/>
          <w:rtl/>
          <w:lang w:val="fr-CH" w:bidi="ar-LB"/>
        </w:rPr>
        <w:t>المعارف الأصلية</w:t>
      </w:r>
      <w:r w:rsidRPr="00031DA5">
        <w:rPr>
          <w:sz w:val="36"/>
          <w:szCs w:val="36"/>
          <w:rtl/>
          <w:lang w:val="fr-CH" w:bidi="ar-LB"/>
        </w:rPr>
        <w:t xml:space="preserve"> </w:t>
      </w:r>
      <w:r>
        <w:rPr>
          <w:rFonts w:hint="cs"/>
          <w:sz w:val="36"/>
          <w:szCs w:val="36"/>
          <w:rtl/>
          <w:lang w:val="fr-CH" w:bidi="ar-LB"/>
        </w:rPr>
        <w:t>هي</w:t>
      </w:r>
      <w:r w:rsidRPr="00031DA5">
        <w:rPr>
          <w:sz w:val="36"/>
          <w:szCs w:val="36"/>
          <w:rtl/>
          <w:lang w:val="fr-CH" w:bidi="ar-LB"/>
        </w:rPr>
        <w:t xml:space="preserve"> </w:t>
      </w:r>
      <w:r w:rsidRPr="00914E16">
        <w:rPr>
          <w:sz w:val="36"/>
          <w:szCs w:val="36"/>
          <w:rtl/>
          <w:lang w:val="fr-CH" w:bidi="ar-LB"/>
        </w:rPr>
        <w:t>المعارف التي تكون في حوزة</w:t>
      </w:r>
      <w:r w:rsidRPr="00914E16">
        <w:rPr>
          <w:rFonts w:hint="cs"/>
          <w:sz w:val="36"/>
          <w:szCs w:val="36"/>
          <w:rtl/>
          <w:lang w:val="fr-CH" w:bidi="ar-LB"/>
        </w:rPr>
        <w:t xml:space="preserve"> الجماعات</w:t>
      </w:r>
      <w:r w:rsidRPr="00914E16">
        <w:rPr>
          <w:sz w:val="36"/>
          <w:szCs w:val="36"/>
          <w:rtl/>
          <w:lang w:val="fr-CH" w:bidi="ar-LB"/>
        </w:rPr>
        <w:t xml:space="preserve"> والشعوب والأمم التي </w:t>
      </w:r>
      <w:r w:rsidRPr="00914E16">
        <w:rPr>
          <w:rFonts w:hint="cs"/>
          <w:sz w:val="36"/>
          <w:szCs w:val="36"/>
          <w:rtl/>
          <w:lang w:val="fr-CH" w:bidi="ar-LB"/>
        </w:rPr>
        <w:t>تكون</w:t>
      </w:r>
      <w:r w:rsidRPr="00914E16">
        <w:rPr>
          <w:sz w:val="36"/>
          <w:szCs w:val="36"/>
          <w:rtl/>
          <w:lang w:val="fr-CH" w:bidi="ar-LB"/>
        </w:rPr>
        <w:t xml:space="preserve"> "أصلية" </w:t>
      </w:r>
      <w:r>
        <w:rPr>
          <w:rFonts w:hint="cs"/>
          <w:sz w:val="36"/>
          <w:szCs w:val="36"/>
          <w:rtl/>
          <w:lang w:val="fr-CH" w:bidi="ar-LB"/>
        </w:rPr>
        <w:t>وتستخدمها</w:t>
      </w:r>
      <w:r w:rsidRPr="00914E16">
        <w:rPr>
          <w:sz w:val="36"/>
          <w:szCs w:val="36"/>
          <w:rtl/>
          <w:lang w:val="fr-CH" w:bidi="ar-LB"/>
        </w:rPr>
        <w:t xml:space="preserve">. </w:t>
      </w:r>
      <w:r w:rsidRPr="00914E16">
        <w:rPr>
          <w:rFonts w:hint="cs"/>
          <w:sz w:val="36"/>
          <w:szCs w:val="36"/>
          <w:rtl/>
          <w:lang w:val="fr-CH" w:bidi="ar-LB"/>
        </w:rPr>
        <w:t xml:space="preserve">وبهذا المعنى تكون </w:t>
      </w:r>
      <w:r w:rsidRPr="00914E16">
        <w:rPr>
          <w:sz w:val="36"/>
          <w:szCs w:val="36"/>
          <w:rtl/>
          <w:lang w:val="fr-CH" w:bidi="ar-LB"/>
        </w:rPr>
        <w:t>"المعارف</w:t>
      </w:r>
      <w:r w:rsidRPr="00031DA5">
        <w:rPr>
          <w:sz w:val="36"/>
          <w:szCs w:val="36"/>
          <w:rtl/>
          <w:lang w:val="fr-CH" w:bidi="ar-LB"/>
        </w:rPr>
        <w:t xml:space="preserve"> الأصلية" هي </w:t>
      </w:r>
      <w:r>
        <w:rPr>
          <w:rFonts w:hint="cs"/>
          <w:sz w:val="36"/>
          <w:szCs w:val="36"/>
          <w:rtl/>
          <w:lang w:val="fr-CH" w:bidi="ar-LB"/>
        </w:rPr>
        <w:t>ال</w:t>
      </w:r>
      <w:r w:rsidRPr="00031DA5">
        <w:rPr>
          <w:sz w:val="36"/>
          <w:szCs w:val="36"/>
          <w:rtl/>
          <w:lang w:val="fr-CH" w:bidi="ar-LB"/>
        </w:rPr>
        <w:t xml:space="preserve">معارف </w:t>
      </w:r>
      <w:r>
        <w:rPr>
          <w:rFonts w:hint="cs"/>
          <w:sz w:val="36"/>
          <w:szCs w:val="36"/>
          <w:rtl/>
          <w:lang w:val="fr-CH" w:bidi="ar-LB"/>
        </w:rPr>
        <w:t>التقليدية ل</w:t>
      </w:r>
      <w:r w:rsidRPr="00031DA5">
        <w:rPr>
          <w:sz w:val="36"/>
          <w:szCs w:val="36"/>
          <w:rtl/>
          <w:lang w:val="fr-CH" w:bidi="ar-LB"/>
        </w:rPr>
        <w:t>لشعوب الأصلية. إذاً فالمعارف الأصلية هي جزء من المعارف التقليدية، ولكن المعارف التقليدية ليست بالضرورة أصلية</w:t>
      </w:r>
      <w:r>
        <w:rPr>
          <w:rFonts w:hint="cs"/>
          <w:sz w:val="36"/>
          <w:szCs w:val="36"/>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031DA5">
        <w:rPr>
          <w:rFonts w:hint="cs"/>
          <w:sz w:val="36"/>
          <w:szCs w:val="36"/>
          <w:rtl/>
          <w:lang w:val="fr-CH" w:bidi="ar-LB"/>
        </w:rPr>
        <w:t>.</w:t>
      </w:r>
      <w:r w:rsidRPr="00031DA5">
        <w:rPr>
          <w:rStyle w:val="FootnoteReference"/>
          <w:sz w:val="32"/>
          <w:szCs w:val="32"/>
          <w:rtl/>
          <w:lang w:val="fr-CH" w:bidi="ar-LB"/>
        </w:rPr>
        <w:footnoteReference w:id="75"/>
      </w:r>
    </w:p>
    <w:p w:rsidR="00CC2E77" w:rsidRPr="00DF02EE" w:rsidRDefault="00CC2E77" w:rsidP="00CC2E77">
      <w:pPr>
        <w:pStyle w:val="NormalAR"/>
        <w:keepNext/>
        <w:spacing w:after="240" w:line="360" w:lineRule="exact"/>
        <w:ind w:left="0"/>
        <w:rPr>
          <w:b/>
          <w:bCs/>
          <w:sz w:val="40"/>
          <w:szCs w:val="40"/>
          <w:rtl/>
          <w:lang w:val="fr-CH" w:bidi="ar-LB"/>
        </w:rPr>
      </w:pPr>
      <w:r w:rsidRPr="00DF02EE">
        <w:rPr>
          <w:rFonts w:hint="cs"/>
          <w:b/>
          <w:bCs/>
          <w:sz w:val="40"/>
          <w:szCs w:val="40"/>
          <w:rtl/>
          <w:lang w:val="fr-CH" w:bidi="ar-LB"/>
        </w:rPr>
        <w:t>الشعوب</w:t>
      </w:r>
      <w:r w:rsidRPr="00DF02EE">
        <w:rPr>
          <w:b/>
          <w:bCs/>
          <w:sz w:val="40"/>
          <w:szCs w:val="40"/>
          <w:rtl/>
          <w:lang w:val="fr-CH" w:bidi="ar-LB"/>
        </w:rPr>
        <w:t xml:space="preserve"> الأصلية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الشعوب</w:t>
      </w:r>
      <w:r w:rsidRPr="00031DA5">
        <w:rPr>
          <w:sz w:val="36"/>
          <w:szCs w:val="36"/>
          <w:rtl/>
          <w:lang w:val="fr-CH" w:bidi="ar-LB"/>
        </w:rPr>
        <w:t xml:space="preserve"> الأصلية"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له</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lastRenderedPageBreak/>
        <w:t xml:space="preserve">ويقر </w:t>
      </w:r>
      <w:r w:rsidRPr="00D768E1">
        <w:rPr>
          <w:i/>
          <w:iCs/>
          <w:sz w:val="36"/>
          <w:szCs w:val="36"/>
          <w:rtl/>
          <w:lang w:val="fr-CH" w:bidi="ar-LB"/>
        </w:rPr>
        <w:t>إعلان الأمم المتحدة بشأن حقوق الشعوب الأصلية</w:t>
      </w:r>
      <w:r w:rsidRPr="00031DA5">
        <w:rPr>
          <w:sz w:val="36"/>
          <w:szCs w:val="36"/>
          <w:rtl/>
          <w:lang w:val="fr-CH" w:bidi="ar-LB"/>
        </w:rPr>
        <w:t xml:space="preserve"> </w:t>
      </w:r>
      <w:r>
        <w:rPr>
          <w:rFonts w:hint="cs"/>
          <w:sz w:val="36"/>
          <w:szCs w:val="36"/>
          <w:rtl/>
          <w:lang w:val="fr-CH" w:bidi="ar-LB"/>
        </w:rPr>
        <w:t xml:space="preserve">(2007) </w:t>
      </w:r>
      <w:r w:rsidRPr="00031DA5">
        <w:rPr>
          <w:rFonts w:hint="cs"/>
          <w:sz w:val="36"/>
          <w:szCs w:val="36"/>
          <w:rtl/>
          <w:lang w:val="fr-CH" w:bidi="ar-LB"/>
        </w:rPr>
        <w:t>بتمتع هذه ا</w:t>
      </w:r>
      <w:r w:rsidRPr="00031DA5">
        <w:rPr>
          <w:sz w:val="36"/>
          <w:szCs w:val="36"/>
          <w:rtl/>
          <w:lang w:val="fr-CH" w:bidi="ar-LB"/>
        </w:rPr>
        <w:t xml:space="preserve">لشعوب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على قدم المساواة مع الشعوب الأخرى إزاء</w:t>
      </w:r>
      <w:r w:rsidRPr="00031DA5">
        <w:rPr>
          <w:sz w:val="36"/>
          <w:szCs w:val="36"/>
          <w:rtl/>
          <w:lang w:val="fr-CH" w:bidi="ar-LB"/>
        </w:rPr>
        <w:t xml:space="preserve">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 </w:t>
      </w:r>
      <w:r w:rsidRPr="00031DA5">
        <w:rPr>
          <w:rFonts w:hint="cs"/>
          <w:sz w:val="36"/>
          <w:szCs w:val="36"/>
          <w:rtl/>
          <w:lang w:val="fr-CH" w:bidi="ar-LB"/>
        </w:rPr>
        <w:t xml:space="preserve">ومع ذلك، </w:t>
      </w:r>
      <w:r>
        <w:rPr>
          <w:rFonts w:hint="cs"/>
          <w:sz w:val="36"/>
          <w:szCs w:val="36"/>
          <w:rtl/>
          <w:lang w:val="fr-CH" w:bidi="ar-LB"/>
        </w:rPr>
        <w:t xml:space="preserve">فإنه لا يقدّم تعريفا </w:t>
      </w:r>
      <w:r w:rsidRPr="00031DA5">
        <w:rPr>
          <w:rFonts w:hint="cs"/>
          <w:sz w:val="36"/>
          <w:szCs w:val="36"/>
          <w:rtl/>
          <w:lang w:val="fr-CH" w:bidi="ar-LB"/>
        </w:rPr>
        <w:t>لمصطلح</w:t>
      </w:r>
      <w:r w:rsidRPr="00031DA5">
        <w:rPr>
          <w:sz w:val="36"/>
          <w:szCs w:val="36"/>
          <w:rtl/>
          <w:lang w:val="fr-CH" w:bidi="ar-LB"/>
        </w:rPr>
        <w:t xml:space="preserve"> "الشعوب الأصلية".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وترى الكثير من </w:t>
      </w:r>
      <w:r w:rsidRPr="00031DA5">
        <w:rPr>
          <w:sz w:val="36"/>
          <w:szCs w:val="36"/>
          <w:rtl/>
          <w:lang w:val="fr-CH" w:bidi="ar-LB"/>
        </w:rPr>
        <w:t xml:space="preserve">الشعوب الأصلية والمنظمات </w:t>
      </w:r>
      <w:r w:rsidRPr="00031DA5">
        <w:rPr>
          <w:rFonts w:hint="cs"/>
          <w:sz w:val="36"/>
          <w:szCs w:val="36"/>
          <w:rtl/>
          <w:lang w:val="fr-CH" w:bidi="ar-LB"/>
        </w:rPr>
        <w:t>التي تمثلهم أن وصف</w:t>
      </w:r>
      <w:r w:rsidRPr="00031DA5">
        <w:rPr>
          <w:sz w:val="36"/>
          <w:szCs w:val="36"/>
          <w:rtl/>
          <w:lang w:val="fr-CH" w:bidi="ar-LB"/>
        </w:rPr>
        <w:t xml:space="preserve"> مفهوم "</w:t>
      </w:r>
      <w:r w:rsidRPr="00031DA5">
        <w:rPr>
          <w:rFonts w:hint="cs"/>
          <w:sz w:val="36"/>
          <w:szCs w:val="36"/>
          <w:rtl/>
          <w:lang w:val="fr-CH" w:bidi="ar-LB"/>
        </w:rPr>
        <w:t>ا</w:t>
      </w:r>
      <w:r w:rsidRPr="00031DA5">
        <w:rPr>
          <w:sz w:val="36"/>
          <w:szCs w:val="36"/>
          <w:rtl/>
          <w:lang w:val="fr-CH" w:bidi="ar-LB"/>
        </w:rPr>
        <w:t xml:space="preserve">لأصلي" </w:t>
      </w:r>
      <w:r w:rsidRPr="00031DA5">
        <w:rPr>
          <w:rFonts w:hint="cs"/>
          <w:sz w:val="36"/>
          <w:szCs w:val="36"/>
          <w:rtl/>
          <w:lang w:val="fr-CH" w:bidi="ar-LB"/>
        </w:rPr>
        <w:t>الوارد في ال</w:t>
      </w:r>
      <w:r w:rsidRPr="00031DA5">
        <w:rPr>
          <w:sz w:val="36"/>
          <w:szCs w:val="36"/>
          <w:rtl/>
          <w:lang w:val="fr-CH" w:bidi="ar-LB"/>
        </w:rPr>
        <w:t>دراسة</w:t>
      </w:r>
      <w:r w:rsidRPr="00031DA5">
        <w:rPr>
          <w:rFonts w:hint="cs"/>
          <w:sz w:val="36"/>
          <w:szCs w:val="36"/>
          <w:rtl/>
          <w:lang w:val="fr-CH" w:bidi="ar-LB"/>
        </w:rPr>
        <w:t xml:space="preserve"> التي أجر</w:t>
      </w:r>
      <w:r>
        <w:rPr>
          <w:rFonts w:hint="cs"/>
          <w:sz w:val="36"/>
          <w:szCs w:val="36"/>
          <w:rtl/>
          <w:lang w:val="fr-CH" w:bidi="ar-LB"/>
        </w:rPr>
        <w:t>ا</w:t>
      </w:r>
      <w:r w:rsidRPr="00031DA5">
        <w:rPr>
          <w:rFonts w:hint="cs"/>
          <w:sz w:val="36"/>
          <w:szCs w:val="36"/>
          <w:rtl/>
          <w:lang w:val="fr-CH" w:bidi="ar-LB"/>
        </w:rPr>
        <w:t>ها</w:t>
      </w:r>
      <w:r w:rsidRPr="00031DA5">
        <w:rPr>
          <w:sz w:val="36"/>
          <w:szCs w:val="36"/>
          <w:rtl/>
          <w:lang w:val="fr-CH" w:bidi="ar-LB"/>
        </w:rPr>
        <w:t xml:space="preserve"> المقرر الخاص للجنة الفرعية لمنع التمييز وحماية الأقليات التابعة للأمم المتحدة</w:t>
      </w:r>
      <w:r>
        <w:rPr>
          <w:rFonts w:hint="cs"/>
          <w:sz w:val="36"/>
          <w:szCs w:val="36"/>
          <w:rtl/>
          <w:lang w:val="fr-CH" w:bidi="ar-LB"/>
        </w:rPr>
        <w:t>،</w:t>
      </w:r>
      <w:r w:rsidRPr="00031DA5">
        <w:rPr>
          <w:sz w:val="36"/>
          <w:szCs w:val="36"/>
          <w:rtl/>
          <w:lang w:val="fr-CH" w:bidi="ar-LB"/>
        </w:rPr>
        <w:t xml:space="preserve"> السيد مارتينيز كوبو</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بشأن </w:t>
      </w:r>
      <w:r w:rsidRPr="00031DA5">
        <w:rPr>
          <w:sz w:val="36"/>
          <w:szCs w:val="36"/>
          <w:rtl/>
          <w:lang w:val="fr-CH" w:bidi="ar-LB"/>
        </w:rPr>
        <w:t>مشكلة التمييز ضد السكان الأصليين</w:t>
      </w:r>
      <w:r w:rsidRPr="00031DA5">
        <w:rPr>
          <w:rFonts w:hint="cs"/>
          <w:sz w:val="36"/>
          <w:szCs w:val="36"/>
          <w:rtl/>
          <w:lang w:val="fr-CH" w:bidi="ar-LB"/>
        </w:rPr>
        <w:t xml:space="preserve"> هو </w:t>
      </w:r>
      <w:r w:rsidRPr="00031DA5">
        <w:rPr>
          <w:sz w:val="36"/>
          <w:szCs w:val="36"/>
          <w:rtl/>
          <w:lang w:val="fr-CH" w:bidi="ar-LB"/>
        </w:rPr>
        <w:t xml:space="preserve">تعريف </w:t>
      </w:r>
      <w:r w:rsidRPr="00031DA5">
        <w:rPr>
          <w:rFonts w:hint="cs"/>
          <w:sz w:val="36"/>
          <w:szCs w:val="36"/>
          <w:rtl/>
          <w:lang w:val="fr-CH" w:bidi="ar-LB"/>
        </w:rPr>
        <w:t xml:space="preserve">عملي </w:t>
      </w:r>
      <w:r w:rsidRPr="00031DA5">
        <w:rPr>
          <w:sz w:val="36"/>
          <w:szCs w:val="36"/>
          <w:rtl/>
          <w:lang w:val="fr-CH" w:bidi="ar-LB"/>
        </w:rPr>
        <w:t xml:space="preserve">مقبول. </w:t>
      </w:r>
      <w:r w:rsidRPr="00031DA5">
        <w:rPr>
          <w:rFonts w:hint="cs"/>
          <w:sz w:val="36"/>
          <w:szCs w:val="36"/>
          <w:rtl/>
          <w:lang w:val="fr-CH" w:bidi="ar-LB"/>
        </w:rPr>
        <w:t>وحسب ال</w:t>
      </w:r>
      <w:r w:rsidRPr="00031DA5">
        <w:rPr>
          <w:sz w:val="36"/>
          <w:szCs w:val="36"/>
          <w:rtl/>
          <w:lang w:val="fr-CH" w:bidi="ar-LB"/>
        </w:rPr>
        <w:t xml:space="preserve">دراسة </w:t>
      </w:r>
      <w:r w:rsidRPr="00031DA5">
        <w:rPr>
          <w:rFonts w:hint="cs"/>
          <w:sz w:val="36"/>
          <w:szCs w:val="36"/>
          <w:rtl/>
          <w:lang w:val="fr-CH" w:bidi="ar-LB"/>
        </w:rPr>
        <w:t>فإن ال</w:t>
      </w:r>
      <w:r w:rsidRPr="00031DA5">
        <w:rPr>
          <w:sz w:val="36"/>
          <w:szCs w:val="36"/>
          <w:rtl/>
          <w:lang w:val="fr-CH" w:bidi="ar-LB"/>
        </w:rPr>
        <w:t xml:space="preserve">مجتمعات والشعوب </w:t>
      </w:r>
      <w:r>
        <w:rPr>
          <w:rFonts w:hint="cs"/>
          <w:sz w:val="36"/>
          <w:szCs w:val="36"/>
          <w:rtl/>
          <w:lang w:val="fr-CH" w:bidi="ar-LB"/>
        </w:rPr>
        <w:t xml:space="preserve">والأمم </w:t>
      </w:r>
      <w:r w:rsidRPr="00031DA5">
        <w:rPr>
          <w:sz w:val="36"/>
          <w:szCs w:val="36"/>
          <w:rtl/>
          <w:lang w:val="fr-CH" w:bidi="ar-LB"/>
        </w:rPr>
        <w:t>الأصلي</w:t>
      </w:r>
      <w:r w:rsidRPr="00031DA5">
        <w:rPr>
          <w:rFonts w:hint="cs"/>
          <w:sz w:val="36"/>
          <w:szCs w:val="36"/>
          <w:rtl/>
          <w:lang w:val="fr-CH" w:bidi="ar-LB"/>
        </w:rPr>
        <w:t xml:space="preserve">ة </w:t>
      </w:r>
      <w:r>
        <w:rPr>
          <w:rFonts w:hint="cs"/>
          <w:sz w:val="36"/>
          <w:szCs w:val="36"/>
          <w:rtl/>
          <w:lang w:val="fr-CH" w:bidi="ar-LB"/>
        </w:rPr>
        <w:t>"</w:t>
      </w:r>
      <w:r w:rsidRPr="00F865C4">
        <w:rPr>
          <w:sz w:val="36"/>
          <w:szCs w:val="36"/>
          <w:rtl/>
          <w:lang w:val="fr-CH" w:bidi="ar-LB"/>
        </w:rPr>
        <w:t xml:space="preserve">هي تلك التي تعتبر نفسها، </w:t>
      </w:r>
      <w:r w:rsidRPr="00F865C4">
        <w:rPr>
          <w:rFonts w:hint="cs"/>
          <w:sz w:val="36"/>
          <w:szCs w:val="36"/>
          <w:rtl/>
          <w:lang w:val="fr-CH" w:bidi="ar-LB"/>
        </w:rPr>
        <w:t>نظرا</w:t>
      </w:r>
      <w:r w:rsidRPr="00F865C4">
        <w:rPr>
          <w:sz w:val="36"/>
          <w:szCs w:val="36"/>
          <w:rtl/>
          <w:lang w:val="fr-CH" w:bidi="ar-LB"/>
        </w:rPr>
        <w:t xml:space="preserve"> </w:t>
      </w:r>
      <w:r w:rsidRPr="00F865C4">
        <w:rPr>
          <w:rFonts w:hint="cs"/>
          <w:sz w:val="36"/>
          <w:szCs w:val="36"/>
          <w:rtl/>
          <w:lang w:val="fr-CH" w:bidi="ar-LB"/>
        </w:rPr>
        <w:t>لأنها تشكل</w:t>
      </w:r>
      <w:r w:rsidRPr="00F865C4">
        <w:rPr>
          <w:sz w:val="36"/>
          <w:szCs w:val="36"/>
          <w:rtl/>
          <w:lang w:val="fr-CH" w:bidi="ar-LB"/>
        </w:rPr>
        <w:t xml:space="preserve"> استمرار</w:t>
      </w:r>
      <w:r w:rsidRPr="00F865C4">
        <w:rPr>
          <w:rFonts w:hint="cs"/>
          <w:sz w:val="36"/>
          <w:szCs w:val="36"/>
          <w:rtl/>
          <w:lang w:val="fr-CH" w:bidi="ar-LB"/>
        </w:rPr>
        <w:t>ا</w:t>
      </w:r>
      <w:r w:rsidRPr="00F865C4">
        <w:rPr>
          <w:sz w:val="36"/>
          <w:szCs w:val="36"/>
          <w:rtl/>
          <w:lang w:val="fr-CH" w:bidi="ar-LB"/>
        </w:rPr>
        <w:t xml:space="preserve"> تاريخي</w:t>
      </w:r>
      <w:r w:rsidRPr="00F865C4">
        <w:rPr>
          <w:rFonts w:hint="cs"/>
          <w:sz w:val="36"/>
          <w:szCs w:val="36"/>
          <w:rtl/>
          <w:lang w:val="fr-CH" w:bidi="ar-LB"/>
        </w:rPr>
        <w:t>ا</w:t>
      </w:r>
      <w:r w:rsidRPr="00F865C4">
        <w:rPr>
          <w:sz w:val="36"/>
          <w:szCs w:val="36"/>
          <w:rtl/>
          <w:lang w:val="fr-CH" w:bidi="ar-LB"/>
        </w:rPr>
        <w:t xml:space="preserve"> للمجتمعات السابقة للغزو والسابقة للاستعمار التي تطورت على </w:t>
      </w:r>
      <w:r w:rsidRPr="00F865C4">
        <w:rPr>
          <w:rFonts w:hint="cs"/>
          <w:sz w:val="36"/>
          <w:szCs w:val="36"/>
          <w:rtl/>
          <w:lang w:val="fr-CH" w:bidi="ar-LB"/>
        </w:rPr>
        <w:t>أراضيها</w:t>
      </w:r>
      <w:r w:rsidRPr="00F865C4">
        <w:rPr>
          <w:sz w:val="36"/>
          <w:szCs w:val="36"/>
          <w:rtl/>
          <w:lang w:val="fr-CH" w:bidi="ar-LB"/>
        </w:rPr>
        <w:t xml:space="preserve">، متميزة عن </w:t>
      </w:r>
      <w:r w:rsidRPr="00F865C4">
        <w:rPr>
          <w:rFonts w:hint="cs"/>
          <w:sz w:val="36"/>
          <w:szCs w:val="36"/>
          <w:rtl/>
          <w:lang w:val="fr-CH" w:bidi="ar-LB"/>
        </w:rPr>
        <w:t>فئات</w:t>
      </w:r>
      <w:r w:rsidRPr="00F865C4">
        <w:rPr>
          <w:sz w:val="36"/>
          <w:szCs w:val="36"/>
          <w:rtl/>
          <w:lang w:val="fr-CH" w:bidi="ar-LB"/>
        </w:rPr>
        <w:t xml:space="preserve"> المجتمع الأخرى التي </w:t>
      </w:r>
      <w:r w:rsidRPr="00F865C4">
        <w:rPr>
          <w:rFonts w:hint="cs"/>
          <w:sz w:val="36"/>
          <w:szCs w:val="36"/>
          <w:rtl/>
          <w:lang w:val="fr-CH" w:bidi="ar-LB"/>
        </w:rPr>
        <w:t>تهيمن الآن</w:t>
      </w:r>
      <w:r w:rsidRPr="00F865C4">
        <w:rPr>
          <w:sz w:val="36"/>
          <w:szCs w:val="36"/>
          <w:rtl/>
          <w:lang w:val="fr-CH" w:bidi="ar-LB"/>
        </w:rPr>
        <w:t xml:space="preserve"> على هذه </w:t>
      </w:r>
      <w:r w:rsidRPr="00F865C4">
        <w:rPr>
          <w:rFonts w:hint="cs"/>
          <w:sz w:val="36"/>
          <w:szCs w:val="36"/>
          <w:rtl/>
          <w:lang w:val="fr-CH" w:bidi="ar-LB"/>
        </w:rPr>
        <w:t>الأراضي</w:t>
      </w:r>
      <w:r w:rsidRPr="00F865C4">
        <w:rPr>
          <w:sz w:val="36"/>
          <w:szCs w:val="36"/>
          <w:rtl/>
          <w:lang w:val="fr-CH" w:bidi="ar-LB"/>
        </w:rPr>
        <w:t xml:space="preserve"> أو على أجزاء منها</w:t>
      </w:r>
      <w:r w:rsidRPr="00F865C4">
        <w:rPr>
          <w:rFonts w:hint="cs"/>
          <w:sz w:val="36"/>
          <w:szCs w:val="36"/>
          <w:rtl/>
          <w:lang w:val="fr-CH" w:bidi="ar-LB"/>
        </w:rPr>
        <w:t xml:space="preserve">. </w:t>
      </w:r>
      <w:r w:rsidRPr="00F865C4">
        <w:rPr>
          <w:sz w:val="36"/>
          <w:szCs w:val="36"/>
          <w:rtl/>
          <w:lang w:val="fr-CH" w:bidi="ar-LB"/>
        </w:rPr>
        <w:t>وت</w:t>
      </w:r>
      <w:r w:rsidRPr="00F865C4">
        <w:rPr>
          <w:rFonts w:hint="cs"/>
          <w:sz w:val="36"/>
          <w:szCs w:val="36"/>
          <w:rtl/>
          <w:lang w:val="fr-CH" w:bidi="ar-LB"/>
        </w:rPr>
        <w:t>ُ</w:t>
      </w:r>
      <w:r w:rsidRPr="00F865C4">
        <w:rPr>
          <w:sz w:val="36"/>
          <w:szCs w:val="36"/>
          <w:rtl/>
          <w:lang w:val="fr-CH" w:bidi="ar-LB"/>
        </w:rPr>
        <w:t xml:space="preserve">شكل في الوقت الحاضر </w:t>
      </w:r>
      <w:r w:rsidRPr="00F865C4">
        <w:rPr>
          <w:rFonts w:hint="cs"/>
          <w:sz w:val="36"/>
          <w:szCs w:val="36"/>
          <w:rtl/>
          <w:lang w:val="fr-CH" w:bidi="ar-LB"/>
        </w:rPr>
        <w:t>فئات</w:t>
      </w:r>
      <w:r w:rsidRPr="00F865C4">
        <w:rPr>
          <w:sz w:val="36"/>
          <w:szCs w:val="36"/>
          <w:rtl/>
          <w:lang w:val="fr-CH" w:bidi="ar-LB"/>
        </w:rPr>
        <w:t xml:space="preserve"> غير مسيطِرة </w:t>
      </w:r>
      <w:r w:rsidRPr="00F865C4">
        <w:rPr>
          <w:rFonts w:hint="cs"/>
          <w:sz w:val="36"/>
          <w:szCs w:val="36"/>
          <w:rtl/>
          <w:lang w:val="fr-CH" w:bidi="ar-LB"/>
        </w:rPr>
        <w:t>في</w:t>
      </w:r>
      <w:r w:rsidRPr="00F865C4">
        <w:rPr>
          <w:sz w:val="36"/>
          <w:szCs w:val="36"/>
          <w:rtl/>
          <w:lang w:val="fr-CH" w:bidi="ar-LB"/>
        </w:rPr>
        <w:t xml:space="preserve"> المجتمع </w:t>
      </w:r>
      <w:r w:rsidRPr="00F865C4">
        <w:rPr>
          <w:rFonts w:hint="cs"/>
          <w:sz w:val="36"/>
          <w:szCs w:val="36"/>
          <w:rtl/>
          <w:lang w:val="fr-CH" w:bidi="ar-LB"/>
        </w:rPr>
        <w:t xml:space="preserve">وهي مصممة </w:t>
      </w:r>
      <w:r w:rsidRPr="00F865C4">
        <w:rPr>
          <w:sz w:val="36"/>
          <w:szCs w:val="36"/>
          <w:rtl/>
          <w:lang w:val="fr-CH" w:bidi="ar-LB"/>
        </w:rPr>
        <w:t xml:space="preserve">على </w:t>
      </w:r>
      <w:r w:rsidRPr="00F865C4">
        <w:rPr>
          <w:rFonts w:hint="cs"/>
          <w:sz w:val="36"/>
          <w:szCs w:val="36"/>
          <w:rtl/>
          <w:lang w:val="fr-CH" w:bidi="ar-LB"/>
        </w:rPr>
        <w:t>وقاية</w:t>
      </w:r>
      <w:r w:rsidRPr="00F865C4">
        <w:rPr>
          <w:sz w:val="36"/>
          <w:szCs w:val="36"/>
          <w:rtl/>
          <w:lang w:val="fr-CH" w:bidi="ar-LB"/>
        </w:rPr>
        <w:t xml:space="preserve"> ما ورثته عن </w:t>
      </w:r>
      <w:r w:rsidRPr="00F865C4">
        <w:rPr>
          <w:rFonts w:hint="cs"/>
          <w:sz w:val="36"/>
          <w:szCs w:val="36"/>
          <w:rtl/>
          <w:lang w:val="fr-CH" w:bidi="ar-LB"/>
        </w:rPr>
        <w:t>أجدادها</w:t>
      </w:r>
      <w:r w:rsidRPr="00F865C4">
        <w:rPr>
          <w:sz w:val="36"/>
          <w:szCs w:val="36"/>
          <w:rtl/>
          <w:lang w:val="fr-CH" w:bidi="ar-LB"/>
        </w:rPr>
        <w:t xml:space="preserve"> </w:t>
      </w:r>
      <w:r w:rsidRPr="00F865C4">
        <w:rPr>
          <w:rFonts w:hint="cs"/>
          <w:sz w:val="36"/>
          <w:szCs w:val="36"/>
          <w:rtl/>
          <w:lang w:val="fr-CH" w:bidi="ar-LB"/>
        </w:rPr>
        <w:t>من أراض</w:t>
      </w:r>
      <w:r w:rsidRPr="00F865C4">
        <w:rPr>
          <w:sz w:val="36"/>
          <w:szCs w:val="36"/>
          <w:rtl/>
          <w:lang w:val="fr-CH" w:bidi="ar-LB"/>
        </w:rPr>
        <w:t xml:space="preserve"> وهوي</w:t>
      </w:r>
      <w:r w:rsidRPr="00F865C4">
        <w:rPr>
          <w:rFonts w:hint="cs"/>
          <w:sz w:val="36"/>
          <w:szCs w:val="36"/>
          <w:rtl/>
          <w:lang w:val="fr-CH" w:bidi="ar-LB"/>
        </w:rPr>
        <w:t xml:space="preserve">تها الإثنية </w:t>
      </w:r>
      <w:r w:rsidRPr="00F865C4">
        <w:rPr>
          <w:sz w:val="36"/>
          <w:szCs w:val="36"/>
          <w:rtl/>
          <w:lang w:val="fr-CH" w:bidi="ar-LB"/>
        </w:rPr>
        <w:t>وتنم</w:t>
      </w:r>
      <w:r w:rsidRPr="00F865C4">
        <w:rPr>
          <w:rFonts w:hint="cs"/>
          <w:sz w:val="36"/>
          <w:szCs w:val="36"/>
          <w:rtl/>
          <w:lang w:val="fr-CH" w:bidi="ar-LB"/>
        </w:rPr>
        <w:t>يتهما</w:t>
      </w:r>
      <w:r w:rsidRPr="00F865C4">
        <w:rPr>
          <w:sz w:val="36"/>
          <w:szCs w:val="36"/>
          <w:rtl/>
          <w:lang w:val="fr-CH" w:bidi="ar-LB"/>
        </w:rPr>
        <w:t xml:space="preserve"> ونقل</w:t>
      </w:r>
      <w:r w:rsidRPr="00F865C4">
        <w:rPr>
          <w:rFonts w:hint="cs"/>
          <w:sz w:val="36"/>
          <w:szCs w:val="36"/>
          <w:rtl/>
          <w:lang w:val="fr-CH" w:bidi="ar-LB"/>
        </w:rPr>
        <w:t>هما</w:t>
      </w:r>
      <w:r w:rsidRPr="00F865C4">
        <w:rPr>
          <w:sz w:val="36"/>
          <w:szCs w:val="36"/>
          <w:rtl/>
          <w:lang w:val="fr-CH" w:bidi="ar-LB"/>
        </w:rPr>
        <w:t xml:space="preserve"> إلى الأجيال القادمة باعتبارهما أساس </w:t>
      </w:r>
      <w:r w:rsidRPr="00F865C4">
        <w:rPr>
          <w:rFonts w:hint="cs"/>
          <w:sz w:val="36"/>
          <w:szCs w:val="36"/>
          <w:rtl/>
          <w:lang w:val="fr-CH" w:bidi="ar-LB"/>
        </w:rPr>
        <w:t>ا</w:t>
      </w:r>
      <w:r w:rsidRPr="00F865C4">
        <w:rPr>
          <w:sz w:val="36"/>
          <w:szCs w:val="36"/>
          <w:rtl/>
          <w:lang w:val="fr-CH" w:bidi="ar-LB"/>
        </w:rPr>
        <w:t>ستمر</w:t>
      </w:r>
      <w:r w:rsidRPr="00F865C4">
        <w:rPr>
          <w:rFonts w:hint="cs"/>
          <w:sz w:val="36"/>
          <w:szCs w:val="36"/>
          <w:rtl/>
          <w:lang w:val="fr-CH" w:bidi="ar-LB"/>
        </w:rPr>
        <w:t>ار</w:t>
      </w:r>
      <w:r w:rsidRPr="00F865C4">
        <w:rPr>
          <w:sz w:val="36"/>
          <w:szCs w:val="36"/>
          <w:rtl/>
          <w:lang w:val="fr-CH" w:bidi="ar-LB"/>
        </w:rPr>
        <w:t xml:space="preserve"> وجودها كشعوب، وفقاً لأنماطها الثقافية ومؤسساتها الاجتماعية ونظمها القانونية</w:t>
      </w:r>
      <w:r w:rsidRPr="00031DA5">
        <w:rPr>
          <w:rFonts w:hint="cs"/>
          <w:sz w:val="36"/>
          <w:szCs w:val="36"/>
          <w:rtl/>
          <w:lang w:val="fr-CH" w:bidi="ar-LB"/>
        </w:rPr>
        <w:t>.</w:t>
      </w:r>
      <w:r>
        <w:rPr>
          <w:rFonts w:hint="cs"/>
          <w:sz w:val="36"/>
          <w:szCs w:val="36"/>
          <w:rtl/>
          <w:lang w:val="fr-CH" w:bidi="ar-LB"/>
        </w:rPr>
        <w:t>"</w:t>
      </w:r>
    </w:p>
    <w:p w:rsidR="00CC2E77" w:rsidRPr="00B301E7" w:rsidRDefault="00CC2E77" w:rsidP="00CC2E77">
      <w:pPr>
        <w:pStyle w:val="NormalAR"/>
        <w:spacing w:after="240" w:line="360" w:lineRule="exact"/>
        <w:ind w:left="0"/>
        <w:rPr>
          <w:sz w:val="36"/>
          <w:szCs w:val="36"/>
          <w:rtl/>
          <w:lang w:val="fr-CH" w:bidi="ar-LB"/>
        </w:rPr>
      </w:pPr>
      <w:r>
        <w:rPr>
          <w:rFonts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r w:rsidRPr="00B301E7">
        <w:rPr>
          <w:rFonts w:hint="cs"/>
          <w:sz w:val="36"/>
          <w:szCs w:val="36"/>
          <w:rtl/>
          <w:lang w:val="fr-CH" w:bidi="ar-LB"/>
        </w:rPr>
        <w:t>:</w:t>
      </w:r>
    </w:p>
    <w:p w:rsidR="00CC2E77" w:rsidRPr="00B301E7" w:rsidRDefault="00CC2E77" w:rsidP="00CC2E77">
      <w:pPr>
        <w:pStyle w:val="NormalAR"/>
        <w:spacing w:after="240" w:line="360" w:lineRule="exact"/>
        <w:ind w:left="566"/>
        <w:rPr>
          <w:sz w:val="36"/>
          <w:szCs w:val="36"/>
          <w:lang w:val="fr-CH" w:bidi="ar-LB"/>
        </w:rPr>
      </w:pPr>
      <w:r>
        <w:rPr>
          <w:rFonts w:hint="cs"/>
          <w:sz w:val="36"/>
          <w:szCs w:val="36"/>
          <w:rtl/>
          <w:lang w:val="fr-CH" w:bidi="ar-LB"/>
        </w:rPr>
        <w:t>"(أ)</w:t>
      </w:r>
      <w:r>
        <w:rPr>
          <w:rFonts w:hint="cs"/>
          <w:sz w:val="36"/>
          <w:szCs w:val="36"/>
          <w:rtl/>
          <w:lang w:val="fr-CH" w:bidi="ar-LB"/>
        </w:rPr>
        <w:tab/>
      </w:r>
      <w:r w:rsidRPr="00B301E7">
        <w:rPr>
          <w:rFonts w:hint="cs"/>
          <w:sz w:val="36"/>
          <w:szCs w:val="36"/>
          <w:rtl/>
          <w:lang w:val="fr-CH" w:bidi="ar-LB"/>
        </w:rPr>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CC2E77" w:rsidRPr="00B301E7" w:rsidRDefault="00CC2E77" w:rsidP="00CC2E77">
      <w:pPr>
        <w:pStyle w:val="NormalAR"/>
        <w:spacing w:after="240" w:line="360" w:lineRule="exact"/>
        <w:ind w:left="566"/>
        <w:rPr>
          <w:sz w:val="36"/>
          <w:szCs w:val="36"/>
          <w:lang w:val="fr-CH" w:bidi="ar-LB"/>
        </w:rPr>
      </w:pPr>
      <w:r>
        <w:rPr>
          <w:rFonts w:hint="cs"/>
          <w:sz w:val="36"/>
          <w:szCs w:val="36"/>
          <w:rtl/>
          <w:lang w:val="fr-CH" w:bidi="ar-LB"/>
        </w:rPr>
        <w:t>(ب)</w:t>
      </w:r>
      <w:r>
        <w:rPr>
          <w:rFonts w:hint="cs"/>
          <w:sz w:val="36"/>
          <w:szCs w:val="36"/>
          <w:rtl/>
          <w:lang w:val="fr-CH" w:bidi="ar-LB"/>
        </w:rPr>
        <w:tab/>
      </w:r>
      <w:r w:rsidRPr="00B301E7">
        <w:rPr>
          <w:rFonts w:hint="cs"/>
          <w:sz w:val="36"/>
          <w:szCs w:val="36"/>
          <w:rtl/>
          <w:lang w:val="fr-CH" w:bidi="ar-LB"/>
        </w:rPr>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Pr>
          <w:rFonts w:hint="cs"/>
          <w:sz w:val="36"/>
          <w:szCs w:val="36"/>
          <w:rtl/>
          <w:lang w:val="fr-CH" w:bidi="ar-LB"/>
        </w:rPr>
        <w:t>"</w:t>
      </w:r>
      <w:r w:rsidRPr="004D664A">
        <w:rPr>
          <w:sz w:val="36"/>
          <w:szCs w:val="36"/>
          <w:vertAlign w:val="superscript"/>
          <w:rtl/>
          <w:lang w:val="fr-CH"/>
        </w:rPr>
        <w:footnoteReference w:id="76"/>
      </w:r>
    </w:p>
    <w:p w:rsidR="00CC2E77" w:rsidRPr="004956F4"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Pr>
          <w:sz w:val="36"/>
          <w:szCs w:val="36"/>
          <w:rtl/>
          <w:lang w:val="fr-CH" w:bidi="ar-LB"/>
        </w:rPr>
        <w:t>–</w:t>
      </w:r>
      <w:r>
        <w:rPr>
          <w:rFonts w:hint="cs"/>
          <w:sz w:val="36"/>
          <w:szCs w:val="36"/>
          <w:rtl/>
          <w:lang w:val="fr-CH" w:bidi="ar-LB"/>
        </w:rPr>
        <w:t xml:space="preserve"> أمة، أو بشكل مستقل أو منعزل إلى حد كبير عن تأثير السيادة المفترضة لدولة </w:t>
      </w:r>
      <w:r>
        <w:rPr>
          <w:sz w:val="36"/>
          <w:szCs w:val="36"/>
          <w:rtl/>
          <w:lang w:val="fr-CH" w:bidi="ar-LB"/>
        </w:rPr>
        <w:t>–</w:t>
      </w:r>
      <w:r>
        <w:rPr>
          <w:rFonts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Pr>
          <w:sz w:val="36"/>
          <w:szCs w:val="36"/>
          <w:rtl/>
          <w:lang w:val="fr-CH" w:bidi="ar-LB"/>
        </w:rPr>
        <w:t>–</w:t>
      </w:r>
      <w:r>
        <w:rPr>
          <w:rFonts w:hint="cs"/>
          <w:sz w:val="36"/>
          <w:szCs w:val="36"/>
          <w:rtl/>
          <w:lang w:val="fr-CH" w:bidi="ar-LB"/>
        </w:rPr>
        <w:t xml:space="preserve"> الأمة. كما أن المصطلح يشمل الشعوب التي تعرِّف نفسها كشعوب أصلية، وتلك التي تعترف بها جماعات أخرى."</w:t>
      </w:r>
      <w:r>
        <w:rPr>
          <w:rStyle w:val="FootnoteReference"/>
          <w:rtl/>
          <w:lang w:val="fr-CH" w:bidi="ar-LB"/>
        </w:rPr>
        <w:footnoteReference w:id="77"/>
      </w:r>
    </w:p>
    <w:p w:rsidR="00CC2E77" w:rsidRPr="00B301E7" w:rsidRDefault="00CC2E77" w:rsidP="00CC2E77">
      <w:pPr>
        <w:pStyle w:val="NormalAR"/>
        <w:spacing w:after="240" w:line="360" w:lineRule="exact"/>
        <w:ind w:left="0"/>
        <w:rPr>
          <w:sz w:val="36"/>
          <w:szCs w:val="36"/>
          <w:rtl/>
          <w:lang w:val="fr-CH" w:bidi="ar-LB"/>
        </w:rPr>
      </w:pPr>
      <w:r w:rsidRPr="00B301E7">
        <w:rPr>
          <w:rFonts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"1"</w:t>
      </w:r>
      <w:r w:rsidRPr="00B301E7">
        <w:rPr>
          <w:rFonts w:hint="cs"/>
          <w:sz w:val="36"/>
          <w:szCs w:val="36"/>
          <w:rtl/>
          <w:lang w:val="fr-CH" w:bidi="ar-LB"/>
        </w:rPr>
        <w:tab/>
        <w:t>تعريف الذات كأفراد من مجموعة ثقافية أصلية متميزة واعتراف الغير بهذه الهوية؛</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lastRenderedPageBreak/>
        <w:t>"2"</w:t>
      </w:r>
      <w:r w:rsidRPr="00B301E7">
        <w:rPr>
          <w:rFonts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"3"</w:t>
      </w:r>
      <w:r w:rsidRPr="00B301E7">
        <w:rPr>
          <w:rFonts w:hint="cs"/>
          <w:sz w:val="36"/>
          <w:szCs w:val="36"/>
          <w:rtl/>
          <w:lang w:val="fr-CH" w:bidi="ar-LB"/>
        </w:rPr>
        <w:tab/>
        <w:t>ومؤسسات عرفية ثقافية أو اقتصادية أو اجتماعية أو سياسية مستقلة عن مؤسسات المجتمع والثقافة السائدين؛</w:t>
      </w:r>
    </w:p>
    <w:p w:rsidR="00CC2E77" w:rsidRPr="00B301E7" w:rsidRDefault="00CC2E77" w:rsidP="00CC2E77">
      <w:pPr>
        <w:pStyle w:val="NormalAR"/>
        <w:spacing w:after="240" w:line="360" w:lineRule="exact"/>
        <w:ind w:left="566"/>
        <w:rPr>
          <w:sz w:val="36"/>
          <w:szCs w:val="36"/>
          <w:rtl/>
          <w:lang w:val="fr-CH" w:bidi="ar-LB"/>
        </w:rPr>
      </w:pPr>
      <w:r w:rsidRPr="00B301E7">
        <w:rPr>
          <w:rFonts w:hint="cs"/>
          <w:sz w:val="36"/>
          <w:szCs w:val="36"/>
          <w:rtl/>
          <w:lang w:val="fr-CH" w:bidi="ar-LB"/>
        </w:rPr>
        <w:t>"4"</w:t>
      </w:r>
      <w:r w:rsidRPr="00B301E7">
        <w:rPr>
          <w:rFonts w:hint="cs"/>
          <w:sz w:val="36"/>
          <w:szCs w:val="36"/>
          <w:rtl/>
          <w:lang w:val="fr-CH" w:bidi="ar-LB"/>
        </w:rPr>
        <w:tab/>
        <w:t>ولغة أصلية، مختلفة في غالب الأحيان عن اللغة الرسمية للبلد أو الإقليم.</w:t>
      </w:r>
      <w:r w:rsidRPr="00C46F62">
        <w:rPr>
          <w:sz w:val="36"/>
          <w:szCs w:val="36"/>
          <w:vertAlign w:val="superscript"/>
          <w:rtl/>
        </w:rPr>
        <w:footnoteReference w:id="78"/>
      </w:r>
    </w:p>
    <w:p w:rsidR="00CC2E77" w:rsidRDefault="00CC2E77" w:rsidP="00CC2E77">
      <w:pPr>
        <w:pStyle w:val="NormalAR"/>
        <w:spacing w:after="240" w:line="360" w:lineRule="exact"/>
        <w:ind w:left="0"/>
        <w:rPr>
          <w:sz w:val="36"/>
          <w:szCs w:val="36"/>
          <w:rtl/>
        </w:rPr>
      </w:pPr>
      <w:r>
        <w:rPr>
          <w:rFonts w:hint="cs"/>
          <w:sz w:val="36"/>
          <w:szCs w:val="36"/>
          <w:rtl/>
          <w:lang w:val="fr-CH"/>
        </w:rPr>
        <w:t xml:space="preserve">أما سياسة الإيفاد بشأن الاندماج مع الشعوب الأصلية، التي أعدها الصندوق الدولي للتنمية الزراعية </w:t>
      </w:r>
      <w:r>
        <w:rPr>
          <w:sz w:val="36"/>
          <w:szCs w:val="36"/>
        </w:rPr>
        <w:t>IFAD</w:t>
      </w:r>
      <w:r>
        <w:rPr>
          <w:rFonts w:hint="cs"/>
          <w:sz w:val="36"/>
          <w:szCs w:val="36"/>
          <w:rtl/>
        </w:rPr>
        <w:t>، فتنص على أنه "تماشيا مع الممارسة الدولية</w:t>
      </w:r>
      <w:r>
        <w:rPr>
          <w:rStyle w:val="FootnoteReference"/>
          <w:rtl/>
        </w:rPr>
        <w:footnoteReference w:id="79"/>
      </w:r>
      <w:r>
        <w:rPr>
          <w:rFonts w:hint="cs"/>
          <w:sz w:val="36"/>
          <w:szCs w:val="36"/>
          <w:rtl/>
        </w:rPr>
        <w:t xml:space="preserve"> ولأغراض هذه السياسة، سيستخدم الإيفاد تعريفا عاملا للشعوب الأصلية يستند إلى المعايير التالية:</w:t>
      </w:r>
    </w:p>
    <w:p w:rsidR="00CC2E77" w:rsidRDefault="00CC2E77" w:rsidP="00CC2E77">
      <w:pPr>
        <w:pStyle w:val="NormalAR"/>
        <w:spacing w:after="240" w:line="360" w:lineRule="exact"/>
        <w:ind w:left="566"/>
        <w:rPr>
          <w:sz w:val="36"/>
          <w:szCs w:val="36"/>
          <w:rtl/>
        </w:rPr>
      </w:pPr>
      <w:r>
        <w:rPr>
          <w:rFonts w:hint="cs"/>
          <w:sz w:val="36"/>
          <w:szCs w:val="36"/>
          <w:rtl/>
        </w:rPr>
        <w:t>-</w:t>
      </w:r>
      <w:r w:rsidRPr="00826085">
        <w:rPr>
          <w:sz w:val="36"/>
          <w:szCs w:val="36"/>
          <w:rtl/>
        </w:rPr>
        <w:tab/>
      </w:r>
      <w:r>
        <w:rPr>
          <w:rFonts w:hint="cs"/>
          <w:sz w:val="36"/>
          <w:szCs w:val="36"/>
          <w:rtl/>
        </w:rPr>
        <w:t>الأسبقية الزمنية، فيما يتعلق باحتلال منطقة معينة واستخدامها؛</w:t>
      </w:r>
    </w:p>
    <w:p w:rsidR="00CC2E77" w:rsidRDefault="00CC2E77" w:rsidP="00CC2E77">
      <w:pPr>
        <w:pStyle w:val="NormalAR"/>
        <w:spacing w:after="240" w:line="360" w:lineRule="exact"/>
        <w:ind w:left="566"/>
        <w:rPr>
          <w:sz w:val="36"/>
          <w:szCs w:val="36"/>
        </w:rPr>
      </w:pPr>
      <w:r>
        <w:rPr>
          <w:rFonts w:hint="cs"/>
          <w:sz w:val="36"/>
          <w:szCs w:val="36"/>
          <w:rtl/>
        </w:rPr>
        <w:t>-</w:t>
      </w:r>
      <w:r w:rsidRPr="00826085">
        <w:rPr>
          <w:sz w:val="36"/>
          <w:szCs w:val="36"/>
          <w:rtl/>
        </w:rPr>
        <w:tab/>
      </w:r>
      <w:r>
        <w:rPr>
          <w:rFonts w:hint="cs"/>
          <w:sz w:val="36"/>
          <w:szCs w:val="36"/>
          <w:rtl/>
        </w:rPr>
        <w:t>الإدامة الطوعية للتميز الثقافي، الذي قد يشمل جوانب اللغة، والتنظيم الاجتماعي، والدين والقيم الروحية، وأنماط الإنتاج، والقوانين، والمؤسسات؛</w:t>
      </w:r>
    </w:p>
    <w:p w:rsidR="00CC2E77" w:rsidRDefault="00CC2E77" w:rsidP="00CC2E77">
      <w:pPr>
        <w:pStyle w:val="NormalAR"/>
        <w:spacing w:after="240" w:line="360" w:lineRule="exact"/>
        <w:ind w:left="566"/>
        <w:rPr>
          <w:sz w:val="36"/>
          <w:szCs w:val="36"/>
        </w:rPr>
      </w:pPr>
      <w:r>
        <w:rPr>
          <w:rFonts w:hint="cs"/>
          <w:sz w:val="36"/>
          <w:szCs w:val="36"/>
          <w:rtl/>
        </w:rPr>
        <w:t>-</w:t>
      </w:r>
      <w:r w:rsidRPr="00826085">
        <w:rPr>
          <w:sz w:val="36"/>
          <w:szCs w:val="36"/>
          <w:rtl/>
        </w:rPr>
        <w:tab/>
      </w:r>
      <w:r>
        <w:rPr>
          <w:rFonts w:hint="cs"/>
          <w:sz w:val="36"/>
          <w:szCs w:val="36"/>
          <w:rtl/>
        </w:rPr>
        <w:t>التعريف الذاتي، وكذلك اعتراف الجماعات الأخرى أو سلطات الدولة بهذه الشعوب كجماعات متميزة؛</w:t>
      </w:r>
    </w:p>
    <w:p w:rsidR="00CC2E77" w:rsidRPr="00EC6DB9" w:rsidRDefault="00CC2E77" w:rsidP="00CC2E77">
      <w:pPr>
        <w:pStyle w:val="NormalAR"/>
        <w:spacing w:after="240" w:line="360" w:lineRule="exact"/>
        <w:ind w:left="566"/>
        <w:rPr>
          <w:sz w:val="36"/>
          <w:szCs w:val="36"/>
          <w:rtl/>
        </w:rPr>
      </w:pPr>
      <w:r>
        <w:rPr>
          <w:rFonts w:hint="cs"/>
          <w:sz w:val="36"/>
          <w:szCs w:val="36"/>
          <w:rtl/>
        </w:rPr>
        <w:t>-</w:t>
      </w:r>
      <w:r w:rsidRPr="00826085">
        <w:rPr>
          <w:sz w:val="36"/>
          <w:szCs w:val="36"/>
          <w:rtl/>
        </w:rPr>
        <w:tab/>
      </w:r>
      <w:r>
        <w:rPr>
          <w:rFonts w:hint="cs"/>
          <w:sz w:val="36"/>
          <w:szCs w:val="36"/>
          <w:rtl/>
        </w:rPr>
        <w:t>التعرض للإخضاع أو التهميش أو الإبعاد أو الاستبعاد أو التمييز."</w:t>
      </w:r>
      <w:r>
        <w:rPr>
          <w:rStyle w:val="FootnoteReference"/>
          <w:rtl/>
        </w:rPr>
        <w:footnoteReference w:id="80"/>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برنامج الأمم المتحدة الإنمائي والشعوب الأصلية: تنص سياسة للإدماج</w:t>
      </w:r>
      <w:r>
        <w:rPr>
          <w:rStyle w:val="FootnoteReference"/>
          <w:rtl/>
          <w:lang w:val="fr-CH" w:bidi="ar-LB"/>
        </w:rPr>
        <w:footnoteReference w:id="81"/>
      </w:r>
      <w:r>
        <w:rPr>
          <w:rFonts w:hint="cs"/>
          <w:sz w:val="36"/>
          <w:szCs w:val="36"/>
          <w:rtl/>
          <w:lang w:val="fr-CH" w:bidi="ar-LB"/>
        </w:rPr>
        <w:t xml:space="preserve"> أعدها برنامج الأمم المتحدة الإنمائي على أنه: "... (أ)</w:t>
      </w:r>
      <w:r>
        <w:rPr>
          <w:rFonts w:hint="eastAsia"/>
          <w:sz w:val="36"/>
          <w:szCs w:val="36"/>
          <w:rtl/>
          <w:lang w:val="fr-CH" w:bidi="ar-LB"/>
        </w:rPr>
        <w:t> </w:t>
      </w:r>
      <w:r>
        <w:rPr>
          <w:rFonts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CC2E77" w:rsidRPr="00D26DE1"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وجاء في </w:t>
      </w:r>
      <w:r w:rsidRPr="00031DA5">
        <w:rPr>
          <w:sz w:val="36"/>
          <w:szCs w:val="36"/>
          <w:rtl/>
          <w:lang w:val="fr-CH" w:bidi="ar-LB"/>
        </w:rPr>
        <w:t xml:space="preserve">قانون بيرو رقم 27811 </w:t>
      </w:r>
      <w:r w:rsidRPr="00031DA5">
        <w:rPr>
          <w:rFonts w:hint="cs"/>
          <w:sz w:val="36"/>
          <w:szCs w:val="36"/>
          <w:rtl/>
          <w:lang w:val="fr-CH" w:bidi="ar-LB"/>
        </w:rPr>
        <w:t xml:space="preserve">المؤرخ </w:t>
      </w:r>
      <w:r w:rsidRPr="00031DA5">
        <w:rPr>
          <w:sz w:val="36"/>
          <w:szCs w:val="36"/>
          <w:rtl/>
          <w:lang w:val="fr-CH" w:bidi="ar-LB"/>
        </w:rPr>
        <w:t xml:space="preserve">24 يوليو 2002 </w:t>
      </w:r>
      <w:r w:rsidRPr="00031DA5">
        <w:rPr>
          <w:rFonts w:hint="cs"/>
          <w:sz w:val="36"/>
          <w:szCs w:val="36"/>
          <w:rtl/>
          <w:lang w:val="fr-CH" w:bidi="ar-LB"/>
        </w:rPr>
        <w:t xml:space="preserve">بشأن </w:t>
      </w:r>
      <w:r w:rsidRPr="000C0953">
        <w:rPr>
          <w:rFonts w:hint="cs"/>
          <w:i/>
          <w:iCs/>
          <w:sz w:val="36"/>
          <w:szCs w:val="36"/>
          <w:rtl/>
          <w:lang w:val="fr-CH" w:bidi="ar-LB"/>
        </w:rPr>
        <w:t>اعتماد</w:t>
      </w:r>
      <w:r w:rsidRPr="000C0953">
        <w:rPr>
          <w:i/>
          <w:iCs/>
          <w:sz w:val="36"/>
          <w:szCs w:val="36"/>
          <w:rtl/>
          <w:lang w:val="fr-CH" w:bidi="ar-LB"/>
        </w:rPr>
        <w:t xml:space="preserve"> نظام لحماية المعارف الجماعية للشعوب الأصلية</w:t>
      </w:r>
      <w:r w:rsidRPr="000C0953">
        <w:rPr>
          <w:rFonts w:hint="cs"/>
          <w:i/>
          <w:iCs/>
          <w:sz w:val="36"/>
          <w:szCs w:val="36"/>
          <w:rtl/>
          <w:lang w:val="fr-CH" w:bidi="ar-LB"/>
        </w:rPr>
        <w:t xml:space="preserve"> </w:t>
      </w:r>
      <w:r w:rsidRPr="000C0953">
        <w:rPr>
          <w:i/>
          <w:iCs/>
          <w:sz w:val="36"/>
          <w:szCs w:val="36"/>
          <w:rtl/>
          <w:lang w:val="fr-CH" w:bidi="ar-LB"/>
        </w:rPr>
        <w:t>المشتقة من الموارد البيولوجية</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"الشعوب الأصلية" </w:t>
      </w:r>
      <w:r w:rsidRPr="00031DA5">
        <w:rPr>
          <w:rFonts w:hint="cs"/>
          <w:sz w:val="36"/>
          <w:szCs w:val="36"/>
          <w:rtl/>
          <w:lang w:val="fr-CH" w:bidi="ar-LB"/>
        </w:rPr>
        <w:t>هي</w:t>
      </w:r>
      <w:r w:rsidRPr="00031DA5">
        <w:rPr>
          <w:sz w:val="36"/>
          <w:szCs w:val="36"/>
          <w:rtl/>
          <w:lang w:val="fr-CH" w:bidi="ar-LB"/>
        </w:rPr>
        <w:t xml:space="preserve"> </w:t>
      </w:r>
      <w:r>
        <w:rPr>
          <w:rFonts w:hint="cs"/>
          <w:sz w:val="36"/>
          <w:szCs w:val="36"/>
          <w:rtl/>
          <w:lang w:val="fr-CH" w:bidi="ar-LB"/>
        </w:rPr>
        <w:t>"</w:t>
      </w:r>
      <w:r w:rsidRPr="00D26DE1">
        <w:rPr>
          <w:sz w:val="36"/>
          <w:szCs w:val="36"/>
          <w:rtl/>
          <w:lang w:val="fr-CH" w:bidi="ar-LB"/>
        </w:rPr>
        <w:t xml:space="preserve">شعوب أصلية </w:t>
      </w:r>
      <w:r w:rsidRPr="00D26DE1">
        <w:rPr>
          <w:rFonts w:hint="cs"/>
          <w:sz w:val="36"/>
          <w:szCs w:val="36"/>
          <w:rtl/>
          <w:lang w:val="fr-CH" w:bidi="ar-LB"/>
        </w:rPr>
        <w:t>تتمتع بحقوق كانت موجودة</w:t>
      </w:r>
      <w:r w:rsidRPr="00D26DE1">
        <w:rPr>
          <w:sz w:val="36"/>
          <w:szCs w:val="36"/>
          <w:rtl/>
          <w:lang w:val="fr-CH" w:bidi="ar-LB"/>
        </w:rPr>
        <w:t xml:space="preserve"> قبل </w:t>
      </w:r>
      <w:r w:rsidRPr="00D26DE1">
        <w:rPr>
          <w:rFonts w:hint="cs"/>
          <w:sz w:val="36"/>
          <w:szCs w:val="36"/>
          <w:rtl/>
          <w:lang w:val="fr-CH" w:bidi="ar-LB"/>
        </w:rPr>
        <w:t>إنشاء</w:t>
      </w:r>
      <w:r w:rsidRPr="00D26DE1">
        <w:rPr>
          <w:sz w:val="36"/>
          <w:szCs w:val="36"/>
          <w:rtl/>
          <w:lang w:val="fr-CH" w:bidi="ar-LB"/>
        </w:rPr>
        <w:t xml:space="preserve"> دولة بيرو، </w:t>
      </w:r>
      <w:r w:rsidRPr="00D26DE1">
        <w:rPr>
          <w:rFonts w:hint="cs"/>
          <w:sz w:val="36"/>
          <w:szCs w:val="36"/>
          <w:rtl/>
          <w:lang w:val="fr-CH" w:bidi="ar-LB"/>
        </w:rPr>
        <w:t>وت</w:t>
      </w:r>
      <w:r w:rsidRPr="00D26DE1">
        <w:rPr>
          <w:sz w:val="36"/>
          <w:szCs w:val="36"/>
          <w:rtl/>
          <w:lang w:val="fr-CH" w:bidi="ar-LB"/>
        </w:rPr>
        <w:t>ح</w:t>
      </w:r>
      <w:r w:rsidRPr="00D26DE1">
        <w:rPr>
          <w:rFonts w:hint="cs"/>
          <w:sz w:val="36"/>
          <w:szCs w:val="36"/>
          <w:rtl/>
          <w:lang w:val="fr-CH" w:bidi="ar-LB"/>
        </w:rPr>
        <w:t>ت</w:t>
      </w:r>
      <w:r w:rsidRPr="00D26DE1">
        <w:rPr>
          <w:sz w:val="36"/>
          <w:szCs w:val="36"/>
          <w:rtl/>
          <w:lang w:val="fr-CH" w:bidi="ar-LB"/>
        </w:rPr>
        <w:t xml:space="preserve">فظ </w:t>
      </w:r>
      <w:r w:rsidRPr="00D26DE1">
        <w:rPr>
          <w:rFonts w:hint="cs"/>
          <w:sz w:val="36"/>
          <w:szCs w:val="36"/>
          <w:rtl/>
          <w:lang w:val="fr-CH" w:bidi="ar-LB"/>
        </w:rPr>
        <w:t>ب</w:t>
      </w:r>
      <w:r w:rsidRPr="00D26DE1">
        <w:rPr>
          <w:sz w:val="36"/>
          <w:szCs w:val="36"/>
          <w:rtl/>
          <w:lang w:val="fr-CH" w:bidi="ar-LB"/>
        </w:rPr>
        <w:t>ثقاف</w:t>
      </w:r>
      <w:r w:rsidRPr="00D26DE1">
        <w:rPr>
          <w:rFonts w:hint="cs"/>
          <w:sz w:val="36"/>
          <w:szCs w:val="36"/>
          <w:rtl/>
          <w:lang w:val="fr-CH" w:bidi="ar-LB"/>
        </w:rPr>
        <w:t>تها</w:t>
      </w:r>
      <w:r w:rsidRPr="00D26DE1">
        <w:rPr>
          <w:sz w:val="36"/>
          <w:szCs w:val="36"/>
          <w:rtl/>
          <w:lang w:val="fr-CH" w:bidi="ar-LB"/>
        </w:rPr>
        <w:t xml:space="preserve">، </w:t>
      </w:r>
      <w:r w:rsidRPr="00D26DE1">
        <w:rPr>
          <w:rFonts w:hint="cs"/>
          <w:sz w:val="36"/>
          <w:szCs w:val="36"/>
          <w:rtl/>
          <w:lang w:val="fr-CH" w:bidi="ar-LB"/>
        </w:rPr>
        <w:t>وتقيم ب</w:t>
      </w:r>
      <w:r w:rsidRPr="00D26DE1">
        <w:rPr>
          <w:sz w:val="36"/>
          <w:szCs w:val="36"/>
          <w:rtl/>
          <w:lang w:val="fr-CH" w:bidi="ar-LB"/>
        </w:rPr>
        <w:t>منطقة</w:t>
      </w:r>
      <w:r w:rsidRPr="00D26DE1">
        <w:rPr>
          <w:rFonts w:hint="cs"/>
          <w:sz w:val="36"/>
          <w:szCs w:val="36"/>
          <w:rtl/>
          <w:lang w:val="fr-CH" w:bidi="ar-LB"/>
        </w:rPr>
        <w:t xml:space="preserve"> محددة</w:t>
      </w:r>
      <w:r w:rsidRPr="00D26DE1">
        <w:rPr>
          <w:sz w:val="36"/>
          <w:szCs w:val="36"/>
          <w:rtl/>
          <w:lang w:val="fr-CH" w:bidi="ar-LB"/>
        </w:rPr>
        <w:t xml:space="preserve"> و</w:t>
      </w:r>
      <w:r w:rsidRPr="00D26DE1">
        <w:rPr>
          <w:rFonts w:hint="cs"/>
          <w:sz w:val="36"/>
          <w:szCs w:val="36"/>
          <w:rtl/>
          <w:lang w:val="fr-CH" w:bidi="ar-LB"/>
        </w:rPr>
        <w:t>ت</w:t>
      </w:r>
      <w:r w:rsidRPr="00D26DE1">
        <w:rPr>
          <w:sz w:val="36"/>
          <w:szCs w:val="36"/>
          <w:rtl/>
          <w:lang w:val="fr-CH" w:bidi="ar-LB"/>
        </w:rPr>
        <w:t xml:space="preserve">عترف </w:t>
      </w:r>
      <w:r w:rsidRPr="00D26DE1">
        <w:rPr>
          <w:rFonts w:hint="cs"/>
          <w:sz w:val="36"/>
          <w:szCs w:val="36"/>
          <w:rtl/>
          <w:lang w:val="fr-CH" w:bidi="ar-LB"/>
        </w:rPr>
        <w:t>بهويتها هذه</w:t>
      </w:r>
      <w:r w:rsidRPr="00D26DE1">
        <w:rPr>
          <w:sz w:val="36"/>
          <w:szCs w:val="36"/>
          <w:rtl/>
          <w:lang w:val="fr-CH" w:bidi="ar-LB"/>
        </w:rPr>
        <w:t xml:space="preserve">. </w:t>
      </w:r>
      <w:r w:rsidRPr="00D26DE1">
        <w:rPr>
          <w:rFonts w:hint="cs"/>
          <w:sz w:val="36"/>
          <w:szCs w:val="36"/>
          <w:rtl/>
          <w:lang w:val="fr-CH" w:bidi="ar-LB"/>
        </w:rPr>
        <w:t xml:space="preserve">وتشمل </w:t>
      </w:r>
      <w:r w:rsidRPr="00D26DE1">
        <w:rPr>
          <w:sz w:val="36"/>
          <w:szCs w:val="36"/>
          <w:rtl/>
          <w:lang w:val="fr-CH" w:bidi="ar-LB"/>
        </w:rPr>
        <w:t xml:space="preserve">الشعوب التي تعيش في عزلة </w:t>
      </w:r>
      <w:r w:rsidRPr="00D26DE1">
        <w:rPr>
          <w:rFonts w:hint="cs"/>
          <w:sz w:val="36"/>
          <w:szCs w:val="36"/>
          <w:rtl/>
          <w:lang w:val="fr-CH" w:bidi="ar-LB"/>
        </w:rPr>
        <w:t xml:space="preserve">عن </w:t>
      </w:r>
      <w:r w:rsidRPr="00D26DE1">
        <w:rPr>
          <w:sz w:val="36"/>
          <w:szCs w:val="36"/>
          <w:rtl/>
          <w:lang w:val="fr-CH" w:bidi="ar-LB"/>
        </w:rPr>
        <w:t>طو</w:t>
      </w:r>
      <w:r w:rsidRPr="00D26DE1">
        <w:rPr>
          <w:rFonts w:hint="cs"/>
          <w:sz w:val="36"/>
          <w:szCs w:val="36"/>
          <w:rtl/>
          <w:lang w:val="fr-CH" w:bidi="ar-LB"/>
        </w:rPr>
        <w:t>ا</w:t>
      </w:r>
      <w:r w:rsidRPr="00D26DE1">
        <w:rPr>
          <w:sz w:val="36"/>
          <w:szCs w:val="36"/>
          <w:rtl/>
          <w:lang w:val="fr-CH" w:bidi="ar-LB"/>
        </w:rPr>
        <w:t>عية أو التي ل</w:t>
      </w:r>
      <w:r w:rsidRPr="00D26DE1">
        <w:rPr>
          <w:rFonts w:hint="cs"/>
          <w:sz w:val="36"/>
          <w:szCs w:val="36"/>
          <w:rtl/>
          <w:lang w:val="fr-CH" w:bidi="ar-LB"/>
        </w:rPr>
        <w:t xml:space="preserve">ا </w:t>
      </w:r>
      <w:r w:rsidRPr="00D26DE1">
        <w:rPr>
          <w:sz w:val="36"/>
          <w:szCs w:val="36"/>
          <w:rtl/>
          <w:lang w:val="fr-CH" w:bidi="ar-LB"/>
        </w:rPr>
        <w:t xml:space="preserve">اتصال بها، </w:t>
      </w:r>
      <w:r w:rsidRPr="00D26DE1">
        <w:rPr>
          <w:rFonts w:hint="cs"/>
          <w:sz w:val="36"/>
          <w:szCs w:val="36"/>
          <w:rtl/>
          <w:lang w:val="fr-CH" w:bidi="ar-LB"/>
        </w:rPr>
        <w:t xml:space="preserve">إضافة إلى </w:t>
      </w:r>
      <w:r w:rsidRPr="00D26DE1">
        <w:rPr>
          <w:sz w:val="36"/>
          <w:szCs w:val="36"/>
          <w:rtl/>
          <w:lang w:val="fr-CH" w:bidi="ar-LB"/>
        </w:rPr>
        <w:t>ا</w:t>
      </w:r>
      <w:r w:rsidRPr="00D26DE1">
        <w:rPr>
          <w:rFonts w:hint="cs"/>
          <w:sz w:val="36"/>
          <w:szCs w:val="36"/>
          <w:rtl/>
          <w:lang w:val="fr-CH" w:bidi="ar-LB"/>
        </w:rPr>
        <w:t>لجماعات</w:t>
      </w:r>
      <w:r w:rsidRPr="00D26DE1">
        <w:rPr>
          <w:sz w:val="36"/>
          <w:szCs w:val="36"/>
          <w:rtl/>
          <w:lang w:val="fr-CH" w:bidi="ar-LB"/>
        </w:rPr>
        <w:t xml:space="preserve"> الريفية والمحلية. </w:t>
      </w:r>
      <w:r w:rsidRPr="00D26DE1">
        <w:rPr>
          <w:rFonts w:hint="cs"/>
          <w:sz w:val="36"/>
          <w:szCs w:val="36"/>
          <w:rtl/>
          <w:lang w:val="fr-CH" w:bidi="ar-LB"/>
        </w:rPr>
        <w:t>و</w:t>
      </w:r>
      <w:r w:rsidRPr="00D26DE1">
        <w:rPr>
          <w:sz w:val="36"/>
          <w:szCs w:val="36"/>
          <w:rtl/>
          <w:lang w:val="fr-CH" w:bidi="ar-LB"/>
        </w:rPr>
        <w:t xml:space="preserve">مصطلح </w:t>
      </w:r>
      <w:r w:rsidRPr="00D26DE1">
        <w:rPr>
          <w:rFonts w:hint="cs"/>
          <w:sz w:val="36"/>
          <w:szCs w:val="36"/>
          <w:rtl/>
          <w:lang w:val="fr-CH" w:bidi="ar-LB"/>
        </w:rPr>
        <w:t>"</w:t>
      </w:r>
      <w:r w:rsidRPr="00D26DE1">
        <w:rPr>
          <w:sz w:val="36"/>
          <w:szCs w:val="36"/>
          <w:rtl/>
          <w:lang w:val="fr-CH" w:bidi="ar-LB"/>
        </w:rPr>
        <w:t>أصلي</w:t>
      </w:r>
      <w:r w:rsidRPr="00D26DE1">
        <w:rPr>
          <w:rFonts w:hint="cs"/>
          <w:sz w:val="36"/>
          <w:szCs w:val="36"/>
          <w:rtl/>
          <w:lang w:val="fr-CH" w:bidi="ar-LB"/>
        </w:rPr>
        <w:t xml:space="preserve">" يشمل "بدائي" أو "تقليدي" أو "إثني" أو "سلفي" أو "محلي" أو أي كلمة أخرى </w:t>
      </w:r>
      <w:r w:rsidRPr="00D26DE1">
        <w:rPr>
          <w:sz w:val="36"/>
          <w:szCs w:val="36"/>
          <w:rtl/>
          <w:lang w:val="fr-CH" w:bidi="ar-LB"/>
        </w:rPr>
        <w:t>من هذا القبيل</w:t>
      </w:r>
      <w:r w:rsidRPr="00D26DE1">
        <w:rPr>
          <w:rFonts w:hint="cs"/>
          <w:sz w:val="36"/>
          <w:szCs w:val="36"/>
          <w:rtl/>
          <w:lang w:val="fr-CH" w:bidi="ar-LB"/>
        </w:rPr>
        <w:t xml:space="preserve"> ويجوز استخدامه </w:t>
      </w:r>
      <w:r w:rsidRPr="00D26DE1">
        <w:rPr>
          <w:sz w:val="36"/>
          <w:szCs w:val="36"/>
          <w:rtl/>
          <w:lang w:val="fr-CH" w:bidi="ar-LB"/>
        </w:rPr>
        <w:t>كمرادف</w:t>
      </w:r>
      <w:r w:rsidRPr="00D26DE1">
        <w:rPr>
          <w:rFonts w:hint="cs"/>
          <w:sz w:val="36"/>
          <w:szCs w:val="36"/>
          <w:rtl/>
          <w:lang w:val="fr-CH" w:bidi="ar-LB"/>
        </w:rPr>
        <w:t xml:space="preserve"> لها.</w:t>
      </w:r>
    </w:p>
    <w:p w:rsidR="00CC2E77" w:rsidRPr="00E969B5" w:rsidRDefault="00CC2E77" w:rsidP="00CC2E77">
      <w:pPr>
        <w:pStyle w:val="NormalAR"/>
        <w:spacing w:after="240" w:line="360" w:lineRule="exact"/>
        <w:ind w:left="0"/>
        <w:rPr>
          <w:sz w:val="36"/>
          <w:szCs w:val="36"/>
          <w:rtl/>
          <w:lang w:val="fr-CH"/>
        </w:rPr>
      </w:pPr>
      <w:r w:rsidRPr="00031DA5">
        <w:rPr>
          <w:rFonts w:hint="cs"/>
          <w:sz w:val="36"/>
          <w:szCs w:val="36"/>
          <w:rtl/>
          <w:lang w:val="fr-CH" w:bidi="ar-LB"/>
        </w:rPr>
        <w:lastRenderedPageBreak/>
        <w:t xml:space="preserve">ومصطلح </w:t>
      </w:r>
      <w:r w:rsidRPr="00031DA5">
        <w:rPr>
          <w:sz w:val="36"/>
          <w:szCs w:val="36"/>
          <w:rtl/>
          <w:lang w:val="fr-CH" w:bidi="ar-LB"/>
        </w:rPr>
        <w:t>"</w:t>
      </w:r>
      <w:r w:rsidRPr="00031DA5">
        <w:rPr>
          <w:rFonts w:hint="cs"/>
          <w:sz w:val="36"/>
          <w:szCs w:val="36"/>
          <w:rtl/>
          <w:lang w:val="fr-CH" w:bidi="ar-LB"/>
        </w:rPr>
        <w:t>الشعب</w:t>
      </w:r>
      <w:r w:rsidRPr="00031DA5">
        <w:rPr>
          <w:sz w:val="36"/>
          <w:szCs w:val="36"/>
          <w:rtl/>
          <w:lang w:val="fr-CH" w:bidi="ar-LB"/>
        </w:rPr>
        <w:t xml:space="preserve"> </w:t>
      </w:r>
      <w:r w:rsidRPr="00031DA5">
        <w:rPr>
          <w:rFonts w:hint="cs"/>
          <w:sz w:val="36"/>
          <w:szCs w:val="36"/>
          <w:rtl/>
          <w:lang w:val="fr-CH" w:bidi="ar-LB"/>
        </w:rPr>
        <w:t>البدائي</w:t>
      </w:r>
      <w:r w:rsidRPr="00031DA5">
        <w:rPr>
          <w:sz w:val="36"/>
          <w:szCs w:val="36"/>
          <w:rtl/>
          <w:lang w:val="fr-CH" w:bidi="ar-LB"/>
        </w:rPr>
        <w:t>" هو مصطلح</w:t>
      </w:r>
      <w:r w:rsidRPr="00031DA5">
        <w:rPr>
          <w:rFonts w:hint="cs"/>
          <w:sz w:val="36"/>
          <w:szCs w:val="36"/>
          <w:rtl/>
          <w:lang w:val="fr-CH" w:bidi="ar-LB"/>
        </w:rPr>
        <w:t xml:space="preserve"> ذو صلة بالموضوع</w:t>
      </w:r>
      <w:r w:rsidRPr="00031DA5">
        <w:rPr>
          <w:sz w:val="36"/>
          <w:szCs w:val="36"/>
          <w:rtl/>
          <w:lang w:val="fr-CH" w:bidi="ar-LB"/>
        </w:rPr>
        <w:t>. ويعر</w:t>
      </w:r>
      <w:r w:rsidRPr="00031DA5">
        <w:rPr>
          <w:rFonts w:hint="cs"/>
          <w:sz w:val="36"/>
          <w:szCs w:val="36"/>
          <w:rtl/>
          <w:lang w:val="fr-CH" w:bidi="ar-LB"/>
        </w:rPr>
        <w:t>ّ</w:t>
      </w:r>
      <w:r w:rsidRPr="00031DA5">
        <w:rPr>
          <w:sz w:val="36"/>
          <w:szCs w:val="36"/>
          <w:rtl/>
          <w:lang w:val="fr-CH" w:bidi="ar-LB"/>
        </w:rPr>
        <w:t xml:space="preserve">ف قاموس </w:t>
      </w:r>
      <w:r w:rsidRPr="00031DA5">
        <w:rPr>
          <w:rFonts w:hint="cs"/>
          <w:sz w:val="36"/>
          <w:szCs w:val="36"/>
          <w:rtl/>
          <w:lang w:val="fr-CH" w:bidi="ar-LB"/>
        </w:rPr>
        <w:t>أكسفورد</w:t>
      </w:r>
      <w:r w:rsidRPr="00031DA5">
        <w:rPr>
          <w:sz w:val="36"/>
          <w:szCs w:val="36"/>
          <w:rtl/>
          <w:lang w:val="fr-CH" w:bidi="ar-LB"/>
        </w:rPr>
        <w:t xml:space="preserve"> </w:t>
      </w:r>
      <w:r w:rsidRPr="00031DA5">
        <w:rPr>
          <w:rFonts w:hint="cs"/>
          <w:sz w:val="36"/>
          <w:szCs w:val="36"/>
          <w:rtl/>
          <w:lang w:val="fr-CH" w:bidi="ar-LB"/>
        </w:rPr>
        <w:t xml:space="preserve">كلمة </w:t>
      </w:r>
      <w:r w:rsidRPr="00031DA5">
        <w:rPr>
          <w:sz w:val="36"/>
          <w:szCs w:val="36"/>
          <w:rtl/>
          <w:lang w:val="fr-CH" w:bidi="ar-LB"/>
        </w:rPr>
        <w:t>"</w:t>
      </w:r>
      <w:r w:rsidRPr="00031DA5">
        <w:rPr>
          <w:rFonts w:hint="cs"/>
          <w:sz w:val="36"/>
          <w:szCs w:val="36"/>
          <w:rtl/>
          <w:lang w:val="fr-CH" w:bidi="ar-LB"/>
        </w:rPr>
        <w:t>بدائي</w:t>
      </w:r>
      <w:r w:rsidRPr="00031DA5">
        <w:rPr>
          <w:sz w:val="36"/>
          <w:szCs w:val="36"/>
          <w:rtl/>
          <w:lang w:val="fr-CH" w:bidi="ar-LB"/>
        </w:rPr>
        <w:t xml:space="preserve">" </w:t>
      </w:r>
      <w:r w:rsidRPr="00031DA5">
        <w:rPr>
          <w:rFonts w:hint="cs"/>
          <w:sz w:val="36"/>
          <w:szCs w:val="36"/>
          <w:rtl/>
          <w:lang w:val="fr-CH" w:bidi="ar-LB"/>
        </w:rPr>
        <w:t xml:space="preserve">بما يلي: </w:t>
      </w:r>
      <w:r w:rsidRPr="00E969B5">
        <w:rPr>
          <w:sz w:val="36"/>
          <w:szCs w:val="36"/>
          <w:rtl/>
          <w:lang w:val="fr-CH" w:bidi="ar-LB"/>
        </w:rPr>
        <w:t xml:space="preserve">(1) </w:t>
      </w:r>
      <w:r>
        <w:rPr>
          <w:rFonts w:hint="cs"/>
          <w:sz w:val="36"/>
          <w:szCs w:val="36"/>
          <w:rtl/>
          <w:lang w:val="fr-CH" w:bidi="ar-LB"/>
        </w:rPr>
        <w:t>"</w:t>
      </w:r>
      <w:r w:rsidRPr="00E969B5">
        <w:rPr>
          <w:rFonts w:hint="cs"/>
          <w:sz w:val="36"/>
          <w:szCs w:val="36"/>
          <w:rtl/>
          <w:lang w:val="fr-CH" w:bidi="ar-LB"/>
        </w:rPr>
        <w:t xml:space="preserve">يقال بالنسبة </w:t>
      </w:r>
      <w:r w:rsidRPr="002526E5">
        <w:rPr>
          <w:rFonts w:hint="cs"/>
          <w:i/>
          <w:iCs/>
          <w:sz w:val="36"/>
          <w:szCs w:val="36"/>
          <w:rtl/>
          <w:lang w:val="fr-CH" w:bidi="ar-LB"/>
        </w:rPr>
        <w:t>ل</w:t>
      </w:r>
      <w:r w:rsidRPr="002526E5">
        <w:rPr>
          <w:i/>
          <w:iCs/>
          <w:sz w:val="36"/>
          <w:szCs w:val="36"/>
          <w:rtl/>
          <w:lang w:val="fr-CH" w:bidi="ar-LB"/>
        </w:rPr>
        <w:t>لشعوب والنباتات والحيوانات:</w:t>
      </w:r>
      <w:r w:rsidRPr="002526E5">
        <w:rPr>
          <w:rFonts w:hint="cs"/>
          <w:i/>
          <w:iCs/>
          <w:sz w:val="36"/>
          <w:szCs w:val="36"/>
          <w:rtl/>
          <w:lang w:val="fr-CH" w:bidi="ar-LB"/>
        </w:rPr>
        <w:t xml:space="preserve"> أي </w:t>
      </w:r>
      <w:r w:rsidRPr="002526E5">
        <w:rPr>
          <w:i/>
          <w:iCs/>
          <w:sz w:val="36"/>
          <w:szCs w:val="36"/>
          <w:rtl/>
          <w:lang w:val="fr-CH" w:bidi="ar-LB"/>
        </w:rPr>
        <w:t>موجود في أرض</w:t>
      </w:r>
      <w:r w:rsidRPr="002526E5">
        <w:rPr>
          <w:rFonts w:hint="cs"/>
          <w:i/>
          <w:iCs/>
          <w:sz w:val="36"/>
          <w:szCs w:val="36"/>
          <w:rtl/>
          <w:lang w:val="fr-CH" w:bidi="ar-LB"/>
        </w:rPr>
        <w:t xml:space="preserve"> ما</w:t>
      </w:r>
      <w:r w:rsidRPr="002526E5">
        <w:rPr>
          <w:i/>
          <w:iCs/>
          <w:sz w:val="36"/>
          <w:szCs w:val="36"/>
          <w:rtl/>
          <w:lang w:val="fr-CH" w:bidi="ar-LB"/>
        </w:rPr>
        <w:t xml:space="preserve"> من</w:t>
      </w:r>
      <w:r w:rsidRPr="002526E5">
        <w:rPr>
          <w:rFonts w:hint="cs"/>
          <w:i/>
          <w:iCs/>
          <w:sz w:val="36"/>
          <w:szCs w:val="36"/>
          <w:rtl/>
          <w:lang w:val="fr-CH" w:bidi="ar-LB"/>
        </w:rPr>
        <w:t>ذ</w:t>
      </w:r>
      <w:r w:rsidRPr="002526E5">
        <w:rPr>
          <w:i/>
          <w:iCs/>
          <w:sz w:val="36"/>
          <w:szCs w:val="36"/>
          <w:rtl/>
          <w:lang w:val="fr-CH" w:bidi="ar-LB"/>
        </w:rPr>
        <w:t xml:space="preserve"> </w:t>
      </w:r>
      <w:r w:rsidRPr="002526E5">
        <w:rPr>
          <w:rFonts w:hint="cs"/>
          <w:i/>
          <w:iCs/>
          <w:sz w:val="36"/>
          <w:szCs w:val="36"/>
          <w:rtl/>
          <w:lang w:val="fr-CH" w:bidi="ar-LB"/>
        </w:rPr>
        <w:t>العصور القديمة</w:t>
      </w:r>
      <w:r w:rsidRPr="002526E5">
        <w:rPr>
          <w:i/>
          <w:iCs/>
          <w:sz w:val="36"/>
          <w:szCs w:val="36"/>
          <w:rtl/>
          <w:lang w:val="fr-CH" w:bidi="ar-LB"/>
        </w:rPr>
        <w:t xml:space="preserve">؛ </w:t>
      </w:r>
      <w:r w:rsidRPr="002526E5">
        <w:rPr>
          <w:rFonts w:hint="cs"/>
          <w:i/>
          <w:iCs/>
          <w:sz w:val="36"/>
          <w:szCs w:val="36"/>
          <w:rtl/>
          <w:lang w:val="fr-CH" w:bidi="ar-LB"/>
        </w:rPr>
        <w:t>محلي بحت</w:t>
      </w:r>
      <w:r w:rsidRPr="002526E5">
        <w:rPr>
          <w:i/>
          <w:iCs/>
          <w:sz w:val="36"/>
          <w:szCs w:val="36"/>
          <w:rtl/>
          <w:lang w:val="fr-CH" w:bidi="ar-LB"/>
        </w:rPr>
        <w:t>، أصلي</w:t>
      </w:r>
      <w:r>
        <w:rPr>
          <w:rFonts w:hint="cs"/>
          <w:sz w:val="36"/>
          <w:szCs w:val="36"/>
          <w:rtl/>
          <w:lang w:val="fr-CH" w:bidi="ar-LB"/>
        </w:rPr>
        <w:t>"؛</w:t>
      </w:r>
      <w:r w:rsidRPr="00E969B5">
        <w:rPr>
          <w:sz w:val="36"/>
          <w:szCs w:val="36"/>
          <w:rtl/>
          <w:lang w:val="fr-CH" w:bidi="ar-LB"/>
        </w:rPr>
        <w:t xml:space="preserve"> (2) </w:t>
      </w:r>
      <w:r>
        <w:rPr>
          <w:rFonts w:hint="cs"/>
          <w:sz w:val="36"/>
          <w:szCs w:val="36"/>
          <w:rtl/>
          <w:lang w:val="fr-CH" w:bidi="ar-LB"/>
        </w:rPr>
        <w:t>"</w:t>
      </w:r>
      <w:r w:rsidRPr="00605C7F">
        <w:rPr>
          <w:rFonts w:hint="cs"/>
          <w:i/>
          <w:iCs/>
          <w:sz w:val="36"/>
          <w:szCs w:val="36"/>
          <w:rtl/>
          <w:lang w:val="fr-CH" w:bidi="ar-LB"/>
        </w:rPr>
        <w:t>ي</w:t>
      </w:r>
      <w:r w:rsidRPr="00605C7F">
        <w:rPr>
          <w:i/>
          <w:iCs/>
          <w:sz w:val="36"/>
          <w:szCs w:val="36"/>
          <w:rtl/>
          <w:lang w:val="fr-CH" w:bidi="ar-LB"/>
        </w:rPr>
        <w:t>قطن بلد</w:t>
      </w:r>
      <w:r w:rsidRPr="00605C7F">
        <w:rPr>
          <w:rFonts w:hint="cs"/>
          <w:i/>
          <w:iCs/>
          <w:sz w:val="36"/>
          <w:szCs w:val="36"/>
          <w:rtl/>
          <w:lang w:val="fr-CH" w:bidi="ar-LB"/>
        </w:rPr>
        <w:t>ا</w:t>
      </w:r>
      <w:r w:rsidRPr="00605C7F">
        <w:rPr>
          <w:i/>
          <w:iCs/>
          <w:sz w:val="36"/>
          <w:szCs w:val="36"/>
          <w:rtl/>
          <w:lang w:val="fr-CH" w:bidi="ar-LB"/>
        </w:rPr>
        <w:t xml:space="preserve"> أو </w:t>
      </w:r>
      <w:r w:rsidRPr="00605C7F">
        <w:rPr>
          <w:rFonts w:hint="cs"/>
          <w:i/>
          <w:iCs/>
          <w:sz w:val="36"/>
          <w:szCs w:val="36"/>
          <w:rtl/>
          <w:lang w:val="fr-CH" w:bidi="ar-LB"/>
        </w:rPr>
        <w:t>يح</w:t>
      </w:r>
      <w:r w:rsidRPr="00605C7F">
        <w:rPr>
          <w:i/>
          <w:iCs/>
          <w:sz w:val="36"/>
          <w:szCs w:val="36"/>
          <w:rtl/>
          <w:lang w:val="fr-CH" w:bidi="ar-LB"/>
        </w:rPr>
        <w:t>تل</w:t>
      </w:r>
      <w:r w:rsidRPr="00605C7F">
        <w:rPr>
          <w:rFonts w:hint="cs"/>
          <w:i/>
          <w:iCs/>
          <w:sz w:val="36"/>
          <w:szCs w:val="36"/>
          <w:rtl/>
          <w:lang w:val="fr-CH" w:bidi="ar-LB"/>
        </w:rPr>
        <w:t>ه</w:t>
      </w:r>
      <w:r w:rsidRPr="00605C7F">
        <w:rPr>
          <w:i/>
          <w:iCs/>
          <w:sz w:val="36"/>
          <w:szCs w:val="36"/>
          <w:rtl/>
          <w:lang w:val="fr-CH" w:bidi="ar-LB"/>
        </w:rPr>
        <w:t xml:space="preserve"> قبل وصول المستعمر الأوروبي</w:t>
      </w:r>
      <w:r w:rsidRPr="00605C7F">
        <w:rPr>
          <w:rFonts w:hint="cs"/>
          <w:i/>
          <w:iCs/>
          <w:sz w:val="36"/>
          <w:szCs w:val="36"/>
          <w:rtl/>
          <w:lang w:val="fr-CH" w:bidi="ar-LB"/>
        </w:rPr>
        <w:t xml:space="preserve"> ومن</w:t>
      </w:r>
      <w:r w:rsidRPr="00605C7F">
        <w:rPr>
          <w:i/>
          <w:iCs/>
          <w:sz w:val="36"/>
          <w:szCs w:val="36"/>
          <w:rtl/>
          <w:lang w:val="fr-CH" w:bidi="ar-LB"/>
        </w:rPr>
        <w:t xml:space="preserve"> </w:t>
      </w:r>
      <w:r w:rsidRPr="00605C7F">
        <w:rPr>
          <w:rFonts w:hint="cs"/>
          <w:i/>
          <w:iCs/>
          <w:sz w:val="36"/>
          <w:szCs w:val="36"/>
          <w:rtl/>
          <w:lang w:val="fr-CH" w:bidi="ar-LB"/>
        </w:rPr>
        <w:t>جاء بهم</w:t>
      </w:r>
      <w:r>
        <w:rPr>
          <w:rFonts w:hint="cs"/>
          <w:sz w:val="36"/>
          <w:szCs w:val="36"/>
          <w:rtl/>
          <w:lang w:val="fr-CH" w:bidi="ar-LB"/>
        </w:rPr>
        <w:t>"؛</w:t>
      </w:r>
      <w:r w:rsidRPr="00E969B5">
        <w:rPr>
          <w:sz w:val="36"/>
          <w:szCs w:val="36"/>
          <w:rtl/>
          <w:lang w:val="fr-CH" w:bidi="ar-LB"/>
        </w:rPr>
        <w:t xml:space="preserve"> (3)</w:t>
      </w:r>
      <w:r w:rsidRPr="00E969B5">
        <w:rPr>
          <w:rFonts w:hint="cs"/>
          <w:sz w:val="36"/>
          <w:szCs w:val="36"/>
          <w:rtl/>
          <w:lang w:val="fr-CH" w:bidi="ar-LB"/>
        </w:rPr>
        <w:t xml:space="preserve"> </w:t>
      </w:r>
      <w:r>
        <w:rPr>
          <w:rFonts w:hint="cs"/>
          <w:sz w:val="36"/>
          <w:szCs w:val="36"/>
          <w:rtl/>
          <w:lang w:val="fr-CH" w:bidi="ar-LB"/>
        </w:rPr>
        <w:t>"</w:t>
      </w:r>
      <w:r w:rsidRPr="003925AE">
        <w:rPr>
          <w:rFonts w:hint="cs"/>
          <w:i/>
          <w:iCs/>
          <w:sz w:val="36"/>
          <w:szCs w:val="36"/>
          <w:rtl/>
          <w:lang w:val="fr-CH" w:bidi="ar-LB"/>
        </w:rPr>
        <w:t>ينتمي إلى السكان الأصليين</w:t>
      </w:r>
      <w:r w:rsidRPr="003925AE">
        <w:rPr>
          <w:i/>
          <w:iCs/>
          <w:sz w:val="36"/>
          <w:szCs w:val="36"/>
          <w:rtl/>
          <w:lang w:val="fr-CH" w:bidi="ar-LB"/>
        </w:rPr>
        <w:t xml:space="preserve"> في أستراليا أو لغاتهم</w:t>
      </w:r>
      <w:r w:rsidRPr="003925AE">
        <w:rPr>
          <w:rFonts w:hint="cs"/>
          <w:i/>
          <w:iCs/>
          <w:sz w:val="36"/>
          <w:szCs w:val="36"/>
          <w:rtl/>
          <w:lang w:val="fr-CH" w:bidi="ar-LB"/>
        </w:rPr>
        <w:t>، أو له علاقة بهم، أو يشكل سمة من سماتهم</w:t>
      </w:r>
      <w:r w:rsidRPr="003925AE">
        <w:rPr>
          <w:i/>
          <w:iCs/>
          <w:sz w:val="36"/>
          <w:szCs w:val="36"/>
          <w:rtl/>
          <w:lang w:val="fr-CH" w:bidi="ar-LB"/>
        </w:rPr>
        <w:t>.</w:t>
      </w:r>
      <w:r w:rsidRPr="003925AE">
        <w:rPr>
          <w:rFonts w:hint="cs"/>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وتنص المادة</w:t>
      </w:r>
      <w:r w:rsidRPr="00031DA5">
        <w:rPr>
          <w:sz w:val="36"/>
          <w:szCs w:val="36"/>
          <w:rtl/>
          <w:lang w:val="fr-CH" w:bidi="ar-LB"/>
        </w:rPr>
        <w:t xml:space="preserve"> 35 من دستور كندا </w:t>
      </w:r>
      <w:r w:rsidRPr="00031DA5">
        <w:rPr>
          <w:rFonts w:hint="cs"/>
          <w:sz w:val="36"/>
          <w:szCs w:val="36"/>
          <w:rtl/>
          <w:lang w:val="fr-CH" w:bidi="ar-LB"/>
        </w:rPr>
        <w:t>على أن</w:t>
      </w:r>
      <w:r w:rsidRPr="00031DA5">
        <w:rPr>
          <w:sz w:val="36"/>
          <w:szCs w:val="36"/>
          <w:rtl/>
          <w:lang w:val="fr-CH" w:bidi="ar-LB"/>
        </w:rPr>
        <w:t xml:space="preserve"> </w:t>
      </w:r>
      <w:r>
        <w:rPr>
          <w:rFonts w:hint="cs"/>
          <w:sz w:val="36"/>
          <w:szCs w:val="36"/>
          <w:rtl/>
          <w:lang w:val="fr-CH" w:bidi="ar-LB"/>
        </w:rPr>
        <w:t>"</w:t>
      </w:r>
      <w:r w:rsidRPr="00031DA5">
        <w:rPr>
          <w:rFonts w:hint="cs"/>
          <w:i/>
          <w:iCs/>
          <w:sz w:val="36"/>
          <w:szCs w:val="36"/>
          <w:rtl/>
          <w:lang w:val="fr-CH" w:bidi="ar-LB"/>
        </w:rPr>
        <w:t>الشعوب</w:t>
      </w:r>
      <w:r w:rsidRPr="00031DA5">
        <w:rPr>
          <w:i/>
          <w:iCs/>
          <w:sz w:val="36"/>
          <w:szCs w:val="36"/>
          <w:rtl/>
          <w:lang w:val="fr-CH" w:bidi="ar-LB"/>
        </w:rPr>
        <w:t xml:space="preserve"> </w:t>
      </w:r>
      <w:r w:rsidRPr="00031DA5">
        <w:rPr>
          <w:rFonts w:hint="cs"/>
          <w:i/>
          <w:iCs/>
          <w:sz w:val="36"/>
          <w:szCs w:val="36"/>
          <w:rtl/>
          <w:lang w:val="fr-CH" w:bidi="ar-LB"/>
        </w:rPr>
        <w:t>البدائية</w:t>
      </w:r>
      <w:r w:rsidRPr="00031DA5">
        <w:rPr>
          <w:i/>
          <w:iCs/>
          <w:sz w:val="36"/>
          <w:szCs w:val="36"/>
          <w:rtl/>
          <w:lang w:val="fr-CH" w:bidi="ar-LB"/>
        </w:rPr>
        <w:t xml:space="preserve"> </w:t>
      </w:r>
      <w:r w:rsidRPr="00031DA5">
        <w:rPr>
          <w:rFonts w:hint="cs"/>
          <w:i/>
          <w:iCs/>
          <w:sz w:val="36"/>
          <w:szCs w:val="36"/>
          <w:rtl/>
          <w:lang w:val="fr-CH" w:bidi="ar-LB"/>
        </w:rPr>
        <w:t xml:space="preserve">في </w:t>
      </w:r>
      <w:r w:rsidRPr="00031DA5">
        <w:rPr>
          <w:i/>
          <w:iCs/>
          <w:sz w:val="36"/>
          <w:szCs w:val="36"/>
          <w:rtl/>
          <w:lang w:val="fr-CH" w:bidi="ar-LB"/>
        </w:rPr>
        <w:t>كندا</w:t>
      </w:r>
      <w:r w:rsidRPr="00031DA5">
        <w:rPr>
          <w:rFonts w:hint="cs"/>
          <w:i/>
          <w:iCs/>
          <w:sz w:val="36"/>
          <w:szCs w:val="36"/>
          <w:rtl/>
          <w:lang w:val="fr-CH" w:bidi="ar-LB"/>
        </w:rPr>
        <w:t xml:space="preserve"> تشمل</w:t>
      </w:r>
      <w:r w:rsidRPr="00031DA5">
        <w:rPr>
          <w:i/>
          <w:iCs/>
          <w:sz w:val="36"/>
          <w:szCs w:val="36"/>
          <w:rtl/>
          <w:lang w:val="fr-CH" w:bidi="ar-LB"/>
        </w:rPr>
        <w:t xml:space="preserve"> </w:t>
      </w:r>
      <w:r w:rsidRPr="00031DA5">
        <w:rPr>
          <w:rFonts w:hint="cs"/>
          <w:i/>
          <w:iCs/>
          <w:sz w:val="36"/>
          <w:szCs w:val="36"/>
          <w:rtl/>
          <w:lang w:bidi="ar"/>
        </w:rPr>
        <w:t>شعوب كندا من الهنود والإنويت والمختلطين</w:t>
      </w:r>
      <w:r>
        <w:rPr>
          <w:rFonts w:hint="cs"/>
          <w:i/>
          <w:iCs/>
          <w:sz w:val="36"/>
          <w:szCs w:val="36"/>
          <w:rtl/>
          <w:lang w:bidi="ar"/>
        </w:rPr>
        <w:t>.</w:t>
      </w:r>
      <w:r>
        <w:rPr>
          <w:rFonts w:hint="cs"/>
          <w:sz w:val="36"/>
          <w:szCs w:val="36"/>
          <w:rtl/>
          <w:lang w:bidi="ar"/>
        </w:rPr>
        <w:t>"</w:t>
      </w:r>
      <w:r w:rsidRPr="00D22CC7">
        <w:rPr>
          <w:rFonts w:hint="cs"/>
          <w:sz w:val="36"/>
          <w:szCs w:val="36"/>
          <w:rtl/>
          <w:lang w:val="fr-CH" w:bidi="ar-LB"/>
        </w:rPr>
        <w:t xml:space="preserve"> </w:t>
      </w:r>
      <w:r w:rsidRPr="00031DA5">
        <w:rPr>
          <w:rFonts w:hint="cs"/>
          <w:sz w:val="36"/>
          <w:szCs w:val="36"/>
          <w:rtl/>
          <w:lang w:val="fr-CH" w:bidi="ar-LB"/>
        </w:rPr>
        <w:t xml:space="preserve">وحددت </w:t>
      </w:r>
      <w:r w:rsidRPr="00031DA5">
        <w:rPr>
          <w:sz w:val="36"/>
          <w:szCs w:val="36"/>
          <w:rtl/>
          <w:lang w:val="fr-CH" w:bidi="ar-LB"/>
        </w:rPr>
        <w:t xml:space="preserve">اللجنة الملكية الكندية المعنية بالسكان الأصليين </w:t>
      </w:r>
      <w:r w:rsidRPr="00031DA5">
        <w:rPr>
          <w:rFonts w:hint="cs"/>
          <w:sz w:val="36"/>
          <w:szCs w:val="36"/>
          <w:rtl/>
          <w:lang w:val="fr-CH" w:bidi="ar-LB"/>
        </w:rPr>
        <w:t>المنشأة سنة</w:t>
      </w:r>
      <w:r w:rsidRPr="00031DA5">
        <w:rPr>
          <w:sz w:val="36"/>
          <w:szCs w:val="36"/>
          <w:rtl/>
          <w:lang w:val="fr-CH" w:bidi="ar-LB"/>
        </w:rPr>
        <w:t xml:space="preserve"> 1996 </w:t>
      </w:r>
      <w:r w:rsidRPr="00031DA5">
        <w:rPr>
          <w:rFonts w:hint="cs"/>
          <w:sz w:val="36"/>
          <w:szCs w:val="36"/>
          <w:rtl/>
          <w:lang w:val="fr-CH" w:bidi="ar-LB"/>
        </w:rPr>
        <w:t>ال</w:t>
      </w:r>
      <w:r w:rsidRPr="00031DA5">
        <w:rPr>
          <w:sz w:val="36"/>
          <w:szCs w:val="36"/>
          <w:rtl/>
          <w:lang w:val="fr-CH" w:bidi="ar-LB"/>
        </w:rPr>
        <w:t xml:space="preserve">مجموعة </w:t>
      </w:r>
      <w:r w:rsidRPr="00031DA5">
        <w:rPr>
          <w:rFonts w:hint="cs"/>
          <w:sz w:val="36"/>
          <w:szCs w:val="36"/>
          <w:rtl/>
          <w:lang w:val="fr-CH" w:bidi="ar-LB"/>
        </w:rPr>
        <w:t>التي تستهدفها على ا</w:t>
      </w:r>
      <w:r w:rsidRPr="00031DA5">
        <w:rPr>
          <w:sz w:val="36"/>
          <w:szCs w:val="36"/>
          <w:rtl/>
          <w:lang w:val="fr-CH" w:bidi="ar-LB"/>
        </w:rPr>
        <w:t xml:space="preserve">لنحو التالي: </w:t>
      </w:r>
      <w:r>
        <w:rPr>
          <w:rFonts w:hint="cs"/>
          <w:sz w:val="36"/>
          <w:szCs w:val="36"/>
          <w:rtl/>
          <w:lang w:val="fr-CH" w:bidi="ar-LB"/>
        </w:rPr>
        <w:t>"</w:t>
      </w:r>
      <w:r w:rsidRPr="00031DA5">
        <w:rPr>
          <w:i/>
          <w:iCs/>
          <w:sz w:val="36"/>
          <w:szCs w:val="36"/>
          <w:rtl/>
          <w:lang w:val="fr-CH" w:bidi="ar-LB"/>
        </w:rPr>
        <w:t>الكيانات السياسية والثقافية</w:t>
      </w:r>
      <w:r w:rsidRPr="00031DA5">
        <w:rPr>
          <w:rFonts w:hint="cs"/>
          <w:i/>
          <w:iCs/>
          <w:sz w:val="36"/>
          <w:szCs w:val="36"/>
          <w:rtl/>
          <w:lang w:val="fr-CH" w:bidi="ar-LB"/>
        </w:rPr>
        <w:t xml:space="preserve"> الأساسية</w:t>
      </w:r>
      <w:r w:rsidRPr="00031DA5">
        <w:rPr>
          <w:i/>
          <w:iCs/>
          <w:sz w:val="36"/>
          <w:szCs w:val="36"/>
          <w:rtl/>
          <w:lang w:val="fr-CH" w:bidi="ar-LB"/>
        </w:rPr>
        <w:t xml:space="preserve"> التي </w:t>
      </w:r>
      <w:r w:rsidRPr="00031DA5">
        <w:rPr>
          <w:rFonts w:hint="cs"/>
          <w:i/>
          <w:iCs/>
          <w:sz w:val="36"/>
          <w:szCs w:val="36"/>
          <w:rtl/>
          <w:lang w:val="fr-CH" w:bidi="ar-LB"/>
        </w:rPr>
        <w:t>انبثقت عبر</w:t>
      </w:r>
      <w:r w:rsidRPr="00031DA5">
        <w:rPr>
          <w:i/>
          <w:iCs/>
          <w:sz w:val="36"/>
          <w:szCs w:val="36"/>
          <w:rtl/>
          <w:lang w:val="fr-CH" w:bidi="ar-LB"/>
        </w:rPr>
        <w:t xml:space="preserve"> </w:t>
      </w:r>
      <w:r w:rsidRPr="00031DA5">
        <w:rPr>
          <w:rFonts w:hint="cs"/>
          <w:i/>
          <w:iCs/>
          <w:sz w:val="36"/>
          <w:szCs w:val="36"/>
          <w:rtl/>
          <w:lang w:val="fr-CH" w:bidi="ar-LB"/>
        </w:rPr>
        <w:t>التاريخ م</w:t>
      </w:r>
      <w:r w:rsidRPr="00031DA5">
        <w:rPr>
          <w:i/>
          <w:iCs/>
          <w:sz w:val="36"/>
          <w:szCs w:val="36"/>
          <w:rtl/>
          <w:lang w:val="fr-CH" w:bidi="ar-LB"/>
        </w:rPr>
        <w:t>ن الشعوب الأصلية في أمريكا الشمالية</w:t>
      </w:r>
      <w:r w:rsidRPr="00031DA5">
        <w:rPr>
          <w:sz w:val="36"/>
          <w:szCs w:val="36"/>
          <w:rtl/>
          <w:lang w:val="fr-CH" w:bidi="ar-LB"/>
        </w:rPr>
        <w:t>.</w:t>
      </w:r>
      <w:r>
        <w:rPr>
          <w:rFonts w:hint="cs"/>
          <w:sz w:val="36"/>
          <w:szCs w:val="36"/>
          <w:rtl/>
          <w:lang w:val="fr-CH" w:bidi="ar-LB"/>
        </w:rPr>
        <w:t>"</w:t>
      </w:r>
    </w:p>
    <w:p w:rsidR="00CC2E77" w:rsidRPr="00B301E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والجماعات </w:t>
      </w:r>
      <w:r w:rsidRPr="00B301E7">
        <w:rPr>
          <w:rFonts w:hint="cs"/>
          <w:sz w:val="36"/>
          <w:szCs w:val="36"/>
          <w:rtl/>
          <w:lang w:val="fr-CH" w:bidi="ar-LB"/>
        </w:rPr>
        <w:t>و</w:t>
      </w:r>
      <w:r w:rsidRPr="00B301E7">
        <w:rPr>
          <w:sz w:val="36"/>
          <w:szCs w:val="36"/>
          <w:rtl/>
          <w:lang w:val="fr-CH" w:bidi="ar-LB"/>
        </w:rPr>
        <w:t xml:space="preserve">الشعوب </w:t>
      </w:r>
      <w:r>
        <w:rPr>
          <w:rFonts w:hint="cs"/>
          <w:sz w:val="36"/>
          <w:szCs w:val="36"/>
          <w:rtl/>
          <w:lang w:val="fr-CH" w:bidi="ar-LB"/>
        </w:rPr>
        <w:t xml:space="preserve">والأمم </w:t>
      </w:r>
      <w:r w:rsidRPr="00B301E7">
        <w:rPr>
          <w:sz w:val="36"/>
          <w:szCs w:val="36"/>
          <w:rtl/>
          <w:lang w:val="fr-CH" w:bidi="ar-LB"/>
        </w:rPr>
        <w:t>الأصلي</w:t>
      </w:r>
      <w:r w:rsidRPr="00B301E7">
        <w:rPr>
          <w:rFonts w:hint="cs"/>
          <w:sz w:val="36"/>
          <w:szCs w:val="36"/>
          <w:rtl/>
          <w:lang w:val="fr-CH" w:bidi="ar-LB"/>
        </w:rPr>
        <w:t xml:space="preserve">ة </w:t>
      </w:r>
      <w:r w:rsidRPr="00B301E7">
        <w:rPr>
          <w:sz w:val="36"/>
          <w:szCs w:val="36"/>
          <w:rtl/>
          <w:lang w:val="fr-CH" w:bidi="ar-LB"/>
        </w:rPr>
        <w:t xml:space="preserve">هي تلك التي تعتبر نفسها، </w:t>
      </w:r>
      <w:r w:rsidRPr="00B301E7">
        <w:rPr>
          <w:rFonts w:hint="cs"/>
          <w:sz w:val="36"/>
          <w:szCs w:val="36"/>
          <w:rtl/>
          <w:lang w:val="fr-CH" w:bidi="ar-LB"/>
        </w:rPr>
        <w:t>نظرا</w:t>
      </w:r>
      <w:r w:rsidRPr="00B301E7">
        <w:rPr>
          <w:sz w:val="36"/>
          <w:szCs w:val="36"/>
          <w:rtl/>
          <w:lang w:val="fr-CH" w:bidi="ar-LB"/>
        </w:rPr>
        <w:t xml:space="preserve"> </w:t>
      </w:r>
      <w:r w:rsidRPr="00B301E7">
        <w:rPr>
          <w:rFonts w:hint="cs"/>
          <w:sz w:val="36"/>
          <w:szCs w:val="36"/>
          <w:rtl/>
          <w:lang w:val="fr-CH" w:bidi="ar-LB"/>
        </w:rPr>
        <w:t>لأنها تشكل</w:t>
      </w:r>
      <w:r w:rsidRPr="00B301E7">
        <w:rPr>
          <w:sz w:val="36"/>
          <w:szCs w:val="36"/>
          <w:rtl/>
          <w:lang w:val="fr-CH" w:bidi="ar-LB"/>
        </w:rPr>
        <w:t xml:space="preserve"> استمرار</w:t>
      </w:r>
      <w:r w:rsidRPr="00B301E7">
        <w:rPr>
          <w:rFonts w:hint="cs"/>
          <w:sz w:val="36"/>
          <w:szCs w:val="36"/>
          <w:rtl/>
          <w:lang w:val="fr-CH" w:bidi="ar-LB"/>
        </w:rPr>
        <w:t>ا</w:t>
      </w:r>
      <w:r w:rsidRPr="00B301E7">
        <w:rPr>
          <w:sz w:val="36"/>
          <w:szCs w:val="36"/>
          <w:rtl/>
          <w:lang w:val="fr-CH" w:bidi="ar-LB"/>
        </w:rPr>
        <w:t xml:space="preserve"> تاريخي</w:t>
      </w:r>
      <w:r w:rsidRPr="00B301E7">
        <w:rPr>
          <w:rFonts w:hint="cs"/>
          <w:sz w:val="36"/>
          <w:szCs w:val="36"/>
          <w:rtl/>
          <w:lang w:val="fr-CH" w:bidi="ar-LB"/>
        </w:rPr>
        <w:t>ا</w:t>
      </w:r>
      <w:r w:rsidRPr="00B301E7">
        <w:rPr>
          <w:sz w:val="36"/>
          <w:szCs w:val="36"/>
          <w:rtl/>
          <w:lang w:val="fr-CH" w:bidi="ar-LB"/>
        </w:rPr>
        <w:t xml:space="preserve"> للمجتمعات السابقة للغزو والسابقة للاستعمار التي تطورت على </w:t>
      </w:r>
      <w:r w:rsidRPr="00B301E7">
        <w:rPr>
          <w:rFonts w:hint="cs"/>
          <w:sz w:val="36"/>
          <w:szCs w:val="36"/>
          <w:rtl/>
          <w:lang w:val="fr-CH" w:bidi="ar-LB"/>
        </w:rPr>
        <w:t>أراضيها</w:t>
      </w:r>
      <w:r w:rsidRPr="00B301E7">
        <w:rPr>
          <w:sz w:val="36"/>
          <w:szCs w:val="36"/>
          <w:rtl/>
          <w:lang w:val="fr-CH" w:bidi="ar-LB"/>
        </w:rPr>
        <w:t xml:space="preserve">، متميزة عن </w:t>
      </w:r>
      <w:r w:rsidRPr="00B301E7">
        <w:rPr>
          <w:rFonts w:hint="cs"/>
          <w:sz w:val="36"/>
          <w:szCs w:val="36"/>
          <w:rtl/>
          <w:lang w:val="fr-CH" w:bidi="ar-LB"/>
        </w:rPr>
        <w:t>فئات</w:t>
      </w:r>
      <w:r w:rsidRPr="00B301E7">
        <w:rPr>
          <w:sz w:val="36"/>
          <w:szCs w:val="36"/>
          <w:rtl/>
          <w:lang w:val="fr-CH" w:bidi="ar-LB"/>
        </w:rPr>
        <w:t xml:space="preserve"> المجتمع الأخرى التي </w:t>
      </w:r>
      <w:r w:rsidRPr="00B301E7">
        <w:rPr>
          <w:rFonts w:hint="cs"/>
          <w:sz w:val="36"/>
          <w:szCs w:val="36"/>
          <w:rtl/>
          <w:lang w:val="fr-CH" w:bidi="ar-LB"/>
        </w:rPr>
        <w:t>تهيمن الآن</w:t>
      </w:r>
      <w:r w:rsidRPr="00B301E7">
        <w:rPr>
          <w:sz w:val="36"/>
          <w:szCs w:val="36"/>
          <w:rtl/>
          <w:lang w:val="fr-CH" w:bidi="ar-LB"/>
        </w:rPr>
        <w:t xml:space="preserve"> على هذه </w:t>
      </w:r>
      <w:r w:rsidRPr="00B301E7">
        <w:rPr>
          <w:rFonts w:hint="cs"/>
          <w:sz w:val="36"/>
          <w:szCs w:val="36"/>
          <w:rtl/>
          <w:lang w:val="fr-CH" w:bidi="ar-LB"/>
        </w:rPr>
        <w:t>الأراضي</w:t>
      </w:r>
      <w:r w:rsidRPr="00B301E7">
        <w:rPr>
          <w:sz w:val="36"/>
          <w:szCs w:val="36"/>
          <w:rtl/>
          <w:lang w:val="fr-CH" w:bidi="ar-LB"/>
        </w:rPr>
        <w:t xml:space="preserve"> أو على أجزاء منها</w:t>
      </w:r>
      <w:r w:rsidRPr="00B301E7">
        <w:rPr>
          <w:rFonts w:hint="cs"/>
          <w:sz w:val="36"/>
          <w:szCs w:val="36"/>
          <w:rtl/>
          <w:lang w:val="fr-CH" w:bidi="ar-LB"/>
        </w:rPr>
        <w:t xml:space="preserve">. </w:t>
      </w:r>
      <w:r w:rsidRPr="00B301E7">
        <w:rPr>
          <w:sz w:val="36"/>
          <w:szCs w:val="36"/>
          <w:rtl/>
          <w:lang w:val="fr-CH" w:bidi="ar-LB"/>
        </w:rPr>
        <w:t>وت</w:t>
      </w:r>
      <w:r w:rsidRPr="00B301E7">
        <w:rPr>
          <w:rFonts w:hint="cs"/>
          <w:sz w:val="36"/>
          <w:szCs w:val="36"/>
          <w:rtl/>
          <w:lang w:val="fr-CH" w:bidi="ar-LB"/>
        </w:rPr>
        <w:t>ُ</w:t>
      </w:r>
      <w:r w:rsidRPr="00B301E7">
        <w:rPr>
          <w:sz w:val="36"/>
          <w:szCs w:val="36"/>
          <w:rtl/>
          <w:lang w:val="fr-CH" w:bidi="ar-LB"/>
        </w:rPr>
        <w:t xml:space="preserve">شكل في الوقت الحاضر </w:t>
      </w:r>
      <w:r w:rsidRPr="00B301E7">
        <w:rPr>
          <w:rFonts w:hint="cs"/>
          <w:sz w:val="36"/>
          <w:szCs w:val="36"/>
          <w:rtl/>
          <w:lang w:val="fr-CH" w:bidi="ar-LB"/>
        </w:rPr>
        <w:t>فئات</w:t>
      </w:r>
      <w:r w:rsidRPr="00B301E7">
        <w:rPr>
          <w:sz w:val="36"/>
          <w:szCs w:val="36"/>
          <w:rtl/>
          <w:lang w:val="fr-CH" w:bidi="ar-LB"/>
        </w:rPr>
        <w:t xml:space="preserve"> غير مسيطِرة </w:t>
      </w:r>
      <w:r w:rsidRPr="00B301E7">
        <w:rPr>
          <w:rFonts w:hint="cs"/>
          <w:sz w:val="36"/>
          <w:szCs w:val="36"/>
          <w:rtl/>
          <w:lang w:val="fr-CH" w:bidi="ar-LB"/>
        </w:rPr>
        <w:t>في</w:t>
      </w:r>
      <w:r w:rsidRPr="00B301E7">
        <w:rPr>
          <w:sz w:val="36"/>
          <w:szCs w:val="36"/>
          <w:rtl/>
          <w:lang w:val="fr-CH" w:bidi="ar-LB"/>
        </w:rPr>
        <w:t xml:space="preserve"> المجتمع </w:t>
      </w:r>
      <w:r w:rsidRPr="00B301E7">
        <w:rPr>
          <w:rFonts w:hint="cs"/>
          <w:sz w:val="36"/>
          <w:szCs w:val="36"/>
          <w:rtl/>
          <w:lang w:val="fr-CH" w:bidi="ar-LB"/>
        </w:rPr>
        <w:t xml:space="preserve">وهي مصممة </w:t>
      </w:r>
      <w:r w:rsidRPr="00B301E7">
        <w:rPr>
          <w:sz w:val="36"/>
          <w:szCs w:val="36"/>
          <w:rtl/>
          <w:lang w:val="fr-CH" w:bidi="ar-LB"/>
        </w:rPr>
        <w:t xml:space="preserve">على </w:t>
      </w:r>
      <w:r w:rsidRPr="00B301E7">
        <w:rPr>
          <w:rFonts w:hint="cs"/>
          <w:sz w:val="36"/>
          <w:szCs w:val="36"/>
          <w:rtl/>
          <w:lang w:val="fr-CH" w:bidi="ar-LB"/>
        </w:rPr>
        <w:t>وقاية</w:t>
      </w:r>
      <w:r w:rsidRPr="00B301E7">
        <w:rPr>
          <w:sz w:val="36"/>
          <w:szCs w:val="36"/>
          <w:rtl/>
          <w:lang w:val="fr-CH" w:bidi="ar-LB"/>
        </w:rPr>
        <w:t xml:space="preserve"> ما ورثته عن </w:t>
      </w:r>
      <w:r w:rsidRPr="00B301E7">
        <w:rPr>
          <w:rFonts w:hint="cs"/>
          <w:sz w:val="36"/>
          <w:szCs w:val="36"/>
          <w:rtl/>
          <w:lang w:val="fr-CH" w:bidi="ar-LB"/>
        </w:rPr>
        <w:t>أجدادها</w:t>
      </w:r>
      <w:r w:rsidRPr="00B301E7">
        <w:rPr>
          <w:sz w:val="36"/>
          <w:szCs w:val="36"/>
          <w:rtl/>
          <w:lang w:val="fr-CH" w:bidi="ar-LB"/>
        </w:rPr>
        <w:t xml:space="preserve"> </w:t>
      </w:r>
      <w:r w:rsidRPr="00B301E7">
        <w:rPr>
          <w:rFonts w:hint="cs"/>
          <w:sz w:val="36"/>
          <w:szCs w:val="36"/>
          <w:rtl/>
          <w:lang w:val="fr-CH" w:bidi="ar-LB"/>
        </w:rPr>
        <w:t>من أراض</w:t>
      </w:r>
      <w:r w:rsidRPr="00B301E7">
        <w:rPr>
          <w:sz w:val="36"/>
          <w:szCs w:val="36"/>
          <w:rtl/>
          <w:lang w:val="fr-CH" w:bidi="ar-LB"/>
        </w:rPr>
        <w:t xml:space="preserve"> وهوي</w:t>
      </w:r>
      <w:r w:rsidRPr="00B301E7">
        <w:rPr>
          <w:rFonts w:hint="cs"/>
          <w:sz w:val="36"/>
          <w:szCs w:val="36"/>
          <w:rtl/>
          <w:lang w:val="fr-CH" w:bidi="ar-LB"/>
        </w:rPr>
        <w:t xml:space="preserve">تها الإثنية </w:t>
      </w:r>
      <w:r w:rsidRPr="00B301E7">
        <w:rPr>
          <w:sz w:val="36"/>
          <w:szCs w:val="36"/>
          <w:rtl/>
          <w:lang w:val="fr-CH" w:bidi="ar-LB"/>
        </w:rPr>
        <w:t>وتنم</w:t>
      </w:r>
      <w:r w:rsidRPr="00B301E7">
        <w:rPr>
          <w:rFonts w:hint="cs"/>
          <w:sz w:val="36"/>
          <w:szCs w:val="36"/>
          <w:rtl/>
          <w:lang w:val="fr-CH" w:bidi="ar-LB"/>
        </w:rPr>
        <w:t>يتهما</w:t>
      </w:r>
      <w:r w:rsidRPr="00B301E7">
        <w:rPr>
          <w:sz w:val="36"/>
          <w:szCs w:val="36"/>
          <w:rtl/>
          <w:lang w:val="fr-CH" w:bidi="ar-LB"/>
        </w:rPr>
        <w:t xml:space="preserve"> ونقل</w:t>
      </w:r>
      <w:r w:rsidRPr="00B301E7">
        <w:rPr>
          <w:rFonts w:hint="cs"/>
          <w:sz w:val="36"/>
          <w:szCs w:val="36"/>
          <w:rtl/>
          <w:lang w:val="fr-CH" w:bidi="ar-LB"/>
        </w:rPr>
        <w:t>هما</w:t>
      </w:r>
      <w:r w:rsidRPr="00B301E7">
        <w:rPr>
          <w:sz w:val="36"/>
          <w:szCs w:val="36"/>
          <w:rtl/>
          <w:lang w:val="fr-CH" w:bidi="ar-LB"/>
        </w:rPr>
        <w:t xml:space="preserve"> إلى الأجيال القادمة باعتبارهما أساس </w:t>
      </w:r>
      <w:r w:rsidRPr="00B301E7">
        <w:rPr>
          <w:rFonts w:hint="cs"/>
          <w:sz w:val="36"/>
          <w:szCs w:val="36"/>
          <w:rtl/>
          <w:lang w:val="fr-CH" w:bidi="ar-LB"/>
        </w:rPr>
        <w:t>ا</w:t>
      </w:r>
      <w:r w:rsidRPr="00B301E7">
        <w:rPr>
          <w:sz w:val="36"/>
          <w:szCs w:val="36"/>
          <w:rtl/>
          <w:lang w:val="fr-CH" w:bidi="ar-LB"/>
        </w:rPr>
        <w:t>ستمر</w:t>
      </w:r>
      <w:r w:rsidRPr="00B301E7">
        <w:rPr>
          <w:rFonts w:hint="cs"/>
          <w:sz w:val="36"/>
          <w:szCs w:val="36"/>
          <w:rtl/>
          <w:lang w:val="fr-CH" w:bidi="ar-LB"/>
        </w:rPr>
        <w:t>ار</w:t>
      </w:r>
      <w:r w:rsidRPr="00B301E7">
        <w:rPr>
          <w:sz w:val="36"/>
          <w:szCs w:val="36"/>
          <w:rtl/>
          <w:lang w:val="fr-CH" w:bidi="ar-LB"/>
        </w:rPr>
        <w:t xml:space="preserve"> وجودها كشعوب، وفقاً لأنماطها الثقافية ومؤسساتها الاجتماعية ونظمها القانونية</w:t>
      </w:r>
      <w:r w:rsidRPr="00B301E7">
        <w:rPr>
          <w:rFonts w:hint="cs"/>
          <w:sz w:val="36"/>
          <w:szCs w:val="36"/>
          <w:rtl/>
          <w:lang w:val="fr-CH" w:bidi="ar-LB"/>
        </w:rPr>
        <w:t>.</w:t>
      </w:r>
      <w:r w:rsidRPr="00CB19AA">
        <w:rPr>
          <w:sz w:val="36"/>
          <w:szCs w:val="36"/>
          <w:vertAlign w:val="superscript"/>
          <w:rtl/>
        </w:rPr>
        <w:footnoteReference w:id="82"/>
      </w:r>
    </w:p>
    <w:p w:rsidR="00CC2E77" w:rsidRPr="0038179A" w:rsidRDefault="00CC2E77" w:rsidP="00CC2E77">
      <w:pPr>
        <w:pStyle w:val="NormalAR"/>
        <w:keepNext/>
        <w:spacing w:after="240" w:line="360" w:lineRule="exact"/>
        <w:ind w:left="0"/>
        <w:rPr>
          <w:b/>
          <w:bCs/>
          <w:sz w:val="40"/>
          <w:szCs w:val="40"/>
          <w:rtl/>
          <w:lang w:val="fr-CH" w:bidi="ar-LB"/>
        </w:rPr>
      </w:pPr>
      <w:r w:rsidRPr="0038179A">
        <w:rPr>
          <w:rFonts w:hint="cs"/>
          <w:b/>
          <w:bCs/>
          <w:sz w:val="40"/>
          <w:szCs w:val="40"/>
          <w:rtl/>
          <w:lang w:val="fr-CH" w:bidi="ar-LB"/>
        </w:rPr>
        <w:t>التعدي</w:t>
      </w:r>
    </w:p>
    <w:p w:rsidR="00CC2E77" w:rsidRPr="00FB1C11" w:rsidRDefault="00CC2E77" w:rsidP="00CC2E77">
      <w:pPr>
        <w:pStyle w:val="NormalAR"/>
        <w:spacing w:after="240" w:line="360" w:lineRule="exact"/>
        <w:ind w:left="0"/>
        <w:rPr>
          <w:sz w:val="36"/>
          <w:szCs w:val="36"/>
          <w:rtl/>
          <w:lang w:val="fr-CH" w:bidi="ar-LB"/>
        </w:rPr>
      </w:pPr>
      <w:r w:rsidRPr="00FB1C11">
        <w:rPr>
          <w:rFonts w:hint="cs"/>
          <w:sz w:val="36"/>
          <w:szCs w:val="36"/>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B556E">
        <w:rPr>
          <w:sz w:val="36"/>
          <w:szCs w:val="36"/>
          <w:vertAlign w:val="superscript"/>
          <w:rtl/>
          <w:lang w:val="fr-CH" w:bidi="ar-LB"/>
        </w:rPr>
        <w:footnoteReference w:id="83"/>
      </w:r>
    </w:p>
    <w:p w:rsidR="00CC2E77" w:rsidRPr="00022E10" w:rsidRDefault="00CC2E77" w:rsidP="00CC2E77">
      <w:pPr>
        <w:pStyle w:val="NormalAR"/>
        <w:keepNext/>
        <w:spacing w:after="240" w:line="360" w:lineRule="exact"/>
        <w:ind w:left="0"/>
        <w:rPr>
          <w:b/>
          <w:bCs/>
          <w:sz w:val="40"/>
          <w:szCs w:val="40"/>
          <w:rtl/>
          <w:lang w:val="fr-CH" w:bidi="ar-LB"/>
        </w:rPr>
      </w:pPr>
      <w:r w:rsidRPr="00022E10">
        <w:rPr>
          <w:b/>
          <w:bCs/>
          <w:sz w:val="40"/>
          <w:szCs w:val="40"/>
          <w:rtl/>
          <w:lang w:val="fr-CH" w:bidi="ar-LB"/>
        </w:rPr>
        <w:t>الوضع الطبيعي</w:t>
      </w:r>
    </w:p>
    <w:p w:rsidR="00CC2E77" w:rsidRPr="00521668" w:rsidRDefault="00CC2E77" w:rsidP="00CC2E77">
      <w:pPr>
        <w:pStyle w:val="NormalAR"/>
        <w:spacing w:after="240" w:line="360" w:lineRule="exact"/>
        <w:ind w:left="0"/>
        <w:rPr>
          <w:sz w:val="36"/>
          <w:szCs w:val="36"/>
          <w:rtl/>
          <w:lang w:val="fr-CH" w:bidi="ar-LB"/>
        </w:rPr>
      </w:pPr>
      <w:r w:rsidRPr="00521668">
        <w:rPr>
          <w:sz w:val="36"/>
          <w:szCs w:val="36"/>
          <w:rtl/>
          <w:lang w:val="fr-CH" w:bidi="ar-LB"/>
        </w:rPr>
        <w:t xml:space="preserve">وفقاً للمادة 2 من </w:t>
      </w:r>
      <w:r w:rsidRPr="00E85C82">
        <w:rPr>
          <w:i/>
          <w:iCs/>
          <w:sz w:val="36"/>
          <w:szCs w:val="36"/>
          <w:rtl/>
          <w:lang w:val="fr-CH" w:bidi="ar-LB"/>
        </w:rPr>
        <w:t>اتفاقية التنوع البيولوجي</w:t>
      </w:r>
      <w:r>
        <w:rPr>
          <w:rFonts w:hint="cs"/>
          <w:sz w:val="36"/>
          <w:szCs w:val="36"/>
          <w:rtl/>
          <w:lang w:val="fr-CH" w:bidi="ar-LB"/>
        </w:rPr>
        <w:t xml:space="preserve"> (1992)</w:t>
      </w:r>
      <w:r w:rsidRPr="00521668">
        <w:rPr>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CC2E77" w:rsidRPr="008B37C0" w:rsidRDefault="00CC2E77" w:rsidP="00CC2E77">
      <w:pPr>
        <w:pStyle w:val="NormalAR"/>
        <w:keepNext/>
        <w:spacing w:after="240" w:line="360" w:lineRule="exact"/>
        <w:ind w:left="0"/>
        <w:rPr>
          <w:b/>
          <w:bCs/>
          <w:sz w:val="40"/>
          <w:szCs w:val="40"/>
          <w:rtl/>
          <w:lang w:val="fr-CH" w:bidi="ar-LB"/>
        </w:rPr>
      </w:pPr>
      <w:r w:rsidRPr="008B37C0">
        <w:rPr>
          <w:rFonts w:hint="cs"/>
          <w:b/>
          <w:bCs/>
          <w:sz w:val="40"/>
          <w:szCs w:val="40"/>
          <w:rtl/>
          <w:lang w:val="fr-CH" w:bidi="ar-LB"/>
        </w:rPr>
        <w:t>التراث الثقافي غير الملموس</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حسب قاموس بلاكس لو، فإن "غير ملموس" يحيل إلى شيء بدون شكل مادي. أما "ملموس"، فيُعرّف كشيء "يأخذ أو يملك شكلا ماديا أو جسدا يمكن لمسه ورؤيته وإدراكه."</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 xml:space="preserve">وتعرف </w:t>
      </w:r>
      <w:r w:rsidRPr="008E7AB8">
        <w:rPr>
          <w:rFonts w:hint="cs"/>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8E7AB8">
        <w:rPr>
          <w:rFonts w:hint="cs"/>
          <w:i/>
          <w:iCs/>
          <w:sz w:val="36"/>
          <w:szCs w:val="36"/>
          <w:rtl/>
          <w:lang w:val="fr-CH" w:bidi="ar-LB"/>
        </w:rPr>
        <w:t>لحماية التراث الثقافي غير المادي</w:t>
      </w:r>
      <w:r w:rsidRPr="00B92C97">
        <w:rPr>
          <w:rFonts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B92C97">
        <w:rPr>
          <w:rFonts w:hint="eastAsia"/>
          <w:sz w:val="36"/>
          <w:szCs w:val="36"/>
          <w:rtl/>
          <w:lang w:val="fr-CH" w:bidi="ar-LB"/>
        </w:rPr>
        <w:t>د</w:t>
      </w:r>
      <w:r w:rsidRPr="00B92C97">
        <w:rPr>
          <w:rFonts w:hint="cs"/>
          <w:sz w:val="36"/>
          <w:szCs w:val="36"/>
          <w:rtl/>
          <w:lang w:val="fr-CH" w:bidi="ar-LB"/>
        </w:rPr>
        <w:t xml:space="preserve">، جزءا من تراثهم الثقافي. وهذا التراث الثقافي </w:t>
      </w:r>
      <w:r>
        <w:rPr>
          <w:rFonts w:hint="cs"/>
          <w:sz w:val="36"/>
          <w:szCs w:val="36"/>
          <w:rtl/>
          <w:lang w:val="fr-CH" w:bidi="ar-LB"/>
        </w:rPr>
        <w:t>غير المادي المتوارث جيلا عن جيل</w:t>
      </w:r>
      <w:r w:rsidRPr="00B92C97">
        <w:rPr>
          <w:rFonts w:hint="cs"/>
          <w:sz w:val="36"/>
          <w:szCs w:val="36"/>
          <w:rtl/>
          <w:lang w:val="fr-CH" w:bidi="ar-LB"/>
        </w:rPr>
        <w:t xml:space="preserve"> تبدعه الجماعات والمجموعات من جديد بصورة مستمرة بما يتفق مع بيئتها وتفاعلها مع </w:t>
      </w:r>
      <w:r w:rsidRPr="00B92C97">
        <w:rPr>
          <w:rFonts w:hint="cs"/>
          <w:sz w:val="36"/>
          <w:szCs w:val="36"/>
          <w:rtl/>
          <w:lang w:val="fr-CH" w:bidi="ar-LB"/>
        </w:rPr>
        <w:lastRenderedPageBreak/>
        <w:t xml:space="preserve">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CC2E77" w:rsidRPr="00B92C97" w:rsidRDefault="00CC2E77" w:rsidP="00CC2E77">
      <w:pPr>
        <w:pStyle w:val="NormalAR"/>
        <w:spacing w:after="240" w:line="360" w:lineRule="exact"/>
        <w:ind w:left="0"/>
        <w:rPr>
          <w:sz w:val="36"/>
          <w:szCs w:val="36"/>
          <w:rtl/>
          <w:lang w:val="fr-CH" w:bidi="ar-LB"/>
        </w:rPr>
      </w:pPr>
      <w:r w:rsidRPr="00B92C97">
        <w:rPr>
          <w:rFonts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w:t>
      </w:r>
      <w:r>
        <w:rPr>
          <w:rFonts w:hint="cs"/>
          <w:sz w:val="36"/>
          <w:szCs w:val="36"/>
          <w:rtl/>
          <w:lang w:val="fr-CH" w:bidi="ar-LB"/>
        </w:rPr>
        <w:t>ب</w:t>
      </w:r>
      <w:r w:rsidRPr="00B92C97">
        <w:rPr>
          <w:rFonts w:hint="cs"/>
          <w:sz w:val="36"/>
          <w:szCs w:val="36"/>
          <w:rtl/>
          <w:lang w:val="fr-CH" w:bidi="ar-LB"/>
        </w:rPr>
        <w:t xml:space="preserve">الطبيعة والكون؛ ه) والحرف التقليدية. </w:t>
      </w:r>
    </w:p>
    <w:p w:rsidR="00CC2E77" w:rsidRPr="00AC3451" w:rsidRDefault="00CC2E77" w:rsidP="00CC2E77">
      <w:pPr>
        <w:pStyle w:val="NormalAR"/>
        <w:keepNext/>
        <w:spacing w:after="240" w:line="360" w:lineRule="exact"/>
        <w:ind w:left="0"/>
        <w:rPr>
          <w:sz w:val="36"/>
          <w:szCs w:val="36"/>
          <w:rtl/>
          <w:lang w:val="fr-CH" w:bidi="ar-LB"/>
        </w:rPr>
      </w:pPr>
      <w:r w:rsidRPr="00812B4E">
        <w:rPr>
          <w:rFonts w:hint="cs"/>
          <w:b/>
          <w:bCs/>
          <w:sz w:val="40"/>
          <w:szCs w:val="40"/>
          <w:rtl/>
          <w:lang w:val="fr-CH" w:bidi="ar-LB"/>
        </w:rPr>
        <w:t>السلامة</w:t>
      </w:r>
    </w:p>
    <w:p w:rsidR="00CC2E77" w:rsidRPr="00AC3451" w:rsidRDefault="00CC2E77" w:rsidP="00CC2E77">
      <w:pPr>
        <w:pStyle w:val="NormalAR"/>
        <w:spacing w:after="240" w:line="360" w:lineRule="exact"/>
        <w:ind w:left="0"/>
        <w:rPr>
          <w:sz w:val="36"/>
          <w:szCs w:val="36"/>
          <w:rtl/>
          <w:lang w:val="fr-CH"/>
        </w:rPr>
      </w:pPr>
      <w:r w:rsidRPr="00AC3451">
        <w:rPr>
          <w:rFonts w:hint="cs"/>
          <w:sz w:val="36"/>
          <w:szCs w:val="36"/>
          <w:rtl/>
          <w:lang w:val="fr-CH" w:bidi="ar-LB"/>
        </w:rPr>
        <w:t>الحق في السلامة هو الحق في منع إدخال تعديلات أو تغييرات بدون ترخيص على المصنفات.</w:t>
      </w:r>
      <w:r w:rsidRPr="008E5D2E">
        <w:rPr>
          <w:sz w:val="36"/>
          <w:szCs w:val="36"/>
          <w:vertAlign w:val="superscript"/>
          <w:rtl/>
          <w:lang w:val="fr-CH"/>
        </w:rPr>
        <w:footnoteReference w:id="84"/>
      </w:r>
      <w:r>
        <w:rPr>
          <w:rFonts w:hint="cs"/>
          <w:sz w:val="36"/>
          <w:szCs w:val="36"/>
          <w:rtl/>
          <w:lang w:val="fr-CH" w:bidi="ar-LB"/>
        </w:rPr>
        <w:t xml:space="preserve"> وبعد مراجعة بروكس</w:t>
      </w:r>
      <w:r w:rsidRPr="00AC3451">
        <w:rPr>
          <w:rFonts w:hint="cs"/>
          <w:sz w:val="36"/>
          <w:szCs w:val="36"/>
          <w:rtl/>
          <w:lang w:val="fr-CH" w:bidi="ar-LB"/>
        </w:rPr>
        <w:t>ل سنة 1949</w:t>
      </w:r>
      <w:r>
        <w:rPr>
          <w:rFonts w:hint="cs"/>
          <w:sz w:val="36"/>
          <w:szCs w:val="36"/>
          <w:rtl/>
          <w:lang w:val="fr-CH" w:bidi="ar-LB"/>
        </w:rPr>
        <w:t xml:space="preserve"> </w:t>
      </w:r>
      <w:r w:rsidRPr="00B51A0C">
        <w:rPr>
          <w:rFonts w:hint="cs"/>
          <w:i/>
          <w:iCs/>
          <w:sz w:val="36"/>
          <w:szCs w:val="36"/>
          <w:rtl/>
          <w:lang w:val="fr-CH" w:bidi="ar-LB"/>
        </w:rPr>
        <w:t>لاتفاقية برن</w:t>
      </w:r>
      <w:r>
        <w:rPr>
          <w:rFonts w:hint="cs"/>
          <w:i/>
          <w:iCs/>
          <w:sz w:val="36"/>
          <w:szCs w:val="36"/>
          <w:rtl/>
          <w:lang w:val="fr-CH" w:bidi="ar-LB"/>
        </w:rPr>
        <w:t xml:space="preserve"> لحماية المصنفات الأدبية والفنية</w:t>
      </w:r>
      <w:r w:rsidRPr="00AC3451">
        <w:rPr>
          <w:rFonts w:hint="cs"/>
          <w:sz w:val="36"/>
          <w:szCs w:val="36"/>
          <w:rtl/>
          <w:lang w:val="fr-CH" w:bidi="ar-LB"/>
        </w:rPr>
        <w:t xml:space="preserve"> </w:t>
      </w:r>
      <w:r>
        <w:rPr>
          <w:rFonts w:hint="cs"/>
          <w:sz w:val="36"/>
          <w:szCs w:val="36"/>
          <w:rtl/>
          <w:lang w:val="fr-CH" w:bidi="ar-LB"/>
        </w:rPr>
        <w:t>(1971)</w:t>
      </w:r>
      <w:r w:rsidRPr="00AC3451">
        <w:rPr>
          <w:rFonts w:hint="cs"/>
          <w:sz w:val="36"/>
          <w:szCs w:val="36"/>
          <w:rtl/>
          <w:lang w:val="fr-CH" w:bidi="ar-LB"/>
        </w:rPr>
        <w:t>، أُضيف إلى الاتفاقية منع الأفعال الأخرى الضارة بالمصنفات والتي من شأنها المساس بشرف المؤلف وسمعته</w:t>
      </w:r>
      <w:r>
        <w:rPr>
          <w:rFonts w:hint="cs"/>
          <w:sz w:val="36"/>
          <w:szCs w:val="36"/>
          <w:rtl/>
          <w:lang w:val="fr-CH" w:bidi="ar-LB"/>
        </w:rPr>
        <w:t xml:space="preserve"> (المادة 6(ثانيا))</w:t>
      </w:r>
      <w:r w:rsidRPr="00AC3451">
        <w:rPr>
          <w:rFonts w:hint="cs"/>
          <w:sz w:val="36"/>
          <w:szCs w:val="36"/>
          <w:rtl/>
          <w:lang w:val="fr-CH" w:bidi="ar-LB"/>
        </w:rPr>
        <w:t>.</w:t>
      </w:r>
    </w:p>
    <w:p w:rsidR="00CC2E77" w:rsidRPr="007727C3" w:rsidRDefault="00CC2E77" w:rsidP="00CC2E77">
      <w:pPr>
        <w:pStyle w:val="NormalAR"/>
        <w:keepNext/>
        <w:spacing w:after="240" w:line="360" w:lineRule="exact"/>
        <w:ind w:left="0"/>
        <w:rPr>
          <w:b/>
          <w:bCs/>
          <w:sz w:val="40"/>
          <w:szCs w:val="40"/>
          <w:lang w:val="fr-CH" w:bidi="ar-LB"/>
        </w:rPr>
      </w:pPr>
      <w:r w:rsidRPr="007727C3">
        <w:rPr>
          <w:b/>
          <w:bCs/>
          <w:sz w:val="40"/>
          <w:szCs w:val="40"/>
          <w:rtl/>
          <w:lang w:val="fr-CH" w:bidi="ar-LB"/>
        </w:rPr>
        <w:t>مبادئ توجيهية بشأن الملكي</w:t>
      </w:r>
      <w:r>
        <w:rPr>
          <w:b/>
          <w:bCs/>
          <w:sz w:val="40"/>
          <w:szCs w:val="40"/>
          <w:rtl/>
          <w:lang w:val="fr-CH" w:bidi="ar-LB"/>
        </w:rPr>
        <w:t>ة الفكرية للنفاذ وتقاسم المنافع</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031DA5">
        <w:rPr>
          <w:rFonts w:hint="cs"/>
          <w:sz w:val="36"/>
          <w:szCs w:val="36"/>
          <w:rtl/>
          <w:lang w:val="fr-CH" w:bidi="ar-LB"/>
        </w:rPr>
        <w:t>منتظمة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031DA5">
        <w:rPr>
          <w:rStyle w:val="FootnoteReference"/>
          <w:sz w:val="32"/>
          <w:szCs w:val="32"/>
          <w:rtl/>
          <w:lang w:val="fr-CH" w:bidi="ar-LB"/>
        </w:rPr>
        <w:footnoteReference w:id="85"/>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وأ</w:t>
      </w:r>
      <w:r w:rsidRPr="00031DA5">
        <w:rPr>
          <w:rFonts w:hint="cs"/>
          <w:sz w:val="36"/>
          <w:szCs w:val="36"/>
          <w:rtl/>
          <w:lang w:val="fr-CH" w:bidi="ar-LB"/>
        </w:rPr>
        <w:t>ُ</w:t>
      </w:r>
      <w:r w:rsidRPr="00031DA5">
        <w:rPr>
          <w:sz w:val="36"/>
          <w:szCs w:val="36"/>
          <w:rtl/>
          <w:lang w:val="fr-CH" w:bidi="ar-LB"/>
        </w:rPr>
        <w:t>عد مشروع أول</w:t>
      </w:r>
      <w:r w:rsidRPr="00031DA5">
        <w:rPr>
          <w:rStyle w:val="FootnoteReference"/>
          <w:sz w:val="32"/>
          <w:szCs w:val="32"/>
          <w:rtl/>
          <w:lang w:val="fr-CH" w:bidi="ar-LB"/>
        </w:rPr>
        <w:footnoteReference w:id="86"/>
      </w:r>
      <w:r w:rsidRPr="00031DA5">
        <w:rPr>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031DA5">
        <w:rPr>
          <w:rStyle w:val="FootnoteReference"/>
          <w:sz w:val="32"/>
          <w:szCs w:val="32"/>
          <w:rtl/>
          <w:lang w:val="fr-CH" w:bidi="ar-LB"/>
        </w:rPr>
        <w:footnoteReference w:id="87"/>
      </w:r>
      <w:r w:rsidRPr="00031DA5">
        <w:rPr>
          <w:sz w:val="36"/>
          <w:szCs w:val="36"/>
          <w:rtl/>
          <w:lang w:val="fr-CH" w:bidi="ar-LB"/>
        </w:rPr>
        <w:t>. وحُدّث ذلك المشروع لاحقاً لأغراض الدورة السابعة عشرة للجنة الحكومية الدولية.</w:t>
      </w:r>
      <w:r w:rsidRPr="00031DA5">
        <w:rPr>
          <w:rStyle w:val="FootnoteReference"/>
          <w:sz w:val="32"/>
          <w:szCs w:val="32"/>
          <w:rtl/>
          <w:lang w:val="fr-CH" w:bidi="ar-LB"/>
        </w:rPr>
        <w:footnoteReference w:id="88"/>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031DA5">
        <w:rPr>
          <w:rFonts w:hint="cs"/>
          <w:sz w:val="36"/>
          <w:szCs w:val="36"/>
          <w:rtl/>
          <w:lang w:val="fr-CH" w:bidi="ar-LB"/>
        </w:rPr>
        <w:t>على</w:t>
      </w:r>
      <w:r w:rsidRPr="00031DA5">
        <w:rPr>
          <w:sz w:val="36"/>
          <w:szCs w:val="36"/>
          <w:rtl/>
          <w:lang w:val="fr-CH" w:bidi="ar-LB"/>
        </w:rPr>
        <w:t xml:space="preserve"> اتفاق أو عقد أو ترخيص. ويؤدي تنوع القوانين الوطنية و</w:t>
      </w:r>
      <w:r w:rsidRPr="00031DA5">
        <w:rPr>
          <w:rFonts w:hint="cs"/>
          <w:sz w:val="36"/>
          <w:szCs w:val="36"/>
          <w:rtl/>
          <w:lang w:val="fr-CH" w:bidi="ar-LB"/>
        </w:rPr>
        <w:t>اختلاف المصالح</w:t>
      </w:r>
      <w:r w:rsidRPr="00031DA5">
        <w:rPr>
          <w:sz w:val="36"/>
          <w:szCs w:val="36"/>
          <w:rtl/>
          <w:lang w:val="fr-CH" w:bidi="ar-LB"/>
        </w:rPr>
        <w:t xml:space="preserve"> العملية للمورّدين والمتلقين إلى طائفة عريضة من الخيارات عند التفاوض </w:t>
      </w:r>
      <w:r w:rsidRPr="00031DA5">
        <w:rPr>
          <w:rFonts w:hint="cs"/>
          <w:sz w:val="36"/>
          <w:szCs w:val="36"/>
          <w:rtl/>
          <w:lang w:val="fr-CH" w:bidi="ar-LB"/>
        </w:rPr>
        <w:t>على</w:t>
      </w:r>
      <w:r w:rsidRPr="00031DA5">
        <w:rPr>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031DA5">
        <w:rPr>
          <w:rFonts w:hint="cs"/>
          <w:sz w:val="36"/>
          <w:szCs w:val="36"/>
          <w:rtl/>
          <w:lang w:val="fr-CH" w:bidi="ar-LB"/>
        </w:rPr>
        <w:t>و</w:t>
      </w:r>
      <w:r w:rsidRPr="00031DA5">
        <w:rPr>
          <w:sz w:val="36"/>
          <w:szCs w:val="36"/>
          <w:rtl/>
          <w:lang w:val="fr-CH" w:bidi="ar-LB"/>
        </w:rPr>
        <w:t>لكنها لا تقدم نموذجاً واحداً أو مجموعة من الخيارات في هذا الصدد.</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وفضلاً </w:t>
      </w:r>
      <w:r w:rsidRPr="00031DA5">
        <w:rPr>
          <w:rFonts w:hint="cs"/>
          <w:sz w:val="36"/>
          <w:szCs w:val="36"/>
          <w:rtl/>
          <w:lang w:val="fr-CH" w:bidi="ar-LB"/>
        </w:rPr>
        <w:t>عن</w:t>
      </w:r>
      <w:r w:rsidRPr="00031DA5">
        <w:rPr>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Pr>
          <w:rFonts w:hint="cs"/>
          <w:sz w:val="36"/>
          <w:szCs w:val="36"/>
          <w:rtl/>
          <w:lang w:val="fr-CH" w:bidi="ar-LB"/>
        </w:rPr>
        <w:t>ف</w:t>
      </w:r>
      <w:r w:rsidRPr="00031DA5">
        <w:rPr>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031DA5">
        <w:rPr>
          <w:rFonts w:hint="cs"/>
          <w:sz w:val="36"/>
          <w:szCs w:val="36"/>
          <w:rtl/>
          <w:lang w:val="fr-CH" w:bidi="ar-LB"/>
        </w:rPr>
        <w:t>المعنية</w:t>
      </w:r>
      <w:r w:rsidRPr="00031DA5">
        <w:rPr>
          <w:sz w:val="36"/>
          <w:szCs w:val="36"/>
          <w:rtl/>
          <w:lang w:val="fr-CH" w:bidi="ar-LB"/>
        </w:rPr>
        <w:t>.</w:t>
      </w:r>
      <w:r w:rsidRPr="00031DA5">
        <w:rPr>
          <w:rStyle w:val="FootnoteReference"/>
          <w:sz w:val="32"/>
          <w:szCs w:val="32"/>
          <w:rtl/>
          <w:lang w:val="fr-CH" w:bidi="ar-LB"/>
        </w:rPr>
        <w:footnoteReference w:id="89"/>
      </w:r>
      <w:r w:rsidRPr="00031DA5">
        <w:rPr>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lastRenderedPageBreak/>
        <w:t xml:space="preserve">وكثيرا ما </w:t>
      </w:r>
      <w:r w:rsidRPr="00031DA5">
        <w:rPr>
          <w:rFonts w:hint="cs"/>
          <w:sz w:val="36"/>
          <w:szCs w:val="36"/>
          <w:rtl/>
          <w:lang w:val="fr-CH" w:bidi="ar-LB"/>
        </w:rPr>
        <w:t>ت</w:t>
      </w:r>
      <w:r w:rsidRPr="00031DA5">
        <w:rPr>
          <w:sz w:val="36"/>
          <w:szCs w:val="36"/>
          <w:rtl/>
          <w:lang w:val="fr-CH" w:bidi="ar-LB"/>
        </w:rPr>
        <w:t xml:space="preserve">رتبط المعارف التقليدية </w:t>
      </w:r>
      <w:r w:rsidRPr="00031DA5">
        <w:rPr>
          <w:rFonts w:hint="cs"/>
          <w:sz w:val="36"/>
          <w:szCs w:val="36"/>
          <w:rtl/>
          <w:lang w:val="fr-CH" w:bidi="ar-LB"/>
        </w:rPr>
        <w:t>ب</w:t>
      </w:r>
      <w:r w:rsidRPr="00031DA5">
        <w:rPr>
          <w:sz w:val="36"/>
          <w:szCs w:val="36"/>
          <w:rtl/>
          <w:lang w:val="fr-CH" w:bidi="ar-LB"/>
        </w:rPr>
        <w:t xml:space="preserve">الموارد الوراثية، </w:t>
      </w:r>
      <w:r w:rsidRPr="00031DA5">
        <w:rPr>
          <w:rFonts w:hint="cs"/>
          <w:sz w:val="36"/>
          <w:szCs w:val="36"/>
          <w:rtl/>
          <w:lang w:val="fr-CH" w:bidi="ar-LB"/>
        </w:rPr>
        <w:t>مما ي</w:t>
      </w:r>
      <w:r w:rsidRPr="00031DA5">
        <w:rPr>
          <w:sz w:val="36"/>
          <w:szCs w:val="36"/>
          <w:rtl/>
          <w:lang w:val="fr-CH" w:bidi="ar-LB"/>
        </w:rPr>
        <w:t xml:space="preserve">وفر معلومات قيمة </w:t>
      </w:r>
      <w:r w:rsidRPr="00031DA5">
        <w:rPr>
          <w:rFonts w:hint="cs"/>
          <w:sz w:val="36"/>
          <w:szCs w:val="36"/>
          <w:rtl/>
          <w:lang w:val="fr-CH" w:bidi="ar-LB"/>
        </w:rPr>
        <w:t>عن</w:t>
      </w:r>
      <w:r w:rsidRPr="00031DA5">
        <w:rPr>
          <w:sz w:val="36"/>
          <w:szCs w:val="36"/>
          <w:rtl/>
          <w:lang w:val="fr-CH" w:bidi="ar-LB"/>
        </w:rPr>
        <w:t xml:space="preserve"> كيف</w:t>
      </w:r>
      <w:r w:rsidRPr="00031DA5">
        <w:rPr>
          <w:rFonts w:hint="cs"/>
          <w:sz w:val="36"/>
          <w:szCs w:val="36"/>
          <w:rtl/>
          <w:lang w:val="fr-CH" w:bidi="ar-LB"/>
        </w:rPr>
        <w:t>ية وقاية</w:t>
      </w:r>
      <w:r w:rsidRPr="00031DA5">
        <w:rPr>
          <w:sz w:val="36"/>
          <w:szCs w:val="36"/>
          <w:rtl/>
          <w:lang w:val="fr-CH" w:bidi="ar-LB"/>
        </w:rPr>
        <w:t xml:space="preserve"> الموارد الوراثية </w:t>
      </w:r>
      <w:r w:rsidRPr="00031DA5">
        <w:rPr>
          <w:rFonts w:hint="cs"/>
          <w:sz w:val="36"/>
          <w:szCs w:val="36"/>
          <w:rtl/>
          <w:lang w:val="fr-CH" w:bidi="ar-LB"/>
        </w:rPr>
        <w:t>والحفاظ عليها واستخدامها لصالح</w:t>
      </w:r>
      <w:r w:rsidRPr="00031DA5">
        <w:rPr>
          <w:sz w:val="36"/>
          <w:szCs w:val="36"/>
          <w:rtl/>
          <w:lang w:val="fr-CH" w:bidi="ar-LB"/>
        </w:rPr>
        <w:t xml:space="preserve"> البشرية</w:t>
      </w:r>
      <w:r w:rsidRPr="00031DA5">
        <w:rPr>
          <w:rFonts w:hint="cs"/>
          <w:sz w:val="36"/>
          <w:szCs w:val="36"/>
          <w:rtl/>
          <w:lang w:val="fr-CH" w:bidi="ar-LB"/>
        </w:rPr>
        <w:t>.</w:t>
      </w:r>
      <w:r w:rsidRPr="00031DA5">
        <w:rPr>
          <w:rStyle w:val="FootnoteReference"/>
          <w:sz w:val="32"/>
          <w:szCs w:val="32"/>
          <w:rtl/>
          <w:lang w:val="fr-CH" w:bidi="ar-LB"/>
        </w:rPr>
        <w:footnoteReference w:id="90"/>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تنطبق المبادئ التوجيهية أيضا على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w:t>
      </w:r>
      <w:r>
        <w:rPr>
          <w:rStyle w:val="FootnoteReference"/>
          <w:rtl/>
          <w:lang w:val="fr-CH" w:bidi="ar-LB"/>
        </w:rPr>
        <w:footnoteReference w:id="91"/>
      </w:r>
    </w:p>
    <w:p w:rsidR="00CC2E77" w:rsidRPr="008C2DA2" w:rsidRDefault="00CC2E77" w:rsidP="00CC2E77">
      <w:pPr>
        <w:pStyle w:val="NormalAR"/>
        <w:keepNext/>
        <w:spacing w:after="240" w:line="360" w:lineRule="exact"/>
        <w:ind w:left="0"/>
        <w:rPr>
          <w:b/>
          <w:bCs/>
          <w:sz w:val="40"/>
          <w:szCs w:val="40"/>
          <w:rtl/>
          <w:lang w:val="fr-CH" w:bidi="ar-LB"/>
        </w:rPr>
      </w:pPr>
      <w:r w:rsidRPr="008C2DA2">
        <w:rPr>
          <w:b/>
          <w:bCs/>
          <w:sz w:val="40"/>
          <w:szCs w:val="40"/>
          <w:rtl/>
          <w:lang w:val="fr-CH" w:bidi="ar-LB"/>
        </w:rPr>
        <w:t>التصنيف الدولي للبراءات</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التصنيف الدولي للبراءات هو </w:t>
      </w:r>
      <w:r>
        <w:rPr>
          <w:rFonts w:hint="cs"/>
          <w:sz w:val="36"/>
          <w:szCs w:val="36"/>
          <w:rtl/>
          <w:lang w:val="fr-CH" w:bidi="ar-LB"/>
        </w:rPr>
        <w:t>"</w:t>
      </w:r>
      <w:r w:rsidRPr="007E7124">
        <w:rPr>
          <w:sz w:val="36"/>
          <w:szCs w:val="36"/>
          <w:rtl/>
          <w:lang w:val="fr-CH" w:bidi="ar-LB"/>
        </w:rPr>
        <w:t xml:space="preserve">نظام هرمي </w:t>
      </w:r>
      <w:r w:rsidRPr="007E7124">
        <w:rPr>
          <w:rFonts w:hint="cs"/>
          <w:sz w:val="36"/>
          <w:szCs w:val="36"/>
          <w:rtl/>
          <w:lang w:val="fr-CH" w:bidi="ar-LB"/>
        </w:rPr>
        <w:t>ي</w:t>
      </w:r>
      <w:r w:rsidRPr="007E7124">
        <w:rPr>
          <w:sz w:val="36"/>
          <w:szCs w:val="36"/>
          <w:rtl/>
          <w:lang w:val="fr-CH" w:bidi="ar-LB"/>
        </w:rPr>
        <w:t>نقسم</w:t>
      </w:r>
      <w:r w:rsidRPr="007E7124">
        <w:rPr>
          <w:rFonts w:hint="cs"/>
          <w:sz w:val="36"/>
          <w:szCs w:val="36"/>
          <w:rtl/>
          <w:lang w:val="fr-CH" w:bidi="ar-LB"/>
        </w:rPr>
        <w:t xml:space="preserve"> فيه</w:t>
      </w:r>
      <w:r w:rsidRPr="007E7124">
        <w:rPr>
          <w:sz w:val="36"/>
          <w:szCs w:val="36"/>
          <w:rtl/>
          <w:lang w:val="fr-CH" w:bidi="ar-LB"/>
        </w:rPr>
        <w:t xml:space="preserve"> عالم التكنولوجيا برمته</w:t>
      </w:r>
      <w:r w:rsidRPr="007E7124">
        <w:rPr>
          <w:rFonts w:hint="cs"/>
          <w:sz w:val="36"/>
          <w:szCs w:val="36"/>
          <w:rtl/>
          <w:lang w:val="fr-CH" w:bidi="ar-LB"/>
        </w:rPr>
        <w:t xml:space="preserve"> </w:t>
      </w:r>
      <w:r w:rsidRPr="007E7124">
        <w:rPr>
          <w:sz w:val="36"/>
          <w:szCs w:val="36"/>
          <w:rtl/>
          <w:lang w:val="fr-CH" w:bidi="ar-LB"/>
        </w:rPr>
        <w:t xml:space="preserve">إلى أقسام وأصناف وأصناف فرعية وفئات. وهو </w:t>
      </w:r>
      <w:r w:rsidRPr="007E7124">
        <w:rPr>
          <w:rFonts w:hint="cs"/>
          <w:sz w:val="36"/>
          <w:szCs w:val="36"/>
          <w:rtl/>
          <w:lang w:val="fr-CH" w:bidi="ar-LB"/>
        </w:rPr>
        <w:t>أداة ل</w:t>
      </w:r>
      <w:r w:rsidRPr="007E7124">
        <w:rPr>
          <w:sz w:val="36"/>
          <w:szCs w:val="36"/>
          <w:rtl/>
          <w:lang w:val="fr-CH" w:bidi="ar-LB"/>
        </w:rPr>
        <w:t>لبحث</w:t>
      </w:r>
      <w:r w:rsidRPr="007E7124">
        <w:rPr>
          <w:rFonts w:hint="cs"/>
          <w:sz w:val="36"/>
          <w:szCs w:val="36"/>
          <w:rtl/>
          <w:lang w:val="fr-CH" w:bidi="ar-LB"/>
        </w:rPr>
        <w:t xml:space="preserve"> بأية لغة</w:t>
      </w:r>
      <w:r w:rsidRPr="007E7124">
        <w:rPr>
          <w:sz w:val="36"/>
          <w:szCs w:val="36"/>
          <w:rtl/>
          <w:lang w:val="fr-CH" w:bidi="ar-LB"/>
        </w:rPr>
        <w:t xml:space="preserve"> </w:t>
      </w:r>
      <w:r w:rsidRPr="007E7124">
        <w:rPr>
          <w:rFonts w:hint="cs"/>
          <w:sz w:val="36"/>
          <w:szCs w:val="36"/>
          <w:rtl/>
          <w:lang w:val="fr-CH" w:bidi="ar-LB"/>
        </w:rPr>
        <w:t>و</w:t>
      </w:r>
      <w:r w:rsidRPr="007E7124">
        <w:rPr>
          <w:sz w:val="36"/>
          <w:szCs w:val="36"/>
          <w:rtl/>
          <w:lang w:val="fr-CH" w:bidi="ar-LB"/>
        </w:rPr>
        <w:t xml:space="preserve">لا بد منه </w:t>
      </w:r>
      <w:r w:rsidRPr="007E7124">
        <w:rPr>
          <w:rFonts w:hint="cs"/>
          <w:sz w:val="36"/>
          <w:szCs w:val="36"/>
          <w:rtl/>
          <w:lang w:val="fr-CH" w:bidi="ar-LB"/>
        </w:rPr>
        <w:t>ل</w:t>
      </w:r>
      <w:r w:rsidRPr="007E7124">
        <w:rPr>
          <w:sz w:val="36"/>
          <w:szCs w:val="36"/>
          <w:rtl/>
          <w:lang w:val="fr-CH" w:bidi="ar-LB"/>
        </w:rPr>
        <w:t>استرجاع وثائق البراءات عند البحث في</w:t>
      </w:r>
      <w:r w:rsidRPr="007E7124">
        <w:rPr>
          <w:rFonts w:hint="cs"/>
          <w:sz w:val="36"/>
          <w:szCs w:val="36"/>
          <w:rtl/>
          <w:lang w:val="fr-CH" w:bidi="ar-LB"/>
        </w:rPr>
        <w:t xml:space="preserve"> </w:t>
      </w:r>
      <w:r w:rsidRPr="007E7124">
        <w:rPr>
          <w:sz w:val="36"/>
          <w:szCs w:val="36"/>
          <w:rtl/>
          <w:lang w:val="fr-CH" w:bidi="ar-LB"/>
        </w:rPr>
        <w:t>حالة التقنية الصناعية السابقة</w:t>
      </w:r>
      <w:r>
        <w:rPr>
          <w:rFonts w:hint="cs"/>
          <w:sz w:val="36"/>
          <w:szCs w:val="36"/>
          <w:rtl/>
          <w:lang w:val="fr-CH" w:bidi="ar-LB"/>
        </w:rPr>
        <w:t>."</w:t>
      </w:r>
      <w:r w:rsidRPr="00031DA5">
        <w:rPr>
          <w:rStyle w:val="FootnoteReference"/>
          <w:sz w:val="32"/>
          <w:szCs w:val="32"/>
          <w:rtl/>
          <w:lang w:val="fr-CH" w:bidi="ar-LB"/>
        </w:rPr>
        <w:footnoteReference w:id="92"/>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وأنشئ التصنيف الدولي للبراءات بموجب </w:t>
      </w:r>
      <w:r w:rsidRPr="00434D44">
        <w:rPr>
          <w:rFonts w:hint="cs"/>
          <w:i/>
          <w:iCs/>
          <w:sz w:val="36"/>
          <w:szCs w:val="36"/>
          <w:rtl/>
          <w:lang w:val="fr-CH" w:bidi="ar-LB"/>
        </w:rPr>
        <w:t>اتفاق استراسبرغ الخاص بالتصنيف الدولي للبراءات</w:t>
      </w:r>
      <w:r>
        <w:rPr>
          <w:rFonts w:hint="cs"/>
          <w:sz w:val="36"/>
          <w:szCs w:val="36"/>
          <w:rtl/>
          <w:lang w:val="fr-CH" w:bidi="ar-LB"/>
        </w:rPr>
        <w:t xml:space="preserve"> لسنة 1971. وتنص المادة </w:t>
      </w:r>
      <w:r w:rsidRPr="00031DA5">
        <w:rPr>
          <w:sz w:val="36"/>
          <w:szCs w:val="36"/>
          <w:rtl/>
          <w:lang w:val="fr-CH" w:bidi="ar-LB"/>
        </w:rPr>
        <w:t>2(1) منه على ما يلي: "</w:t>
      </w:r>
      <w:r w:rsidRPr="00E34BC4">
        <w:rPr>
          <w:sz w:val="36"/>
          <w:szCs w:val="36"/>
          <w:rtl/>
          <w:lang w:val="fr-CH" w:bidi="ar-LB"/>
        </w:rPr>
        <w:t>يتضمن التصنيف: "1" النص الذي أنشئ طبقاً لأحكام الاتفاقية الأوروبية للتصنيف الدولي</w:t>
      </w:r>
      <w:r>
        <w:rPr>
          <w:rFonts w:hint="cs"/>
          <w:sz w:val="36"/>
          <w:szCs w:val="36"/>
          <w:rtl/>
          <w:lang w:val="fr-CH" w:bidi="ar-LB"/>
        </w:rPr>
        <w:t xml:space="preserve"> </w:t>
      </w:r>
      <w:r w:rsidRPr="00E34BC4">
        <w:rPr>
          <w:sz w:val="36"/>
          <w:szCs w:val="36"/>
          <w:rtl/>
          <w:lang w:val="fr-CH" w:bidi="ar-LB"/>
        </w:rPr>
        <w:t xml:space="preserve">لبراءات الاختراع المؤرخة </w:t>
      </w:r>
      <w:r w:rsidRPr="00E34BC4">
        <w:rPr>
          <w:rFonts w:hint="cs"/>
          <w:sz w:val="36"/>
          <w:szCs w:val="36"/>
          <w:rtl/>
          <w:lang w:val="fr-CH" w:bidi="ar-LB"/>
        </w:rPr>
        <w:t>19</w:t>
      </w:r>
      <w:r w:rsidRPr="00E34BC4">
        <w:rPr>
          <w:sz w:val="36"/>
          <w:szCs w:val="36"/>
          <w:rtl/>
          <w:lang w:val="fr-CH" w:bidi="ar-LB"/>
        </w:rPr>
        <w:t xml:space="preserve"> ديسمبر سنة </w:t>
      </w:r>
      <w:r w:rsidRPr="00E34BC4">
        <w:rPr>
          <w:rFonts w:hint="cs"/>
          <w:sz w:val="36"/>
          <w:szCs w:val="36"/>
          <w:rtl/>
          <w:lang w:val="fr-CH" w:bidi="ar-LB"/>
        </w:rPr>
        <w:t>19</w:t>
      </w:r>
      <w:r>
        <w:rPr>
          <w:rFonts w:hint="cs"/>
          <w:sz w:val="36"/>
          <w:szCs w:val="36"/>
          <w:rtl/>
          <w:lang w:val="fr-CH" w:bidi="ar-LB"/>
        </w:rPr>
        <w:t>54</w:t>
      </w:r>
      <w:r w:rsidRPr="00E34BC4">
        <w:rPr>
          <w:sz w:val="36"/>
          <w:szCs w:val="36"/>
          <w:rtl/>
          <w:lang w:val="fr-CH" w:bidi="ar-LB"/>
        </w:rPr>
        <w:t xml:space="preserve"> (يشار إليها فيما يلي</w:t>
      </w:r>
      <w:r w:rsidRPr="00E34BC4">
        <w:rPr>
          <w:rFonts w:hint="cs"/>
          <w:sz w:val="36"/>
          <w:szCs w:val="36"/>
          <w:rtl/>
          <w:lang w:val="fr-CH" w:bidi="ar-LB"/>
        </w:rPr>
        <w:t xml:space="preserve"> بعبارة</w:t>
      </w:r>
      <w:r w:rsidRPr="00E34BC4">
        <w:rPr>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E34BC4">
        <w:rPr>
          <w:rFonts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r w:rsidRPr="00031DA5">
        <w:rPr>
          <w:rFonts w:hint="cs"/>
          <w:sz w:val="36"/>
          <w:szCs w:val="36"/>
          <w:rtl/>
          <w:lang w:val="fr-CH" w:bidi="ar-LB"/>
        </w:rPr>
        <w:t>".</w:t>
      </w:r>
    </w:p>
    <w:p w:rsidR="00CC2E77" w:rsidRPr="00B06E44" w:rsidRDefault="00CC2E77" w:rsidP="00CC2E77">
      <w:pPr>
        <w:pStyle w:val="NormalAR"/>
        <w:keepNext/>
        <w:spacing w:after="240" w:line="360" w:lineRule="exact"/>
        <w:ind w:left="0"/>
        <w:rPr>
          <w:b/>
          <w:bCs/>
          <w:sz w:val="40"/>
          <w:szCs w:val="40"/>
          <w:rtl/>
          <w:lang w:val="fr-CH" w:bidi="ar-LB"/>
        </w:rPr>
      </w:pPr>
      <w:r w:rsidRPr="00B06E44">
        <w:rPr>
          <w:b/>
          <w:bCs/>
          <w:sz w:val="40"/>
          <w:szCs w:val="40"/>
          <w:rtl/>
          <w:lang w:val="fr-CH" w:bidi="ar-LB"/>
        </w:rPr>
        <w:t>النشاط الابتكاري</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إن النشاط الابتكاري (ويشار إليه كذلك بمصطلح "عدم البداهة") هو أحد معايير الحماية بموجب </w:t>
      </w:r>
      <w:r w:rsidRPr="00031DA5">
        <w:rPr>
          <w:rFonts w:hint="cs"/>
          <w:sz w:val="36"/>
          <w:szCs w:val="36"/>
          <w:rtl/>
          <w:lang w:val="fr-CH" w:bidi="ar-LB"/>
        </w:rPr>
        <w:t>ال</w:t>
      </w:r>
      <w:r w:rsidRPr="00031DA5">
        <w:rPr>
          <w:sz w:val="36"/>
          <w:szCs w:val="36"/>
          <w:rtl/>
          <w:lang w:val="fr-CH" w:bidi="ar-LB"/>
        </w:rPr>
        <w:t xml:space="preserve">براءة، </w:t>
      </w:r>
      <w:r w:rsidRPr="00031DA5">
        <w:rPr>
          <w:rFonts w:hint="cs"/>
          <w:sz w:val="36"/>
          <w:szCs w:val="36"/>
          <w:rtl/>
          <w:lang w:val="fr-CH" w:bidi="ar-LB"/>
        </w:rPr>
        <w:t>و</w:t>
      </w:r>
      <w:r w:rsidRPr="00031DA5">
        <w:rPr>
          <w:sz w:val="36"/>
          <w:szCs w:val="36"/>
          <w:rtl/>
          <w:lang w:val="fr-CH" w:bidi="ar-LB"/>
        </w:rPr>
        <w:t>يتعلق بمسألة أن يكون الاختراع بديهياً لشخص من أهل المهنة.</w:t>
      </w:r>
      <w:r w:rsidRPr="00031DA5">
        <w:rPr>
          <w:rStyle w:val="FootnoteReference"/>
          <w:sz w:val="32"/>
          <w:szCs w:val="32"/>
          <w:rtl/>
          <w:lang w:val="fr-CH" w:bidi="ar-LB"/>
        </w:rPr>
        <w:footnoteReference w:id="93"/>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ووفقاً للمادة 33 من معاهدة التعاون بشأن البراءات</w:t>
      </w:r>
      <w:r>
        <w:rPr>
          <w:rFonts w:hint="cs"/>
          <w:sz w:val="36"/>
          <w:szCs w:val="36"/>
          <w:rtl/>
          <w:lang w:val="fr-CH" w:bidi="ar-LB"/>
        </w:rPr>
        <w:t xml:space="preserve">، </w:t>
      </w:r>
      <w:r w:rsidRPr="00031DA5">
        <w:rPr>
          <w:sz w:val="36"/>
          <w:szCs w:val="36"/>
          <w:rtl/>
          <w:lang w:val="fr-CH" w:bidi="ar-LB"/>
        </w:rPr>
        <w:t>يعد الاختراع المطلوب حمايته منطوياً على نشاط ابتكاري "</w:t>
      </w:r>
      <w:r w:rsidRPr="00FB466D">
        <w:rPr>
          <w:sz w:val="36"/>
          <w:szCs w:val="36"/>
          <w:rtl/>
          <w:lang w:val="fr-CH" w:bidi="ar-LB"/>
        </w:rPr>
        <w:t>إذا لم يكن بديهياً لأهل المهنة في التاريخ المقرر، وذلك مع أخذ حالة التقنية الصناعية كما هي محددة في اللائحة التنفيذية بعين الاعتبار</w:t>
      </w:r>
      <w:r w:rsidRPr="00031DA5">
        <w:rPr>
          <w:sz w:val="36"/>
          <w:szCs w:val="36"/>
          <w:rtl/>
          <w:lang w:val="fr-CH" w:bidi="ar-LB"/>
        </w:rPr>
        <w:t>".</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56 من </w:t>
      </w:r>
      <w:r w:rsidRPr="00962DB7">
        <w:rPr>
          <w:i/>
          <w:iCs/>
          <w:sz w:val="36"/>
          <w:szCs w:val="36"/>
          <w:rtl/>
          <w:lang w:val="fr-CH" w:bidi="ar-LB"/>
        </w:rPr>
        <w:t>اتفاقية البراءات الأوروبية</w:t>
      </w:r>
      <w:r w:rsidRPr="00031DA5">
        <w:rPr>
          <w:sz w:val="36"/>
          <w:szCs w:val="36"/>
          <w:rtl/>
          <w:lang w:val="fr-CH" w:bidi="ar-LB"/>
        </w:rPr>
        <w:t xml:space="preserve"> و</w:t>
      </w:r>
      <w:r w:rsidRPr="00031DA5">
        <w:rPr>
          <w:rFonts w:hint="cs"/>
          <w:sz w:val="36"/>
          <w:szCs w:val="36"/>
          <w:rtl/>
          <w:lang w:val="fr-CH" w:bidi="ar-LB"/>
        </w:rPr>
        <w:t>المادة</w:t>
      </w:r>
      <w:r w:rsidRPr="00031DA5">
        <w:rPr>
          <w:sz w:val="36"/>
          <w:szCs w:val="36"/>
          <w:rtl/>
          <w:lang w:val="fr-CH" w:bidi="ar-LB"/>
        </w:rPr>
        <w:t xml:space="preserve"> 35 من قانون الولايات المتحدة رقم 103 على تعريف مشابه. ويستخدم </w:t>
      </w:r>
      <w:r w:rsidRPr="00031DA5">
        <w:rPr>
          <w:rFonts w:hint="cs"/>
          <w:sz w:val="36"/>
          <w:szCs w:val="36"/>
          <w:rtl/>
          <w:lang w:val="fr-CH" w:bidi="ar-LB"/>
        </w:rPr>
        <w:t>هذا الأخير</w:t>
      </w:r>
      <w:r w:rsidRPr="00031DA5">
        <w:rPr>
          <w:sz w:val="36"/>
          <w:szCs w:val="36"/>
          <w:rtl/>
          <w:lang w:val="fr-CH" w:bidi="ar-LB"/>
        </w:rPr>
        <w:t xml:space="preserve"> المصطلح </w:t>
      </w:r>
      <w:r w:rsidRPr="00031DA5">
        <w:rPr>
          <w:rFonts w:hint="cs"/>
          <w:sz w:val="36"/>
          <w:szCs w:val="36"/>
          <w:rtl/>
          <w:lang w:val="fr-CH" w:bidi="ar-LB"/>
        </w:rPr>
        <w:t>المماثل</w:t>
      </w:r>
      <w:r w:rsidRPr="00031DA5">
        <w:rPr>
          <w:sz w:val="36"/>
          <w:szCs w:val="36"/>
          <w:rtl/>
          <w:lang w:val="fr-CH" w:bidi="ar-LB"/>
        </w:rPr>
        <w:t xml:space="preserve"> "موضوع غير بديهي".</w:t>
      </w:r>
    </w:p>
    <w:p w:rsidR="00CC2E77" w:rsidRPr="0053750A" w:rsidRDefault="00CC2E77" w:rsidP="00CC2E77">
      <w:pPr>
        <w:pStyle w:val="NormalAR"/>
        <w:keepNext/>
        <w:spacing w:after="240" w:line="360" w:lineRule="exact"/>
        <w:ind w:left="0"/>
        <w:rPr>
          <w:b/>
          <w:bCs/>
          <w:sz w:val="40"/>
          <w:szCs w:val="40"/>
          <w:rtl/>
          <w:lang w:val="fr-CH" w:bidi="ar-LB"/>
        </w:rPr>
      </w:pPr>
      <w:r w:rsidRPr="0053750A">
        <w:rPr>
          <w:b/>
          <w:bCs/>
          <w:sz w:val="40"/>
          <w:szCs w:val="40"/>
          <w:rtl/>
          <w:lang w:val="fr-CH" w:bidi="ar-LB"/>
        </w:rPr>
        <w:t>اتفاقات الترخيص</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توصف</w:t>
      </w:r>
      <w:r w:rsidRPr="00031DA5">
        <w:rPr>
          <w:sz w:val="36"/>
          <w:szCs w:val="36"/>
          <w:rtl/>
          <w:lang w:val="fr-CH" w:bidi="ar-LB"/>
        </w:rPr>
        <w:t xml:space="preserve"> اتفاقات الترخيص </w:t>
      </w:r>
      <w:r w:rsidRPr="00031DA5">
        <w:rPr>
          <w:rFonts w:hint="cs"/>
          <w:sz w:val="36"/>
          <w:szCs w:val="36"/>
          <w:rtl/>
          <w:lang w:val="fr-CH" w:bidi="ar-LB"/>
        </w:rPr>
        <w:t>ب</w:t>
      </w:r>
      <w:r w:rsidRPr="00031DA5">
        <w:rPr>
          <w:sz w:val="36"/>
          <w:szCs w:val="36"/>
          <w:rtl/>
          <w:lang w:val="fr-CH" w:bidi="ar-LB"/>
        </w:rPr>
        <w:t xml:space="preserve">أنها اتفاقات تحدد بعض الاستخدامات المصرح بها للمواد أو الحقوق التي يحق للمورّد منحها، ومنها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الموارد الوراثية كأدوات للبحث، أو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المعارف التقليدية المرتبطة بالموارد الوراثية أو </w:t>
      </w:r>
      <w:r w:rsidRPr="00031DA5">
        <w:rPr>
          <w:rFonts w:hint="cs"/>
          <w:sz w:val="36"/>
          <w:szCs w:val="36"/>
          <w:rtl/>
          <w:lang w:val="fr-CH" w:bidi="ar-LB"/>
        </w:rPr>
        <w:t>غيرها من</w:t>
      </w:r>
      <w:r w:rsidRPr="00031DA5">
        <w:rPr>
          <w:sz w:val="36"/>
          <w:szCs w:val="36"/>
          <w:rtl/>
          <w:lang w:val="fr-CH" w:bidi="ar-LB"/>
        </w:rPr>
        <w:t xml:space="preserve"> حقوق الملكية الفكرية.</w:t>
      </w:r>
      <w:r w:rsidRPr="00031DA5">
        <w:rPr>
          <w:rStyle w:val="FootnoteReference"/>
          <w:sz w:val="32"/>
          <w:szCs w:val="32"/>
          <w:rtl/>
          <w:lang w:val="fr-CH" w:bidi="ar-LB"/>
        </w:rPr>
        <w:footnoteReference w:id="94"/>
      </w:r>
    </w:p>
    <w:p w:rsidR="00CC2E77" w:rsidRPr="00762DF7" w:rsidRDefault="00CC2E77" w:rsidP="00CC2E77">
      <w:pPr>
        <w:pStyle w:val="NormalAR"/>
        <w:keepNext/>
        <w:spacing w:after="240" w:line="360" w:lineRule="exact"/>
        <w:ind w:left="0"/>
        <w:rPr>
          <w:sz w:val="40"/>
          <w:szCs w:val="40"/>
          <w:rtl/>
          <w:lang w:val="fr-CH" w:bidi="ar-LB"/>
        </w:rPr>
      </w:pPr>
      <w:r w:rsidRPr="00762DF7">
        <w:rPr>
          <w:rFonts w:hint="cs"/>
          <w:b/>
          <w:bCs/>
          <w:sz w:val="40"/>
          <w:szCs w:val="40"/>
          <w:rtl/>
          <w:lang w:val="fr-CH" w:bidi="ar-LB"/>
        </w:rPr>
        <w:t>التقييدات</w:t>
      </w:r>
    </w:p>
    <w:p w:rsidR="00CC2E77" w:rsidRPr="0046195D" w:rsidRDefault="00CC2E77" w:rsidP="00CC2E77">
      <w:pPr>
        <w:pStyle w:val="NormalAR"/>
        <w:spacing w:after="240" w:line="360" w:lineRule="exact"/>
        <w:ind w:left="0"/>
        <w:rPr>
          <w:sz w:val="36"/>
          <w:szCs w:val="36"/>
          <w:rtl/>
          <w:lang w:val="fr-CH" w:bidi="ar-LB"/>
        </w:rPr>
      </w:pPr>
      <w:r w:rsidRPr="0046195D">
        <w:rPr>
          <w:rFonts w:hint="cs"/>
          <w:sz w:val="36"/>
          <w:szCs w:val="36"/>
          <w:rtl/>
          <w:lang w:val="fr-CH" w:bidi="ar-LB"/>
        </w:rPr>
        <w:t>حسب قاموس بلاكس لو، يُحيل "التقييد" إلى إجراء فرض القيود، ووضع التقيُّد، وقيد. وتحيل كلمة "القيود"، إلى جانب "الاستثناءات"، إلى "الحدود" أو "التحديدات".</w:t>
      </w:r>
      <w:r w:rsidRPr="003706D4">
        <w:rPr>
          <w:sz w:val="36"/>
          <w:szCs w:val="36"/>
          <w:vertAlign w:val="superscript"/>
          <w:rtl/>
          <w:lang w:val="fr-CH" w:bidi="ar-LB"/>
        </w:rPr>
        <w:footnoteReference w:id="95"/>
      </w:r>
      <w:r>
        <w:rPr>
          <w:rFonts w:hint="cs"/>
          <w:sz w:val="36"/>
          <w:szCs w:val="36"/>
          <w:rtl/>
          <w:lang w:val="fr-CH" w:bidi="ar-LB"/>
        </w:rPr>
        <w:t xml:space="preserve"> </w:t>
      </w:r>
      <w:r w:rsidRPr="0046195D">
        <w:rPr>
          <w:rFonts w:hint="cs"/>
          <w:sz w:val="36"/>
          <w:szCs w:val="36"/>
          <w:rtl/>
          <w:lang w:val="fr-CH" w:bidi="ar-LB"/>
        </w:rPr>
        <w:t xml:space="preserve">ومن أجل الحفاظ على التوازن بشكل مناسب بين مصالح أصحاب </w:t>
      </w:r>
      <w:r w:rsidRPr="0046195D">
        <w:rPr>
          <w:rFonts w:hint="cs"/>
          <w:sz w:val="36"/>
          <w:szCs w:val="36"/>
          <w:rtl/>
          <w:lang w:val="fr-CH" w:bidi="ar-LB"/>
        </w:rPr>
        <w:lastRenderedPageBreak/>
        <w:t>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7F545F">
        <w:rPr>
          <w:sz w:val="36"/>
          <w:szCs w:val="36"/>
          <w:vertAlign w:val="superscript"/>
          <w:rtl/>
          <w:lang w:val="fr-CH" w:bidi="ar-LB"/>
        </w:rPr>
        <w:footnoteReference w:id="96"/>
      </w:r>
    </w:p>
    <w:p w:rsidR="00CC2E77" w:rsidRPr="0046195D" w:rsidRDefault="00CC2E77" w:rsidP="00CC2E77">
      <w:pPr>
        <w:pStyle w:val="NormalAR"/>
        <w:spacing w:after="240" w:line="360" w:lineRule="exact"/>
        <w:ind w:left="0"/>
        <w:rPr>
          <w:sz w:val="36"/>
          <w:szCs w:val="36"/>
          <w:rtl/>
          <w:lang w:val="fr-CH" w:bidi="ar-LB"/>
        </w:rPr>
      </w:pPr>
      <w:r w:rsidRPr="0046195D">
        <w:rPr>
          <w:rFonts w:hint="cs"/>
          <w:sz w:val="36"/>
          <w:szCs w:val="36"/>
          <w:rtl/>
          <w:lang w:val="fr-CH" w:bidi="ar-LB"/>
        </w:rPr>
        <w:t xml:space="preserve">وتنص </w:t>
      </w:r>
      <w:r w:rsidRPr="00811698">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6195D">
        <w:rPr>
          <w:rFonts w:hint="cs"/>
          <w:sz w:val="36"/>
          <w:szCs w:val="36"/>
          <w:rtl/>
          <w:lang w:val="fr-CH" w:bidi="ar-LB"/>
        </w:rPr>
        <w:t xml:space="preserve"> </w:t>
      </w:r>
      <w:r>
        <w:rPr>
          <w:rFonts w:hint="cs"/>
          <w:sz w:val="36"/>
          <w:szCs w:val="36"/>
          <w:rtl/>
          <w:lang w:val="fr-CH" w:bidi="ar-LB"/>
        </w:rPr>
        <w:t xml:space="preserve">(1971) </w:t>
      </w:r>
      <w:r w:rsidRPr="0046195D">
        <w:rPr>
          <w:rFonts w:hint="cs"/>
          <w:sz w:val="36"/>
          <w:szCs w:val="36"/>
          <w:rtl/>
          <w:lang w:val="fr-CH" w:bidi="ar-LB"/>
        </w:rPr>
        <w:t>على الظروف التي يمكن فيها تقييد حقوق المؤلفين، وبالتالي السماح بالاستعمالات الحرة.</w:t>
      </w:r>
      <w:r w:rsidRPr="00C169CE">
        <w:rPr>
          <w:sz w:val="36"/>
          <w:szCs w:val="36"/>
          <w:vertAlign w:val="superscript"/>
          <w:rtl/>
          <w:lang w:val="fr-CH" w:bidi="ar-LB"/>
        </w:rPr>
        <w:footnoteReference w:id="97"/>
      </w:r>
      <w:r>
        <w:rPr>
          <w:rFonts w:hint="cs"/>
          <w:sz w:val="36"/>
          <w:szCs w:val="36"/>
          <w:rtl/>
          <w:lang w:val="fr-CH" w:bidi="ar-LB"/>
        </w:rPr>
        <w:t xml:space="preserve"> </w:t>
      </w:r>
      <w:r w:rsidRPr="0046195D">
        <w:rPr>
          <w:rFonts w:hint="cs"/>
          <w:sz w:val="36"/>
          <w:szCs w:val="36"/>
          <w:rtl/>
          <w:lang w:val="fr-CH" w:bidi="ar-LB"/>
        </w:rPr>
        <w:t>وقد وُضع اختبار من ثلاث خطوات لتحديد الظروف التي يمكن أن يُتخذ فيها إجراء للتقييد.</w:t>
      </w:r>
      <w:r w:rsidRPr="00D33BDE">
        <w:rPr>
          <w:sz w:val="36"/>
          <w:szCs w:val="36"/>
          <w:vertAlign w:val="superscript"/>
          <w:rtl/>
          <w:lang w:val="fr-CH" w:bidi="ar-LB"/>
        </w:rPr>
        <w:footnoteReference w:id="98"/>
      </w:r>
      <w:r>
        <w:rPr>
          <w:rFonts w:hint="cs"/>
          <w:sz w:val="36"/>
          <w:szCs w:val="36"/>
          <w:rtl/>
          <w:lang w:val="fr-CH" w:bidi="ar-LB"/>
        </w:rPr>
        <w:t xml:space="preserve"> </w:t>
      </w:r>
      <w:r w:rsidRPr="0046195D">
        <w:rPr>
          <w:rFonts w:hint="cs"/>
          <w:sz w:val="36"/>
          <w:szCs w:val="36"/>
          <w:rtl/>
          <w:lang w:val="fr-CH" w:bidi="ar-LB"/>
        </w:rPr>
        <w:t xml:space="preserve">وأُدرج هذا الاختبار أيضا في المادة 13 من </w:t>
      </w:r>
      <w:r w:rsidRPr="00962DB7">
        <w:rPr>
          <w:rFonts w:hint="cs"/>
          <w:i/>
          <w:iCs/>
          <w:sz w:val="36"/>
          <w:szCs w:val="36"/>
          <w:rtl/>
          <w:lang w:val="fr-CH" w:bidi="ar-LB"/>
        </w:rPr>
        <w:t>اتفاق منظمة التجارة العالمية بشأن جوانب حقوق الملكية الفكرية المتصلة بالتجارة</w:t>
      </w:r>
      <w:r>
        <w:rPr>
          <w:rFonts w:hint="cs"/>
          <w:sz w:val="36"/>
          <w:szCs w:val="36"/>
          <w:rtl/>
          <w:lang w:val="fr-CH" w:bidi="ar-LB"/>
        </w:rPr>
        <w:t xml:space="preserve"> (اتفاق </w:t>
      </w:r>
      <w:r w:rsidRPr="0046195D">
        <w:rPr>
          <w:rFonts w:hint="cs"/>
          <w:sz w:val="36"/>
          <w:szCs w:val="36"/>
          <w:rtl/>
          <w:lang w:val="fr-CH" w:bidi="ar-LB"/>
        </w:rPr>
        <w:t>تريبس</w:t>
      </w:r>
      <w:r>
        <w:rPr>
          <w:rFonts w:hint="cs"/>
          <w:sz w:val="36"/>
          <w:szCs w:val="36"/>
          <w:rtl/>
          <w:lang w:val="fr-CH" w:bidi="ar-LB"/>
        </w:rPr>
        <w:t>)</w:t>
      </w:r>
      <w:r w:rsidRPr="0046195D">
        <w:rPr>
          <w:rFonts w:hint="cs"/>
          <w:sz w:val="36"/>
          <w:szCs w:val="36"/>
          <w:rtl/>
          <w:lang w:val="fr-CH" w:bidi="ar-LB"/>
        </w:rPr>
        <w:t xml:space="preserve"> والمادة 10 من </w:t>
      </w:r>
      <w:r w:rsidRPr="00962DB7">
        <w:rPr>
          <w:rFonts w:hint="cs"/>
          <w:i/>
          <w:iCs/>
          <w:sz w:val="36"/>
          <w:szCs w:val="36"/>
          <w:rtl/>
          <w:lang w:val="fr-CH" w:bidi="ar-LB"/>
        </w:rPr>
        <w:t>معاهدة الويبو بشأن حق المؤلف</w:t>
      </w:r>
      <w:r w:rsidRPr="0046195D">
        <w:rPr>
          <w:rFonts w:hint="cs"/>
          <w:sz w:val="36"/>
          <w:szCs w:val="36"/>
          <w:rtl/>
          <w:lang w:val="fr-CH" w:bidi="ar-LB"/>
        </w:rPr>
        <w:t xml:space="preserve">، كاختبار للاستثناءات </w:t>
      </w:r>
      <w:r>
        <w:rPr>
          <w:rFonts w:hint="cs"/>
          <w:sz w:val="36"/>
          <w:szCs w:val="36"/>
          <w:rtl/>
          <w:lang w:val="fr-CH" w:bidi="ar-LB"/>
        </w:rPr>
        <w:t xml:space="preserve">والتقييدات </w:t>
      </w:r>
      <w:r w:rsidRPr="0046195D">
        <w:rPr>
          <w:rFonts w:hint="cs"/>
          <w:sz w:val="36"/>
          <w:szCs w:val="36"/>
          <w:rtl/>
          <w:lang w:val="fr-CH" w:bidi="ar-LB"/>
        </w:rPr>
        <w:t xml:space="preserve">على جميع الحقوق المالية بناء على حق المؤلف. وفي المادة 16 من </w:t>
      </w:r>
      <w:r w:rsidRPr="00405CCF">
        <w:rPr>
          <w:rFonts w:hint="cs"/>
          <w:i/>
          <w:iCs/>
          <w:sz w:val="36"/>
          <w:szCs w:val="36"/>
          <w:rtl/>
          <w:lang w:val="fr-CH" w:bidi="ar-LB"/>
        </w:rPr>
        <w:t xml:space="preserve">معاهدة الويبو </w:t>
      </w:r>
      <w:r w:rsidRPr="00405CCF">
        <w:rPr>
          <w:i/>
          <w:iCs/>
          <w:sz w:val="36"/>
          <w:szCs w:val="36"/>
          <w:rtl/>
          <w:lang w:val="fr-CH" w:bidi="ar-LB"/>
        </w:rPr>
        <w:t>بشأن الأداء والتسجيل الصوت</w:t>
      </w:r>
      <w:r w:rsidRPr="00405CCF">
        <w:rPr>
          <w:rFonts w:hint="cs"/>
          <w:i/>
          <w:iCs/>
          <w:sz w:val="36"/>
          <w:szCs w:val="36"/>
          <w:rtl/>
          <w:lang w:val="fr-CH" w:bidi="ar-LB"/>
        </w:rPr>
        <w:t>ي</w:t>
      </w:r>
      <w:r w:rsidRPr="0046195D">
        <w:rPr>
          <w:rFonts w:hint="cs"/>
          <w:sz w:val="36"/>
          <w:szCs w:val="36"/>
          <w:rtl/>
          <w:lang w:val="fr-CH" w:bidi="ar-LB"/>
        </w:rPr>
        <w:t>، يغطي الاختبار أيضا حقوق فناني الأداء ومنتجي التسجيلات الصوتية، التي تنص عليها المعاهدة.</w:t>
      </w:r>
      <w:r w:rsidRPr="00A51F98">
        <w:rPr>
          <w:sz w:val="36"/>
          <w:szCs w:val="36"/>
          <w:vertAlign w:val="superscript"/>
          <w:rtl/>
          <w:lang w:val="fr-CH"/>
        </w:rPr>
        <w:footnoteReference w:id="99"/>
      </w:r>
    </w:p>
    <w:p w:rsidR="00CC2E77" w:rsidRPr="00787FE0" w:rsidRDefault="00CC2E77" w:rsidP="00CC2E77">
      <w:pPr>
        <w:pStyle w:val="NormalAR"/>
        <w:keepNext/>
        <w:spacing w:after="240" w:line="360" w:lineRule="exact"/>
        <w:ind w:left="0"/>
        <w:rPr>
          <w:b/>
          <w:bCs/>
          <w:sz w:val="40"/>
          <w:szCs w:val="40"/>
          <w:rtl/>
          <w:lang w:val="fr-CH" w:bidi="ar-LB"/>
        </w:rPr>
      </w:pPr>
      <w:r w:rsidRPr="00787FE0">
        <w:rPr>
          <w:b/>
          <w:bCs/>
          <w:sz w:val="40"/>
          <w:szCs w:val="40"/>
          <w:rtl/>
          <w:lang w:val="fr-CH" w:bidi="ar-LB"/>
        </w:rPr>
        <w:t>اتفاقات نقل المواد</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031DA5">
        <w:rPr>
          <w:rFonts w:hint="cs"/>
          <w:sz w:val="36"/>
          <w:szCs w:val="36"/>
          <w:rtl/>
          <w:lang w:val="fr-CH" w:bidi="ar-LB"/>
        </w:rPr>
        <w:t>ا</w:t>
      </w:r>
      <w:r w:rsidRPr="00031DA5">
        <w:rPr>
          <w:sz w:val="36"/>
          <w:szCs w:val="36"/>
          <w:rtl/>
          <w:lang w:val="fr-CH" w:bidi="ar-LB"/>
        </w:rPr>
        <w:t xml:space="preserve">ذ إلى مجموعات الجبلة الجرثومية </w:t>
      </w:r>
      <w:r w:rsidRPr="00031DA5">
        <w:rPr>
          <w:rFonts w:hint="cs"/>
          <w:sz w:val="36"/>
          <w:szCs w:val="36"/>
          <w:rtl/>
          <w:lang w:val="fr-CH" w:bidi="ar-LB"/>
        </w:rPr>
        <w:t>المتاحة للجمهور</w:t>
      </w:r>
      <w:r w:rsidRPr="00031DA5">
        <w:rPr>
          <w:sz w:val="36"/>
          <w:szCs w:val="36"/>
          <w:rtl/>
          <w:lang w:val="fr-CH" w:bidi="ar-LB"/>
        </w:rPr>
        <w:t xml:space="preserve"> أو بنوك الحبوب أو الموارد الوراثية في وضعها الطبيعي.</w:t>
      </w:r>
      <w:r w:rsidRPr="00031DA5">
        <w:rPr>
          <w:rStyle w:val="FootnoteReference"/>
          <w:sz w:val="32"/>
          <w:szCs w:val="32"/>
          <w:rtl/>
          <w:lang w:val="fr-CH" w:bidi="ar-LB"/>
        </w:rPr>
        <w:footnoteReference w:id="100"/>
      </w:r>
      <w:r w:rsidRPr="00031DA5">
        <w:rPr>
          <w:sz w:val="36"/>
          <w:szCs w:val="36"/>
          <w:rtl/>
          <w:lang w:val="fr-CH" w:bidi="ar-LB"/>
        </w:rPr>
        <w:t xml:space="preserve"> ووضعت الويبو قاعدة بيانات </w:t>
      </w:r>
      <w:r w:rsidRPr="00031DA5">
        <w:rPr>
          <w:rFonts w:hint="cs"/>
          <w:sz w:val="36"/>
          <w:szCs w:val="36"/>
          <w:rtl/>
          <w:lang w:val="fr-CH" w:bidi="ar-LB"/>
        </w:rPr>
        <w:t>ب</w:t>
      </w:r>
      <w:r w:rsidRPr="00031DA5">
        <w:rPr>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031DA5">
        <w:rPr>
          <w:rStyle w:val="FootnoteReference"/>
          <w:sz w:val="32"/>
          <w:szCs w:val="32"/>
          <w:rtl/>
          <w:lang w:val="fr-CH" w:bidi="ar-LB"/>
        </w:rPr>
        <w:footnoteReference w:id="101"/>
      </w:r>
      <w:r w:rsidRPr="00031DA5">
        <w:rPr>
          <w:sz w:val="36"/>
          <w:szCs w:val="36"/>
          <w:rtl/>
          <w:lang w:val="fr-CH" w:bidi="ar-LB"/>
        </w:rPr>
        <w:t xml:space="preserve"> ووضعت </w:t>
      </w:r>
      <w:r>
        <w:rPr>
          <w:rFonts w:hint="cs"/>
          <w:sz w:val="36"/>
          <w:szCs w:val="36"/>
          <w:rtl/>
          <w:lang w:val="fr-CH" w:bidi="ar-LB"/>
        </w:rPr>
        <w:t>منظمة الأغذية والزراعة (</w:t>
      </w:r>
      <w:r w:rsidRPr="00031DA5">
        <w:rPr>
          <w:sz w:val="36"/>
          <w:szCs w:val="36"/>
          <w:rtl/>
          <w:lang w:val="fr-CH" w:bidi="ar-LB"/>
        </w:rPr>
        <w:t>الفاو</w:t>
      </w:r>
      <w:r>
        <w:rPr>
          <w:rFonts w:hint="cs"/>
          <w:sz w:val="36"/>
          <w:szCs w:val="36"/>
          <w:rtl/>
          <w:lang w:val="fr-CH" w:bidi="ar-LB"/>
        </w:rPr>
        <w:t>)</w:t>
      </w:r>
      <w:r w:rsidRPr="00031DA5">
        <w:rPr>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Pr>
          <w:rFonts w:hint="cs"/>
          <w:sz w:val="36"/>
          <w:szCs w:val="36"/>
          <w:rtl/>
          <w:lang w:val="fr-CH" w:bidi="ar-LB"/>
        </w:rPr>
        <w:t xml:space="preserve"> (2001)</w:t>
      </w:r>
      <w:r w:rsidRPr="00031DA5">
        <w:rPr>
          <w:sz w:val="36"/>
          <w:szCs w:val="36"/>
          <w:rtl/>
          <w:lang w:val="fr-CH" w:bidi="ar-LB"/>
        </w:rPr>
        <w:t>.</w:t>
      </w:r>
      <w:r w:rsidRPr="00031DA5">
        <w:rPr>
          <w:rStyle w:val="FootnoteReference"/>
          <w:sz w:val="32"/>
          <w:szCs w:val="32"/>
          <w:rtl/>
          <w:lang w:val="fr-CH" w:bidi="ar-LB"/>
        </w:rPr>
        <w:footnoteReference w:id="102"/>
      </w:r>
      <w:r w:rsidRPr="00031DA5">
        <w:rPr>
          <w:sz w:val="36"/>
          <w:szCs w:val="36"/>
          <w:rtl/>
          <w:lang w:val="fr-CH" w:bidi="ar-LB"/>
        </w:rPr>
        <w:t xml:space="preserve"> ويتضمن المرفق </w:t>
      </w:r>
      <w:r w:rsidRPr="00031DA5">
        <w:rPr>
          <w:rFonts w:hint="cs"/>
          <w:sz w:val="36"/>
          <w:szCs w:val="36"/>
          <w:rtl/>
          <w:lang w:val="fr-CH" w:bidi="ar-LB"/>
        </w:rPr>
        <w:t>ال</w:t>
      </w:r>
      <w:r w:rsidRPr="00031DA5">
        <w:rPr>
          <w:sz w:val="36"/>
          <w:szCs w:val="36"/>
          <w:rtl/>
          <w:lang w:val="fr-CH" w:bidi="ar-LB"/>
        </w:rPr>
        <w:t xml:space="preserve">أول </w:t>
      </w:r>
      <w:r w:rsidRPr="00716B7C">
        <w:rPr>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031DA5">
        <w:rPr>
          <w:sz w:val="36"/>
          <w:szCs w:val="36"/>
          <w:rtl/>
          <w:lang w:val="fr-CH" w:bidi="ar-LB"/>
        </w:rPr>
        <w:t xml:space="preserve"> عناصر تتعلق باتفاقات نقل المواد.</w:t>
      </w:r>
    </w:p>
    <w:p w:rsidR="00CC2E77" w:rsidRPr="009B0927" w:rsidRDefault="00CC2E77" w:rsidP="00CC2E77">
      <w:pPr>
        <w:pStyle w:val="NormalAR"/>
        <w:keepNext/>
        <w:spacing w:after="240" w:line="360" w:lineRule="exact"/>
        <w:ind w:left="0"/>
        <w:rPr>
          <w:b/>
          <w:bCs/>
          <w:sz w:val="40"/>
          <w:szCs w:val="40"/>
          <w:lang w:val="fr-CH" w:bidi="ar-LB"/>
        </w:rPr>
      </w:pPr>
      <w:r w:rsidRPr="009B0927">
        <w:rPr>
          <w:b/>
          <w:bCs/>
          <w:sz w:val="40"/>
          <w:szCs w:val="40"/>
          <w:rtl/>
          <w:lang w:val="fr-CH" w:bidi="ar-LB"/>
        </w:rPr>
        <w:t>الحد الأدنى لمجموعة الوثائق</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وفقاً لمسرد معاهدة الويبو للتعاون بشأن البراءات، يمكن تعريف الحد الأدنى لمجموعة الوثائق </w:t>
      </w:r>
      <w:r w:rsidRPr="00031DA5">
        <w:rPr>
          <w:rFonts w:hint="cs"/>
          <w:sz w:val="36"/>
          <w:szCs w:val="36"/>
          <w:rtl/>
          <w:lang w:val="fr-CH" w:bidi="ar-LB"/>
        </w:rPr>
        <w:t>ب</w:t>
      </w:r>
      <w:r w:rsidRPr="00031DA5">
        <w:rPr>
          <w:sz w:val="36"/>
          <w:szCs w:val="36"/>
          <w:rtl/>
          <w:lang w:val="fr-CH" w:bidi="ar-LB"/>
        </w:rPr>
        <w:t xml:space="preserve">أنها </w:t>
      </w:r>
      <w:r>
        <w:rPr>
          <w:rFonts w:hint="cs"/>
          <w:sz w:val="36"/>
          <w:szCs w:val="36"/>
          <w:rtl/>
          <w:lang w:val="fr-CH" w:bidi="ar-LB"/>
        </w:rPr>
        <w:t>"</w:t>
      </w:r>
      <w:r w:rsidRPr="009C455F">
        <w:rPr>
          <w:sz w:val="36"/>
          <w:szCs w:val="36"/>
          <w:rtl/>
          <w:lang w:val="fr-CH" w:bidi="ar-LB"/>
        </w:rPr>
        <w:t xml:space="preserve">الوثائق التي على إدارة البحث الدولي </w:t>
      </w:r>
      <w:r w:rsidRPr="009C455F">
        <w:rPr>
          <w:rFonts w:hint="cs"/>
          <w:sz w:val="36"/>
          <w:szCs w:val="36"/>
          <w:rtl/>
          <w:lang w:val="fr-CH" w:bidi="ar-LB"/>
        </w:rPr>
        <w:t>أن تبحث</w:t>
      </w:r>
      <w:r w:rsidRPr="009C455F">
        <w:rPr>
          <w:sz w:val="36"/>
          <w:szCs w:val="36"/>
          <w:rtl/>
          <w:lang w:val="fr-CH" w:bidi="ar-LB"/>
        </w:rPr>
        <w:t xml:space="preserve"> فيها </w:t>
      </w:r>
      <w:r w:rsidRPr="009C455F">
        <w:rPr>
          <w:rFonts w:hint="cs"/>
          <w:sz w:val="36"/>
          <w:szCs w:val="36"/>
          <w:rtl/>
          <w:lang w:val="fr-CH" w:bidi="ar-LB"/>
        </w:rPr>
        <w:t xml:space="preserve">عن </w:t>
      </w:r>
      <w:r w:rsidRPr="009C455F">
        <w:rPr>
          <w:sz w:val="36"/>
          <w:szCs w:val="36"/>
          <w:rtl/>
          <w:lang w:val="fr-CH" w:bidi="ar-LB"/>
        </w:rPr>
        <w:t xml:space="preserve">حالة التقنية الصناعية السابقة </w:t>
      </w:r>
      <w:r w:rsidRPr="009C455F">
        <w:rPr>
          <w:rFonts w:hint="cs"/>
          <w:sz w:val="36"/>
          <w:szCs w:val="36"/>
          <w:rtl/>
          <w:lang w:val="fr-CH" w:bidi="ar-LB"/>
        </w:rPr>
        <w:t>الوجيهة</w:t>
      </w:r>
      <w:r w:rsidRPr="009C455F">
        <w:rPr>
          <w:sz w:val="36"/>
          <w:szCs w:val="36"/>
          <w:rtl/>
          <w:lang w:val="fr-CH" w:bidi="ar-LB"/>
        </w:rPr>
        <w:t xml:space="preserve">. </w:t>
      </w:r>
      <w:r w:rsidRPr="009C455F">
        <w:rPr>
          <w:rFonts w:hint="cs"/>
          <w:sz w:val="36"/>
          <w:szCs w:val="36"/>
          <w:rtl/>
          <w:lang w:val="fr-CH" w:bidi="ar-LB"/>
        </w:rPr>
        <w:t>و</w:t>
      </w:r>
      <w:r w:rsidRPr="009C455F">
        <w:rPr>
          <w:sz w:val="36"/>
          <w:szCs w:val="36"/>
          <w:rtl/>
          <w:lang w:val="fr-CH" w:bidi="ar-LB"/>
        </w:rPr>
        <w:t xml:space="preserve">تنطبق كذلك على إدارات الفحص التمهيدي الدولي لأغراض الفحص. </w:t>
      </w:r>
      <w:r w:rsidRPr="009C455F">
        <w:rPr>
          <w:rFonts w:hint="cs"/>
          <w:sz w:val="36"/>
          <w:szCs w:val="36"/>
          <w:rtl/>
          <w:lang w:val="fr-CH" w:bidi="ar-LB"/>
        </w:rPr>
        <w:t>وتضم</w:t>
      </w:r>
      <w:r w:rsidRPr="009C455F">
        <w:rPr>
          <w:sz w:val="36"/>
          <w:szCs w:val="36"/>
          <w:rtl/>
          <w:lang w:val="fr-CH" w:bidi="ar-LB"/>
        </w:rPr>
        <w:t xml:space="preserve"> تلك الوثائق بعض وثائق البراءات المنشورة </w:t>
      </w:r>
      <w:r w:rsidRPr="009C455F">
        <w:rPr>
          <w:rFonts w:hint="cs"/>
          <w:sz w:val="36"/>
          <w:szCs w:val="36"/>
          <w:rtl/>
          <w:lang w:val="fr-CH" w:bidi="ar-LB"/>
        </w:rPr>
        <w:t>والإصدارات التي لا تشمل سندات</w:t>
      </w:r>
      <w:r w:rsidRPr="009C455F">
        <w:rPr>
          <w:sz w:val="36"/>
          <w:szCs w:val="36"/>
          <w:rtl/>
          <w:lang w:val="fr-CH" w:bidi="ar-LB"/>
        </w:rPr>
        <w:t xml:space="preserve"> البراءات الواردة في قائمة ينشرها المكتب الدولي. ويرد الحد الأدنى لمجموعة الوثائق في القاعدة 34 </w:t>
      </w:r>
      <w:r w:rsidRPr="009C455F">
        <w:rPr>
          <w:rFonts w:hint="cs"/>
          <w:sz w:val="36"/>
          <w:szCs w:val="36"/>
          <w:rtl/>
          <w:lang w:val="fr-CH" w:bidi="ar-LB"/>
        </w:rPr>
        <w:t>من</w:t>
      </w:r>
      <w:r w:rsidRPr="009C455F">
        <w:rPr>
          <w:sz w:val="36"/>
          <w:szCs w:val="36"/>
          <w:rtl/>
          <w:lang w:val="fr-CH" w:bidi="ar-LB"/>
        </w:rPr>
        <w:t xml:space="preserve"> اللائحة التنفيذية لمعاهدة التعاون بشأن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3"/>
      </w:r>
      <w:r w:rsidRPr="00031DA5">
        <w:rPr>
          <w:sz w:val="36"/>
          <w:szCs w:val="36"/>
          <w:rtl/>
          <w:lang w:val="fr-CH" w:bidi="ar-LB"/>
        </w:rPr>
        <w:t xml:space="preserve"> </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0A0846">
        <w:rPr>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0A0846">
        <w:rPr>
          <w:rFonts w:hint="cs"/>
          <w:sz w:val="36"/>
          <w:szCs w:val="36"/>
          <w:rtl/>
          <w:lang w:val="fr-CH" w:bidi="ar-LB"/>
        </w:rPr>
        <w:t>الإصدارات التي لا تشمل سندات</w:t>
      </w:r>
      <w:r w:rsidRPr="000A0846">
        <w:rPr>
          <w:sz w:val="36"/>
          <w:szCs w:val="36"/>
          <w:rtl/>
          <w:lang w:val="fr-CH" w:bidi="ar-LB"/>
        </w:rPr>
        <w:t xml:space="preserve">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4"/>
      </w:r>
      <w:r w:rsidRPr="00031DA5">
        <w:rPr>
          <w:i/>
          <w:iCs/>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lastRenderedPageBreak/>
        <w:t>و</w:t>
      </w:r>
      <w:r w:rsidRPr="00031DA5">
        <w:rPr>
          <w:sz w:val="36"/>
          <w:szCs w:val="36"/>
          <w:rtl/>
          <w:lang w:val="fr-CH" w:bidi="ar-LB"/>
        </w:rPr>
        <w:t xml:space="preserve">في فبراير 2003، </w:t>
      </w:r>
      <w:r w:rsidRPr="00031DA5">
        <w:rPr>
          <w:rFonts w:hint="cs"/>
          <w:sz w:val="36"/>
          <w:szCs w:val="36"/>
          <w:rtl/>
          <w:lang w:val="fr-CH" w:bidi="ar-LB"/>
        </w:rPr>
        <w:t>توصل</w:t>
      </w:r>
      <w:r w:rsidRPr="00031DA5">
        <w:rPr>
          <w:sz w:val="36"/>
          <w:szCs w:val="36"/>
          <w:rtl/>
          <w:lang w:val="fr-CH" w:bidi="ar-LB"/>
        </w:rPr>
        <w:t xml:space="preserve"> اجتماع </w:t>
      </w:r>
      <w:r w:rsidRPr="00031DA5">
        <w:rPr>
          <w:rFonts w:hint="cs"/>
          <w:sz w:val="36"/>
          <w:szCs w:val="36"/>
          <w:rtl/>
          <w:lang w:val="fr-CH" w:bidi="ar-LB"/>
        </w:rPr>
        <w:t>الإدارات</w:t>
      </w:r>
      <w:r w:rsidRPr="00031DA5">
        <w:rPr>
          <w:sz w:val="36"/>
          <w:szCs w:val="36"/>
          <w:rtl/>
          <w:lang w:val="fr-CH" w:bidi="ar-LB"/>
        </w:rPr>
        <w:t xml:space="preserve"> الدولية </w:t>
      </w:r>
      <w:r w:rsidRPr="00031DA5">
        <w:rPr>
          <w:rFonts w:hint="cs"/>
          <w:sz w:val="36"/>
          <w:szCs w:val="36"/>
          <w:rtl/>
          <w:lang w:val="fr-CH" w:bidi="ar-LB"/>
        </w:rPr>
        <w:t>العاملة في ظل</w:t>
      </w:r>
      <w:r w:rsidRPr="00031DA5">
        <w:rPr>
          <w:sz w:val="36"/>
          <w:szCs w:val="36"/>
          <w:rtl/>
          <w:lang w:val="fr-CH" w:bidi="ar-LB"/>
        </w:rPr>
        <w:t xml:space="preserve"> معاهدة التعاون بشأن البراءات </w:t>
      </w:r>
      <w:r w:rsidRPr="00031DA5">
        <w:rPr>
          <w:rFonts w:hint="cs"/>
          <w:sz w:val="36"/>
          <w:szCs w:val="36"/>
          <w:rtl/>
          <w:lang w:val="fr-CH" w:bidi="ar-LB"/>
        </w:rPr>
        <w:t xml:space="preserve">في </w:t>
      </w:r>
      <w:r w:rsidRPr="00031DA5">
        <w:rPr>
          <w:sz w:val="36"/>
          <w:szCs w:val="36"/>
          <w:rtl/>
          <w:lang w:val="fr-CH" w:bidi="ar-LB"/>
        </w:rPr>
        <w:t>دور</w:t>
      </w:r>
      <w:r w:rsidRPr="00031DA5">
        <w:rPr>
          <w:rFonts w:hint="cs"/>
          <w:sz w:val="36"/>
          <w:szCs w:val="36"/>
          <w:rtl/>
          <w:lang w:val="fr-CH" w:bidi="ar-LB"/>
        </w:rPr>
        <w:t>ته</w:t>
      </w:r>
      <w:r w:rsidRPr="00031DA5">
        <w:rPr>
          <w:sz w:val="36"/>
          <w:szCs w:val="36"/>
          <w:rtl/>
          <w:lang w:val="fr-CH" w:bidi="ar-LB"/>
        </w:rPr>
        <w:t xml:space="preserve"> السابعة </w:t>
      </w:r>
      <w:r w:rsidRPr="00031DA5">
        <w:rPr>
          <w:rFonts w:hint="cs"/>
          <w:sz w:val="36"/>
          <w:szCs w:val="36"/>
          <w:rtl/>
          <w:lang w:val="fr-CH" w:bidi="ar-LB"/>
        </w:rPr>
        <w:t>إلى اتفاق مبدئي على أنه</w:t>
      </w:r>
      <w:r w:rsidRPr="00031DA5">
        <w:rPr>
          <w:sz w:val="36"/>
          <w:szCs w:val="36"/>
          <w:rtl/>
          <w:lang w:val="fr-CH" w:bidi="ar-LB"/>
        </w:rPr>
        <w:t xml:space="preserve"> ينبغي إدراج المعارف التقليدية</w:t>
      </w:r>
      <w:r w:rsidRPr="00031DA5">
        <w:rPr>
          <w:rFonts w:hint="cs"/>
          <w:sz w:val="36"/>
          <w:szCs w:val="36"/>
          <w:rtl/>
          <w:lang w:val="fr-CH" w:bidi="ar-LB"/>
        </w:rPr>
        <w:t xml:space="preserve"> في الجزء الخاص ب</w:t>
      </w:r>
      <w:r w:rsidRPr="00031DA5">
        <w:rPr>
          <w:sz w:val="36"/>
          <w:szCs w:val="36"/>
          <w:rtl/>
          <w:lang w:val="fr-CH" w:bidi="ar-LB"/>
        </w:rPr>
        <w:t>الإصدارات التي لا تشمل سندات البراءات</w:t>
      </w:r>
      <w:r w:rsidRPr="00031DA5">
        <w:rPr>
          <w:rFonts w:hint="cs"/>
          <w:sz w:val="36"/>
          <w:szCs w:val="36"/>
          <w:rtl/>
          <w:lang w:val="fr-CH" w:bidi="ar-LB"/>
        </w:rPr>
        <w:t xml:space="preserve"> في ا</w:t>
      </w:r>
      <w:r w:rsidRPr="00031DA5">
        <w:rPr>
          <w:sz w:val="36"/>
          <w:szCs w:val="36"/>
          <w:rtl/>
          <w:lang w:val="fr-CH" w:bidi="ar-LB"/>
        </w:rPr>
        <w:t>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معاهدة</w:t>
      </w:r>
      <w:r w:rsidRPr="00031DA5">
        <w:rPr>
          <w:rFonts w:hint="cs"/>
          <w:sz w:val="36"/>
          <w:szCs w:val="36"/>
          <w:rtl/>
          <w:lang w:val="fr-CH" w:bidi="ar-LB"/>
        </w:rPr>
        <w:t xml:space="preserve"> الآنف ذكرها</w:t>
      </w:r>
      <w:r w:rsidRPr="00031DA5">
        <w:rPr>
          <w:sz w:val="36"/>
          <w:szCs w:val="36"/>
          <w:rtl/>
          <w:lang w:val="fr-CH" w:bidi="ar-LB"/>
        </w:rPr>
        <w:t>.</w:t>
      </w:r>
      <w:r w:rsidRPr="00031DA5">
        <w:rPr>
          <w:rStyle w:val="FootnoteReference"/>
          <w:sz w:val="32"/>
          <w:szCs w:val="32"/>
          <w:rtl/>
          <w:lang w:val="fr-CH" w:bidi="ar-LB"/>
        </w:rPr>
        <w:footnoteReference w:id="105"/>
      </w:r>
      <w:r w:rsidRPr="00031DA5">
        <w:rPr>
          <w:sz w:val="36"/>
          <w:szCs w:val="36"/>
          <w:rtl/>
          <w:lang w:val="fr-CH" w:bidi="ar-LB"/>
        </w:rPr>
        <w:t xml:space="preserve"> فعلى سبيل المثال، </w:t>
      </w:r>
      <w:r w:rsidRPr="00031DA5">
        <w:rPr>
          <w:rFonts w:hint="cs"/>
          <w:sz w:val="36"/>
          <w:szCs w:val="36"/>
          <w:rtl/>
          <w:lang w:val="fr-CH" w:bidi="ar-LB"/>
        </w:rPr>
        <w:t>اعتبرت</w:t>
      </w:r>
      <w:r w:rsidRPr="00031DA5">
        <w:rPr>
          <w:sz w:val="36"/>
          <w:szCs w:val="36"/>
          <w:rtl/>
          <w:lang w:val="fr-CH" w:bidi="ar-LB"/>
        </w:rPr>
        <w:t xml:space="preserve"> </w:t>
      </w:r>
      <w:r w:rsidRPr="00031DA5">
        <w:rPr>
          <w:rFonts w:hint="cs"/>
          <w:sz w:val="36"/>
          <w:szCs w:val="36"/>
          <w:rtl/>
          <w:lang w:val="fr-CH" w:bidi="ar-LB"/>
        </w:rPr>
        <w:t>الوثيقة</w:t>
      </w:r>
      <w:r w:rsidRPr="00031DA5">
        <w:rPr>
          <w:sz w:val="36"/>
          <w:szCs w:val="36"/>
          <w:rtl/>
          <w:lang w:val="fr-CH" w:bidi="ar-LB"/>
        </w:rPr>
        <w:t xml:space="preserve"> "الحد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معاهدة التعاون بشأن البراءات – قائمة الدوريات</w:t>
      </w:r>
      <w:r w:rsidRPr="00031DA5">
        <w:rPr>
          <w:rFonts w:hint="cs"/>
          <w:sz w:val="36"/>
          <w:szCs w:val="36"/>
          <w:rtl/>
          <w:lang w:val="fr-CH" w:bidi="ar-LB"/>
        </w:rPr>
        <w:t>:</w:t>
      </w:r>
      <w:r w:rsidRPr="00031DA5">
        <w:rPr>
          <w:sz w:val="36"/>
          <w:szCs w:val="36"/>
          <w:rtl/>
          <w:lang w:val="fr-CH" w:bidi="ar-LB"/>
        </w:rPr>
        <w:t xml:space="preserve"> الدوريات المستخدمة في مجالي البحث والفحص"</w:t>
      </w:r>
      <w:r w:rsidRPr="00031DA5">
        <w:rPr>
          <w:rFonts w:hint="cs"/>
          <w:sz w:val="36"/>
          <w:szCs w:val="36"/>
          <w:rtl/>
          <w:lang w:val="fr-CH" w:bidi="ar-LB"/>
        </w:rPr>
        <w:t xml:space="preserve"> </w:t>
      </w:r>
      <w:r w:rsidRPr="00031DA5">
        <w:rPr>
          <w:sz w:val="36"/>
          <w:szCs w:val="36"/>
          <w:rtl/>
          <w:lang w:val="fr-CH" w:bidi="ar-LB"/>
        </w:rPr>
        <w:t xml:space="preserve">المجلة الهندية للمعارف التقليدية والمجلة الكورية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من </w:t>
      </w:r>
      <w:r w:rsidRPr="00031DA5">
        <w:rPr>
          <w:sz w:val="36"/>
          <w:szCs w:val="36"/>
          <w:rtl/>
          <w:lang w:val="fr-CH" w:bidi="ar-LB"/>
        </w:rPr>
        <w:t>الإصدارات التي لا تشمل سندات البراءات.</w:t>
      </w:r>
    </w:p>
    <w:p w:rsidR="00CC2E77" w:rsidRPr="003448A0" w:rsidRDefault="00CC2E77" w:rsidP="00CC2E77">
      <w:pPr>
        <w:pStyle w:val="NormalAR"/>
        <w:keepNext/>
        <w:spacing w:after="240" w:line="360" w:lineRule="exact"/>
        <w:ind w:left="0"/>
        <w:rPr>
          <w:sz w:val="40"/>
          <w:szCs w:val="40"/>
          <w:rtl/>
          <w:lang w:val="fr-CH" w:bidi="ar-LB"/>
        </w:rPr>
      </w:pPr>
      <w:r w:rsidRPr="003448A0">
        <w:rPr>
          <w:rFonts w:hint="cs"/>
          <w:b/>
          <w:bCs/>
          <w:sz w:val="40"/>
          <w:szCs w:val="40"/>
          <w:rtl/>
          <w:lang w:val="fr-CH" w:bidi="ar-LB"/>
        </w:rPr>
        <w:t>الأقلية</w:t>
      </w:r>
    </w:p>
    <w:p w:rsidR="00CC2E77" w:rsidRPr="00AE1D87" w:rsidRDefault="00CC2E77" w:rsidP="00CC2E77">
      <w:pPr>
        <w:pStyle w:val="NormalAR"/>
        <w:spacing w:after="240" w:line="360" w:lineRule="exact"/>
        <w:ind w:left="0"/>
        <w:rPr>
          <w:sz w:val="36"/>
          <w:szCs w:val="36"/>
          <w:rtl/>
        </w:rPr>
      </w:pPr>
      <w:r w:rsidRPr="001E4B87">
        <w:rPr>
          <w:rFonts w:hint="cs"/>
          <w:sz w:val="36"/>
          <w:szCs w:val="36"/>
          <w:rtl/>
          <w:lang w:val="fr-CH" w:bidi="ar-LB"/>
        </w:rPr>
        <w:t xml:space="preserve">يشير مصطلح "الأقلية" حسب </w:t>
      </w:r>
      <w:r w:rsidRPr="001E4B87">
        <w:rPr>
          <w:sz w:val="36"/>
          <w:szCs w:val="36"/>
          <w:rtl/>
          <w:lang w:val="fr-CH" w:bidi="ar-LB"/>
        </w:rPr>
        <w:t>قاموس بلاكس لو</w:t>
      </w:r>
      <w:r w:rsidRPr="001E4B87">
        <w:rPr>
          <w:rFonts w:hint="cs"/>
          <w:sz w:val="36"/>
          <w:szCs w:val="36"/>
          <w:rtl/>
          <w:lang w:val="fr-CH" w:bidi="ar-LB"/>
        </w:rPr>
        <w:t xml:space="preserve"> إلى مجموعة مختلفة عن الأغلبية في بعض النواحي، وتعامل أحيانا بطريقة مختلفة نتيجة لذلك.</w:t>
      </w:r>
      <w:r>
        <w:rPr>
          <w:rFonts w:hint="cs"/>
          <w:sz w:val="36"/>
          <w:szCs w:val="36"/>
          <w:rtl/>
          <w:lang w:val="fr-CH" w:bidi="ar-LB"/>
        </w:rPr>
        <w:t xml:space="preserve"> </w:t>
      </w:r>
      <w:r w:rsidRPr="001E4B87">
        <w:rPr>
          <w:rFonts w:hint="cs"/>
          <w:sz w:val="36"/>
          <w:szCs w:val="36"/>
          <w:rtl/>
          <w:lang w:val="fr-CH" w:bidi="ar-LB"/>
        </w:rPr>
        <w:t>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AE1D87">
        <w:rPr>
          <w:sz w:val="36"/>
          <w:szCs w:val="36"/>
          <w:vertAlign w:val="superscript"/>
          <w:lang w:val="fr-CH" w:bidi="ar-LB"/>
        </w:rPr>
        <w:footnoteReference w:id="106"/>
      </w:r>
    </w:p>
    <w:p w:rsidR="00CC2E77" w:rsidRPr="001E4B87" w:rsidRDefault="00CC2E77" w:rsidP="00CC2E77">
      <w:pPr>
        <w:pStyle w:val="NormalAR"/>
        <w:spacing w:after="240" w:line="360" w:lineRule="exact"/>
        <w:ind w:left="0"/>
        <w:rPr>
          <w:sz w:val="36"/>
          <w:szCs w:val="36"/>
          <w:rtl/>
          <w:lang w:val="fr-CH" w:bidi="ar-LB"/>
        </w:rPr>
      </w:pPr>
      <w:r w:rsidRPr="001E4B87">
        <w:rPr>
          <w:rFonts w:hint="cs"/>
          <w:sz w:val="36"/>
          <w:szCs w:val="36"/>
          <w:rtl/>
          <w:lang w:val="fr-CH" w:bidi="ar-LB"/>
        </w:rPr>
        <w:t xml:space="preserve">ووفقا </w:t>
      </w:r>
      <w:r w:rsidRPr="002B5A4D">
        <w:rPr>
          <w:rFonts w:hint="cs"/>
          <w:i/>
          <w:iCs/>
          <w:sz w:val="36"/>
          <w:szCs w:val="36"/>
          <w:rtl/>
          <w:lang w:val="fr-CH" w:bidi="ar-LB"/>
        </w:rPr>
        <w:t>للإعلان المتعلق ب</w:t>
      </w:r>
      <w:r w:rsidRPr="002B5A4D">
        <w:rPr>
          <w:i/>
          <w:iCs/>
          <w:sz w:val="36"/>
          <w:szCs w:val="36"/>
          <w:rtl/>
          <w:lang w:val="fr-CH" w:bidi="ar-LB"/>
        </w:rPr>
        <w:t>حقوق الأشخاص المنتمين إلى أقليات قومية أو إثنية وأقليات دينية ولغوية</w:t>
      </w:r>
      <w:r w:rsidRPr="001E4B87">
        <w:rPr>
          <w:rFonts w:hint="cs"/>
          <w:sz w:val="36"/>
          <w:szCs w:val="36"/>
          <w:rtl/>
          <w:lang w:val="fr-CH" w:bidi="ar-LB"/>
        </w:rPr>
        <w:t xml:space="preserve"> لعام 1992، يحق للأقليات التمتع بثقافتها دون تدخل أو أي شكل من أشكال التمييز.</w:t>
      </w:r>
      <w:r w:rsidRPr="00131908">
        <w:rPr>
          <w:sz w:val="36"/>
          <w:szCs w:val="36"/>
          <w:vertAlign w:val="superscript"/>
          <w:rtl/>
          <w:lang w:val="fr-CH" w:bidi="ar-LB"/>
        </w:rPr>
        <w:footnoteReference w:id="107"/>
      </w:r>
      <w:r>
        <w:rPr>
          <w:rFonts w:hint="cs"/>
          <w:sz w:val="36"/>
          <w:szCs w:val="36"/>
          <w:rtl/>
          <w:lang w:val="fr-CH" w:bidi="ar-LB"/>
        </w:rPr>
        <w:t xml:space="preserve"> </w:t>
      </w:r>
      <w:r w:rsidRPr="001E4B87">
        <w:rPr>
          <w:rFonts w:hint="cs"/>
          <w:sz w:val="36"/>
          <w:szCs w:val="36"/>
          <w:rtl/>
          <w:lang w:val="fr-CH" w:bidi="ar-LB"/>
        </w:rPr>
        <w:t>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24472D">
        <w:rPr>
          <w:sz w:val="36"/>
          <w:szCs w:val="36"/>
          <w:vertAlign w:val="superscript"/>
          <w:rtl/>
          <w:lang w:val="fr-CH" w:bidi="ar-LB"/>
        </w:rPr>
        <w:footnoteReference w:id="108"/>
      </w:r>
    </w:p>
    <w:p w:rsidR="00CC2E77" w:rsidRPr="001E4B87" w:rsidRDefault="00CC2E77" w:rsidP="00CC2E77">
      <w:pPr>
        <w:pStyle w:val="NormalAR"/>
        <w:spacing w:after="240" w:line="360" w:lineRule="exact"/>
        <w:ind w:left="0"/>
        <w:rPr>
          <w:sz w:val="36"/>
          <w:szCs w:val="36"/>
          <w:rtl/>
          <w:lang w:val="fr-CH" w:bidi="ar-LB"/>
        </w:rPr>
      </w:pPr>
      <w:r w:rsidRPr="001E4B87">
        <w:rPr>
          <w:sz w:val="36"/>
          <w:szCs w:val="36"/>
          <w:rtl/>
          <w:lang w:val="fr-CH" w:bidi="ar-LB"/>
        </w:rPr>
        <w:t>و</w:t>
      </w:r>
      <w:r w:rsidRPr="001E4B87">
        <w:rPr>
          <w:rFonts w:hint="cs"/>
          <w:sz w:val="36"/>
          <w:szCs w:val="36"/>
          <w:rtl/>
          <w:lang w:val="fr-CH" w:bidi="ar-LB"/>
        </w:rPr>
        <w:t xml:space="preserve">وفقا </w:t>
      </w:r>
      <w:r w:rsidRPr="002B1F6B">
        <w:rPr>
          <w:rFonts w:hint="cs"/>
          <w:i/>
          <w:iCs/>
          <w:sz w:val="36"/>
          <w:szCs w:val="36"/>
          <w:rtl/>
          <w:lang w:val="fr-CH" w:bidi="ar-LB"/>
        </w:rPr>
        <w:t>ل</w:t>
      </w:r>
      <w:r w:rsidRPr="002B1F6B">
        <w:rPr>
          <w:i/>
          <w:iCs/>
          <w:sz w:val="36"/>
          <w:szCs w:val="36"/>
          <w:rtl/>
          <w:lang w:val="fr-CH" w:bidi="ar-LB"/>
        </w:rPr>
        <w:t>لعهد الدولي الخاص بالحقوق المدنية والسياسية</w:t>
      </w:r>
      <w:r>
        <w:rPr>
          <w:rFonts w:hint="cs"/>
          <w:sz w:val="36"/>
          <w:szCs w:val="36"/>
          <w:rtl/>
          <w:lang w:val="fr-CH" w:bidi="ar-LB"/>
        </w:rPr>
        <w:t xml:space="preserve"> (1966)</w:t>
      </w:r>
      <w:r w:rsidRPr="001E4B87">
        <w:rPr>
          <w:rFonts w:hint="cs"/>
          <w:sz w:val="36"/>
          <w:szCs w:val="36"/>
          <w:rtl/>
          <w:lang w:val="fr-CH" w:bidi="ar-LB"/>
        </w:rPr>
        <w:t>،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CD71D6">
        <w:rPr>
          <w:sz w:val="36"/>
          <w:szCs w:val="36"/>
          <w:vertAlign w:val="superscript"/>
          <w:rtl/>
          <w:lang w:val="fr-CH" w:bidi="ar-LB"/>
        </w:rPr>
        <w:footnoteReference w:id="109"/>
      </w:r>
    </w:p>
    <w:p w:rsidR="00CC2E77" w:rsidRPr="00A30013" w:rsidRDefault="00CC2E77" w:rsidP="00CC2E77">
      <w:pPr>
        <w:pStyle w:val="NormalAR"/>
        <w:keepNext/>
        <w:spacing w:after="240" w:line="360" w:lineRule="exact"/>
        <w:ind w:left="0"/>
        <w:rPr>
          <w:b/>
          <w:bCs/>
          <w:sz w:val="40"/>
          <w:szCs w:val="40"/>
          <w:lang w:val="fr-CH" w:bidi="ar-LB"/>
        </w:rPr>
      </w:pPr>
      <w:r w:rsidRPr="00A30013">
        <w:rPr>
          <w:rFonts w:hint="cs"/>
          <w:b/>
          <w:bCs/>
          <w:sz w:val="40"/>
          <w:szCs w:val="40"/>
          <w:rtl/>
          <w:lang w:val="fr-CH" w:bidi="ar-LB"/>
        </w:rPr>
        <w:t>التملك غير المشروع</w:t>
      </w:r>
    </w:p>
    <w:p w:rsidR="00CC2E77" w:rsidRPr="00321992"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بلاكس لو </w:t>
      </w:r>
      <w:r w:rsidRPr="00031DA5">
        <w:rPr>
          <w:rFonts w:hint="cs"/>
          <w:sz w:val="36"/>
          <w:szCs w:val="36"/>
          <w:rtl/>
          <w:lang w:val="fr-CH" w:bidi="ar-LB"/>
        </w:rPr>
        <w:t xml:space="preserve">أن </w:t>
      </w:r>
      <w:r w:rsidRPr="00031DA5">
        <w:rPr>
          <w:sz w:val="36"/>
          <w:szCs w:val="36"/>
          <w:rtl/>
          <w:lang w:val="fr-CH" w:bidi="ar-LB"/>
        </w:rPr>
        <w:t>"التملك غير المشروع" في مجال الملكية الفكرية</w:t>
      </w:r>
      <w:r w:rsidRPr="00031DA5">
        <w:rPr>
          <w:rFonts w:hint="cs"/>
          <w:sz w:val="36"/>
          <w:szCs w:val="36"/>
          <w:rtl/>
          <w:lang w:val="fr-CH" w:bidi="ar-LB"/>
        </w:rPr>
        <w:t xml:space="preserve"> يعني </w:t>
      </w:r>
      <w:r>
        <w:rPr>
          <w:rFonts w:hint="cs"/>
          <w:sz w:val="36"/>
          <w:szCs w:val="36"/>
          <w:rtl/>
          <w:lang w:val="fr-CH" w:bidi="ar-LB"/>
        </w:rPr>
        <w:t>"</w:t>
      </w:r>
      <w:r w:rsidRPr="00321992">
        <w:rPr>
          <w:sz w:val="36"/>
          <w:szCs w:val="36"/>
          <w:rtl/>
          <w:lang w:val="fr-CH" w:bidi="ar-LB"/>
        </w:rPr>
        <w:t xml:space="preserve">الضرر </w:t>
      </w:r>
      <w:r w:rsidRPr="00321992">
        <w:rPr>
          <w:rFonts w:hint="cs"/>
          <w:sz w:val="36"/>
          <w:szCs w:val="36"/>
          <w:rtl/>
          <w:lang w:val="fr-CH" w:bidi="ar-LB"/>
        </w:rPr>
        <w:t xml:space="preserve">الشخصي في </w:t>
      </w:r>
      <w:r w:rsidRPr="00321992">
        <w:rPr>
          <w:sz w:val="36"/>
          <w:szCs w:val="36"/>
          <w:rtl/>
          <w:lang w:val="fr-CH" w:bidi="ar-LB"/>
        </w:rPr>
        <w:t xml:space="preserve">القانون </w:t>
      </w:r>
      <w:r w:rsidRPr="00321992">
        <w:rPr>
          <w:rFonts w:hint="cs"/>
          <w:sz w:val="36"/>
          <w:szCs w:val="36"/>
          <w:rtl/>
          <w:lang w:val="fr-CH" w:bidi="ar-LB"/>
        </w:rPr>
        <w:t>الإنكليزي</w:t>
      </w:r>
      <w:r w:rsidRPr="00321992">
        <w:rPr>
          <w:sz w:val="36"/>
          <w:szCs w:val="36"/>
          <w:rtl/>
          <w:lang w:val="fr-CH" w:bidi="ar-LB"/>
        </w:rPr>
        <w:t xml:space="preserve"> </w:t>
      </w:r>
      <w:r w:rsidRPr="00321992">
        <w:rPr>
          <w:rFonts w:hint="cs"/>
          <w:sz w:val="36"/>
          <w:szCs w:val="36"/>
          <w:rtl/>
          <w:lang w:val="fr-CH" w:bidi="ar-LB"/>
        </w:rPr>
        <w:t>المترتب على</w:t>
      </w:r>
      <w:r w:rsidRPr="00321992">
        <w:rPr>
          <w:sz w:val="36"/>
          <w:szCs w:val="36"/>
          <w:rtl/>
          <w:lang w:val="fr-CH" w:bidi="ar-LB"/>
        </w:rPr>
        <w:t xml:space="preserve"> استخدام معلومات أو أفكار غير قابلة للحماية بموجب حق المؤلف </w:t>
      </w:r>
      <w:r w:rsidRPr="00321992">
        <w:rPr>
          <w:rFonts w:hint="cs"/>
          <w:sz w:val="36"/>
          <w:szCs w:val="36"/>
          <w:rtl/>
          <w:lang w:val="fr-CH" w:bidi="ar-LB"/>
        </w:rPr>
        <w:t>ت</w:t>
      </w:r>
      <w:r w:rsidRPr="00321992">
        <w:rPr>
          <w:sz w:val="36"/>
          <w:szCs w:val="36"/>
          <w:rtl/>
          <w:lang w:val="fr-CH" w:bidi="ar-LB"/>
        </w:rPr>
        <w:t>جمع</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مؤسسة ما</w:t>
      </w:r>
      <w:r w:rsidRPr="00321992">
        <w:rPr>
          <w:sz w:val="36"/>
          <w:szCs w:val="36"/>
          <w:rtl/>
          <w:lang w:val="fr-CH" w:bidi="ar-LB"/>
        </w:rPr>
        <w:t xml:space="preserve"> و</w:t>
      </w:r>
      <w:r w:rsidRPr="00321992">
        <w:rPr>
          <w:rFonts w:hint="cs"/>
          <w:sz w:val="36"/>
          <w:szCs w:val="36"/>
          <w:rtl/>
          <w:lang w:val="fr-CH" w:bidi="ar-LB"/>
        </w:rPr>
        <w:t>ت</w:t>
      </w:r>
      <w:r w:rsidRPr="00321992">
        <w:rPr>
          <w:sz w:val="36"/>
          <w:szCs w:val="36"/>
          <w:rtl/>
          <w:lang w:val="fr-CH" w:bidi="ar-LB"/>
        </w:rPr>
        <w:t>نشر</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للحصول على</w:t>
      </w:r>
      <w:r w:rsidRPr="00321992">
        <w:rPr>
          <w:sz w:val="36"/>
          <w:szCs w:val="36"/>
          <w:rtl/>
          <w:lang w:val="fr-CH" w:bidi="ar-LB"/>
        </w:rPr>
        <w:t xml:space="preserve"> أرباح </w:t>
      </w:r>
      <w:r w:rsidRPr="00321992">
        <w:rPr>
          <w:rFonts w:hint="cs"/>
          <w:sz w:val="36"/>
          <w:szCs w:val="36"/>
          <w:rtl/>
          <w:lang w:val="fr-CH" w:bidi="ar-LB"/>
        </w:rPr>
        <w:t>عن طريق المنافسة غير المشروعة مع مؤسسة أخرى</w:t>
      </w:r>
      <w:r w:rsidRPr="00321992">
        <w:rPr>
          <w:sz w:val="36"/>
          <w:szCs w:val="36"/>
          <w:rtl/>
          <w:lang w:val="fr-CH" w:bidi="ar-LB"/>
        </w:rPr>
        <w:t xml:space="preserve">، أو نسخ </w:t>
      </w:r>
      <w:r w:rsidRPr="00321992">
        <w:rPr>
          <w:rFonts w:hint="cs"/>
          <w:sz w:val="36"/>
          <w:szCs w:val="36"/>
          <w:rtl/>
          <w:lang w:val="fr-CH" w:bidi="ar-LB"/>
        </w:rPr>
        <w:t>مصنف</w:t>
      </w:r>
      <w:r w:rsidRPr="00321992">
        <w:rPr>
          <w:sz w:val="36"/>
          <w:szCs w:val="36"/>
          <w:rtl/>
          <w:lang w:val="fr-CH" w:bidi="ar-LB"/>
        </w:rPr>
        <w:t xml:space="preserve"> لم </w:t>
      </w:r>
      <w:r w:rsidRPr="00321992">
        <w:rPr>
          <w:rFonts w:hint="cs"/>
          <w:sz w:val="36"/>
          <w:szCs w:val="36"/>
          <w:rtl/>
          <w:lang w:val="fr-CH" w:bidi="ar-LB"/>
        </w:rPr>
        <w:t>يطالب</w:t>
      </w:r>
      <w:r w:rsidRPr="00321992">
        <w:rPr>
          <w:sz w:val="36"/>
          <w:szCs w:val="36"/>
          <w:rtl/>
          <w:lang w:val="fr-CH" w:bidi="ar-LB"/>
        </w:rPr>
        <w:t xml:space="preserve"> </w:t>
      </w:r>
      <w:r w:rsidRPr="00321992">
        <w:rPr>
          <w:rFonts w:hint="cs"/>
          <w:sz w:val="36"/>
          <w:szCs w:val="36"/>
          <w:rtl/>
          <w:lang w:val="fr-CH" w:bidi="ar-LB"/>
        </w:rPr>
        <w:t>مبدعه ب</w:t>
      </w:r>
      <w:r w:rsidRPr="00321992">
        <w:rPr>
          <w:sz w:val="36"/>
          <w:szCs w:val="36"/>
          <w:rtl/>
          <w:lang w:val="fr-CH" w:bidi="ar-LB"/>
        </w:rPr>
        <w:t>منح</w:t>
      </w:r>
      <w:r w:rsidRPr="00321992">
        <w:rPr>
          <w:rFonts w:hint="cs"/>
          <w:sz w:val="36"/>
          <w:szCs w:val="36"/>
          <w:rtl/>
          <w:lang w:val="fr-CH" w:bidi="ar-LB"/>
        </w:rPr>
        <w:t xml:space="preserve">ه </w:t>
      </w:r>
      <w:r w:rsidRPr="00321992">
        <w:rPr>
          <w:sz w:val="36"/>
          <w:szCs w:val="36"/>
          <w:rtl/>
          <w:lang w:val="fr-CH" w:bidi="ar-LB"/>
        </w:rPr>
        <w:t>حقوق استئثارية</w:t>
      </w:r>
      <w:r w:rsidRPr="00321992">
        <w:rPr>
          <w:rFonts w:hint="cs"/>
          <w:sz w:val="36"/>
          <w:szCs w:val="36"/>
          <w:rtl/>
          <w:lang w:val="fr-CH" w:bidi="ar-LB"/>
        </w:rPr>
        <w:t xml:space="preserve"> أو لم يحصل عليها بعد</w:t>
      </w:r>
      <w:r w:rsidRPr="00321992">
        <w:rPr>
          <w:sz w:val="36"/>
          <w:szCs w:val="36"/>
          <w:rtl/>
          <w:lang w:val="fr-CH" w:bidi="ar-LB"/>
        </w:rPr>
        <w:t xml:space="preserve">. </w:t>
      </w:r>
      <w:r w:rsidRPr="00321992">
        <w:rPr>
          <w:rFonts w:hint="cs"/>
          <w:sz w:val="36"/>
          <w:szCs w:val="36"/>
          <w:rtl/>
          <w:lang w:val="fr-CH" w:bidi="ar-LB"/>
        </w:rPr>
        <w:t>و</w:t>
      </w:r>
      <w:r>
        <w:rPr>
          <w:sz w:val="36"/>
          <w:szCs w:val="36"/>
          <w:rtl/>
          <w:lang w:val="fr-CH" w:bidi="ar-LB"/>
        </w:rPr>
        <w:t>عناصر التملك غير المشروع هي</w:t>
      </w:r>
      <w:r w:rsidRPr="00321992">
        <w:rPr>
          <w:sz w:val="36"/>
          <w:szCs w:val="36"/>
          <w:rtl/>
          <w:lang w:val="fr-CH" w:bidi="ar-LB"/>
        </w:rPr>
        <w:t xml:space="preserve">: (1) أن يكون المدعي </w:t>
      </w:r>
      <w:r w:rsidRPr="00321992">
        <w:rPr>
          <w:rFonts w:hint="cs"/>
          <w:sz w:val="36"/>
          <w:szCs w:val="36"/>
          <w:rtl/>
          <w:lang w:val="fr-CH" w:bidi="ar-LB"/>
        </w:rPr>
        <w:t xml:space="preserve">قد استثمر </w:t>
      </w:r>
      <w:r w:rsidRPr="00321992">
        <w:rPr>
          <w:sz w:val="36"/>
          <w:szCs w:val="36"/>
          <w:rtl/>
          <w:lang w:val="fr-CH" w:bidi="ar-LB"/>
        </w:rPr>
        <w:t>وقت</w:t>
      </w:r>
      <w:r w:rsidRPr="00321992">
        <w:rPr>
          <w:rFonts w:hint="cs"/>
          <w:sz w:val="36"/>
          <w:szCs w:val="36"/>
          <w:rtl/>
          <w:lang w:val="fr-CH" w:bidi="ar-LB"/>
        </w:rPr>
        <w:t>ه</w:t>
      </w:r>
      <w:r w:rsidRPr="00321992">
        <w:rPr>
          <w:sz w:val="36"/>
          <w:szCs w:val="36"/>
          <w:rtl/>
          <w:lang w:val="fr-CH" w:bidi="ar-LB"/>
        </w:rPr>
        <w:t xml:space="preserve"> </w:t>
      </w:r>
      <w:r w:rsidRPr="00321992">
        <w:rPr>
          <w:rFonts w:hint="cs"/>
          <w:sz w:val="36"/>
          <w:szCs w:val="36"/>
          <w:rtl/>
          <w:lang w:val="fr-CH" w:bidi="ar-LB"/>
        </w:rPr>
        <w:t>أ</w:t>
      </w:r>
      <w:r w:rsidRPr="00321992">
        <w:rPr>
          <w:sz w:val="36"/>
          <w:szCs w:val="36"/>
          <w:rtl/>
          <w:lang w:val="fr-CH" w:bidi="ar-LB"/>
        </w:rPr>
        <w:t>و</w:t>
      </w:r>
      <w:r w:rsidRPr="00321992">
        <w:rPr>
          <w:rFonts w:hint="cs"/>
          <w:sz w:val="36"/>
          <w:szCs w:val="36"/>
          <w:rtl/>
          <w:lang w:val="fr-CH" w:bidi="ar-LB"/>
        </w:rPr>
        <w:t xml:space="preserve"> </w:t>
      </w:r>
      <w:r w:rsidRPr="00321992">
        <w:rPr>
          <w:sz w:val="36"/>
          <w:szCs w:val="36"/>
          <w:rtl/>
          <w:lang w:val="fr-CH" w:bidi="ar-LB"/>
        </w:rPr>
        <w:t>مال</w:t>
      </w:r>
      <w:r w:rsidRPr="00321992">
        <w:rPr>
          <w:rFonts w:hint="cs"/>
          <w:sz w:val="36"/>
          <w:szCs w:val="36"/>
          <w:rtl/>
          <w:lang w:val="fr-CH" w:bidi="ar-LB"/>
        </w:rPr>
        <w:t>ه</w:t>
      </w:r>
      <w:r w:rsidRPr="00321992">
        <w:rPr>
          <w:sz w:val="36"/>
          <w:szCs w:val="36"/>
          <w:rtl/>
          <w:lang w:val="fr-CH" w:bidi="ar-LB"/>
        </w:rPr>
        <w:t xml:space="preserve"> أو</w:t>
      </w:r>
      <w:r w:rsidRPr="00321992">
        <w:rPr>
          <w:rFonts w:hint="cs"/>
          <w:sz w:val="36"/>
          <w:szCs w:val="36"/>
          <w:rtl/>
          <w:lang w:val="fr-CH" w:bidi="ar-LB"/>
        </w:rPr>
        <w:t xml:space="preserve"> </w:t>
      </w:r>
      <w:r w:rsidRPr="00321992">
        <w:rPr>
          <w:sz w:val="36"/>
          <w:szCs w:val="36"/>
          <w:rtl/>
          <w:lang w:val="fr-CH" w:bidi="ar-LB"/>
        </w:rPr>
        <w:t>جهد</w:t>
      </w:r>
      <w:r w:rsidRPr="00321992">
        <w:rPr>
          <w:rFonts w:hint="cs"/>
          <w:sz w:val="36"/>
          <w:szCs w:val="36"/>
          <w:rtl/>
          <w:lang w:val="fr-CH" w:bidi="ar-LB"/>
        </w:rPr>
        <w:t>ه</w:t>
      </w:r>
      <w:r w:rsidRPr="00321992">
        <w:rPr>
          <w:sz w:val="36"/>
          <w:szCs w:val="36"/>
          <w:rtl/>
          <w:lang w:val="fr-CH" w:bidi="ar-LB"/>
        </w:rPr>
        <w:t xml:space="preserve"> لاستخراج المعلومات، (2) </w:t>
      </w:r>
      <w:r w:rsidRPr="00321992">
        <w:rPr>
          <w:rFonts w:hint="cs"/>
          <w:sz w:val="36"/>
          <w:szCs w:val="36"/>
          <w:rtl/>
          <w:lang w:val="fr-CH" w:bidi="ar-LB"/>
        </w:rPr>
        <w:t xml:space="preserve">أن يأخذ </w:t>
      </w:r>
      <w:r w:rsidRPr="00321992">
        <w:rPr>
          <w:sz w:val="36"/>
          <w:szCs w:val="36"/>
          <w:rtl/>
          <w:lang w:val="fr-CH" w:bidi="ar-LB"/>
        </w:rPr>
        <w:t>المدعى عليه</w:t>
      </w:r>
      <w:r w:rsidRPr="00321992">
        <w:rPr>
          <w:rFonts w:hint="cs"/>
          <w:sz w:val="36"/>
          <w:szCs w:val="36"/>
          <w:rtl/>
          <w:lang w:val="fr-CH" w:bidi="ar-LB"/>
        </w:rPr>
        <w:t xml:space="preserve"> </w:t>
      </w:r>
      <w:r w:rsidRPr="00321992">
        <w:rPr>
          <w:sz w:val="36"/>
          <w:szCs w:val="36"/>
          <w:rtl/>
          <w:lang w:val="fr-CH" w:bidi="ar-LB"/>
        </w:rPr>
        <w:t xml:space="preserve">المعلومات </w:t>
      </w:r>
      <w:r w:rsidRPr="00321992">
        <w:rPr>
          <w:rFonts w:hint="cs"/>
          <w:sz w:val="36"/>
          <w:szCs w:val="36"/>
          <w:rtl/>
          <w:lang w:val="fr-CH" w:bidi="ar-LB"/>
        </w:rPr>
        <w:t>دون القيام ب</w:t>
      </w:r>
      <w:r w:rsidRPr="00321992">
        <w:rPr>
          <w:sz w:val="36"/>
          <w:szCs w:val="36"/>
          <w:rtl/>
          <w:lang w:val="fr-CH" w:bidi="ar-LB"/>
        </w:rPr>
        <w:t xml:space="preserve">استثمار مماثل، (3) </w:t>
      </w:r>
      <w:r w:rsidRPr="00321992">
        <w:rPr>
          <w:rFonts w:hint="cs"/>
          <w:sz w:val="36"/>
          <w:szCs w:val="36"/>
          <w:rtl/>
          <w:lang w:val="fr-CH" w:bidi="ar-LB"/>
        </w:rPr>
        <w:t>أن يكون</w:t>
      </w:r>
      <w:r w:rsidRPr="00321992">
        <w:rPr>
          <w:sz w:val="36"/>
          <w:szCs w:val="36"/>
          <w:rtl/>
          <w:lang w:val="fr-CH" w:bidi="ar-LB"/>
        </w:rPr>
        <w:t xml:space="preserve"> المدعي </w:t>
      </w:r>
      <w:r w:rsidRPr="00321992">
        <w:rPr>
          <w:rFonts w:hint="cs"/>
          <w:sz w:val="36"/>
          <w:szCs w:val="36"/>
          <w:rtl/>
          <w:lang w:val="fr-CH" w:bidi="ar-LB"/>
        </w:rPr>
        <w:t xml:space="preserve">قد تضرر من </w:t>
      </w:r>
      <w:r w:rsidRPr="00321992">
        <w:rPr>
          <w:sz w:val="36"/>
          <w:szCs w:val="36"/>
          <w:rtl/>
          <w:lang w:val="fr-CH" w:bidi="ar-LB"/>
        </w:rPr>
        <w:t xml:space="preserve">المنافسة بسبب </w:t>
      </w:r>
      <w:r w:rsidRPr="00321992">
        <w:rPr>
          <w:rFonts w:hint="cs"/>
          <w:sz w:val="36"/>
          <w:szCs w:val="36"/>
          <w:rtl/>
          <w:lang w:val="fr-CH" w:bidi="ar-LB"/>
        </w:rPr>
        <w:t>أخذ المعلومات</w:t>
      </w:r>
      <w:r w:rsidRPr="00321992">
        <w:rPr>
          <w:sz w:val="36"/>
          <w:szCs w:val="36"/>
          <w:rtl/>
          <w:lang w:val="fr-CH" w:bidi="ar-LB"/>
        </w:rPr>
        <w:t>.</w:t>
      </w:r>
      <w:r>
        <w:rPr>
          <w:rFonts w:hint="cs"/>
          <w:sz w:val="36"/>
          <w:szCs w:val="36"/>
          <w:rtl/>
          <w:lang w:val="fr-CH" w:bidi="ar-LB"/>
        </w:rPr>
        <w:t>"</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ضرر</w:t>
      </w:r>
      <w:r w:rsidRPr="00031DA5">
        <w:rPr>
          <w:rFonts w:hint="cs"/>
          <w:sz w:val="36"/>
          <w:szCs w:val="36"/>
          <w:rtl/>
          <w:lang w:val="fr-CH" w:bidi="ar-LB"/>
        </w:rPr>
        <w:t xml:space="preserve"> الناجم عن</w:t>
      </w:r>
      <w:r w:rsidRPr="00031DA5">
        <w:rPr>
          <w:sz w:val="36"/>
          <w:szCs w:val="36"/>
          <w:rtl/>
          <w:lang w:val="fr-CH" w:bidi="ar-LB"/>
        </w:rPr>
        <w:t xml:space="preserve"> التملك غير المشروع </w:t>
      </w:r>
      <w:r w:rsidRPr="00031DA5">
        <w:rPr>
          <w:rFonts w:hint="cs"/>
          <w:sz w:val="36"/>
          <w:szCs w:val="36"/>
          <w:rtl/>
          <w:lang w:val="fr-CH" w:bidi="ar-LB"/>
        </w:rPr>
        <w:t xml:space="preserve">هو </w:t>
      </w:r>
      <w:r w:rsidRPr="00031DA5">
        <w:rPr>
          <w:sz w:val="36"/>
          <w:szCs w:val="36"/>
          <w:rtl/>
          <w:lang w:val="fr-CH" w:bidi="ar-LB"/>
        </w:rPr>
        <w:t xml:space="preserve">جزء من قانون المنافسة غير </w:t>
      </w:r>
      <w:r w:rsidRPr="00031DA5">
        <w:rPr>
          <w:rFonts w:hint="cs"/>
          <w:sz w:val="36"/>
          <w:szCs w:val="36"/>
          <w:rtl/>
          <w:lang w:val="fr-CH" w:bidi="ar-LB"/>
        </w:rPr>
        <w:t>المشروعة</w:t>
      </w:r>
      <w:r w:rsidRPr="00031DA5">
        <w:rPr>
          <w:sz w:val="36"/>
          <w:szCs w:val="36"/>
          <w:rtl/>
          <w:lang w:val="fr-CH" w:bidi="ar-LB"/>
        </w:rPr>
        <w:t xml:space="preserve"> في نظام القانون</w:t>
      </w:r>
      <w:r w:rsidRPr="00031DA5">
        <w:rPr>
          <w:rFonts w:hint="cs"/>
          <w:sz w:val="36"/>
          <w:szCs w:val="36"/>
          <w:rtl/>
          <w:lang w:val="fr-CH" w:bidi="ar-LB"/>
        </w:rPr>
        <w:t xml:space="preserve"> الإنكليزي</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التملك غير المشروع ينطوي </w:t>
      </w:r>
      <w:r w:rsidRPr="00031DA5">
        <w:rPr>
          <w:rFonts w:hint="cs"/>
          <w:sz w:val="36"/>
          <w:szCs w:val="36"/>
          <w:rtl/>
          <w:lang w:val="fr-CH" w:bidi="ar-LB"/>
        </w:rPr>
        <w:t xml:space="preserve">إذًا </w:t>
      </w:r>
      <w:r w:rsidRPr="00031DA5">
        <w:rPr>
          <w:sz w:val="36"/>
          <w:szCs w:val="36"/>
          <w:rtl/>
          <w:lang w:val="fr-CH" w:bidi="ar-LB"/>
        </w:rPr>
        <w:t xml:space="preserve">على استخدام أو اقتراض غير مشروع أو </w:t>
      </w:r>
      <w:r w:rsidRPr="00031DA5">
        <w:rPr>
          <w:rFonts w:hint="cs"/>
          <w:sz w:val="36"/>
          <w:szCs w:val="36"/>
          <w:rtl/>
          <w:lang w:val="fr-CH" w:bidi="ar-LB"/>
        </w:rPr>
        <w:t xml:space="preserve">غير </w:t>
      </w:r>
      <w:r w:rsidRPr="00031DA5">
        <w:rPr>
          <w:sz w:val="36"/>
          <w:szCs w:val="36"/>
          <w:rtl/>
          <w:lang w:val="fr-CH" w:bidi="ar-LB"/>
        </w:rPr>
        <w:t>شريف</w:t>
      </w:r>
      <w:r w:rsidRPr="00031DA5">
        <w:rPr>
          <w:rFonts w:hint="cs"/>
          <w:sz w:val="36"/>
          <w:szCs w:val="36"/>
          <w:rtl/>
          <w:lang w:val="fr-CH" w:bidi="ar-LB"/>
        </w:rPr>
        <w:t xml:space="preserve"> لملكية</w:t>
      </w:r>
      <w:r w:rsidRPr="00031DA5">
        <w:rPr>
          <w:sz w:val="36"/>
          <w:szCs w:val="36"/>
          <w:rtl/>
          <w:lang w:val="fr-CH" w:bidi="ar-LB"/>
        </w:rPr>
        <w:t xml:space="preserve"> شخص ما، و</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ي</w:t>
      </w:r>
      <w:r w:rsidRPr="00031DA5">
        <w:rPr>
          <w:sz w:val="36"/>
          <w:szCs w:val="36"/>
          <w:rtl/>
          <w:lang w:val="fr-CH" w:bidi="ar-LB"/>
        </w:rPr>
        <w:t xml:space="preserve">ستخدم </w:t>
      </w:r>
      <w:r w:rsidRPr="00031DA5">
        <w:rPr>
          <w:rFonts w:hint="cs"/>
          <w:sz w:val="36"/>
          <w:szCs w:val="36"/>
          <w:rtl/>
          <w:lang w:val="fr-CH" w:bidi="ar-LB"/>
        </w:rPr>
        <w:t xml:space="preserve">لإقامة </w:t>
      </w:r>
      <w:r w:rsidRPr="00031DA5">
        <w:rPr>
          <w:rFonts w:hint="cs"/>
          <w:sz w:val="36"/>
          <w:szCs w:val="36"/>
          <w:rtl/>
          <w:lang w:val="fr-CH" w:bidi="ar-LB"/>
        </w:rPr>
        <w:lastRenderedPageBreak/>
        <w:t>الدعوى في القضايا التي</w:t>
      </w:r>
      <w:r w:rsidRPr="00031DA5">
        <w:rPr>
          <w:sz w:val="36"/>
          <w:szCs w:val="36"/>
          <w:rtl/>
          <w:lang w:val="fr-CH" w:bidi="ar-LB"/>
        </w:rPr>
        <w:t xml:space="preserve"> </w:t>
      </w:r>
      <w:r w:rsidRPr="00031DA5">
        <w:rPr>
          <w:rFonts w:hint="cs"/>
          <w:sz w:val="36"/>
          <w:szCs w:val="36"/>
          <w:rtl/>
          <w:lang w:val="fr-CH" w:bidi="ar-LB"/>
        </w:rPr>
        <w:t>لا تنطوي على التعدي على</w:t>
      </w:r>
      <w:r w:rsidRPr="00031DA5">
        <w:rPr>
          <w:sz w:val="36"/>
          <w:szCs w:val="36"/>
          <w:rtl/>
          <w:lang w:val="fr-CH" w:bidi="ar-LB"/>
        </w:rPr>
        <w:t xml:space="preserve"> حق من حقوق الملكية</w:t>
      </w:r>
      <w:r w:rsidRPr="00031DA5">
        <w:rPr>
          <w:rFonts w:hint="cs"/>
          <w:sz w:val="36"/>
          <w:szCs w:val="36"/>
          <w:rtl/>
          <w:lang w:val="fr-CH" w:bidi="ar-LB"/>
        </w:rPr>
        <w:t xml:space="preserve"> في حد ذاتها</w:t>
      </w:r>
      <w:r w:rsidRPr="00031DA5">
        <w:rPr>
          <w:sz w:val="36"/>
          <w:szCs w:val="36"/>
          <w:rtl/>
          <w:lang w:val="fr-CH" w:bidi="ar-LB"/>
        </w:rPr>
        <w:t xml:space="preserve">. </w:t>
      </w:r>
      <w:r w:rsidRPr="00031DA5">
        <w:rPr>
          <w:rFonts w:hint="cs"/>
          <w:sz w:val="36"/>
          <w:szCs w:val="36"/>
          <w:rtl/>
          <w:lang w:val="fr-CH" w:bidi="ar-LB"/>
        </w:rPr>
        <w:t>وقد يكون</w:t>
      </w:r>
      <w:r w:rsidRPr="00031DA5">
        <w:rPr>
          <w:sz w:val="36"/>
          <w:szCs w:val="36"/>
          <w:rtl/>
          <w:lang w:val="fr-CH" w:bidi="ar-LB"/>
        </w:rPr>
        <w:t xml:space="preserve"> التملك غير المشروع اقتراض</w:t>
      </w:r>
      <w:r w:rsidRPr="00031DA5">
        <w:rPr>
          <w:rFonts w:hint="cs"/>
          <w:sz w:val="36"/>
          <w:szCs w:val="36"/>
          <w:rtl/>
          <w:lang w:val="fr-CH" w:bidi="ar-LB"/>
        </w:rPr>
        <w:t>ا</w:t>
      </w:r>
      <w:r w:rsidRPr="00031DA5">
        <w:rPr>
          <w:sz w:val="36"/>
          <w:szCs w:val="36"/>
          <w:rtl/>
          <w:lang w:val="fr-CH" w:bidi="ar-LB"/>
        </w:rPr>
        <w:t xml:space="preserve"> غير مشروع أو </w:t>
      </w:r>
      <w:r w:rsidRPr="00031DA5">
        <w:rPr>
          <w:rFonts w:hint="cs"/>
          <w:sz w:val="36"/>
          <w:szCs w:val="36"/>
          <w:rtl/>
          <w:lang w:val="fr-CH" w:bidi="ar-LB"/>
        </w:rPr>
        <w:t>تملكا</w:t>
      </w:r>
      <w:r w:rsidRPr="00031DA5">
        <w:rPr>
          <w:sz w:val="36"/>
          <w:szCs w:val="36"/>
          <w:rtl/>
          <w:lang w:val="fr-CH" w:bidi="ar-LB"/>
        </w:rPr>
        <w:t xml:space="preserve"> </w:t>
      </w:r>
      <w:r w:rsidRPr="00031DA5">
        <w:rPr>
          <w:rFonts w:hint="cs"/>
          <w:sz w:val="36"/>
          <w:szCs w:val="36"/>
          <w:rtl/>
          <w:lang w:val="fr-CH" w:bidi="ar-LB"/>
        </w:rPr>
        <w:t>عن طريق الغش</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أموال أو ممتلكات </w:t>
      </w:r>
      <w:r w:rsidRPr="00031DA5">
        <w:rPr>
          <w:rFonts w:hint="cs"/>
          <w:sz w:val="36"/>
          <w:szCs w:val="36"/>
          <w:rtl/>
          <w:lang w:val="fr-CH" w:bidi="ar-LB"/>
        </w:rPr>
        <w:t>مؤتمن عليها لدى</w:t>
      </w:r>
      <w:r w:rsidRPr="00031DA5">
        <w:rPr>
          <w:sz w:val="36"/>
          <w:szCs w:val="36"/>
          <w:rtl/>
          <w:lang w:val="fr-CH" w:bidi="ar-LB"/>
        </w:rPr>
        <w:t xml:space="preserve"> شخص ما </w:t>
      </w:r>
      <w:r w:rsidRPr="00031DA5">
        <w:rPr>
          <w:rFonts w:hint="cs"/>
          <w:sz w:val="36"/>
          <w:szCs w:val="36"/>
          <w:rtl/>
          <w:lang w:val="fr-CH" w:bidi="ar-LB"/>
        </w:rPr>
        <w:t>وهي</w:t>
      </w:r>
      <w:r w:rsidRPr="00031DA5">
        <w:rPr>
          <w:sz w:val="36"/>
          <w:szCs w:val="36"/>
          <w:rtl/>
          <w:lang w:val="fr-CH" w:bidi="ar-LB"/>
        </w:rPr>
        <w:t xml:space="preserve"> في الواقع </w:t>
      </w:r>
      <w:r w:rsidRPr="00031DA5">
        <w:rPr>
          <w:rFonts w:hint="cs"/>
          <w:sz w:val="36"/>
          <w:szCs w:val="36"/>
          <w:rtl/>
          <w:lang w:val="fr-CH" w:bidi="ar-LB"/>
        </w:rPr>
        <w:t>ملك</w:t>
      </w:r>
      <w:r w:rsidRPr="00031DA5">
        <w:rPr>
          <w:sz w:val="36"/>
          <w:szCs w:val="36"/>
          <w:rtl/>
          <w:lang w:val="fr-CH" w:bidi="ar-LB"/>
        </w:rPr>
        <w:t xml:space="preserve"> شخص آخر.</w:t>
      </w:r>
    </w:p>
    <w:p w:rsidR="00CC2E77" w:rsidRPr="007E6DD0" w:rsidRDefault="00CC2E77" w:rsidP="00CC2E77">
      <w:pPr>
        <w:pStyle w:val="NormalAR"/>
        <w:spacing w:after="240" w:line="360" w:lineRule="exact"/>
        <w:ind w:left="0"/>
        <w:rPr>
          <w:sz w:val="36"/>
          <w:szCs w:val="36"/>
          <w:lang w:val="fr-CH" w:bidi="ar-LB"/>
        </w:rPr>
      </w:pPr>
      <w:r>
        <w:rPr>
          <w:rFonts w:hint="cs"/>
          <w:sz w:val="36"/>
          <w:szCs w:val="36"/>
          <w:rtl/>
          <w:lang w:val="fr-CH" w:bidi="ar-LB"/>
        </w:rPr>
        <w:t xml:space="preserve">وعلى سبيل المثال، </w:t>
      </w:r>
      <w:r w:rsidRPr="00031DA5">
        <w:rPr>
          <w:rFonts w:hint="cs"/>
          <w:sz w:val="36"/>
          <w:szCs w:val="36"/>
          <w:rtl/>
          <w:lang w:val="fr-CH" w:bidi="ar-LB"/>
        </w:rPr>
        <w:t>تعر</w:t>
      </w:r>
      <w:r w:rsidRPr="00031DA5">
        <w:rPr>
          <w:rFonts w:hint="cs"/>
          <w:sz w:val="36"/>
          <w:szCs w:val="36"/>
          <w:rtl/>
          <w:lang w:val="fr-CH" w:bidi="ar-SA"/>
        </w:rPr>
        <w:t>ّ</w:t>
      </w:r>
      <w:r w:rsidRPr="00031DA5">
        <w:rPr>
          <w:rFonts w:hint="cs"/>
          <w:sz w:val="36"/>
          <w:szCs w:val="36"/>
          <w:rtl/>
          <w:lang w:val="fr-CH" w:bidi="ar-LB"/>
        </w:rPr>
        <w:t xml:space="preserve">ف </w:t>
      </w:r>
      <w:r w:rsidRPr="00031DA5">
        <w:rPr>
          <w:sz w:val="36"/>
          <w:szCs w:val="36"/>
          <w:rtl/>
          <w:lang w:val="fr-CH" w:bidi="ar-LB"/>
        </w:rPr>
        <w:t>المادة 3 من مشروع القانون</w:t>
      </w:r>
      <w:r w:rsidRPr="00031DA5">
        <w:rPr>
          <w:rFonts w:hint="cs"/>
          <w:sz w:val="36"/>
          <w:szCs w:val="36"/>
          <w:rtl/>
          <w:lang w:val="fr-CH" w:bidi="ar-LB"/>
        </w:rPr>
        <w:t xml:space="preserve"> المعنون</w:t>
      </w:r>
      <w:r w:rsidRPr="00031DA5">
        <w:rPr>
          <w:sz w:val="36"/>
          <w:szCs w:val="36"/>
          <w:rtl/>
          <w:lang w:val="fr-CH" w:bidi="ar-LB"/>
        </w:rPr>
        <w:t xml:space="preserve"> </w:t>
      </w:r>
      <w:r w:rsidRPr="00B67E80">
        <w:rPr>
          <w:i/>
          <w:iCs/>
          <w:sz w:val="36"/>
          <w:szCs w:val="36"/>
          <w:rtl/>
          <w:lang w:val="fr-CH" w:bidi="ar-LB"/>
        </w:rPr>
        <w:t>إطار قانوني لحماية المعارف التقليدية في سري لانكا</w:t>
      </w:r>
      <w:r w:rsidRPr="00031DA5">
        <w:rPr>
          <w:sz w:val="36"/>
          <w:szCs w:val="36"/>
          <w:rtl/>
          <w:lang w:val="fr-CH" w:bidi="ar-LB"/>
        </w:rPr>
        <w:t>،</w:t>
      </w:r>
      <w:r w:rsidRPr="00031DA5">
        <w:rPr>
          <w:rFonts w:hint="cs"/>
          <w:sz w:val="36"/>
          <w:szCs w:val="36"/>
          <w:rtl/>
          <w:lang w:val="fr-CH" w:bidi="ar-LB"/>
        </w:rPr>
        <w:t xml:space="preserve"> لسنة</w:t>
      </w:r>
      <w:r w:rsidRPr="00031DA5">
        <w:rPr>
          <w:sz w:val="36"/>
          <w:szCs w:val="36"/>
          <w:rtl/>
          <w:lang w:val="fr-CH" w:bidi="ar-LB"/>
        </w:rPr>
        <w:t xml:space="preserve"> 2009 "التملك غير المشروع"</w:t>
      </w:r>
      <w:r w:rsidRPr="00031DA5">
        <w:rPr>
          <w:rFonts w:hint="cs"/>
          <w:sz w:val="36"/>
          <w:szCs w:val="36"/>
          <w:rtl/>
          <w:lang w:val="fr-CH" w:bidi="ar-LB"/>
        </w:rPr>
        <w:t xml:space="preserve"> بأنه </w:t>
      </w:r>
      <w:r>
        <w:rPr>
          <w:rFonts w:hint="cs"/>
          <w:sz w:val="36"/>
          <w:szCs w:val="36"/>
          <w:rtl/>
          <w:lang w:val="fr-CH" w:bidi="ar-LB"/>
        </w:rPr>
        <w:t>"</w:t>
      </w:r>
      <w:r w:rsidRPr="007E6DD0">
        <w:rPr>
          <w:rFonts w:hint="cs"/>
          <w:sz w:val="36"/>
          <w:szCs w:val="36"/>
          <w:rtl/>
          <w:lang w:val="fr-CH" w:bidi="ar-LB"/>
        </w:rPr>
        <w:t>"1"</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على نحو ي</w:t>
      </w:r>
      <w:r w:rsidRPr="007E6DD0">
        <w:rPr>
          <w:sz w:val="36"/>
          <w:szCs w:val="36"/>
          <w:rtl/>
          <w:lang w:val="fr-CH" w:bidi="ar-LB"/>
        </w:rPr>
        <w:t>نتهك أحكام هذا القانون،</w:t>
      </w:r>
      <w:r w:rsidRPr="007E6DD0">
        <w:rPr>
          <w:rFonts w:hint="cs"/>
          <w:sz w:val="36"/>
          <w:szCs w:val="36"/>
          <w:rtl/>
          <w:lang w:val="fr-CH" w:bidi="ar-LB"/>
        </w:rPr>
        <w:t xml:space="preserve"> "2"</w:t>
      </w:r>
      <w:r w:rsidRPr="007E6DD0">
        <w:rPr>
          <w:sz w:val="36"/>
          <w:szCs w:val="36"/>
          <w:rtl/>
          <w:lang w:val="fr-CH" w:bidi="ar-LB"/>
        </w:rPr>
        <w:t xml:space="preserve"> </w:t>
      </w:r>
      <w:r w:rsidRPr="007E6DD0">
        <w:rPr>
          <w:rFonts w:hint="cs"/>
          <w:sz w:val="36"/>
          <w:szCs w:val="36"/>
          <w:rtl/>
          <w:lang w:val="fr-CH" w:bidi="ar-LB"/>
        </w:rPr>
        <w:t>تحقيق</w:t>
      </w:r>
      <w:r w:rsidRPr="007E6DD0">
        <w:rPr>
          <w:sz w:val="36"/>
          <w:szCs w:val="36"/>
          <w:rtl/>
          <w:lang w:val="fr-CH" w:bidi="ar-LB"/>
        </w:rPr>
        <w:t xml:space="preserve"> </w:t>
      </w:r>
      <w:r w:rsidRPr="007E6DD0">
        <w:rPr>
          <w:rFonts w:hint="cs"/>
          <w:sz w:val="36"/>
          <w:szCs w:val="36"/>
          <w:rtl/>
          <w:lang w:val="fr-CH" w:bidi="ar-LB"/>
        </w:rPr>
        <w:t>فوائد من</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عندما يكون</w:t>
      </w:r>
      <w:r w:rsidRPr="007E6DD0">
        <w:rPr>
          <w:sz w:val="36"/>
          <w:szCs w:val="36"/>
          <w:rtl/>
          <w:lang w:val="fr-CH" w:bidi="ar-LB"/>
        </w:rPr>
        <w:t xml:space="preserve"> الشخص الذي </w:t>
      </w:r>
      <w:r w:rsidRPr="007E6DD0">
        <w:rPr>
          <w:rFonts w:hint="cs"/>
          <w:sz w:val="36"/>
          <w:szCs w:val="36"/>
          <w:rtl/>
          <w:lang w:val="fr-CH" w:bidi="ar-LB"/>
        </w:rPr>
        <w:t xml:space="preserve">اكتسب تلك </w:t>
      </w:r>
      <w:r w:rsidRPr="007E6DD0">
        <w:rPr>
          <w:sz w:val="36"/>
          <w:szCs w:val="36"/>
          <w:rtl/>
          <w:lang w:val="fr-CH" w:bidi="ar-LB"/>
        </w:rPr>
        <w:t xml:space="preserve">المعارف أو </w:t>
      </w:r>
      <w:r w:rsidRPr="007E6DD0">
        <w:rPr>
          <w:rFonts w:hint="cs"/>
          <w:sz w:val="36"/>
          <w:szCs w:val="36"/>
          <w:rtl/>
          <w:lang w:val="fr-CH" w:bidi="ar-LB"/>
        </w:rPr>
        <w:t xml:space="preserve">تملكها أو استخدمها </w:t>
      </w:r>
      <w:r w:rsidRPr="007E6DD0">
        <w:rPr>
          <w:sz w:val="36"/>
          <w:szCs w:val="36"/>
          <w:rtl/>
          <w:lang w:val="fr-CH" w:bidi="ar-LB"/>
        </w:rPr>
        <w:t>على علم</w:t>
      </w:r>
      <w:r w:rsidRPr="007E6DD0">
        <w:rPr>
          <w:rFonts w:hint="cs"/>
          <w:sz w:val="36"/>
          <w:szCs w:val="36"/>
          <w:rtl/>
          <w:lang w:val="fr-CH" w:bidi="ar-LB"/>
        </w:rPr>
        <w:t xml:space="preserve"> بأنها مكتسبة</w:t>
      </w:r>
      <w:r w:rsidRPr="007E6DD0">
        <w:rPr>
          <w:sz w:val="36"/>
          <w:szCs w:val="36"/>
          <w:rtl/>
          <w:lang w:val="fr-CH" w:bidi="ar-LB"/>
        </w:rPr>
        <w:t xml:space="preserve"> أو </w:t>
      </w:r>
      <w:r w:rsidRPr="007E6DD0">
        <w:rPr>
          <w:rFonts w:hint="cs"/>
          <w:sz w:val="36"/>
          <w:szCs w:val="36"/>
          <w:rtl/>
          <w:lang w:val="fr-CH" w:bidi="ar-LB"/>
        </w:rPr>
        <w:t xml:space="preserve">ممتلكة </w:t>
      </w:r>
      <w:r w:rsidRPr="007E6DD0">
        <w:rPr>
          <w:sz w:val="36"/>
          <w:szCs w:val="36"/>
          <w:rtl/>
          <w:lang w:val="fr-CH" w:bidi="ar-LB"/>
        </w:rPr>
        <w:t xml:space="preserve">أو </w:t>
      </w:r>
      <w:r w:rsidRPr="007E6DD0">
        <w:rPr>
          <w:rFonts w:hint="cs"/>
          <w:sz w:val="36"/>
          <w:szCs w:val="36"/>
          <w:rtl/>
          <w:lang w:val="fr-CH" w:bidi="ar-LB"/>
        </w:rPr>
        <w:t>م</w:t>
      </w:r>
      <w:r w:rsidRPr="007E6DD0">
        <w:rPr>
          <w:sz w:val="36"/>
          <w:szCs w:val="36"/>
          <w:rtl/>
          <w:lang w:val="fr-CH" w:bidi="ar-LB"/>
        </w:rPr>
        <w:t>ستخد</w:t>
      </w:r>
      <w:r w:rsidRPr="007E6DD0">
        <w:rPr>
          <w:rFonts w:hint="cs"/>
          <w:sz w:val="36"/>
          <w:szCs w:val="36"/>
          <w:rtl/>
          <w:lang w:val="fr-CH" w:bidi="ar-LB"/>
        </w:rPr>
        <w:t xml:space="preserve">مة بوسائل غير عادلة </w:t>
      </w:r>
      <w:r w:rsidRPr="007E6DD0">
        <w:rPr>
          <w:sz w:val="36"/>
          <w:szCs w:val="36"/>
          <w:rtl/>
          <w:lang w:val="fr-CH" w:bidi="ar-LB"/>
        </w:rPr>
        <w:t>أو</w:t>
      </w:r>
      <w:r w:rsidRPr="007E6DD0">
        <w:rPr>
          <w:rFonts w:hint="cs"/>
          <w:sz w:val="36"/>
          <w:szCs w:val="36"/>
          <w:rtl/>
          <w:lang w:val="fr-CH" w:bidi="ar-LB"/>
        </w:rPr>
        <w:t xml:space="preserve"> في حالة استحالة عدم علمه بذلك أو أن يكون مرتكبا لإهمال بسبب عدم علمه بذلك، "3"</w:t>
      </w:r>
      <w:r w:rsidRPr="007E6DD0">
        <w:rPr>
          <w:sz w:val="36"/>
          <w:szCs w:val="36"/>
          <w:rtl/>
          <w:lang w:val="fr-CH" w:bidi="ar-LB"/>
        </w:rPr>
        <w:t xml:space="preserve"> أي نشاط تجاري </w:t>
      </w:r>
      <w:r w:rsidRPr="007E6DD0">
        <w:rPr>
          <w:rFonts w:hint="cs"/>
          <w:sz w:val="36"/>
          <w:szCs w:val="36"/>
          <w:rtl/>
          <w:lang w:val="fr-CH" w:bidi="ar-LB"/>
        </w:rPr>
        <w:t>مخالف</w:t>
      </w:r>
      <w:r w:rsidRPr="007E6DD0">
        <w:rPr>
          <w:sz w:val="36"/>
          <w:szCs w:val="36"/>
          <w:rtl/>
          <w:lang w:val="fr-CH" w:bidi="ar-LB"/>
        </w:rPr>
        <w:t xml:space="preserve"> </w:t>
      </w:r>
      <w:r w:rsidRPr="007E6DD0">
        <w:rPr>
          <w:rFonts w:hint="cs"/>
          <w:sz w:val="36"/>
          <w:szCs w:val="36"/>
          <w:rtl/>
          <w:lang w:val="fr-CH" w:bidi="ar-LB"/>
        </w:rPr>
        <w:t>ل</w:t>
      </w:r>
      <w:r w:rsidRPr="007E6DD0">
        <w:rPr>
          <w:sz w:val="36"/>
          <w:szCs w:val="36"/>
          <w:rtl/>
          <w:lang w:val="fr-CH" w:bidi="ar-LB"/>
        </w:rPr>
        <w:t xml:space="preserve">لممارسات </w:t>
      </w:r>
      <w:r w:rsidRPr="007E6DD0">
        <w:rPr>
          <w:rFonts w:hint="cs"/>
          <w:sz w:val="36"/>
          <w:szCs w:val="36"/>
          <w:rtl/>
          <w:lang w:val="fr-CH" w:bidi="ar-LB"/>
        </w:rPr>
        <w:t>الشريفة</w:t>
      </w:r>
      <w:r w:rsidRPr="007E6DD0">
        <w:rPr>
          <w:sz w:val="36"/>
          <w:szCs w:val="36"/>
          <w:rtl/>
          <w:lang w:val="fr-CH" w:bidi="ar-LB"/>
        </w:rPr>
        <w:t xml:space="preserve"> </w:t>
      </w:r>
      <w:r w:rsidRPr="007E6DD0">
        <w:rPr>
          <w:rFonts w:hint="cs"/>
          <w:sz w:val="36"/>
          <w:szCs w:val="36"/>
          <w:rtl/>
          <w:lang w:val="fr-CH" w:bidi="ar-LB"/>
        </w:rPr>
        <w:t>يحقق</w:t>
      </w:r>
      <w:r w:rsidRPr="007E6DD0">
        <w:rPr>
          <w:sz w:val="36"/>
          <w:szCs w:val="36"/>
          <w:rtl/>
          <w:lang w:val="fr-CH" w:bidi="ar-LB"/>
        </w:rPr>
        <w:t xml:space="preserve"> </w:t>
      </w:r>
      <w:r w:rsidRPr="007E6DD0">
        <w:rPr>
          <w:rFonts w:hint="cs"/>
          <w:sz w:val="36"/>
          <w:szCs w:val="36"/>
          <w:rtl/>
          <w:lang w:val="fr-CH" w:bidi="ar-LB"/>
        </w:rPr>
        <w:t xml:space="preserve">فوائد </w:t>
      </w:r>
      <w:r w:rsidRPr="007E6DD0">
        <w:rPr>
          <w:sz w:val="36"/>
          <w:szCs w:val="36"/>
          <w:rtl/>
          <w:lang w:val="fr-CH" w:bidi="ar-LB"/>
        </w:rPr>
        <w:t xml:space="preserve">غير </w:t>
      </w:r>
      <w:r w:rsidRPr="007E6DD0">
        <w:rPr>
          <w:rFonts w:hint="cs"/>
          <w:sz w:val="36"/>
          <w:szCs w:val="36"/>
          <w:rtl/>
          <w:lang w:val="fr-CH" w:bidi="ar-LB"/>
        </w:rPr>
        <w:t xml:space="preserve">عادلة </w:t>
      </w:r>
      <w:r w:rsidRPr="007E6DD0">
        <w:rPr>
          <w:sz w:val="36"/>
          <w:szCs w:val="36"/>
          <w:rtl/>
          <w:lang w:val="fr-CH" w:bidi="ar-LB"/>
        </w:rPr>
        <w:t>أو غير منصفة من</w:t>
      </w:r>
      <w:r w:rsidRPr="007E6DD0">
        <w:rPr>
          <w:rFonts w:hint="cs"/>
          <w:sz w:val="36"/>
          <w:szCs w:val="36"/>
          <w:rtl/>
          <w:lang w:val="fr-CH" w:bidi="ar-LB"/>
        </w:rPr>
        <w:t xml:space="preserve"> خلال</w:t>
      </w:r>
      <w:r w:rsidRPr="007E6DD0">
        <w:rPr>
          <w:sz w:val="36"/>
          <w:szCs w:val="36"/>
          <w:rtl/>
          <w:lang w:val="fr-CH" w:bidi="ar-LB"/>
        </w:rPr>
        <w:t xml:space="preserve"> المعارف التقليدية</w:t>
      </w:r>
      <w:r>
        <w:rPr>
          <w:rFonts w:hint="cs"/>
          <w:sz w:val="36"/>
          <w:szCs w:val="36"/>
          <w:rtl/>
          <w:lang w:val="fr-CH" w:bidi="ar-LB"/>
        </w:rPr>
        <w:t>."</w:t>
      </w:r>
      <w:r w:rsidRPr="007E6DD0">
        <w:rPr>
          <w:rStyle w:val="FootnoteReference"/>
          <w:sz w:val="32"/>
          <w:szCs w:val="32"/>
          <w:rtl/>
          <w:lang w:val="fr-CH" w:bidi="ar-LB"/>
        </w:rPr>
        <w:footnoteReference w:id="110"/>
      </w:r>
    </w:p>
    <w:p w:rsidR="00CC2E77" w:rsidRPr="00B647DA" w:rsidRDefault="00CC2E77" w:rsidP="00CC2E77">
      <w:pPr>
        <w:pStyle w:val="NormalAR"/>
        <w:keepNext/>
        <w:spacing w:after="240" w:line="360" w:lineRule="exact"/>
        <w:ind w:left="0"/>
        <w:rPr>
          <w:b/>
          <w:bCs/>
          <w:sz w:val="40"/>
          <w:szCs w:val="40"/>
          <w:rtl/>
          <w:lang w:val="fr-CH" w:bidi="ar-LB"/>
        </w:rPr>
      </w:pPr>
      <w:r w:rsidRPr="00B647DA">
        <w:rPr>
          <w:b/>
          <w:bCs/>
          <w:sz w:val="40"/>
          <w:szCs w:val="40"/>
          <w:rtl/>
          <w:lang w:val="fr-CH" w:bidi="ar-LB"/>
        </w:rPr>
        <w:t>سوء</w:t>
      </w:r>
      <w:r w:rsidRPr="00B647DA">
        <w:rPr>
          <w:rFonts w:hint="cs"/>
          <w:b/>
          <w:bCs/>
          <w:sz w:val="40"/>
          <w:szCs w:val="40"/>
          <w:rtl/>
          <w:lang w:val="fr-CH" w:bidi="ar-LB"/>
        </w:rPr>
        <w:t xml:space="preserve"> الاستخدام</w:t>
      </w:r>
      <w:r w:rsidRPr="00B647DA">
        <w:rPr>
          <w:rStyle w:val="FootnoteReference"/>
          <w:b/>
          <w:bCs/>
          <w:sz w:val="40"/>
          <w:szCs w:val="40"/>
          <w:rtl/>
          <w:lang w:val="fr-CH" w:bidi="ar-LB"/>
        </w:rPr>
        <w:footnoteReference w:id="111"/>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w:t>
      </w:r>
      <w:r w:rsidRPr="00031DA5">
        <w:rPr>
          <w:sz w:val="36"/>
          <w:szCs w:val="36"/>
          <w:rtl/>
          <w:lang w:val="fr-CH" w:bidi="ar-LB"/>
        </w:rPr>
        <w:t>في قاموس بلاكس لو أن "</w:t>
      </w:r>
      <w:r w:rsidRPr="00031DA5">
        <w:rPr>
          <w:rFonts w:hint="cs"/>
          <w:sz w:val="36"/>
          <w:szCs w:val="36"/>
          <w:rtl/>
          <w:lang w:val="fr-CH" w:bidi="ar-LB"/>
        </w:rPr>
        <w:t>سوء الاستخدام</w:t>
      </w:r>
      <w:r w:rsidRPr="00031DA5">
        <w:rPr>
          <w:sz w:val="36"/>
          <w:szCs w:val="36"/>
          <w:rtl/>
          <w:lang w:val="fr-CH" w:bidi="ar-LB"/>
        </w:rPr>
        <w:t xml:space="preserve">" في مجال </w:t>
      </w:r>
      <w:r w:rsidRPr="00031DA5">
        <w:rPr>
          <w:rFonts w:hint="cs"/>
          <w:sz w:val="36"/>
          <w:szCs w:val="36"/>
          <w:rtl/>
          <w:lang w:val="fr-CH" w:bidi="ar-LB"/>
        </w:rPr>
        <w:t>البراءات</w:t>
      </w:r>
      <w:r w:rsidRPr="00031DA5">
        <w:rPr>
          <w:sz w:val="36"/>
          <w:szCs w:val="36"/>
          <w:rtl/>
          <w:lang w:val="fr-CH" w:bidi="ar-LB"/>
        </w:rPr>
        <w:t xml:space="preserve"> يعني </w:t>
      </w:r>
      <w:r>
        <w:rPr>
          <w:rFonts w:hint="cs"/>
          <w:sz w:val="36"/>
          <w:szCs w:val="36"/>
          <w:rtl/>
          <w:lang w:val="fr-CH" w:bidi="ar-LB"/>
        </w:rPr>
        <w:t>"</w:t>
      </w:r>
      <w:r w:rsidRPr="00C80897">
        <w:rPr>
          <w:rFonts w:hint="cs"/>
          <w:sz w:val="36"/>
          <w:szCs w:val="36"/>
          <w:rtl/>
          <w:lang w:val="fr-CH" w:bidi="ar-LB"/>
        </w:rPr>
        <w:t>الانتفاع</w:t>
      </w:r>
      <w:r w:rsidRPr="00C80897">
        <w:rPr>
          <w:sz w:val="36"/>
          <w:szCs w:val="36"/>
          <w:rtl/>
          <w:lang w:val="fr-CH" w:bidi="ar-LB"/>
        </w:rPr>
        <w:t xml:space="preserve"> </w:t>
      </w:r>
      <w:r w:rsidRPr="00C80897">
        <w:rPr>
          <w:rFonts w:hint="cs"/>
          <w:sz w:val="36"/>
          <w:szCs w:val="36"/>
          <w:rtl/>
          <w:lang w:val="fr-CH" w:bidi="ar-LB"/>
        </w:rPr>
        <w:t>ب</w:t>
      </w:r>
      <w:r w:rsidRPr="00C80897">
        <w:rPr>
          <w:sz w:val="36"/>
          <w:szCs w:val="36"/>
          <w:rtl/>
          <w:lang w:val="fr-CH" w:bidi="ar-LB"/>
        </w:rPr>
        <w:t>براء</w:t>
      </w:r>
      <w:r w:rsidRPr="00C80897">
        <w:rPr>
          <w:rFonts w:hint="cs"/>
          <w:sz w:val="36"/>
          <w:szCs w:val="36"/>
          <w:rtl/>
          <w:lang w:val="fr-CH" w:bidi="ar-LB"/>
        </w:rPr>
        <w:t>ة</w:t>
      </w:r>
      <w:r w:rsidRPr="00C80897">
        <w:rPr>
          <w:sz w:val="36"/>
          <w:szCs w:val="36"/>
          <w:rtl/>
          <w:lang w:val="fr-CH" w:bidi="ar-LB"/>
        </w:rPr>
        <w:t xml:space="preserve"> اختراع إما </w:t>
      </w:r>
      <w:r w:rsidRPr="00C80897">
        <w:rPr>
          <w:rFonts w:hint="cs"/>
          <w:sz w:val="36"/>
          <w:szCs w:val="36"/>
          <w:rtl/>
          <w:lang w:val="fr-CH" w:bidi="ar-LB"/>
        </w:rPr>
        <w:t>لت</w:t>
      </w:r>
      <w:r w:rsidRPr="00C80897">
        <w:rPr>
          <w:sz w:val="36"/>
          <w:szCs w:val="36"/>
          <w:rtl/>
          <w:lang w:val="fr-CH" w:bidi="ar-LB"/>
        </w:rPr>
        <w:t xml:space="preserve">مديد </w:t>
      </w:r>
      <w:r w:rsidRPr="00C80897">
        <w:rPr>
          <w:rFonts w:hint="cs"/>
          <w:sz w:val="36"/>
          <w:szCs w:val="36"/>
          <w:rtl/>
          <w:lang w:val="fr-CH" w:bidi="ar-LB"/>
        </w:rPr>
        <w:t>الحق الا</w:t>
      </w:r>
      <w:r w:rsidRPr="00C80897">
        <w:rPr>
          <w:sz w:val="36"/>
          <w:szCs w:val="36"/>
          <w:rtl/>
          <w:lang w:val="fr-CH" w:bidi="ar-LB"/>
        </w:rPr>
        <w:t>حتكار</w:t>
      </w:r>
      <w:r w:rsidRPr="00C80897">
        <w:rPr>
          <w:rFonts w:hint="cs"/>
          <w:sz w:val="36"/>
          <w:szCs w:val="36"/>
          <w:rtl/>
          <w:lang w:val="fr-CH" w:bidi="ar-LB"/>
        </w:rPr>
        <w:t>ي</w:t>
      </w:r>
      <w:r w:rsidRPr="00C80897">
        <w:rPr>
          <w:sz w:val="36"/>
          <w:szCs w:val="36"/>
          <w:rtl/>
          <w:lang w:val="fr-CH" w:bidi="ar-LB"/>
        </w:rPr>
        <w:t xml:space="preserve"> الممنوح</w:t>
      </w:r>
      <w:r w:rsidRPr="00C80897">
        <w:rPr>
          <w:rFonts w:hint="cs"/>
          <w:sz w:val="36"/>
          <w:szCs w:val="36"/>
          <w:rtl/>
          <w:lang w:val="fr-CH" w:bidi="ar-LB"/>
        </w:rPr>
        <w:t xml:space="preserve"> على نحو </w:t>
      </w:r>
      <w:r w:rsidRPr="00C80897">
        <w:rPr>
          <w:sz w:val="36"/>
          <w:szCs w:val="36"/>
          <w:rtl/>
          <w:lang w:val="fr-CH" w:bidi="ar-LB"/>
        </w:rPr>
        <w:t xml:space="preserve">غير </w:t>
      </w:r>
      <w:r w:rsidRPr="00C80897">
        <w:rPr>
          <w:rFonts w:hint="cs"/>
          <w:sz w:val="36"/>
          <w:szCs w:val="36"/>
          <w:rtl/>
          <w:lang w:val="fr-CH" w:bidi="ar-LB"/>
        </w:rPr>
        <w:t xml:space="preserve">مشروع ليشمل سلعا غير محمية بالبراءة </w:t>
      </w:r>
      <w:r w:rsidRPr="00C80897">
        <w:rPr>
          <w:sz w:val="36"/>
          <w:szCs w:val="36"/>
          <w:rtl/>
          <w:lang w:val="fr-CH" w:bidi="ar-LB"/>
        </w:rPr>
        <w:t>أو</w:t>
      </w:r>
      <w:r w:rsidRPr="00C80897">
        <w:rPr>
          <w:rFonts w:hint="cs"/>
          <w:sz w:val="36"/>
          <w:szCs w:val="36"/>
          <w:rtl/>
          <w:lang w:val="fr-CH" w:bidi="ar-LB"/>
        </w:rPr>
        <w:t xml:space="preserve"> لا</w:t>
      </w:r>
      <w:r w:rsidRPr="00C80897">
        <w:rPr>
          <w:sz w:val="36"/>
          <w:szCs w:val="36"/>
          <w:rtl/>
          <w:lang w:val="fr-CH" w:bidi="ar-LB"/>
        </w:rPr>
        <w:t>نتهاك قوانين مكافحة الاحتكار.</w:t>
      </w:r>
      <w:r>
        <w:rPr>
          <w:rFonts w:hint="cs"/>
          <w:sz w:val="36"/>
          <w:szCs w:val="36"/>
          <w:rtl/>
          <w:lang w:val="fr-CH" w:bidi="ar-LB"/>
        </w:rPr>
        <w:t xml:space="preserve">" وبصفة عامة، ينص قاموس بلاكس لو على أنه: "الاستخدام غير اللائق، بطريقة غير مقصودة أو لا يمكن توقعها." </w:t>
      </w:r>
      <w:r w:rsidRPr="00031DA5">
        <w:rPr>
          <w:rFonts w:hint="cs"/>
          <w:sz w:val="36"/>
          <w:szCs w:val="36"/>
          <w:rtl/>
          <w:lang w:val="fr-CH" w:bidi="ar-LB"/>
        </w:rPr>
        <w:t xml:space="preserve">وتعرّف </w:t>
      </w:r>
      <w:r w:rsidRPr="00031DA5">
        <w:rPr>
          <w:sz w:val="36"/>
          <w:szCs w:val="36"/>
          <w:rtl/>
          <w:lang w:val="fr-CH" w:bidi="ar-LB"/>
        </w:rPr>
        <w:t xml:space="preserve">القواميس سوء </w:t>
      </w:r>
      <w:r w:rsidRPr="00031DA5">
        <w:rPr>
          <w:rFonts w:hint="cs"/>
          <w:sz w:val="36"/>
          <w:szCs w:val="36"/>
          <w:rtl/>
          <w:lang w:val="fr-CH" w:bidi="ar-LB"/>
        </w:rPr>
        <w:t xml:space="preserve">الاستخدام بأنه </w:t>
      </w:r>
      <w:r>
        <w:rPr>
          <w:rFonts w:hint="cs"/>
          <w:sz w:val="36"/>
          <w:szCs w:val="36"/>
          <w:rtl/>
          <w:lang w:val="fr-CH" w:bidi="ar-LB"/>
        </w:rPr>
        <w:t xml:space="preserve">عموما </w:t>
      </w:r>
      <w:r w:rsidRPr="00031DA5">
        <w:rPr>
          <w:rFonts w:hint="cs"/>
          <w:sz w:val="36"/>
          <w:szCs w:val="36"/>
          <w:rtl/>
          <w:lang w:val="fr-CH" w:bidi="ar-LB"/>
        </w:rPr>
        <w:t xml:space="preserve">استخدام </w:t>
      </w:r>
      <w:r w:rsidRPr="00031DA5">
        <w:rPr>
          <w:sz w:val="36"/>
          <w:szCs w:val="36"/>
          <w:rtl/>
          <w:lang w:val="fr-CH" w:bidi="ar-LB"/>
        </w:rPr>
        <w:t xml:space="preserve">خاطئ أو غير صحيح أو غير </w:t>
      </w:r>
      <w:r w:rsidRPr="00031DA5">
        <w:rPr>
          <w:rFonts w:hint="cs"/>
          <w:sz w:val="36"/>
          <w:szCs w:val="36"/>
          <w:rtl/>
          <w:lang w:val="fr-CH" w:bidi="ar-LB"/>
        </w:rPr>
        <w:t>لائق</w:t>
      </w:r>
      <w:r w:rsidRPr="00031DA5">
        <w:rPr>
          <w:sz w:val="36"/>
          <w:szCs w:val="36"/>
          <w:rtl/>
          <w:lang w:val="fr-CH" w:bidi="ar-LB"/>
        </w:rPr>
        <w:t xml:space="preserve">، أو </w:t>
      </w:r>
      <w:r w:rsidRPr="00031DA5">
        <w:rPr>
          <w:rFonts w:hint="cs"/>
          <w:sz w:val="36"/>
          <w:szCs w:val="36"/>
          <w:rtl/>
          <w:lang w:val="fr-CH" w:bidi="ar-LB"/>
        </w:rPr>
        <w:t>إساءة التطبيق</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قد يشير</w:t>
      </w:r>
      <w:r w:rsidRPr="00031DA5">
        <w:rPr>
          <w:rFonts w:hint="cs"/>
          <w:sz w:val="36"/>
          <w:szCs w:val="36"/>
          <w:rtl/>
          <w:lang w:val="fr-CH" w:bidi="ar-LB"/>
        </w:rPr>
        <w:t xml:space="preserve"> مصطلح</w:t>
      </w:r>
      <w:r w:rsidRPr="00031DA5">
        <w:rPr>
          <w:sz w:val="36"/>
          <w:szCs w:val="36"/>
          <w:rtl/>
          <w:lang w:val="fr-CH" w:bidi="ar-LB"/>
        </w:rPr>
        <w:t xml:space="preserve"> </w:t>
      </w:r>
      <w:r w:rsidRPr="00031DA5">
        <w:rPr>
          <w:rFonts w:hint="cs"/>
          <w:sz w:val="36"/>
          <w:szCs w:val="36"/>
          <w:rtl/>
          <w:lang w:val="fr-CH" w:bidi="ar-LB"/>
        </w:rPr>
        <w:t xml:space="preserve">إساءة الاستخدام </w:t>
      </w:r>
      <w:r w:rsidRPr="00031DA5">
        <w:rPr>
          <w:sz w:val="36"/>
          <w:szCs w:val="36"/>
          <w:rtl/>
          <w:lang w:val="fr-CH" w:bidi="ar-LB"/>
        </w:rPr>
        <w:t>أي</w:t>
      </w:r>
      <w:r>
        <w:rPr>
          <w:sz w:val="36"/>
          <w:szCs w:val="36"/>
          <w:rtl/>
          <w:lang w:val="fr-CH" w:bidi="ar-LB"/>
        </w:rPr>
        <w:t>ضا إلى استخدام غير لائق أو مفرط</w:t>
      </w:r>
      <w:r w:rsidRPr="00031DA5">
        <w:rPr>
          <w:sz w:val="36"/>
          <w:szCs w:val="36"/>
          <w:rtl/>
          <w:lang w:val="fr-CH" w:bidi="ar-LB"/>
        </w:rPr>
        <w:t xml:space="preserve">، أو </w:t>
      </w:r>
      <w:r w:rsidRPr="00031DA5">
        <w:rPr>
          <w:rFonts w:hint="cs"/>
          <w:sz w:val="36"/>
          <w:szCs w:val="36"/>
          <w:rtl/>
          <w:lang w:val="fr-CH" w:bidi="ar-LB"/>
        </w:rPr>
        <w:t>إلى</w:t>
      </w:r>
      <w:r w:rsidRPr="00031DA5">
        <w:rPr>
          <w:sz w:val="36"/>
          <w:szCs w:val="36"/>
          <w:rtl/>
          <w:lang w:val="fr-CH" w:bidi="ar-LB"/>
        </w:rPr>
        <w:t xml:space="preserve"> الأفعال التي تغي</w:t>
      </w:r>
      <w:r w:rsidRPr="00031DA5">
        <w:rPr>
          <w:rFonts w:hint="cs"/>
          <w:sz w:val="36"/>
          <w:szCs w:val="36"/>
          <w:rtl/>
          <w:lang w:val="fr-CH" w:bidi="ar-LB"/>
        </w:rPr>
        <w:t>ّ</w:t>
      </w:r>
      <w:r w:rsidRPr="00031DA5">
        <w:rPr>
          <w:sz w:val="36"/>
          <w:szCs w:val="36"/>
          <w:rtl/>
          <w:lang w:val="fr-CH" w:bidi="ar-LB"/>
        </w:rPr>
        <w:t>ر غرض</w:t>
      </w:r>
      <w:r w:rsidRPr="00031DA5">
        <w:rPr>
          <w:rFonts w:hint="cs"/>
          <w:sz w:val="36"/>
          <w:szCs w:val="36"/>
          <w:rtl/>
          <w:lang w:val="fr-CH" w:bidi="ar-SA"/>
        </w:rPr>
        <w:t xml:space="preserve"> الشيء</w:t>
      </w:r>
      <w:r w:rsidRPr="00031DA5">
        <w:rPr>
          <w:sz w:val="36"/>
          <w:szCs w:val="36"/>
          <w:rtl/>
          <w:lang w:val="fr-CH" w:bidi="ar-LB"/>
        </w:rPr>
        <w:t xml:space="preserve"> أو وظيف</w:t>
      </w:r>
      <w:r w:rsidRPr="00031DA5">
        <w:rPr>
          <w:rFonts w:hint="cs"/>
          <w:sz w:val="36"/>
          <w:szCs w:val="36"/>
          <w:rtl/>
          <w:lang w:val="fr-CH" w:bidi="ar-LB"/>
        </w:rPr>
        <w:t>ته</w:t>
      </w:r>
      <w:r w:rsidRPr="00031DA5">
        <w:rPr>
          <w:sz w:val="36"/>
          <w:szCs w:val="36"/>
          <w:rtl/>
          <w:lang w:val="fr-CH" w:bidi="ar-LB"/>
        </w:rPr>
        <w:t xml:space="preserve"> </w:t>
      </w:r>
      <w:r>
        <w:rPr>
          <w:rFonts w:hint="cs"/>
          <w:sz w:val="36"/>
          <w:szCs w:val="36"/>
          <w:rtl/>
          <w:lang w:val="fr-CH" w:bidi="ar-LB"/>
        </w:rPr>
        <w:t>الأصلية.</w:t>
      </w:r>
    </w:p>
    <w:p w:rsidR="00CC2E77" w:rsidRPr="004675A0" w:rsidRDefault="00CC2E77" w:rsidP="00CC2E77">
      <w:pPr>
        <w:pStyle w:val="NormalAR"/>
        <w:keepNext/>
        <w:spacing w:after="240" w:line="360" w:lineRule="exact"/>
        <w:ind w:left="0"/>
        <w:rPr>
          <w:sz w:val="40"/>
          <w:szCs w:val="40"/>
          <w:rtl/>
          <w:lang w:val="fr-CH" w:bidi="ar-SA"/>
        </w:rPr>
      </w:pPr>
      <w:r w:rsidRPr="004675A0">
        <w:rPr>
          <w:rFonts w:hint="cs"/>
          <w:b/>
          <w:bCs/>
          <w:sz w:val="40"/>
          <w:szCs w:val="40"/>
          <w:rtl/>
          <w:lang w:val="fr-CH" w:bidi="ar-LB"/>
        </w:rPr>
        <w:t>التعديل</w:t>
      </w:r>
    </w:p>
    <w:p w:rsidR="00CC2E77" w:rsidRPr="004B7517" w:rsidRDefault="00CC2E77" w:rsidP="00CC2E77">
      <w:pPr>
        <w:pStyle w:val="NormalAR"/>
        <w:spacing w:after="240" w:line="360" w:lineRule="exact"/>
        <w:ind w:left="0"/>
        <w:rPr>
          <w:sz w:val="36"/>
          <w:szCs w:val="36"/>
          <w:rtl/>
          <w:lang w:val="fr-CH" w:bidi="ar-LB"/>
        </w:rPr>
      </w:pPr>
      <w:r w:rsidRPr="004B7517">
        <w:rPr>
          <w:rFonts w:hint="cs"/>
          <w:sz w:val="36"/>
          <w:szCs w:val="36"/>
          <w:rtl/>
          <w:lang w:val="fr-CH" w:bidi="ar-LB"/>
        </w:rPr>
        <w:t>التعديل هو تغيير شيء ما (</w:t>
      </w:r>
      <w:r w:rsidRPr="004B7517">
        <w:rPr>
          <w:sz w:val="36"/>
          <w:szCs w:val="36"/>
          <w:rtl/>
          <w:lang w:val="fr-CH" w:bidi="ar-LB"/>
        </w:rPr>
        <w:t>قاموس بلاكس لو</w:t>
      </w:r>
      <w:r w:rsidRPr="004B7517">
        <w:rPr>
          <w:rFonts w:hint="cs"/>
          <w:sz w:val="36"/>
          <w:szCs w:val="36"/>
          <w:rtl/>
          <w:lang w:val="fr-CH" w:bidi="ar-LB"/>
        </w:rPr>
        <w:t>). وهو مصطلح مرادف لكلمة تغيير. وتنص المادة 6</w:t>
      </w:r>
      <w:r>
        <w:rPr>
          <w:rFonts w:hint="cs"/>
          <w:sz w:val="36"/>
          <w:szCs w:val="36"/>
          <w:rtl/>
          <w:lang w:val="fr-CH" w:bidi="ar-LB"/>
        </w:rPr>
        <w:t>(</w:t>
      </w:r>
      <w:r w:rsidRPr="004B7517">
        <w:rPr>
          <w:rFonts w:hint="cs"/>
          <w:sz w:val="36"/>
          <w:szCs w:val="36"/>
          <w:rtl/>
          <w:lang w:val="fr-CH" w:bidi="ar-LB"/>
        </w:rPr>
        <w:t>ثانيا</w:t>
      </w:r>
      <w:r>
        <w:rPr>
          <w:rFonts w:hint="cs"/>
          <w:sz w:val="36"/>
          <w:szCs w:val="36"/>
          <w:rtl/>
          <w:lang w:val="fr-CH" w:bidi="ar-LB"/>
        </w:rPr>
        <w:t>)</w:t>
      </w:r>
      <w:r w:rsidRPr="004B7517">
        <w:rPr>
          <w:rFonts w:hint="cs"/>
          <w:sz w:val="36"/>
          <w:szCs w:val="36"/>
          <w:rtl/>
          <w:lang w:val="fr-CH" w:bidi="ar-LB"/>
        </w:rPr>
        <w:t xml:space="preserve"> من </w:t>
      </w:r>
      <w:r w:rsidRPr="004675A0">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B7517">
        <w:rPr>
          <w:rFonts w:hint="cs"/>
          <w:sz w:val="36"/>
          <w:szCs w:val="36"/>
          <w:rtl/>
          <w:lang w:val="fr-CH" w:bidi="ar-LB"/>
        </w:rPr>
        <w:t xml:space="preserve"> </w:t>
      </w:r>
      <w:r>
        <w:rPr>
          <w:rFonts w:hint="cs"/>
          <w:sz w:val="36"/>
          <w:szCs w:val="36"/>
          <w:rtl/>
          <w:lang w:val="fr-CH" w:bidi="ar-LB"/>
        </w:rPr>
        <w:t xml:space="preserve">(1971) </w:t>
      </w:r>
      <w:r w:rsidRPr="004B7517">
        <w:rPr>
          <w:rFonts w:hint="cs"/>
          <w:sz w:val="36"/>
          <w:szCs w:val="36"/>
          <w:rtl/>
          <w:lang w:val="fr-CH" w:bidi="ar-LB"/>
        </w:rPr>
        <w:t>على جملة من الحقوق، منها حق المصنِّف ف</w:t>
      </w:r>
      <w:r w:rsidRPr="004B7517">
        <w:rPr>
          <w:sz w:val="36"/>
          <w:szCs w:val="36"/>
          <w:rtl/>
          <w:lang w:val="fr-CH" w:bidi="ar-LB"/>
        </w:rPr>
        <w:t>ي الاعتراض على كل تحريف أو تشويه أو أي تعديل آخر لمصنف</w:t>
      </w:r>
      <w:r w:rsidRPr="004B7517">
        <w:rPr>
          <w:rFonts w:hint="cs"/>
          <w:sz w:val="36"/>
          <w:szCs w:val="36"/>
          <w:rtl/>
          <w:lang w:val="fr-CH" w:bidi="ar-LB"/>
        </w:rPr>
        <w:t>ه</w:t>
      </w:r>
      <w:r w:rsidRPr="004B7517">
        <w:rPr>
          <w:sz w:val="36"/>
          <w:szCs w:val="36"/>
          <w:rtl/>
          <w:lang w:val="fr-CH" w:bidi="ar-LB"/>
        </w:rPr>
        <w:t xml:space="preserve"> يكون ضاراً بشرفه أو بسمعته</w:t>
      </w:r>
      <w:r w:rsidRPr="004B7517">
        <w:rPr>
          <w:rFonts w:hint="cs"/>
          <w:sz w:val="36"/>
          <w:szCs w:val="36"/>
          <w:rtl/>
          <w:lang w:val="fr-CH" w:bidi="ar-LB"/>
        </w:rPr>
        <w:t>.</w:t>
      </w:r>
    </w:p>
    <w:p w:rsidR="00CC2E77" w:rsidRPr="00FC77FB" w:rsidRDefault="00CC2E77" w:rsidP="00CC2E77">
      <w:pPr>
        <w:pStyle w:val="NormalAR"/>
        <w:keepNext/>
        <w:spacing w:after="240" w:line="360" w:lineRule="exact"/>
        <w:ind w:left="0"/>
        <w:rPr>
          <w:b/>
          <w:bCs/>
          <w:sz w:val="40"/>
          <w:szCs w:val="40"/>
          <w:rtl/>
          <w:lang w:val="fr-CH" w:bidi="ar-LB"/>
        </w:rPr>
      </w:pPr>
      <w:r w:rsidRPr="00FC77FB">
        <w:rPr>
          <w:rFonts w:hint="cs"/>
          <w:b/>
          <w:bCs/>
          <w:sz w:val="40"/>
          <w:szCs w:val="40"/>
          <w:rtl/>
          <w:lang w:val="fr-CH" w:bidi="ar-LB"/>
        </w:rPr>
        <w:t>التعبير الموسيقي</w:t>
      </w:r>
    </w:p>
    <w:p w:rsidR="00CC2E77" w:rsidRPr="005A1A8D" w:rsidRDefault="00CC2E77" w:rsidP="00CC2E77">
      <w:pPr>
        <w:pStyle w:val="NormalAR"/>
        <w:spacing w:after="240" w:line="360" w:lineRule="exact"/>
        <w:ind w:left="0"/>
        <w:rPr>
          <w:sz w:val="36"/>
          <w:szCs w:val="36"/>
          <w:rtl/>
          <w:lang w:val="fr-CH" w:bidi="ar-LB"/>
        </w:rPr>
      </w:pPr>
      <w:r w:rsidRPr="005A1A8D">
        <w:rPr>
          <w:rFonts w:hint="cs"/>
          <w:sz w:val="36"/>
          <w:szCs w:val="36"/>
          <w:rtl/>
          <w:lang w:val="fr-CH" w:bidi="ar-LB"/>
        </w:rPr>
        <w:t xml:space="preserve">أشكال التعبير الموسيقي هي أشكال تعبير بواسطة </w:t>
      </w:r>
      <w:r w:rsidRPr="005A1A8D">
        <w:rPr>
          <w:sz w:val="36"/>
          <w:szCs w:val="36"/>
          <w:rtl/>
          <w:lang w:val="fr-CH" w:bidi="ar-LB"/>
        </w:rPr>
        <w:t>الأصوات الموسيقية</w:t>
      </w:r>
      <w:r w:rsidRPr="005A1A8D">
        <w:rPr>
          <w:rFonts w:hint="cs"/>
          <w:sz w:val="36"/>
          <w:szCs w:val="36"/>
          <w:rtl/>
          <w:lang w:val="fr-CH" w:bidi="ar-LB"/>
        </w:rPr>
        <w:t>.</w:t>
      </w:r>
      <w:r w:rsidRPr="0071504A">
        <w:rPr>
          <w:sz w:val="36"/>
          <w:szCs w:val="36"/>
          <w:vertAlign w:val="superscript"/>
          <w:rtl/>
          <w:lang w:val="fr-CH" w:bidi="ar-LB"/>
        </w:rPr>
        <w:footnoteReference w:id="112"/>
      </w:r>
    </w:p>
    <w:p w:rsidR="00CC2E77" w:rsidRPr="00AE7247" w:rsidRDefault="00CC2E77" w:rsidP="00CC2E77">
      <w:pPr>
        <w:pStyle w:val="NormalAR"/>
        <w:keepNext/>
        <w:spacing w:after="240" w:line="360" w:lineRule="exact"/>
        <w:ind w:left="0"/>
        <w:rPr>
          <w:sz w:val="40"/>
          <w:szCs w:val="40"/>
          <w:rtl/>
          <w:lang w:val="fr-CH" w:bidi="ar-LB"/>
        </w:rPr>
      </w:pPr>
      <w:r w:rsidRPr="00AE7247">
        <w:rPr>
          <w:rFonts w:hint="cs"/>
          <w:b/>
          <w:bCs/>
          <w:sz w:val="40"/>
          <w:szCs w:val="40"/>
          <w:rtl/>
          <w:lang w:val="fr-CH" w:bidi="ar-LB"/>
        </w:rPr>
        <w:t>التحريف</w:t>
      </w:r>
    </w:p>
    <w:p w:rsidR="00CC2E77" w:rsidRPr="00F742B2" w:rsidRDefault="00CC2E77" w:rsidP="00CC2E77">
      <w:pPr>
        <w:pStyle w:val="NormalAR"/>
        <w:spacing w:after="240" w:line="360" w:lineRule="exact"/>
        <w:ind w:left="0"/>
        <w:rPr>
          <w:sz w:val="36"/>
          <w:szCs w:val="36"/>
          <w:rtl/>
          <w:lang w:val="fr-CH" w:bidi="ar-LB"/>
        </w:rPr>
      </w:pPr>
      <w:r w:rsidRPr="00F742B2">
        <w:rPr>
          <w:rFonts w:hint="cs"/>
          <w:sz w:val="36"/>
          <w:szCs w:val="36"/>
          <w:rtl/>
          <w:lang w:val="fr-CH" w:bidi="ar-LB"/>
        </w:rPr>
        <w:t>يشير مصطلح "التحريف" حسب قاموس أكسفورد الإنكليزي إلى كل فعل مؤداه قطع جزء من شيء ما أو انتزاعه ولا سيما الكتاب أو أي وثيقة أخرى؛ وتغيير جز</w:t>
      </w:r>
      <w:r>
        <w:rPr>
          <w:rFonts w:hint="cs"/>
          <w:sz w:val="36"/>
          <w:szCs w:val="36"/>
          <w:rtl/>
          <w:lang w:val="fr-CH" w:bidi="ar-LB"/>
        </w:rPr>
        <w:t xml:space="preserve">ء من المحتوى أو المعنى أو طمسه. </w:t>
      </w:r>
      <w:r w:rsidRPr="00F742B2">
        <w:rPr>
          <w:rFonts w:hint="cs"/>
          <w:sz w:val="36"/>
          <w:szCs w:val="36"/>
          <w:rtl/>
          <w:lang w:val="fr-CH" w:bidi="ar-LB"/>
        </w:rPr>
        <w:t>والحماية من التحريف هي إحدى ميزات الحقوق الأدبية التي يتمتع بها المؤلف وفقا للمادة 6</w:t>
      </w:r>
      <w:r>
        <w:rPr>
          <w:rFonts w:hint="cs"/>
          <w:sz w:val="36"/>
          <w:szCs w:val="36"/>
          <w:rtl/>
          <w:lang w:val="fr-CH" w:bidi="ar-LB"/>
        </w:rPr>
        <w:t>(</w:t>
      </w:r>
      <w:r w:rsidRPr="00F742B2">
        <w:rPr>
          <w:rFonts w:hint="cs"/>
          <w:sz w:val="36"/>
          <w:szCs w:val="36"/>
          <w:rtl/>
          <w:lang w:val="fr-CH" w:bidi="ar-LB"/>
        </w:rPr>
        <w:t>ثانيا</w:t>
      </w:r>
      <w:r>
        <w:rPr>
          <w:rFonts w:hint="cs"/>
          <w:sz w:val="36"/>
          <w:szCs w:val="36"/>
          <w:rtl/>
          <w:lang w:val="fr-CH" w:bidi="ar-LB"/>
        </w:rPr>
        <w:t>)</w:t>
      </w:r>
      <w:r w:rsidRPr="00F742B2">
        <w:rPr>
          <w:rFonts w:hint="cs"/>
          <w:sz w:val="36"/>
          <w:szCs w:val="36"/>
          <w:rtl/>
          <w:lang w:val="fr-CH" w:bidi="ar-LB"/>
        </w:rPr>
        <w:t xml:space="preserve"> من </w:t>
      </w:r>
      <w:r w:rsidRPr="00006CC7">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F742B2">
        <w:rPr>
          <w:rFonts w:hint="cs"/>
          <w:sz w:val="36"/>
          <w:szCs w:val="36"/>
          <w:rtl/>
          <w:lang w:val="fr-CH" w:bidi="ar-LB"/>
        </w:rPr>
        <w:t>.</w:t>
      </w:r>
    </w:p>
    <w:p w:rsidR="00CC2E77" w:rsidRPr="00006CC7" w:rsidRDefault="00CC2E77" w:rsidP="00CC2E77">
      <w:pPr>
        <w:pStyle w:val="NormalAR"/>
        <w:keepNext/>
        <w:spacing w:after="240" w:line="360" w:lineRule="exact"/>
        <w:ind w:left="5"/>
        <w:rPr>
          <w:b/>
          <w:bCs/>
          <w:sz w:val="40"/>
          <w:szCs w:val="40"/>
          <w:rtl/>
          <w:lang w:bidi="ar-SA"/>
        </w:rPr>
      </w:pPr>
      <w:r w:rsidRPr="00006CC7">
        <w:rPr>
          <w:rFonts w:hint="cs"/>
          <w:b/>
          <w:bCs/>
          <w:sz w:val="40"/>
          <w:szCs w:val="40"/>
          <w:rtl/>
          <w:lang w:bidi="ar-SA"/>
        </w:rPr>
        <w:lastRenderedPageBreak/>
        <w:t>الاحترام المتبادل</w:t>
      </w:r>
    </w:p>
    <w:p w:rsidR="00CC2E77" w:rsidRPr="00EC7D79" w:rsidRDefault="00CC2E77" w:rsidP="00CC2E77">
      <w:pPr>
        <w:pStyle w:val="NormalAR"/>
        <w:spacing w:after="240" w:line="360" w:lineRule="exact"/>
        <w:ind w:left="5"/>
        <w:rPr>
          <w:sz w:val="36"/>
          <w:szCs w:val="36"/>
          <w:rtl/>
          <w:lang w:bidi="ar-LB"/>
        </w:rPr>
      </w:pPr>
      <w:r w:rsidRPr="00EC7D79">
        <w:rPr>
          <w:rFonts w:hint="cs"/>
          <w:sz w:val="36"/>
          <w:szCs w:val="36"/>
          <w:rtl/>
          <w:lang w:bidi="ar-LB"/>
        </w:rPr>
        <w:t xml:space="preserve">يعتبر </w:t>
      </w:r>
      <w:r w:rsidRPr="0097341F">
        <w:rPr>
          <w:i/>
          <w:iCs/>
          <w:sz w:val="36"/>
          <w:szCs w:val="36"/>
          <w:rtl/>
          <w:lang w:bidi="ar-LB"/>
        </w:rPr>
        <w:t>إعلان الأمم المتحدة بشأن حقوق الشعوب الأصلية</w:t>
      </w:r>
      <w:r>
        <w:rPr>
          <w:rFonts w:hint="cs"/>
          <w:sz w:val="36"/>
          <w:szCs w:val="36"/>
          <w:rtl/>
          <w:lang w:bidi="ar-LB"/>
        </w:rPr>
        <w:t xml:space="preserve"> (2007)</w:t>
      </w:r>
      <w:r w:rsidRPr="00EC7D79">
        <w:rPr>
          <w:rFonts w:hint="cs"/>
          <w:sz w:val="36"/>
          <w:szCs w:val="36"/>
          <w:rtl/>
          <w:lang w:bidi="ar-LB"/>
        </w:rPr>
        <w:t>، في ديباجته، الاحترام المتبادل معيارا للإنجاز يتعين السعي إلى تحقيقه في جو يتسم بالشراكة.</w:t>
      </w:r>
      <w:r>
        <w:rPr>
          <w:rFonts w:hint="cs"/>
          <w:sz w:val="36"/>
          <w:szCs w:val="36"/>
          <w:rtl/>
          <w:lang w:bidi="ar-LB"/>
        </w:rPr>
        <w:t xml:space="preserve"> </w:t>
      </w:r>
      <w:r w:rsidRPr="00EC7D79">
        <w:rPr>
          <w:rFonts w:hint="cs"/>
          <w:sz w:val="36"/>
          <w:szCs w:val="36"/>
          <w:rtl/>
          <w:lang w:bidi="ar-LB"/>
        </w:rPr>
        <w:t>وتتعلق كلمة "متبادل" بشخصين أو أكثر يكنان نفس المشاعر لبعضهما البعض؛ ويقيمان علاقة متبادلة (قاموس أكسفورد الإنكليزي).</w:t>
      </w:r>
    </w:p>
    <w:p w:rsidR="00CC2E77" w:rsidRPr="00611077" w:rsidRDefault="00CC2E77" w:rsidP="00CC2E77">
      <w:pPr>
        <w:pStyle w:val="NormalAR"/>
        <w:keepNext/>
        <w:spacing w:after="240" w:line="360" w:lineRule="exact"/>
        <w:ind w:left="0"/>
        <w:rPr>
          <w:b/>
          <w:bCs/>
          <w:sz w:val="40"/>
          <w:szCs w:val="40"/>
          <w:rtl/>
          <w:lang w:val="fr-CH" w:bidi="ar-LB"/>
        </w:rPr>
      </w:pPr>
      <w:r w:rsidRPr="00611077">
        <w:rPr>
          <w:b/>
          <w:bCs/>
          <w:sz w:val="40"/>
          <w:szCs w:val="40"/>
          <w:rtl/>
          <w:lang w:val="fr-CH" w:bidi="ar-LB"/>
        </w:rPr>
        <w:t>الشروط المتفق عليها</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تقر المادة 15 من </w:t>
      </w:r>
      <w:r w:rsidRPr="00DC49F1">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بسلطة الحكومات الوطنية في تقرير الحصول على الموارد </w:t>
      </w:r>
      <w:r w:rsidRPr="00031DA5">
        <w:rPr>
          <w:rFonts w:hint="cs"/>
          <w:sz w:val="36"/>
          <w:szCs w:val="36"/>
          <w:rtl/>
          <w:lang w:val="fr-CH" w:bidi="ar-LB"/>
        </w:rPr>
        <w:t>الوراثية</w:t>
      </w:r>
      <w:r w:rsidRPr="00031DA5">
        <w:rPr>
          <w:sz w:val="36"/>
          <w:szCs w:val="36"/>
          <w:rtl/>
          <w:lang w:val="fr-CH" w:bidi="ar-LB"/>
        </w:rPr>
        <w:t>، وتنص فضلاً عن ذلك على أن "</w:t>
      </w:r>
      <w:r w:rsidRPr="00846CBD">
        <w:rPr>
          <w:sz w:val="36"/>
          <w:szCs w:val="36"/>
          <w:rtl/>
          <w:lang w:val="fr-CH" w:bidi="ar-LB"/>
        </w:rPr>
        <w:t>يكون هذا الحصول – حيثما يتم – على أساس شروط يتفق عليها بصورة متبادلة ورهناً بأحكام هذه المادة". وأشارت أمانة ا</w:t>
      </w:r>
      <w:r>
        <w:rPr>
          <w:sz w:val="36"/>
          <w:szCs w:val="36"/>
          <w:rtl/>
          <w:lang w:val="fr-CH" w:bidi="ar-LB"/>
        </w:rPr>
        <w:t xml:space="preserve">تفاقية التنوع البيولوجي إلى أن </w:t>
      </w:r>
      <w:r w:rsidRPr="00846CBD">
        <w:rPr>
          <w:sz w:val="36"/>
          <w:szCs w:val="36"/>
          <w:rtl/>
          <w:lang w:val="fr-CH" w:bidi="ar-LB"/>
        </w:rPr>
        <w:t>الع</w:t>
      </w:r>
      <w:r>
        <w:rPr>
          <w:sz w:val="36"/>
          <w:szCs w:val="36"/>
          <w:rtl/>
          <w:lang w:val="fr-CH" w:bidi="ar-LB"/>
        </w:rPr>
        <w:t xml:space="preserve">قود هي أكثر طريقة شائعة لتسجيل </w:t>
      </w:r>
      <w:r w:rsidRPr="00846CBD">
        <w:rPr>
          <w:sz w:val="36"/>
          <w:szCs w:val="36"/>
          <w:rtl/>
          <w:lang w:val="fr-CH" w:bidi="ar-LB"/>
        </w:rPr>
        <w:t>الشروط المتفق عليها على أساس متبادل</w:t>
      </w:r>
      <w:r w:rsidRPr="00031DA5">
        <w:rPr>
          <w:sz w:val="36"/>
          <w:szCs w:val="36"/>
          <w:rtl/>
          <w:lang w:val="fr-CH" w:bidi="ar-LB"/>
        </w:rPr>
        <w:t>.</w:t>
      </w:r>
      <w:r w:rsidRPr="00031DA5">
        <w:rPr>
          <w:rStyle w:val="FootnoteReference"/>
          <w:sz w:val="32"/>
          <w:szCs w:val="32"/>
          <w:rtl/>
          <w:lang w:val="fr-CH" w:bidi="ar-LB"/>
        </w:rPr>
        <w:footnoteReference w:id="113"/>
      </w:r>
      <w:r w:rsidRPr="00031DA5">
        <w:rPr>
          <w:sz w:val="36"/>
          <w:szCs w:val="36"/>
          <w:rtl/>
          <w:lang w:val="fr-CH" w:bidi="ar-LB"/>
        </w:rPr>
        <w:t xml:space="preserve"> وترد في المواد من 41 إلى 44 في </w:t>
      </w:r>
      <w:r w:rsidRPr="00DE5705">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DE5705">
        <w:rPr>
          <w:rFonts w:hint="cs"/>
          <w:i/>
          <w:iCs/>
          <w:sz w:val="36"/>
          <w:szCs w:val="36"/>
          <w:rtl/>
          <w:lang w:val="fr-CH" w:bidi="ar-LB"/>
        </w:rPr>
        <w:t xml:space="preserve"> </w:t>
      </w:r>
      <w:r w:rsidRPr="00031DA5">
        <w:rPr>
          <w:sz w:val="36"/>
          <w:szCs w:val="36"/>
          <w:rtl/>
          <w:lang w:val="fr-CH" w:bidi="ar-LB"/>
        </w:rPr>
        <w:t>بعض المتطلبات الأساسية للشروط المتفق عليها.</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وتتناول المادة 18 من </w:t>
      </w:r>
      <w:r w:rsidRPr="00DC70EA">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031DA5">
        <w:rPr>
          <w:rFonts w:hint="cs"/>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 xml:space="preserve">الامتثال للشروط المتفق عليها وفقا للشروط التالية: </w:t>
      </w:r>
      <w:r>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 xml:space="preserve"> </w:t>
      </w:r>
      <w:r w:rsidRPr="00A8157B">
        <w:rPr>
          <w:sz w:val="36"/>
          <w:szCs w:val="36"/>
          <w:rtl/>
          <w:lang w:val="fr-CH" w:bidi="ar-LB"/>
        </w:rPr>
        <w:t xml:space="preserve">على الأطراف، لدى تنفيذها للفقرة </w:t>
      </w:r>
      <w:r w:rsidRPr="00A8157B">
        <w:rPr>
          <w:rFonts w:hint="cs"/>
          <w:sz w:val="36"/>
          <w:szCs w:val="36"/>
          <w:rtl/>
          <w:lang w:val="fr-CH" w:bidi="ar-LB"/>
        </w:rPr>
        <w:t xml:space="preserve">3 </w:t>
      </w:r>
      <w:r w:rsidRPr="00A8157B">
        <w:rPr>
          <w:sz w:val="36"/>
          <w:szCs w:val="36"/>
          <w:rtl/>
          <w:lang w:val="fr-CH" w:bidi="ar-LB"/>
        </w:rPr>
        <w:t>(</w:t>
      </w:r>
      <w:r w:rsidRPr="00A8157B">
        <w:rPr>
          <w:rFonts w:hint="cs"/>
          <w:sz w:val="36"/>
          <w:szCs w:val="36"/>
          <w:rtl/>
          <w:lang w:val="fr-CH" w:bidi="ar-LB"/>
        </w:rPr>
        <w:t>ز</w:t>
      </w:r>
      <w:r w:rsidRPr="00A8157B">
        <w:rPr>
          <w:sz w:val="36"/>
          <w:szCs w:val="36"/>
          <w:rtl/>
          <w:lang w:val="fr-CH" w:bidi="ar-LB"/>
        </w:rPr>
        <w:t>)</w:t>
      </w:r>
      <w:r w:rsidRPr="00A8157B">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w:t>
      </w:r>
      <w:r w:rsidRPr="00A8157B">
        <w:rPr>
          <w:sz w:val="36"/>
          <w:szCs w:val="36"/>
          <w:rtl/>
          <w:lang w:val="fr-CH" w:bidi="ar-LB"/>
        </w:rPr>
        <w:t xml:space="preserve"> من المادة </w:t>
      </w:r>
      <w:r w:rsidRPr="00A8157B">
        <w:rPr>
          <w:rFonts w:hint="cs"/>
          <w:sz w:val="36"/>
          <w:szCs w:val="36"/>
          <w:rtl/>
          <w:lang w:val="fr-CH" w:bidi="ar-LB"/>
        </w:rPr>
        <w:t>6</w:t>
      </w:r>
      <w:r w:rsidRPr="00A8157B">
        <w:rPr>
          <w:sz w:val="36"/>
          <w:szCs w:val="36"/>
          <w:rtl/>
          <w:lang w:val="fr-CH" w:bidi="ar-LB"/>
        </w:rPr>
        <w:t xml:space="preserve"> </w:t>
      </w:r>
      <w:r w:rsidRPr="00A8157B">
        <w:rPr>
          <w:rFonts w:hint="cs"/>
          <w:sz w:val="36"/>
          <w:szCs w:val="36"/>
          <w:rtl/>
          <w:lang w:val="fr-CH" w:bidi="ar-LB"/>
        </w:rPr>
        <w:t xml:space="preserve">والمادة 7 </w:t>
      </w:r>
      <w:r w:rsidRPr="00A8157B">
        <w:rPr>
          <w:sz w:val="36"/>
          <w:szCs w:val="36"/>
          <w:rtl/>
          <w:lang w:val="fr-CH" w:bidi="ar-LB"/>
        </w:rPr>
        <w:t xml:space="preserve">أن تشجع </w:t>
      </w:r>
      <w:r w:rsidRPr="00A8157B">
        <w:rPr>
          <w:rFonts w:hint="cs"/>
          <w:sz w:val="36"/>
          <w:szCs w:val="36"/>
          <w:rtl/>
          <w:lang w:val="fr-CH" w:bidi="ar-LB"/>
        </w:rPr>
        <w:t>موردي</w:t>
      </w:r>
      <w:r w:rsidRPr="00A8157B">
        <w:rPr>
          <w:sz w:val="36"/>
          <w:szCs w:val="36"/>
          <w:rtl/>
          <w:lang w:val="fr-CH" w:bidi="ar-LB"/>
        </w:rPr>
        <w:t xml:space="preserve"> الموارد الجينية </w:t>
      </w:r>
      <w:r w:rsidRPr="00A8157B">
        <w:rPr>
          <w:rFonts w:hint="cs"/>
          <w:sz w:val="36"/>
          <w:szCs w:val="36"/>
          <w:rtl/>
          <w:lang w:val="fr-CH" w:bidi="ar-LB"/>
        </w:rPr>
        <w:t>و</w:t>
      </w:r>
      <w:r w:rsidRPr="00A8157B">
        <w:rPr>
          <w:sz w:val="36"/>
          <w:szCs w:val="36"/>
          <w:rtl/>
          <w:lang w:val="fr-CH" w:bidi="ar-LB"/>
        </w:rPr>
        <w:t xml:space="preserve">/أو المعارف التقليدية المرتبطة بها </w:t>
      </w:r>
      <w:r w:rsidRPr="00A8157B">
        <w:rPr>
          <w:rFonts w:hint="cs"/>
          <w:sz w:val="36"/>
          <w:szCs w:val="36"/>
          <w:rtl/>
          <w:lang w:val="fr-CH" w:bidi="ar-LB"/>
        </w:rPr>
        <w:t xml:space="preserve">والمنتفعين بها </w:t>
      </w:r>
      <w:r w:rsidRPr="00A8157B">
        <w:rPr>
          <w:sz w:val="36"/>
          <w:szCs w:val="36"/>
          <w:rtl/>
          <w:lang w:val="fr-CH" w:bidi="ar-LB"/>
        </w:rPr>
        <w:t>على إدراج أحكام بشأن الشروط المتفق عليها، حسب الاقتضاء، لتغطية تسوية النزعات، وتتضمن هذه الأحكام:</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الولاية القضائية التي ستخضع لها أي عمليات لتسوية المنازعات؛</w:t>
      </w:r>
      <w:r w:rsidRPr="00A8157B">
        <w:rPr>
          <w:rFonts w:hint="cs"/>
          <w:sz w:val="36"/>
          <w:szCs w:val="36"/>
          <w:rtl/>
          <w:lang w:val="fr-CH" w:bidi="ar-LB"/>
        </w:rPr>
        <w:t xml:space="preserve"> </w:t>
      </w:r>
      <w:r w:rsidRPr="00A8157B">
        <w:rPr>
          <w:sz w:val="36"/>
          <w:szCs w:val="36"/>
          <w:rtl/>
          <w:lang w:val="fr-CH" w:bidi="ar-LB"/>
        </w:rPr>
        <w:t>(ب) القانون الواجب التطبيق؛ و/أو</w:t>
      </w:r>
      <w:r w:rsidRPr="00A8157B">
        <w:rPr>
          <w:rFonts w:hint="cs"/>
          <w:sz w:val="36"/>
          <w:szCs w:val="36"/>
          <w:rtl/>
          <w:lang w:val="fr-CH" w:bidi="ar-LB"/>
        </w:rPr>
        <w:t xml:space="preserve"> </w:t>
      </w:r>
      <w:r w:rsidRPr="00A8157B">
        <w:rPr>
          <w:sz w:val="36"/>
          <w:szCs w:val="36"/>
          <w:rtl/>
          <w:lang w:val="fr-CH" w:bidi="ar-LB"/>
        </w:rPr>
        <w:t>(ج)</w:t>
      </w:r>
      <w:r w:rsidRPr="00A8157B">
        <w:rPr>
          <w:rFonts w:hint="cs"/>
          <w:sz w:val="36"/>
          <w:szCs w:val="36"/>
          <w:rtl/>
          <w:lang w:val="fr-CH" w:bidi="ar-LB"/>
        </w:rPr>
        <w:t xml:space="preserve"> </w:t>
      </w:r>
      <w:r w:rsidRPr="00A8157B">
        <w:rPr>
          <w:sz w:val="36"/>
          <w:szCs w:val="36"/>
          <w:rtl/>
          <w:lang w:val="fr-CH" w:bidi="ar-LB"/>
        </w:rPr>
        <w:t>خيارات لتسوية المنازعات بطرائق بديلة، مثل الوساطة أو التحكيم.</w:t>
      </w:r>
      <w:r w:rsidRPr="00A8157B">
        <w:rPr>
          <w:rFonts w:hint="cs"/>
          <w:sz w:val="36"/>
          <w:szCs w:val="36"/>
          <w:rtl/>
          <w:lang w:val="fr-CH" w:bidi="ar-LB"/>
        </w:rPr>
        <w:t xml:space="preserve"> </w:t>
      </w:r>
      <w:r w:rsidRPr="00A8157B">
        <w:rPr>
          <w:sz w:val="36"/>
          <w:szCs w:val="36"/>
          <w:rtl/>
          <w:lang w:val="fr-CH" w:bidi="ar-LB"/>
        </w:rPr>
        <w:t>2-</w:t>
      </w:r>
      <w:r w:rsidRPr="00A8157B">
        <w:rPr>
          <w:rFonts w:hint="cs"/>
          <w:sz w:val="36"/>
          <w:szCs w:val="36"/>
          <w:rtl/>
          <w:lang w:val="fr-CH" w:bidi="ar-LB"/>
        </w:rPr>
        <w:t xml:space="preserve"> </w:t>
      </w:r>
      <w:r w:rsidRPr="00A8157B">
        <w:rPr>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A8157B">
        <w:rPr>
          <w:rFonts w:hint="cs"/>
          <w:sz w:val="36"/>
          <w:szCs w:val="36"/>
          <w:rtl/>
          <w:lang w:val="fr-CH" w:bidi="ar-LB"/>
        </w:rPr>
        <w:t xml:space="preserve"> </w:t>
      </w:r>
      <w:r w:rsidRPr="00A8157B">
        <w:rPr>
          <w:sz w:val="36"/>
          <w:szCs w:val="36"/>
          <w:rtl/>
          <w:lang w:val="fr-CH" w:bidi="ar-LB"/>
        </w:rPr>
        <w:t>3-</w:t>
      </w:r>
      <w:r w:rsidRPr="00A8157B">
        <w:rPr>
          <w:rFonts w:hint="cs"/>
          <w:sz w:val="36"/>
          <w:szCs w:val="36"/>
          <w:rtl/>
          <w:lang w:val="fr-CH" w:bidi="ar-LB"/>
        </w:rPr>
        <w:t xml:space="preserve"> </w:t>
      </w:r>
      <w:r w:rsidRPr="00A8157B">
        <w:rPr>
          <w:sz w:val="36"/>
          <w:szCs w:val="36"/>
          <w:rtl/>
          <w:lang w:val="fr-CH" w:bidi="ar-LB"/>
        </w:rPr>
        <w:t xml:space="preserve">تتخذ الأطراف تدابير فعالة، عند </w:t>
      </w:r>
      <w:r w:rsidRPr="00A8157B">
        <w:rPr>
          <w:rFonts w:hint="cs"/>
          <w:sz w:val="36"/>
          <w:szCs w:val="36"/>
          <w:rtl/>
          <w:lang w:val="fr-CH" w:bidi="ar-LB"/>
        </w:rPr>
        <w:t>الاقتضاء</w:t>
      </w:r>
      <w:r w:rsidRPr="00A8157B">
        <w:rPr>
          <w:sz w:val="36"/>
          <w:szCs w:val="36"/>
          <w:rtl/>
          <w:lang w:val="fr-CH" w:bidi="ar-LB"/>
        </w:rPr>
        <w:t xml:space="preserve">، فيما </w:t>
      </w:r>
      <w:r w:rsidRPr="00A8157B">
        <w:rPr>
          <w:rFonts w:hint="cs"/>
          <w:sz w:val="36"/>
          <w:szCs w:val="36"/>
          <w:rtl/>
          <w:lang w:val="fr-CH" w:bidi="ar-LB"/>
        </w:rPr>
        <w:t>يخص</w:t>
      </w:r>
      <w:r w:rsidRPr="00A8157B">
        <w:rPr>
          <w:sz w:val="36"/>
          <w:szCs w:val="36"/>
          <w:rtl/>
          <w:lang w:val="fr-CH" w:bidi="ar-LB"/>
        </w:rPr>
        <w:t>:</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اللجوء إلى العدالة؛</w:t>
      </w:r>
      <w:r w:rsidRPr="00A8157B">
        <w:rPr>
          <w:rFonts w:hint="cs"/>
          <w:sz w:val="36"/>
          <w:szCs w:val="36"/>
          <w:rtl/>
          <w:lang w:val="fr-CH" w:bidi="ar-LB"/>
        </w:rPr>
        <w:t xml:space="preserve"> </w:t>
      </w:r>
      <w:r w:rsidRPr="00A8157B">
        <w:rPr>
          <w:sz w:val="36"/>
          <w:szCs w:val="36"/>
          <w:rtl/>
          <w:lang w:val="fr-CH" w:bidi="ar-LB"/>
        </w:rPr>
        <w:t>(ب)</w:t>
      </w:r>
      <w:r w:rsidRPr="00A8157B">
        <w:rPr>
          <w:rFonts w:hint="cs"/>
          <w:sz w:val="36"/>
          <w:szCs w:val="36"/>
          <w:rtl/>
          <w:lang w:val="fr-CH" w:bidi="ar-LB"/>
        </w:rPr>
        <w:t xml:space="preserve"> </w:t>
      </w:r>
      <w:r w:rsidRPr="00A8157B">
        <w:rPr>
          <w:sz w:val="36"/>
          <w:szCs w:val="36"/>
          <w:rtl/>
          <w:lang w:val="fr-CH" w:bidi="ar-LB"/>
        </w:rPr>
        <w:t>استخدام آليات فيما يتعلق بالاعتراف المتبادل بالأحكام وقرارات التحكيم الأجنبية وإنفاذها؛</w:t>
      </w:r>
      <w:r w:rsidRPr="00A8157B">
        <w:rPr>
          <w:rFonts w:hint="cs"/>
          <w:sz w:val="36"/>
          <w:szCs w:val="36"/>
          <w:rtl/>
          <w:lang w:val="fr-CH" w:bidi="ar-LB"/>
        </w:rPr>
        <w:t xml:space="preserve"> </w:t>
      </w:r>
      <w:r w:rsidRPr="00A8157B">
        <w:rPr>
          <w:sz w:val="36"/>
          <w:szCs w:val="36"/>
          <w:rtl/>
          <w:lang w:val="fr-CH" w:bidi="ar-LB"/>
        </w:rPr>
        <w:t>4-</w:t>
      </w:r>
      <w:r w:rsidRPr="00A8157B">
        <w:rPr>
          <w:rFonts w:hint="cs"/>
          <w:sz w:val="36"/>
          <w:szCs w:val="36"/>
          <w:rtl/>
          <w:lang w:val="fr-CH" w:bidi="ar-LB"/>
        </w:rPr>
        <w:t xml:space="preserve"> </w:t>
      </w:r>
      <w:r w:rsidRPr="00A8157B">
        <w:rPr>
          <w:sz w:val="36"/>
          <w:szCs w:val="36"/>
          <w:rtl/>
          <w:lang w:val="fr-CH" w:bidi="ar-LB"/>
        </w:rPr>
        <w:t xml:space="preserve">يستعرض مؤتمر الأطراف العامل كاجتماع للأطراف في هذا البروتوكول فعالية هذه المادة وفقا للمادة </w:t>
      </w:r>
      <w:r w:rsidRPr="00A8157B">
        <w:rPr>
          <w:rFonts w:hint="cs"/>
          <w:sz w:val="36"/>
          <w:szCs w:val="36"/>
          <w:rtl/>
          <w:lang w:val="fr-CH" w:bidi="ar-LB"/>
        </w:rPr>
        <w:t>31</w:t>
      </w:r>
      <w:r w:rsidRPr="00A8157B">
        <w:rPr>
          <w:sz w:val="36"/>
          <w:szCs w:val="36"/>
          <w:rtl/>
          <w:lang w:val="fr-CH" w:bidi="ar-LB"/>
        </w:rPr>
        <w:t xml:space="preserve"> من هذا البروتوكول</w:t>
      </w:r>
      <w:r w:rsidRPr="00031DA5">
        <w:rPr>
          <w:rFonts w:hint="cs"/>
          <w:sz w:val="36"/>
          <w:szCs w:val="36"/>
          <w:rtl/>
          <w:lang w:val="fr-CH" w:bidi="ar-LB"/>
        </w:rPr>
        <w:t>.</w:t>
      </w:r>
      <w:r>
        <w:rPr>
          <w:rFonts w:hint="cs"/>
          <w:sz w:val="36"/>
          <w:szCs w:val="36"/>
          <w:rtl/>
          <w:lang w:val="fr-CH" w:bidi="ar-LB"/>
        </w:rPr>
        <w:t>"</w:t>
      </w:r>
    </w:p>
    <w:p w:rsidR="00CC2E77" w:rsidRPr="007536CB" w:rsidRDefault="00CC2E77" w:rsidP="00CC2E77">
      <w:pPr>
        <w:pStyle w:val="NormalAR"/>
        <w:keepNext/>
        <w:spacing w:after="240" w:line="360" w:lineRule="exact"/>
        <w:ind w:left="0"/>
        <w:rPr>
          <w:b/>
          <w:bCs/>
          <w:sz w:val="40"/>
          <w:szCs w:val="40"/>
          <w:rtl/>
          <w:lang w:val="fr-CH" w:bidi="ar-LB"/>
        </w:rPr>
      </w:pPr>
      <w:r w:rsidRPr="007536CB">
        <w:rPr>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Pr>
          <w:rFonts w:hint="cs"/>
          <w:b/>
          <w:bCs/>
          <w:sz w:val="40"/>
          <w:szCs w:val="40"/>
          <w:rtl/>
          <w:lang w:val="fr-CH" w:bidi="ar-LB"/>
        </w:rPr>
        <w:t xml:space="preserve"> (2010)</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 xml:space="preserve">مد </w:t>
      </w:r>
      <w:r w:rsidRPr="00031DA5">
        <w:rPr>
          <w:rFonts w:hint="cs"/>
          <w:sz w:val="36"/>
          <w:szCs w:val="36"/>
          <w:rtl/>
          <w:lang w:val="fr-CH" w:bidi="ar-LB"/>
        </w:rPr>
        <w:t>هذا ال</w:t>
      </w:r>
      <w:r w:rsidRPr="00031DA5">
        <w:rPr>
          <w:sz w:val="36"/>
          <w:szCs w:val="36"/>
          <w:rtl/>
          <w:lang w:val="fr-CH" w:bidi="ar-LB"/>
        </w:rPr>
        <w:t>بروتوكول في أكتوبر 2010 خلال الاجتماع العاشر لمؤتمر الأطراف ال</w:t>
      </w:r>
      <w:r w:rsidRPr="00031DA5">
        <w:rPr>
          <w:rFonts w:hint="cs"/>
          <w:sz w:val="36"/>
          <w:szCs w:val="36"/>
          <w:rtl/>
          <w:lang w:val="fr-CH" w:bidi="ar-LB"/>
        </w:rPr>
        <w:t>ذي</w:t>
      </w:r>
      <w:r w:rsidRPr="00031DA5">
        <w:rPr>
          <w:sz w:val="36"/>
          <w:szCs w:val="36"/>
          <w:rtl/>
          <w:lang w:val="fr-CH" w:bidi="ar-LB"/>
        </w:rPr>
        <w:t xml:space="preserve"> عقد في ناغويا</w:t>
      </w:r>
      <w:r w:rsidRPr="00031DA5">
        <w:rPr>
          <w:rFonts w:hint="cs"/>
          <w:sz w:val="36"/>
          <w:szCs w:val="36"/>
          <w:rtl/>
          <w:lang w:val="fr-CH" w:bidi="ar-LB"/>
        </w:rPr>
        <w:t xml:space="preserve"> (</w:t>
      </w:r>
      <w:r w:rsidRPr="00031DA5">
        <w:rPr>
          <w:sz w:val="36"/>
          <w:szCs w:val="36"/>
          <w:rtl/>
          <w:lang w:val="fr-CH" w:bidi="ar-LB"/>
        </w:rPr>
        <w:t>اليابان</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وتنص المادة</w:t>
      </w:r>
      <w:r w:rsidRPr="00031DA5">
        <w:rPr>
          <w:sz w:val="36"/>
          <w:szCs w:val="36"/>
          <w:rtl/>
          <w:lang w:val="fr-CH" w:bidi="ar-LB"/>
        </w:rPr>
        <w:t xml:space="preserve"> </w:t>
      </w:r>
      <w:r w:rsidRPr="00031DA5">
        <w:rPr>
          <w:rFonts w:hint="cs"/>
          <w:sz w:val="36"/>
          <w:szCs w:val="36"/>
          <w:rtl/>
          <w:lang w:val="fr-CH" w:bidi="ar-LB"/>
        </w:rPr>
        <w:t xml:space="preserve">1 من </w:t>
      </w:r>
      <w:r w:rsidRPr="00031DA5">
        <w:rPr>
          <w:sz w:val="36"/>
          <w:szCs w:val="36"/>
          <w:rtl/>
          <w:lang w:val="fr-CH" w:bidi="ar-LB"/>
        </w:rPr>
        <w:t xml:space="preserve">البروتوكول </w:t>
      </w:r>
      <w:r w:rsidRPr="00031DA5">
        <w:rPr>
          <w:rFonts w:hint="cs"/>
          <w:sz w:val="36"/>
          <w:szCs w:val="36"/>
          <w:rtl/>
          <w:lang w:val="fr-CH" w:bidi="ar-LB"/>
        </w:rPr>
        <w:t>على أن: "</w:t>
      </w:r>
      <w:r w:rsidRPr="00031DA5">
        <w:rPr>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B450E3">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الأمين العام للأمم المتحدة </w:t>
      </w:r>
      <w:r>
        <w:rPr>
          <w:rFonts w:hint="cs"/>
          <w:sz w:val="36"/>
          <w:szCs w:val="36"/>
          <w:rtl/>
          <w:lang w:val="fr-CH" w:bidi="ar-LB"/>
        </w:rPr>
        <w:t xml:space="preserve">هو </w:t>
      </w:r>
      <w:r w:rsidRPr="00031DA5">
        <w:rPr>
          <w:rFonts w:hint="cs"/>
          <w:sz w:val="36"/>
          <w:szCs w:val="36"/>
          <w:rtl/>
          <w:lang w:val="fr-CH" w:bidi="ar-LB"/>
        </w:rPr>
        <w:t>أمين إيداع</w:t>
      </w:r>
      <w:r w:rsidRPr="00031DA5">
        <w:rPr>
          <w:sz w:val="36"/>
          <w:szCs w:val="36"/>
          <w:rtl/>
          <w:lang w:val="fr-CH" w:bidi="ar-LB"/>
        </w:rPr>
        <w:t xml:space="preserve"> </w:t>
      </w:r>
      <w:r w:rsidRPr="00031DA5">
        <w:rPr>
          <w:rFonts w:hint="cs"/>
          <w:sz w:val="36"/>
          <w:szCs w:val="36"/>
          <w:rtl/>
          <w:lang w:val="fr-CH" w:bidi="ar-LB"/>
        </w:rPr>
        <w:t xml:space="preserve">هذا </w:t>
      </w:r>
      <w:r w:rsidRPr="00031DA5">
        <w:rPr>
          <w:sz w:val="36"/>
          <w:szCs w:val="36"/>
          <w:rtl/>
          <w:lang w:val="fr-CH" w:bidi="ar-LB"/>
        </w:rPr>
        <w:t>البروتوكول، و</w:t>
      </w:r>
      <w:r>
        <w:rPr>
          <w:rFonts w:hint="cs"/>
          <w:sz w:val="36"/>
          <w:szCs w:val="36"/>
          <w:rtl/>
          <w:lang w:val="fr-CH" w:bidi="ar-LB"/>
        </w:rPr>
        <w:t xml:space="preserve">قد </w:t>
      </w:r>
      <w:r w:rsidRPr="00031DA5">
        <w:rPr>
          <w:sz w:val="36"/>
          <w:szCs w:val="36"/>
          <w:rtl/>
          <w:lang w:val="fr-CH" w:bidi="ar-LB"/>
        </w:rPr>
        <w:t xml:space="preserve">فتح باب التوقيع عليه في مقر الأمم المتحدة في نيويورك في الفترة من 2 فبراير 2011 </w:t>
      </w:r>
      <w:r w:rsidRPr="00031DA5">
        <w:rPr>
          <w:rFonts w:hint="cs"/>
          <w:sz w:val="36"/>
          <w:szCs w:val="36"/>
          <w:rtl/>
          <w:lang w:val="fr-CH" w:bidi="ar-LB"/>
        </w:rPr>
        <w:t xml:space="preserve">إلى الأول من </w:t>
      </w:r>
      <w:r w:rsidRPr="00031DA5">
        <w:rPr>
          <w:sz w:val="36"/>
          <w:szCs w:val="36"/>
          <w:rtl/>
          <w:lang w:val="fr-CH" w:bidi="ar-LB"/>
        </w:rPr>
        <w:t>فبراير 2012.</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ولعدد من المواد في البروتوكول صلة خاصة ب</w:t>
      </w:r>
      <w:r w:rsidRPr="00031DA5">
        <w:rPr>
          <w:sz w:val="36"/>
          <w:szCs w:val="36"/>
          <w:rtl/>
          <w:lang w:val="fr-CH" w:bidi="ar-LB"/>
        </w:rPr>
        <w:t xml:space="preserve">المعارف التقليدية المرتبطة بالموارد </w:t>
      </w:r>
      <w:r w:rsidRPr="00031DA5">
        <w:rPr>
          <w:rFonts w:hint="cs"/>
          <w:sz w:val="36"/>
          <w:szCs w:val="36"/>
          <w:rtl/>
          <w:lang w:val="fr-CH" w:bidi="ar-LB"/>
        </w:rPr>
        <w:t>الوراثية</w:t>
      </w:r>
      <w:r>
        <w:rPr>
          <w:rFonts w:hint="cs"/>
          <w:sz w:val="36"/>
          <w:szCs w:val="36"/>
          <w:rtl/>
          <w:lang w:val="fr-CH" w:bidi="ar-LB"/>
        </w:rPr>
        <w:t>،</w:t>
      </w:r>
      <w:r w:rsidRPr="00031DA5">
        <w:rPr>
          <w:sz w:val="36"/>
          <w:szCs w:val="36"/>
          <w:rtl/>
          <w:lang w:val="fr-CH" w:bidi="ar-LB"/>
        </w:rPr>
        <w:t xml:space="preserve"> مثل المادة 3 (</w:t>
      </w:r>
      <w:r w:rsidRPr="00031DA5">
        <w:rPr>
          <w:rFonts w:hint="cs"/>
          <w:sz w:val="36"/>
          <w:szCs w:val="36"/>
          <w:rtl/>
          <w:lang w:val="fr-CH" w:bidi="ar-LB"/>
        </w:rPr>
        <w:t>النفاذ إلى</w:t>
      </w:r>
      <w:r w:rsidRPr="00031DA5">
        <w:rPr>
          <w:sz w:val="36"/>
          <w:szCs w:val="36"/>
          <w:rtl/>
          <w:lang w:val="fr-CH" w:bidi="ar-LB"/>
        </w:rPr>
        <w:t xml:space="preserve">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12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16 (الامتثال للتشريع المحلي أو المتطلبات التنظيمية المحلية </w:t>
      </w:r>
      <w:r w:rsidRPr="00031DA5">
        <w:rPr>
          <w:rFonts w:hint="cs"/>
          <w:sz w:val="36"/>
          <w:szCs w:val="36"/>
          <w:rtl/>
          <w:lang w:val="fr-CH" w:bidi="ar-LB"/>
        </w:rPr>
        <w:t>للنفاذ إلى</w:t>
      </w:r>
      <w:r w:rsidRPr="00031DA5">
        <w:rPr>
          <w:sz w:val="36"/>
          <w:szCs w:val="36"/>
          <w:rtl/>
          <w:lang w:val="fr-CH" w:bidi="ar-LB"/>
        </w:rPr>
        <w:t xml:space="preserve"> </w:t>
      </w:r>
      <w:r w:rsidRPr="00031DA5">
        <w:rPr>
          <w:rFonts w:hint="cs"/>
          <w:sz w:val="36"/>
          <w:szCs w:val="36"/>
          <w:rtl/>
          <w:lang w:val="fr-CH" w:bidi="ar-LB"/>
        </w:rPr>
        <w:t>المعارف التقليدية المرتبطة بالموارد الوراثية</w:t>
      </w:r>
      <w:r w:rsidRPr="00031DA5">
        <w:rPr>
          <w:sz w:val="36"/>
          <w:szCs w:val="36"/>
          <w:rtl/>
          <w:lang w:val="fr-CH" w:bidi="ar-LB"/>
        </w:rPr>
        <w:t xml:space="preserve"> وتقاسم المنافع</w:t>
      </w:r>
      <w:r w:rsidRPr="00031DA5">
        <w:rPr>
          <w:rFonts w:hint="cs"/>
          <w:sz w:val="36"/>
          <w:szCs w:val="36"/>
          <w:rtl/>
          <w:lang w:val="fr-CH" w:bidi="ar-LB"/>
        </w:rPr>
        <w:t xml:space="preserve"> الناشئة عنها</w:t>
      </w:r>
      <w:r w:rsidRPr="00031DA5">
        <w:rPr>
          <w:sz w:val="36"/>
          <w:szCs w:val="36"/>
          <w:rtl/>
          <w:lang w:val="fr-CH" w:bidi="ar-LB"/>
        </w:rPr>
        <w:t>).</w:t>
      </w:r>
    </w:p>
    <w:p w:rsidR="00CC2E77" w:rsidRPr="004766A4" w:rsidRDefault="00CC2E77" w:rsidP="00CC2E77">
      <w:pPr>
        <w:pStyle w:val="NormalAR"/>
        <w:keepNext/>
        <w:spacing w:after="240" w:line="360" w:lineRule="exact"/>
        <w:ind w:left="0"/>
        <w:rPr>
          <w:b/>
          <w:bCs/>
          <w:sz w:val="40"/>
          <w:szCs w:val="40"/>
          <w:rtl/>
          <w:lang w:val="fr-CH" w:bidi="ar-LB"/>
        </w:rPr>
      </w:pPr>
      <w:r w:rsidRPr="004766A4">
        <w:rPr>
          <w:rFonts w:hint="cs"/>
          <w:b/>
          <w:bCs/>
          <w:sz w:val="40"/>
          <w:szCs w:val="40"/>
          <w:rtl/>
          <w:lang w:val="fr-CH" w:bidi="ar-LB"/>
        </w:rPr>
        <w:lastRenderedPageBreak/>
        <w:t>الأمة</w:t>
      </w:r>
    </w:p>
    <w:p w:rsidR="00CC2E77" w:rsidRPr="00460C18" w:rsidRDefault="00CC2E77" w:rsidP="00CC2E77">
      <w:pPr>
        <w:pStyle w:val="NormalAR"/>
        <w:spacing w:after="240" w:line="360" w:lineRule="exact"/>
        <w:ind w:left="0"/>
        <w:rPr>
          <w:sz w:val="36"/>
          <w:szCs w:val="36"/>
          <w:rtl/>
          <w:lang w:val="fr-CH" w:bidi="ar-LB"/>
        </w:rPr>
      </w:pPr>
      <w:r w:rsidRPr="00460C18">
        <w:rPr>
          <w:rFonts w:hint="cs"/>
          <w:sz w:val="36"/>
          <w:szCs w:val="36"/>
          <w:rtl/>
          <w:lang w:val="fr-CH" w:bidi="ar-LB"/>
        </w:rPr>
        <w:t xml:space="preserve">يعرّف </w:t>
      </w:r>
      <w:r w:rsidRPr="00460C18">
        <w:rPr>
          <w:sz w:val="36"/>
          <w:szCs w:val="36"/>
          <w:rtl/>
          <w:lang w:val="fr-CH" w:bidi="ar-LB"/>
        </w:rPr>
        <w:t>قاموس بلاكس لو</w:t>
      </w:r>
      <w:r w:rsidRPr="00460C18">
        <w:rPr>
          <w:rFonts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463D6">
        <w:rPr>
          <w:sz w:val="36"/>
          <w:szCs w:val="36"/>
          <w:vertAlign w:val="superscript"/>
          <w:rtl/>
          <w:lang w:val="fr-CH" w:bidi="ar-LB"/>
        </w:rPr>
        <w:footnoteReference w:id="114"/>
      </w:r>
      <w:r>
        <w:rPr>
          <w:rFonts w:hint="cs"/>
          <w:sz w:val="36"/>
          <w:szCs w:val="36"/>
          <w:rtl/>
          <w:lang w:val="fr-CH" w:bidi="ar-LB"/>
        </w:rPr>
        <w:t xml:space="preserve"> </w:t>
      </w:r>
      <w:r w:rsidRPr="00460C18">
        <w:rPr>
          <w:rFonts w:hint="cs"/>
          <w:sz w:val="36"/>
          <w:szCs w:val="36"/>
          <w:rtl/>
          <w:lang w:val="fr-CH" w:bidi="ar-LB"/>
        </w:rPr>
        <w:t>ويحمل مصطلح "الأمة" في طياته دلالات عن</w:t>
      </w:r>
      <w:r>
        <w:rPr>
          <w:rFonts w:hint="cs"/>
          <w:sz w:val="36"/>
          <w:szCs w:val="36"/>
          <w:rtl/>
          <w:lang w:val="fr-CH" w:bidi="ar-LB"/>
        </w:rPr>
        <w:t xml:space="preserve"> </w:t>
      </w:r>
      <w:r w:rsidRPr="00460C18">
        <w:rPr>
          <w:rFonts w:hint="cs"/>
          <w:sz w:val="36"/>
          <w:szCs w:val="36"/>
          <w:rtl/>
          <w:lang w:val="fr-CH" w:bidi="ar-LB"/>
        </w:rPr>
        <w:t>جماعة شكلتها عوامل الأصل والثقافة والتاريخ فضلا عن اللغة المشتركة في كثير من الأحيان.</w:t>
      </w:r>
      <w:r w:rsidRPr="00526CFC">
        <w:rPr>
          <w:sz w:val="36"/>
          <w:szCs w:val="36"/>
          <w:vertAlign w:val="superscript"/>
          <w:rtl/>
          <w:lang w:val="fr-CH" w:bidi="ar-LB"/>
        </w:rPr>
        <w:footnoteReference w:id="115"/>
      </w:r>
      <w:r w:rsidRPr="00460C18">
        <w:rPr>
          <w:rFonts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7508D7">
        <w:rPr>
          <w:sz w:val="36"/>
          <w:szCs w:val="36"/>
          <w:vertAlign w:val="superscript"/>
          <w:rtl/>
          <w:lang w:val="fr-CH" w:bidi="ar-LB"/>
        </w:rPr>
        <w:footnoteReference w:id="116"/>
      </w:r>
    </w:p>
    <w:p w:rsidR="00CC2E77" w:rsidRPr="00CF2BB7" w:rsidRDefault="00CC2E77" w:rsidP="00CC2E77">
      <w:pPr>
        <w:pStyle w:val="NormalAR"/>
        <w:keepNext/>
        <w:spacing w:after="240" w:line="360" w:lineRule="exact"/>
        <w:ind w:left="0"/>
        <w:rPr>
          <w:b/>
          <w:bCs/>
          <w:sz w:val="40"/>
          <w:szCs w:val="40"/>
          <w:rtl/>
          <w:lang w:val="fr-CH" w:bidi="ar-LB"/>
        </w:rPr>
      </w:pPr>
      <w:r w:rsidRPr="00CF2BB7">
        <w:rPr>
          <w:b/>
          <w:bCs/>
          <w:sz w:val="40"/>
          <w:szCs w:val="40"/>
          <w:rtl/>
          <w:lang w:val="fr-CH" w:bidi="ar-LB"/>
        </w:rPr>
        <w:t>الجدة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الجدة هي </w:t>
      </w:r>
      <w:r w:rsidRPr="00031DA5">
        <w:rPr>
          <w:rFonts w:hint="cs"/>
          <w:sz w:val="36"/>
          <w:szCs w:val="36"/>
          <w:rtl/>
          <w:lang w:val="fr-CH" w:bidi="ar-LB"/>
        </w:rPr>
        <w:t>أحد</w:t>
      </w:r>
      <w:r w:rsidRPr="00031DA5">
        <w:rPr>
          <w:sz w:val="36"/>
          <w:szCs w:val="36"/>
          <w:rtl/>
          <w:lang w:val="fr-CH" w:bidi="ar-LB"/>
        </w:rPr>
        <w:t xml:space="preserve"> معايير منح الحماية بموجب </w:t>
      </w:r>
      <w:r w:rsidRPr="00031DA5">
        <w:rPr>
          <w:rFonts w:hint="cs"/>
          <w:sz w:val="36"/>
          <w:szCs w:val="36"/>
          <w:rtl/>
          <w:lang w:val="fr-CH" w:bidi="ar-LB"/>
        </w:rPr>
        <w:t>ال</w:t>
      </w:r>
      <w:r w:rsidRPr="00031DA5">
        <w:rPr>
          <w:sz w:val="36"/>
          <w:szCs w:val="36"/>
          <w:rtl/>
          <w:lang w:val="fr-CH" w:bidi="ar-LB"/>
        </w:rPr>
        <w:t xml:space="preserve">براءة في أي فحص لموضوع البراءة. </w:t>
      </w:r>
      <w:r w:rsidRPr="00031DA5">
        <w:rPr>
          <w:rFonts w:hint="cs"/>
          <w:sz w:val="36"/>
          <w:szCs w:val="36"/>
          <w:rtl/>
          <w:lang w:val="fr-CH" w:bidi="ar-LB"/>
        </w:rPr>
        <w:t>وي</w:t>
      </w:r>
      <w:r w:rsidRPr="00031DA5">
        <w:rPr>
          <w:sz w:val="36"/>
          <w:szCs w:val="36"/>
          <w:rtl/>
          <w:lang w:val="fr-CH" w:bidi="ar-LB"/>
        </w:rPr>
        <w:t xml:space="preserve">عتبر أي اختراع جديداً إذا لم تسبقه حالة </w:t>
      </w:r>
      <w:r w:rsidRPr="00031DA5">
        <w:rPr>
          <w:rFonts w:hint="cs"/>
          <w:sz w:val="36"/>
          <w:szCs w:val="36"/>
          <w:rtl/>
          <w:lang w:val="fr-CH" w:bidi="ar-LB"/>
        </w:rPr>
        <w:t>ال</w:t>
      </w:r>
      <w:r w:rsidRPr="00031DA5">
        <w:rPr>
          <w:sz w:val="36"/>
          <w:szCs w:val="36"/>
          <w:rtl/>
          <w:lang w:val="fr-CH" w:bidi="ar-LB"/>
        </w:rPr>
        <w:t xml:space="preserve">تقنية </w:t>
      </w:r>
      <w:r w:rsidRPr="00031DA5">
        <w:rPr>
          <w:rFonts w:hint="cs"/>
          <w:sz w:val="36"/>
          <w:szCs w:val="36"/>
          <w:rtl/>
          <w:lang w:val="fr-CH" w:bidi="ar-LB"/>
        </w:rPr>
        <w:t>ال</w:t>
      </w:r>
      <w:r w:rsidRPr="00031DA5">
        <w:rPr>
          <w:sz w:val="36"/>
          <w:szCs w:val="36"/>
          <w:rtl/>
          <w:lang w:val="fr-CH" w:bidi="ar-LB"/>
        </w:rPr>
        <w:t>صناعية.</w:t>
      </w:r>
      <w:r w:rsidRPr="00031DA5">
        <w:rPr>
          <w:rStyle w:val="FootnoteReference"/>
          <w:sz w:val="32"/>
          <w:szCs w:val="32"/>
          <w:rtl/>
          <w:lang w:val="fr-CH" w:bidi="ar-LB"/>
        </w:rPr>
        <w:footnoteReference w:id="117"/>
      </w:r>
      <w:r w:rsidRPr="00031DA5">
        <w:rPr>
          <w:sz w:val="36"/>
          <w:szCs w:val="36"/>
          <w:rtl/>
          <w:lang w:val="fr-CH" w:bidi="ar-LB"/>
        </w:rPr>
        <w:t xml:space="preserve"> </w:t>
      </w:r>
    </w:p>
    <w:p w:rsidR="00CC2E77" w:rsidRPr="00607D0C" w:rsidRDefault="00CC2E77" w:rsidP="00CC2E77">
      <w:pPr>
        <w:pStyle w:val="NormalAR"/>
        <w:spacing w:after="240" w:line="360" w:lineRule="exact"/>
        <w:ind w:left="0"/>
        <w:rPr>
          <w:sz w:val="36"/>
          <w:szCs w:val="36"/>
          <w:rtl/>
          <w:lang w:val="fr-CH" w:bidi="ar-LB"/>
        </w:rPr>
      </w:pPr>
      <w:r w:rsidRPr="00031DA5">
        <w:rPr>
          <w:sz w:val="36"/>
          <w:szCs w:val="36"/>
          <w:rtl/>
          <w:lang w:val="fr-CH" w:bidi="ar-LB"/>
        </w:rPr>
        <w:t>وتعر</w:t>
      </w:r>
      <w:r>
        <w:rPr>
          <w:rFonts w:hint="cs"/>
          <w:sz w:val="36"/>
          <w:szCs w:val="36"/>
          <w:rtl/>
          <w:lang w:val="fr-CH" w:bidi="ar-LB"/>
        </w:rPr>
        <w:t>ّ</w:t>
      </w:r>
      <w:r w:rsidRPr="00031DA5">
        <w:rPr>
          <w:sz w:val="36"/>
          <w:szCs w:val="36"/>
          <w:rtl/>
          <w:lang w:val="fr-CH" w:bidi="ar-LB"/>
        </w:rPr>
        <w:t xml:space="preserve">ف المادة 33 من </w:t>
      </w:r>
      <w:r w:rsidRPr="00A63B05">
        <w:rPr>
          <w:i/>
          <w:iCs/>
          <w:sz w:val="36"/>
          <w:szCs w:val="36"/>
          <w:rtl/>
          <w:lang w:val="fr-CH" w:bidi="ar-LB"/>
        </w:rPr>
        <w:t>معاهدة التعاون بشأن البراءات</w:t>
      </w:r>
      <w:r w:rsidRPr="00031DA5">
        <w:rPr>
          <w:sz w:val="36"/>
          <w:szCs w:val="36"/>
          <w:rtl/>
          <w:lang w:val="fr-CH" w:bidi="ar-LB"/>
        </w:rPr>
        <w:t xml:space="preserve"> الجدة على النحو التالي: </w:t>
      </w:r>
      <w:r w:rsidRPr="00607D0C">
        <w:rPr>
          <w:sz w:val="36"/>
          <w:szCs w:val="36"/>
          <w:rtl/>
          <w:lang w:val="fr-CH" w:bidi="ar-LB"/>
        </w:rPr>
        <w:t xml:space="preserve">"لأغراض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07D0C">
        <w:rPr>
          <w:rFonts w:hint="cs"/>
          <w:sz w:val="36"/>
          <w:szCs w:val="36"/>
          <w:rtl/>
          <w:lang w:val="fr-CH" w:bidi="ar-LB"/>
        </w:rPr>
        <w:t>1</w:t>
      </w:r>
      <w:r w:rsidRPr="00607D0C">
        <w:rPr>
          <w:sz w:val="36"/>
          <w:szCs w:val="36"/>
          <w:rtl/>
          <w:lang w:val="fr-CH" w:bidi="ar-LB"/>
        </w:rPr>
        <w:t>.</w:t>
      </w:r>
      <w:r w:rsidRPr="00607D0C">
        <w:rPr>
          <w:rFonts w:hint="cs"/>
          <w:sz w:val="36"/>
          <w:szCs w:val="36"/>
          <w:rtl/>
          <w:lang w:val="fr-CH" w:bidi="ar-LB"/>
        </w:rPr>
        <w:t>64</w:t>
      </w:r>
      <w:r w:rsidRPr="00607D0C">
        <w:rPr>
          <w:sz w:val="36"/>
          <w:szCs w:val="36"/>
          <w:rtl/>
          <w:lang w:val="fr-CH" w:bidi="ar-LB"/>
        </w:rPr>
        <w:t xml:space="preserve">(أ) في اللائحة التنفيذية لمعاهدة التعاون بشأن البراءات "حالة التقنية الصناعية السابقة" </w:t>
      </w:r>
      <w:r w:rsidRPr="00607D0C">
        <w:rPr>
          <w:rFonts w:hint="cs"/>
          <w:sz w:val="36"/>
          <w:szCs w:val="36"/>
          <w:rtl/>
          <w:lang w:val="fr-CH" w:bidi="ar-LB"/>
        </w:rPr>
        <w:t>ب</w:t>
      </w:r>
      <w:r w:rsidRPr="00607D0C">
        <w:rPr>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CC2E77" w:rsidRPr="00F72405" w:rsidRDefault="00CC2E77" w:rsidP="00CC2E77">
      <w:pPr>
        <w:pStyle w:val="NormalAR"/>
        <w:spacing w:after="240" w:line="360" w:lineRule="exact"/>
        <w:ind w:left="0"/>
        <w:rPr>
          <w:sz w:val="36"/>
          <w:szCs w:val="36"/>
          <w:rtl/>
          <w:lang w:val="fr-CH" w:bidi="ar-LB"/>
        </w:rPr>
      </w:pPr>
      <w:r w:rsidRPr="00031DA5">
        <w:rPr>
          <w:sz w:val="36"/>
          <w:szCs w:val="36"/>
          <w:rtl/>
          <w:lang w:val="fr-CH" w:bidi="ar-LB"/>
        </w:rPr>
        <w:t>وتعر</w:t>
      </w:r>
      <w:r>
        <w:rPr>
          <w:rFonts w:hint="cs"/>
          <w:sz w:val="36"/>
          <w:szCs w:val="36"/>
          <w:rtl/>
          <w:lang w:val="fr-CH" w:bidi="ar-LB"/>
        </w:rPr>
        <w:t>ّ</w:t>
      </w:r>
      <w:r w:rsidRPr="00031DA5">
        <w:rPr>
          <w:sz w:val="36"/>
          <w:szCs w:val="36"/>
          <w:rtl/>
          <w:lang w:val="fr-CH" w:bidi="ar-LB"/>
        </w:rPr>
        <w:t xml:space="preserve">ف المادة 54 من </w:t>
      </w:r>
      <w:r w:rsidRPr="00E0206F">
        <w:rPr>
          <w:i/>
          <w:iCs/>
          <w:sz w:val="36"/>
          <w:szCs w:val="36"/>
          <w:rtl/>
          <w:lang w:val="fr-CH" w:bidi="ar-LB"/>
        </w:rPr>
        <w:t>اتفاقية البراءات الأوروبية</w:t>
      </w:r>
      <w:r w:rsidRPr="00031DA5">
        <w:rPr>
          <w:sz w:val="36"/>
          <w:szCs w:val="36"/>
          <w:rtl/>
          <w:lang w:val="fr-CH" w:bidi="ar-LB"/>
        </w:rPr>
        <w:t xml:space="preserve"> "الجدة" على النحو التالي:</w:t>
      </w:r>
      <w:r w:rsidRPr="00F72405">
        <w:rPr>
          <w:sz w:val="36"/>
          <w:szCs w:val="36"/>
          <w:rtl/>
          <w:lang w:val="fr-CH" w:bidi="ar-LB"/>
        </w:rPr>
        <w:t xml:space="preserve"> </w:t>
      </w:r>
      <w:r w:rsidRPr="00F72405">
        <w:rPr>
          <w:rFonts w:hint="cs"/>
          <w:sz w:val="36"/>
          <w:szCs w:val="36"/>
          <w:rtl/>
          <w:lang w:val="fr-CH" w:bidi="ar-LB"/>
        </w:rPr>
        <w:t>"</w:t>
      </w:r>
      <w:r w:rsidRPr="00F72405">
        <w:rPr>
          <w:sz w:val="36"/>
          <w:szCs w:val="36"/>
          <w:rtl/>
          <w:lang w:val="fr-CH" w:bidi="ar-LB"/>
        </w:rPr>
        <w:t>يعتبر أي اختراع جديداً إن لم يكن جزءاً من حالة التقنية الصناعية</w:t>
      </w:r>
      <w:r w:rsidRPr="00F72405">
        <w:rPr>
          <w:rFonts w:hint="cs"/>
          <w:sz w:val="36"/>
          <w:szCs w:val="36"/>
          <w:rtl/>
          <w:lang w:val="fr-CH" w:bidi="ar-LB"/>
        </w:rPr>
        <w:t>،</w:t>
      </w:r>
      <w:r w:rsidRPr="00F72405">
        <w:rPr>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F72405">
        <w:rPr>
          <w:rFonts w:hint="cs"/>
          <w:sz w:val="36"/>
          <w:szCs w:val="36"/>
          <w:rtl/>
          <w:lang w:val="fr-CH" w:bidi="ar-LB"/>
        </w:rPr>
        <w:t>ة</w:t>
      </w:r>
      <w:r w:rsidRPr="00F72405">
        <w:rPr>
          <w:sz w:val="36"/>
          <w:szCs w:val="36"/>
          <w:rtl/>
          <w:lang w:val="fr-CH" w:bidi="ar-LB"/>
        </w:rPr>
        <w:t xml:space="preserve"> طريقة أخرى قبل تاريخ إيداع طلب البراءة الأوروبي</w:t>
      </w:r>
      <w:r w:rsidRPr="00F72405">
        <w:rPr>
          <w:rFonts w:hint="cs"/>
          <w:sz w:val="36"/>
          <w:szCs w:val="36"/>
          <w:rtl/>
          <w:lang w:val="fr-CH" w:bidi="ar-LB"/>
        </w:rPr>
        <w:t>ة</w:t>
      </w:r>
      <w:r w:rsidRPr="00F72405">
        <w:rPr>
          <w:sz w:val="36"/>
          <w:szCs w:val="36"/>
          <w:rtl/>
          <w:lang w:val="fr-CH" w:bidi="ar-LB"/>
        </w:rPr>
        <w:t>.</w:t>
      </w:r>
      <w:r>
        <w:rPr>
          <w:rFonts w:hint="cs"/>
          <w:sz w:val="36"/>
          <w:szCs w:val="36"/>
          <w:rtl/>
          <w:lang w:val="fr-CH" w:bidi="ar-LB"/>
        </w:rPr>
        <w:t>"</w:t>
      </w:r>
    </w:p>
    <w:p w:rsidR="00CC2E77" w:rsidRPr="00F00A90"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رقم 102 [شروط الحماية بموجب </w:t>
      </w:r>
      <w:r w:rsidRPr="00031DA5">
        <w:rPr>
          <w:rFonts w:hint="cs"/>
          <w:sz w:val="36"/>
          <w:szCs w:val="36"/>
          <w:rtl/>
          <w:lang w:val="fr-CH" w:bidi="ar-LB"/>
        </w:rPr>
        <w:t>ال</w:t>
      </w:r>
      <w:r w:rsidRPr="00031DA5">
        <w:rPr>
          <w:sz w:val="36"/>
          <w:szCs w:val="36"/>
          <w:rtl/>
          <w:lang w:val="fr-CH" w:bidi="ar-LB"/>
        </w:rPr>
        <w:t>براءة؛ والجدة؛ وفقدان الحقوق في البراء</w:t>
      </w:r>
      <w:r w:rsidRPr="00031DA5">
        <w:rPr>
          <w:rFonts w:hint="cs"/>
          <w:sz w:val="36"/>
          <w:szCs w:val="36"/>
          <w:rtl/>
          <w:lang w:val="fr-CH" w:bidi="ar-LB"/>
        </w:rPr>
        <w:t>ة</w:t>
      </w:r>
      <w:r w:rsidRPr="00031DA5">
        <w:rPr>
          <w:sz w:val="36"/>
          <w:szCs w:val="36"/>
          <w:rtl/>
          <w:lang w:val="fr-CH" w:bidi="ar-LB"/>
        </w:rPr>
        <w:t xml:space="preserve">] مفهوم الجدة على النحو التالي: </w:t>
      </w:r>
      <w:r>
        <w:rPr>
          <w:rFonts w:hint="cs"/>
          <w:sz w:val="36"/>
          <w:szCs w:val="36"/>
          <w:rtl/>
          <w:lang w:val="fr-CH" w:bidi="ar-LB"/>
        </w:rPr>
        <w:t>"</w:t>
      </w:r>
      <w:r w:rsidRPr="00F00A90">
        <w:rPr>
          <w:sz w:val="36"/>
          <w:szCs w:val="36"/>
          <w:rtl/>
          <w:lang w:val="fr-CH" w:bidi="ar-LB"/>
        </w:rPr>
        <w:t xml:space="preserve">يحق لأي شخص الحصول على الحماية بموجب </w:t>
      </w:r>
      <w:r w:rsidRPr="00F00A90">
        <w:rPr>
          <w:rFonts w:hint="cs"/>
          <w:sz w:val="36"/>
          <w:szCs w:val="36"/>
          <w:rtl/>
          <w:lang w:val="fr-CH" w:bidi="ar-LB"/>
        </w:rPr>
        <w:t>ال</w:t>
      </w:r>
      <w:r w:rsidRPr="00F00A90">
        <w:rPr>
          <w:sz w:val="36"/>
          <w:szCs w:val="36"/>
          <w:rtl/>
          <w:lang w:val="fr-CH" w:bidi="ar-LB"/>
        </w:rPr>
        <w:t>براءة ما لم – يكن الاختراع معروفاً أو مستخدماً لدى</w:t>
      </w:r>
      <w:r w:rsidRPr="00F00A90">
        <w:rPr>
          <w:rFonts w:hint="cs"/>
          <w:sz w:val="36"/>
          <w:szCs w:val="36"/>
          <w:rtl/>
          <w:lang w:val="fr-CH" w:bidi="ar-LB"/>
        </w:rPr>
        <w:t xml:space="preserve"> الغير</w:t>
      </w:r>
      <w:r w:rsidRPr="00F00A90">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F00A90">
        <w:rPr>
          <w:rFonts w:hint="cs"/>
          <w:sz w:val="36"/>
          <w:szCs w:val="36"/>
          <w:rtl/>
          <w:lang w:val="fr-CH" w:bidi="ar-LB"/>
        </w:rPr>
        <w:t>ال</w:t>
      </w:r>
      <w:r w:rsidRPr="00F00A90">
        <w:rPr>
          <w:sz w:val="36"/>
          <w:szCs w:val="36"/>
          <w:rtl/>
          <w:lang w:val="fr-CH" w:bidi="ar-LB"/>
        </w:rPr>
        <w:t>براءة</w:t>
      </w:r>
      <w:r>
        <w:rPr>
          <w:rFonts w:hint="cs"/>
          <w:sz w:val="36"/>
          <w:szCs w:val="36"/>
          <w:rtl/>
          <w:lang w:val="fr-CH" w:bidi="ar-LB"/>
        </w:rPr>
        <w:t>".</w:t>
      </w:r>
    </w:p>
    <w:p w:rsidR="00CC2E77" w:rsidRPr="00FA4F9B" w:rsidRDefault="00CC2E77" w:rsidP="00CC2E77">
      <w:pPr>
        <w:pStyle w:val="NormalAR"/>
        <w:keepNext/>
        <w:spacing w:after="240" w:line="360" w:lineRule="exact"/>
        <w:ind w:left="0"/>
        <w:rPr>
          <w:sz w:val="40"/>
          <w:szCs w:val="40"/>
          <w:rtl/>
          <w:lang w:bidi="ar-SA"/>
        </w:rPr>
      </w:pPr>
      <w:r w:rsidRPr="00FA4F9B">
        <w:rPr>
          <w:rFonts w:hint="cs"/>
          <w:b/>
          <w:bCs/>
          <w:sz w:val="40"/>
          <w:szCs w:val="40"/>
          <w:rtl/>
          <w:lang w:bidi="ar-SA"/>
        </w:rPr>
        <w:t>ضار</w:t>
      </w:r>
    </w:p>
    <w:p w:rsidR="00CC2E77" w:rsidRPr="00D054D1" w:rsidRDefault="00CC2E77" w:rsidP="00CC2E77">
      <w:pPr>
        <w:pStyle w:val="NormalAR"/>
        <w:spacing w:after="240" w:line="360" w:lineRule="exact"/>
        <w:ind w:left="0"/>
        <w:rPr>
          <w:sz w:val="36"/>
          <w:szCs w:val="36"/>
          <w:rtl/>
          <w:lang w:bidi="ar-SA"/>
        </w:rPr>
      </w:pPr>
      <w:r w:rsidRPr="00D054D1">
        <w:rPr>
          <w:rFonts w:hint="cs"/>
          <w:sz w:val="36"/>
          <w:szCs w:val="36"/>
          <w:rtl/>
          <w:lang w:bidi="ar-SA"/>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CC2E77" w:rsidRPr="00FA4F9B" w:rsidRDefault="00CC2E77" w:rsidP="00CC2E77">
      <w:pPr>
        <w:pStyle w:val="NormalAR"/>
        <w:keepNext/>
        <w:spacing w:after="240" w:line="360" w:lineRule="exact"/>
        <w:ind w:left="0"/>
        <w:rPr>
          <w:b/>
          <w:bCs/>
          <w:sz w:val="40"/>
          <w:szCs w:val="40"/>
          <w:rtl/>
          <w:lang w:val="fr-CH"/>
        </w:rPr>
      </w:pPr>
      <w:r w:rsidRPr="00FA4F9B">
        <w:rPr>
          <w:rFonts w:hint="cs"/>
          <w:b/>
          <w:bCs/>
          <w:sz w:val="40"/>
          <w:szCs w:val="40"/>
          <w:rtl/>
          <w:lang w:val="fr-CH" w:bidi="ar-LB"/>
        </w:rPr>
        <w:lastRenderedPageBreak/>
        <w:t>ال</w:t>
      </w:r>
      <w:r w:rsidRPr="00FA4F9B">
        <w:rPr>
          <w:b/>
          <w:bCs/>
          <w:sz w:val="40"/>
          <w:szCs w:val="40"/>
          <w:rtl/>
          <w:lang w:val="fr-CH" w:bidi="ar-LB"/>
        </w:rPr>
        <w:t>براء</w:t>
      </w:r>
      <w:r w:rsidRPr="00FA4F9B">
        <w:rPr>
          <w:rFonts w:hint="cs"/>
          <w:b/>
          <w:bCs/>
          <w:sz w:val="40"/>
          <w:szCs w:val="40"/>
          <w:rtl/>
          <w:lang w:val="fr-CH" w:bidi="ar-LB"/>
        </w:rPr>
        <w:t>ة</w:t>
      </w:r>
    </w:p>
    <w:p w:rsidR="00CC2E77" w:rsidRPr="00B23F9D" w:rsidRDefault="00CC2E77" w:rsidP="00CC2E77">
      <w:pPr>
        <w:pStyle w:val="NormalAR"/>
        <w:spacing w:after="240" w:line="360" w:lineRule="exact"/>
        <w:ind w:left="0"/>
        <w:rPr>
          <w:sz w:val="36"/>
          <w:szCs w:val="36"/>
          <w:rtl/>
          <w:lang w:val="fr-CH" w:bidi="ar-LB"/>
        </w:rPr>
      </w:pPr>
      <w:r w:rsidRPr="00B23F9D">
        <w:rPr>
          <w:rFonts w:hint="cs"/>
          <w:sz w:val="36"/>
          <w:szCs w:val="36"/>
          <w:rtl/>
          <w:lang w:val="fr-CH" w:bidi="ar-LB"/>
        </w:rPr>
        <w:t>ال</w:t>
      </w:r>
      <w:r w:rsidRPr="00B23F9D">
        <w:rPr>
          <w:sz w:val="36"/>
          <w:szCs w:val="36"/>
          <w:rtl/>
          <w:lang w:val="fr-CH" w:bidi="ar-LB"/>
        </w:rPr>
        <w:t>براء</w:t>
      </w:r>
      <w:r w:rsidRPr="00B23F9D">
        <w:rPr>
          <w:rFonts w:hint="cs"/>
          <w:sz w:val="36"/>
          <w:szCs w:val="36"/>
          <w:rtl/>
          <w:lang w:val="fr-CH" w:bidi="ar-LB"/>
        </w:rPr>
        <w:t xml:space="preserve">ة هي </w:t>
      </w:r>
      <w:r w:rsidRPr="00B23F9D">
        <w:rPr>
          <w:sz w:val="36"/>
          <w:szCs w:val="36"/>
          <w:rtl/>
          <w:lang w:val="fr-CH" w:bidi="ar-LB"/>
        </w:rPr>
        <w:t>وثيقة تصف اختراع</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ي</w:t>
      </w:r>
      <w:r w:rsidRPr="00B23F9D">
        <w:rPr>
          <w:sz w:val="36"/>
          <w:szCs w:val="36"/>
          <w:rtl/>
          <w:lang w:val="fr-CH" w:bidi="ar-LB"/>
        </w:rPr>
        <w:t>مكن تصنيعه</w:t>
      </w:r>
      <w:r w:rsidRPr="00B23F9D">
        <w:rPr>
          <w:rFonts w:hint="cs"/>
          <w:sz w:val="36"/>
          <w:szCs w:val="36"/>
          <w:rtl/>
          <w:lang w:val="fr-CH" w:bidi="ar-LB"/>
        </w:rPr>
        <w:t xml:space="preserve"> وا</w:t>
      </w:r>
      <w:r w:rsidRPr="00B23F9D">
        <w:rPr>
          <w:sz w:val="36"/>
          <w:szCs w:val="36"/>
          <w:rtl/>
          <w:lang w:val="fr-CH" w:bidi="ar-LB"/>
        </w:rPr>
        <w:t>ستخد</w:t>
      </w:r>
      <w:r w:rsidRPr="00B23F9D">
        <w:rPr>
          <w:rFonts w:hint="cs"/>
          <w:sz w:val="36"/>
          <w:szCs w:val="36"/>
          <w:rtl/>
          <w:lang w:val="fr-CH" w:bidi="ar-LB"/>
        </w:rPr>
        <w:t>ا</w:t>
      </w:r>
      <w:r w:rsidRPr="00B23F9D">
        <w:rPr>
          <w:sz w:val="36"/>
          <w:szCs w:val="36"/>
          <w:rtl/>
          <w:lang w:val="fr-CH" w:bidi="ar-LB"/>
        </w:rPr>
        <w:t>م</w:t>
      </w:r>
      <w:r w:rsidRPr="00B23F9D">
        <w:rPr>
          <w:rFonts w:hint="cs"/>
          <w:sz w:val="36"/>
          <w:szCs w:val="36"/>
          <w:rtl/>
          <w:lang w:val="fr-CH" w:bidi="ar-LB"/>
        </w:rPr>
        <w:t>ه</w:t>
      </w:r>
      <w:r w:rsidRPr="00B23F9D">
        <w:rPr>
          <w:sz w:val="36"/>
          <w:szCs w:val="36"/>
          <w:rtl/>
          <w:lang w:val="fr-CH" w:bidi="ar-LB"/>
        </w:rPr>
        <w:t xml:space="preserve"> و</w:t>
      </w:r>
      <w:r w:rsidRPr="00B23F9D">
        <w:rPr>
          <w:rFonts w:hint="cs"/>
          <w:sz w:val="36"/>
          <w:szCs w:val="36"/>
          <w:rtl/>
          <w:lang w:val="fr-CH" w:bidi="ar-LB"/>
        </w:rPr>
        <w:t>بيعه بتصريح من مالك ا</w:t>
      </w:r>
      <w:r w:rsidRPr="00B23F9D">
        <w:rPr>
          <w:sz w:val="36"/>
          <w:szCs w:val="36"/>
          <w:rtl/>
          <w:lang w:val="fr-CH" w:bidi="ar-LB"/>
        </w:rPr>
        <w:t xml:space="preserve">لبراءة. </w:t>
      </w:r>
      <w:r w:rsidRPr="00B23F9D">
        <w:rPr>
          <w:rFonts w:hint="cs"/>
          <w:sz w:val="36"/>
          <w:szCs w:val="36"/>
          <w:rtl/>
          <w:lang w:val="fr-CH" w:bidi="ar-LB"/>
        </w:rPr>
        <w:t>وال</w:t>
      </w:r>
      <w:r w:rsidRPr="00B23F9D">
        <w:rPr>
          <w:sz w:val="36"/>
          <w:szCs w:val="36"/>
          <w:rtl/>
          <w:lang w:val="fr-CH" w:bidi="ar-LB"/>
        </w:rPr>
        <w:t xml:space="preserve">اختراع هو حل لمشكلة تقنية محددة. </w:t>
      </w:r>
      <w:r w:rsidRPr="00B23F9D">
        <w:rPr>
          <w:rFonts w:hint="cs"/>
          <w:sz w:val="36"/>
          <w:szCs w:val="36"/>
          <w:rtl/>
          <w:lang w:val="fr-CH" w:bidi="ar-LB"/>
        </w:rPr>
        <w:t>وتتضمن و</w:t>
      </w:r>
      <w:r w:rsidRPr="00B23F9D">
        <w:rPr>
          <w:sz w:val="36"/>
          <w:szCs w:val="36"/>
          <w:rtl/>
          <w:lang w:val="fr-CH" w:bidi="ar-LB"/>
        </w:rPr>
        <w:t xml:space="preserve">ثيقة </w:t>
      </w:r>
      <w:r w:rsidRPr="00B23F9D">
        <w:rPr>
          <w:rFonts w:hint="cs"/>
          <w:sz w:val="36"/>
          <w:szCs w:val="36"/>
          <w:rtl/>
          <w:lang w:val="fr-CH" w:bidi="ar-LB"/>
        </w:rPr>
        <w:t>ال</w:t>
      </w:r>
      <w:r w:rsidRPr="00B23F9D">
        <w:rPr>
          <w:sz w:val="36"/>
          <w:szCs w:val="36"/>
          <w:rtl/>
          <w:lang w:val="fr-CH" w:bidi="ar-LB"/>
        </w:rPr>
        <w:t>براءة</w:t>
      </w:r>
      <w:r w:rsidRPr="00B23F9D">
        <w:rPr>
          <w:rFonts w:hint="cs"/>
          <w:sz w:val="36"/>
          <w:szCs w:val="36"/>
          <w:rtl/>
          <w:lang w:val="fr-CH" w:bidi="ar-LB"/>
        </w:rPr>
        <w:t xml:space="preserve"> عادة</w:t>
      </w:r>
      <w:r w:rsidRPr="00B23F9D">
        <w:rPr>
          <w:sz w:val="36"/>
          <w:szCs w:val="36"/>
          <w:rtl/>
          <w:lang w:val="fr-CH" w:bidi="ar-LB"/>
        </w:rPr>
        <w:t xml:space="preserve"> </w:t>
      </w:r>
      <w:r w:rsidRPr="00B23F9D">
        <w:rPr>
          <w:rFonts w:hint="cs"/>
          <w:sz w:val="36"/>
          <w:szCs w:val="36"/>
          <w:rtl/>
          <w:lang w:val="fr-CH" w:bidi="ar-LB"/>
        </w:rPr>
        <w:t xml:space="preserve">مطلبا </w:t>
      </w:r>
      <w:r w:rsidRPr="00B23F9D">
        <w:rPr>
          <w:sz w:val="36"/>
          <w:szCs w:val="36"/>
          <w:rtl/>
          <w:lang w:val="fr-CH" w:bidi="ar-LB"/>
        </w:rPr>
        <w:t>و</w:t>
      </w:r>
      <w:r w:rsidRPr="00B23F9D">
        <w:rPr>
          <w:rFonts w:hint="cs"/>
          <w:sz w:val="36"/>
          <w:szCs w:val="36"/>
          <w:rtl/>
          <w:lang w:val="fr-CH" w:bidi="ar-LB"/>
        </w:rPr>
        <w:t>ا</w:t>
      </w:r>
      <w:r w:rsidRPr="00B23F9D">
        <w:rPr>
          <w:sz w:val="36"/>
          <w:szCs w:val="36"/>
          <w:rtl/>
          <w:lang w:val="fr-CH" w:bidi="ar-LB"/>
        </w:rPr>
        <w:t>حد</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 xml:space="preserve">على </w:t>
      </w:r>
      <w:r w:rsidRPr="00B23F9D">
        <w:rPr>
          <w:sz w:val="36"/>
          <w:szCs w:val="36"/>
          <w:rtl/>
          <w:lang w:val="fr-CH" w:bidi="ar-LB"/>
        </w:rPr>
        <w:t xml:space="preserve">الأقل، والنص الكامل </w:t>
      </w:r>
      <w:r w:rsidRPr="00B23F9D">
        <w:rPr>
          <w:rFonts w:hint="cs"/>
          <w:sz w:val="36"/>
          <w:szCs w:val="36"/>
          <w:rtl/>
          <w:lang w:val="fr-CH" w:bidi="ar-LB"/>
        </w:rPr>
        <w:t>الذي ي</w:t>
      </w:r>
      <w:r w:rsidRPr="00B23F9D">
        <w:rPr>
          <w:sz w:val="36"/>
          <w:szCs w:val="36"/>
          <w:rtl/>
          <w:lang w:val="fr-CH" w:bidi="ar-LB"/>
        </w:rPr>
        <w:t xml:space="preserve">صف الاختراع، والمعلومات الببليوغرافية مثل اسم </w:t>
      </w:r>
      <w:r w:rsidRPr="00B23F9D">
        <w:rPr>
          <w:rFonts w:hint="cs"/>
          <w:sz w:val="36"/>
          <w:szCs w:val="36"/>
          <w:rtl/>
          <w:lang w:val="fr-CH" w:bidi="ar-LB"/>
        </w:rPr>
        <w:t>مودع</w:t>
      </w:r>
      <w:r w:rsidRPr="00B23F9D">
        <w:rPr>
          <w:sz w:val="36"/>
          <w:szCs w:val="36"/>
          <w:rtl/>
          <w:lang w:val="fr-CH" w:bidi="ar-LB"/>
        </w:rPr>
        <w:t xml:space="preserve"> الطلب. </w:t>
      </w:r>
      <w:r w:rsidRPr="00B23F9D">
        <w:rPr>
          <w:rFonts w:hint="cs"/>
          <w:sz w:val="36"/>
          <w:szCs w:val="36"/>
          <w:rtl/>
          <w:lang w:val="fr-CH" w:bidi="ar-LB"/>
        </w:rPr>
        <w:t>ومدة</w:t>
      </w:r>
      <w:r w:rsidRPr="00B23F9D">
        <w:rPr>
          <w:sz w:val="36"/>
          <w:szCs w:val="36"/>
          <w:rtl/>
          <w:lang w:val="fr-CH" w:bidi="ar-LB"/>
        </w:rPr>
        <w:t xml:space="preserve"> الحماية الممنوحة بموجب </w:t>
      </w:r>
      <w:r w:rsidRPr="00B23F9D">
        <w:rPr>
          <w:rFonts w:hint="cs"/>
          <w:sz w:val="36"/>
          <w:szCs w:val="36"/>
          <w:rtl/>
          <w:lang w:val="fr-CH" w:bidi="ar-LB"/>
        </w:rPr>
        <w:t>ال</w:t>
      </w:r>
      <w:r w:rsidRPr="00B23F9D">
        <w:rPr>
          <w:sz w:val="36"/>
          <w:szCs w:val="36"/>
          <w:rtl/>
          <w:lang w:val="fr-CH" w:bidi="ar-LB"/>
        </w:rPr>
        <w:t xml:space="preserve">براءة </w:t>
      </w:r>
      <w:r w:rsidRPr="00B23F9D">
        <w:rPr>
          <w:rFonts w:hint="cs"/>
          <w:sz w:val="36"/>
          <w:szCs w:val="36"/>
          <w:rtl/>
          <w:lang w:val="fr-CH" w:bidi="ar-LB"/>
        </w:rPr>
        <w:t xml:space="preserve">محدودة زمنيا </w:t>
      </w:r>
      <w:r w:rsidRPr="00B23F9D">
        <w:rPr>
          <w:sz w:val="36"/>
          <w:szCs w:val="36"/>
          <w:rtl/>
          <w:lang w:val="fr-CH" w:bidi="ar-LB"/>
        </w:rPr>
        <w:t>(</w:t>
      </w:r>
      <w:r w:rsidRPr="00B23F9D">
        <w:rPr>
          <w:rFonts w:hint="cs"/>
          <w:sz w:val="36"/>
          <w:szCs w:val="36"/>
          <w:rtl/>
          <w:lang w:val="fr-CH" w:bidi="ar-LB"/>
        </w:rPr>
        <w:t>تتراوح في العادة</w:t>
      </w:r>
      <w:r w:rsidRPr="00B23F9D">
        <w:rPr>
          <w:sz w:val="36"/>
          <w:szCs w:val="36"/>
          <w:rtl/>
          <w:lang w:val="fr-CH" w:bidi="ar-LB"/>
        </w:rPr>
        <w:t xml:space="preserve"> </w:t>
      </w:r>
      <w:r w:rsidRPr="00B23F9D">
        <w:rPr>
          <w:rFonts w:hint="cs"/>
          <w:sz w:val="36"/>
          <w:szCs w:val="36"/>
          <w:rtl/>
          <w:lang w:val="fr-CH" w:bidi="ar-LB"/>
        </w:rPr>
        <w:t xml:space="preserve">ما بين </w:t>
      </w:r>
      <w:r w:rsidRPr="00B23F9D">
        <w:rPr>
          <w:sz w:val="36"/>
          <w:szCs w:val="36"/>
          <w:rtl/>
          <w:lang w:val="fr-CH" w:bidi="ar-LB"/>
        </w:rPr>
        <w:t>15</w:t>
      </w:r>
      <w:r w:rsidRPr="00B23F9D">
        <w:rPr>
          <w:rFonts w:hint="cs"/>
          <w:sz w:val="36"/>
          <w:szCs w:val="36"/>
          <w:rtl/>
          <w:lang w:val="fr-CH" w:bidi="ar-LB"/>
        </w:rPr>
        <w:t xml:space="preserve"> و</w:t>
      </w:r>
      <w:r w:rsidRPr="00B23F9D">
        <w:rPr>
          <w:sz w:val="36"/>
          <w:szCs w:val="36"/>
          <w:rtl/>
          <w:lang w:val="fr-CH" w:bidi="ar-LB"/>
        </w:rPr>
        <w:t>20 سنة</w:t>
      </w:r>
      <w:r w:rsidRPr="00B23F9D">
        <w:rPr>
          <w:rFonts w:hint="cs"/>
          <w:sz w:val="36"/>
          <w:szCs w:val="36"/>
          <w:rtl/>
          <w:lang w:val="fr-CH" w:bidi="ar-LB"/>
        </w:rPr>
        <w:t xml:space="preserve"> </w:t>
      </w:r>
      <w:r w:rsidRPr="00B23F9D">
        <w:rPr>
          <w:sz w:val="36"/>
          <w:szCs w:val="36"/>
          <w:rtl/>
          <w:lang w:val="fr-CH" w:bidi="ar-LB"/>
        </w:rPr>
        <w:t>من</w:t>
      </w:r>
      <w:r w:rsidRPr="00B23F9D">
        <w:rPr>
          <w:rFonts w:hint="cs"/>
          <w:sz w:val="36"/>
          <w:szCs w:val="36"/>
          <w:rtl/>
          <w:lang w:val="fr-CH" w:bidi="ar-LB"/>
        </w:rPr>
        <w:t xml:space="preserve"> تاريخ</w:t>
      </w:r>
      <w:r w:rsidRPr="00B23F9D">
        <w:rPr>
          <w:sz w:val="36"/>
          <w:szCs w:val="36"/>
          <w:rtl/>
          <w:lang w:val="fr-CH" w:bidi="ar-LB"/>
        </w:rPr>
        <w:t xml:space="preserve"> </w:t>
      </w:r>
      <w:r w:rsidRPr="00B23F9D">
        <w:rPr>
          <w:rFonts w:hint="cs"/>
          <w:sz w:val="36"/>
          <w:szCs w:val="36"/>
          <w:rtl/>
          <w:lang w:val="fr-CH" w:bidi="ar-LB"/>
        </w:rPr>
        <w:t>إيداع الطلب</w:t>
      </w:r>
      <w:r w:rsidRPr="00B23F9D">
        <w:rPr>
          <w:sz w:val="36"/>
          <w:szCs w:val="36"/>
          <w:rtl/>
          <w:lang w:val="fr-CH" w:bidi="ar-LB"/>
        </w:rPr>
        <w:t xml:space="preserve"> أو منح</w:t>
      </w:r>
      <w:r w:rsidRPr="00B23F9D">
        <w:rPr>
          <w:rFonts w:hint="cs"/>
          <w:sz w:val="36"/>
          <w:szCs w:val="36"/>
          <w:rtl/>
          <w:lang w:val="fr-CH" w:bidi="ar-LB"/>
        </w:rPr>
        <w:t xml:space="preserve"> البراءة</w:t>
      </w:r>
      <w:r w:rsidRPr="00B23F9D">
        <w:rPr>
          <w:sz w:val="36"/>
          <w:szCs w:val="36"/>
          <w:rtl/>
          <w:lang w:val="fr-CH" w:bidi="ar-LB"/>
        </w:rPr>
        <w:t xml:space="preserve">). </w:t>
      </w:r>
      <w:r w:rsidRPr="00B23F9D">
        <w:rPr>
          <w:rFonts w:hint="cs"/>
          <w:sz w:val="36"/>
          <w:szCs w:val="36"/>
          <w:rtl/>
          <w:lang w:val="fr-CH" w:bidi="ar-LB"/>
        </w:rPr>
        <w:t>وهي</w:t>
      </w:r>
      <w:r w:rsidRPr="00B23F9D">
        <w:rPr>
          <w:sz w:val="36"/>
          <w:szCs w:val="36"/>
          <w:rtl/>
          <w:lang w:val="fr-CH" w:bidi="ar-LB"/>
        </w:rPr>
        <w:t xml:space="preserve"> محدود</w:t>
      </w:r>
      <w:r w:rsidRPr="00B23F9D">
        <w:rPr>
          <w:rFonts w:hint="cs"/>
          <w:sz w:val="36"/>
          <w:szCs w:val="36"/>
          <w:rtl/>
          <w:lang w:val="fr-CH" w:bidi="ar-LB"/>
        </w:rPr>
        <w:t>ة</w:t>
      </w:r>
      <w:r w:rsidRPr="00B23F9D">
        <w:rPr>
          <w:sz w:val="36"/>
          <w:szCs w:val="36"/>
          <w:rtl/>
          <w:lang w:val="fr-CH" w:bidi="ar-LB"/>
        </w:rPr>
        <w:t xml:space="preserve"> أيضا </w:t>
      </w:r>
      <w:r w:rsidRPr="00B23F9D">
        <w:rPr>
          <w:rFonts w:hint="cs"/>
          <w:sz w:val="36"/>
          <w:szCs w:val="36"/>
          <w:rtl/>
          <w:lang w:val="fr-CH" w:bidi="ar-LB"/>
        </w:rPr>
        <w:t xml:space="preserve">جغرافيا في </w:t>
      </w:r>
      <w:r w:rsidRPr="00B23F9D">
        <w:rPr>
          <w:sz w:val="36"/>
          <w:szCs w:val="36"/>
          <w:rtl/>
          <w:lang w:val="fr-CH" w:bidi="ar-LB"/>
        </w:rPr>
        <w:t xml:space="preserve">البلد أو البلدان المعنية. </w:t>
      </w:r>
      <w:r w:rsidRPr="00B23F9D">
        <w:rPr>
          <w:rFonts w:hint="cs"/>
          <w:sz w:val="36"/>
          <w:szCs w:val="36"/>
          <w:rtl/>
          <w:lang w:val="fr-CH" w:bidi="ar-LB"/>
        </w:rPr>
        <w:t>و</w:t>
      </w:r>
      <w:r w:rsidRPr="00B23F9D">
        <w:rPr>
          <w:sz w:val="36"/>
          <w:szCs w:val="36"/>
          <w:rtl/>
          <w:lang w:val="fr-CH" w:bidi="ar-LB"/>
        </w:rPr>
        <w:t>البراءة</w:t>
      </w:r>
      <w:r w:rsidRPr="00B23F9D">
        <w:rPr>
          <w:rFonts w:hint="cs"/>
          <w:sz w:val="36"/>
          <w:szCs w:val="36"/>
          <w:rtl/>
          <w:lang w:val="fr-CH" w:bidi="ar-LB"/>
        </w:rPr>
        <w:t xml:space="preserve"> عبارة عن </w:t>
      </w:r>
      <w:r w:rsidRPr="00B23F9D">
        <w:rPr>
          <w:sz w:val="36"/>
          <w:szCs w:val="36"/>
          <w:rtl/>
          <w:lang w:val="fr-CH" w:bidi="ar-LB"/>
        </w:rPr>
        <w:t>اتفاق بين مخترع وبلد</w:t>
      </w:r>
      <w:r w:rsidRPr="00B23F9D">
        <w:rPr>
          <w:rFonts w:hint="cs"/>
          <w:sz w:val="36"/>
          <w:szCs w:val="36"/>
          <w:rtl/>
          <w:lang w:val="fr-CH" w:bidi="ar-LB"/>
        </w:rPr>
        <w:t xml:space="preserve"> ما</w:t>
      </w:r>
      <w:r w:rsidRPr="00B23F9D">
        <w:rPr>
          <w:sz w:val="36"/>
          <w:szCs w:val="36"/>
          <w:rtl/>
          <w:lang w:val="fr-CH" w:bidi="ar-LB"/>
        </w:rPr>
        <w:t xml:space="preserve">. </w:t>
      </w:r>
      <w:r w:rsidRPr="00B23F9D">
        <w:rPr>
          <w:rFonts w:hint="cs"/>
          <w:sz w:val="36"/>
          <w:szCs w:val="36"/>
          <w:rtl/>
          <w:lang w:val="fr-CH" w:bidi="ar-LB"/>
        </w:rPr>
        <w:t>و</w:t>
      </w:r>
      <w:r w:rsidRPr="00B23F9D">
        <w:rPr>
          <w:sz w:val="36"/>
          <w:szCs w:val="36"/>
          <w:rtl/>
          <w:lang w:val="fr-CH" w:bidi="ar-LB"/>
        </w:rPr>
        <w:t xml:space="preserve">يسمح </w:t>
      </w:r>
      <w:r w:rsidRPr="00B23F9D">
        <w:rPr>
          <w:rFonts w:hint="cs"/>
          <w:sz w:val="36"/>
          <w:szCs w:val="36"/>
          <w:rtl/>
          <w:lang w:val="fr-CH" w:bidi="ar-LB"/>
        </w:rPr>
        <w:t>ال</w:t>
      </w:r>
      <w:r w:rsidRPr="00B23F9D">
        <w:rPr>
          <w:sz w:val="36"/>
          <w:szCs w:val="36"/>
          <w:rtl/>
          <w:lang w:val="fr-CH" w:bidi="ar-LB"/>
        </w:rPr>
        <w:t xml:space="preserve">اتفاق </w:t>
      </w:r>
      <w:r w:rsidRPr="00B23F9D">
        <w:rPr>
          <w:rFonts w:hint="cs"/>
          <w:sz w:val="36"/>
          <w:szCs w:val="36"/>
          <w:rtl/>
          <w:lang w:val="fr-CH" w:bidi="ar-LB"/>
        </w:rPr>
        <w:t>لمالك البراءة</w:t>
      </w:r>
      <w:r w:rsidRPr="00B23F9D">
        <w:rPr>
          <w:sz w:val="36"/>
          <w:szCs w:val="36"/>
          <w:rtl/>
          <w:lang w:val="fr-CH" w:bidi="ar-LB"/>
        </w:rPr>
        <w:t xml:space="preserve"> </w:t>
      </w:r>
      <w:r w:rsidRPr="00B23F9D">
        <w:rPr>
          <w:rFonts w:hint="cs"/>
          <w:sz w:val="36"/>
          <w:szCs w:val="36"/>
          <w:rtl/>
          <w:lang w:val="fr-CH" w:bidi="ar-LB"/>
        </w:rPr>
        <w:t>بمن</w:t>
      </w:r>
      <w:r w:rsidRPr="00B23F9D">
        <w:rPr>
          <w:sz w:val="36"/>
          <w:szCs w:val="36"/>
          <w:rtl/>
          <w:lang w:val="fr-CH" w:bidi="ar-LB"/>
        </w:rPr>
        <w:t>ع الغير من صنع ا</w:t>
      </w:r>
      <w:r w:rsidRPr="00B23F9D">
        <w:rPr>
          <w:rFonts w:hint="cs"/>
          <w:sz w:val="36"/>
          <w:szCs w:val="36"/>
          <w:rtl/>
          <w:lang w:val="fr-CH" w:bidi="ar-LB"/>
        </w:rPr>
        <w:t>لا</w:t>
      </w:r>
      <w:r w:rsidRPr="00B23F9D">
        <w:rPr>
          <w:sz w:val="36"/>
          <w:szCs w:val="36"/>
          <w:rtl/>
          <w:lang w:val="fr-CH" w:bidi="ar-LB"/>
        </w:rPr>
        <w:t>ختراع</w:t>
      </w:r>
      <w:r w:rsidRPr="00B23F9D">
        <w:rPr>
          <w:rFonts w:hint="cs"/>
          <w:sz w:val="36"/>
          <w:szCs w:val="36"/>
          <w:rtl/>
          <w:lang w:val="fr-CH" w:bidi="ar-LB"/>
        </w:rPr>
        <w:t xml:space="preserve"> المطلوب حمايته</w:t>
      </w:r>
      <w:r w:rsidRPr="00B23F9D">
        <w:rPr>
          <w:sz w:val="36"/>
          <w:szCs w:val="36"/>
          <w:rtl/>
          <w:lang w:val="fr-CH" w:bidi="ar-LB"/>
        </w:rPr>
        <w:t xml:space="preserve"> أو استخدام</w:t>
      </w:r>
      <w:r w:rsidRPr="00B23F9D">
        <w:rPr>
          <w:rFonts w:hint="cs"/>
          <w:sz w:val="36"/>
          <w:szCs w:val="36"/>
          <w:rtl/>
          <w:lang w:val="fr-CH" w:bidi="ar-LB"/>
        </w:rPr>
        <w:t>ه</w:t>
      </w:r>
      <w:r w:rsidRPr="00B23F9D">
        <w:rPr>
          <w:sz w:val="36"/>
          <w:szCs w:val="36"/>
          <w:rtl/>
          <w:lang w:val="fr-CH" w:bidi="ar-LB"/>
        </w:rPr>
        <w:t xml:space="preserve"> أو بيع</w:t>
      </w:r>
      <w:r w:rsidRPr="00B23F9D">
        <w:rPr>
          <w:rFonts w:hint="cs"/>
          <w:sz w:val="36"/>
          <w:szCs w:val="36"/>
          <w:rtl/>
          <w:lang w:val="fr-CH" w:bidi="ar-LB"/>
        </w:rPr>
        <w:t>ه.</w:t>
      </w:r>
      <w:r w:rsidRPr="00B23F9D">
        <w:rPr>
          <w:rStyle w:val="FootnoteReference"/>
          <w:sz w:val="32"/>
          <w:szCs w:val="32"/>
          <w:rtl/>
          <w:lang w:val="fr-CH" w:bidi="ar-LB"/>
        </w:rPr>
        <w:footnoteReference w:id="118"/>
      </w:r>
    </w:p>
    <w:p w:rsidR="00CC2E77" w:rsidRPr="00007B30" w:rsidRDefault="00CC2E77" w:rsidP="00CC2E77">
      <w:pPr>
        <w:pStyle w:val="NormalAR"/>
        <w:spacing w:after="240" w:line="360" w:lineRule="exact"/>
        <w:ind w:left="0"/>
        <w:rPr>
          <w:sz w:val="36"/>
          <w:szCs w:val="36"/>
          <w:rtl/>
          <w:lang w:val="fr-CH" w:bidi="ar-LB"/>
        </w:rPr>
      </w:pPr>
      <w:r w:rsidRPr="00031DA5">
        <w:rPr>
          <w:sz w:val="36"/>
          <w:szCs w:val="36"/>
          <w:rtl/>
          <w:lang w:val="fr-CH" w:bidi="ar-LB"/>
        </w:rPr>
        <w:t>وتنص المادة 27</w:t>
      </w:r>
      <w:r>
        <w:rPr>
          <w:rFonts w:hint="cs"/>
          <w:sz w:val="36"/>
          <w:szCs w:val="36"/>
          <w:rtl/>
          <w:lang w:val="fr-CH" w:bidi="ar-LB"/>
        </w:rPr>
        <w:t>(</w:t>
      </w:r>
      <w:r w:rsidRPr="00031DA5">
        <w:rPr>
          <w:sz w:val="36"/>
          <w:szCs w:val="36"/>
          <w:rtl/>
          <w:lang w:val="fr-CH" w:bidi="ar-LB"/>
        </w:rPr>
        <w:t>1</w:t>
      </w:r>
      <w:r>
        <w:rPr>
          <w:rFonts w:hint="cs"/>
          <w:sz w:val="36"/>
          <w:szCs w:val="36"/>
          <w:rtl/>
          <w:lang w:val="fr-CH" w:bidi="ar-LB"/>
        </w:rPr>
        <w:t>)</w:t>
      </w:r>
      <w:r w:rsidRPr="00031DA5">
        <w:rPr>
          <w:sz w:val="36"/>
          <w:szCs w:val="36"/>
          <w:rtl/>
          <w:lang w:val="fr-CH" w:bidi="ar-LB"/>
        </w:rPr>
        <w:t xml:space="preserve"> من </w:t>
      </w:r>
      <w:r w:rsidRPr="00F6030B">
        <w:rPr>
          <w:i/>
          <w:iCs/>
          <w:sz w:val="36"/>
          <w:szCs w:val="36"/>
          <w:rtl/>
          <w:lang w:val="fr-CH" w:bidi="ar-LB"/>
        </w:rPr>
        <w:t xml:space="preserve">اتفاق </w:t>
      </w:r>
      <w:r w:rsidRPr="00F6030B">
        <w:rPr>
          <w:rFonts w:hint="cs"/>
          <w:i/>
          <w:iCs/>
          <w:sz w:val="36"/>
          <w:szCs w:val="36"/>
          <w:rtl/>
          <w:lang w:val="fr-CH" w:bidi="ar-LB"/>
        </w:rPr>
        <w:t>منظمة التجارة العالمية بشأن جوانب حقوق الملكية المتصلة بالتجارة</w:t>
      </w:r>
      <w:r>
        <w:rPr>
          <w:rFonts w:hint="cs"/>
          <w:sz w:val="36"/>
          <w:szCs w:val="36"/>
          <w:rtl/>
          <w:lang w:val="fr-CH" w:bidi="ar-LB"/>
        </w:rPr>
        <w:t xml:space="preserve"> (اتفاق </w:t>
      </w:r>
      <w:r w:rsidRPr="00031DA5">
        <w:rPr>
          <w:sz w:val="36"/>
          <w:szCs w:val="36"/>
          <w:rtl/>
          <w:lang w:val="fr-CH" w:bidi="ar-LB"/>
        </w:rPr>
        <w:t>تريبس</w:t>
      </w:r>
      <w:r>
        <w:rPr>
          <w:rFonts w:hint="cs"/>
          <w:sz w:val="36"/>
          <w:szCs w:val="36"/>
          <w:rtl/>
          <w:lang w:val="fr-CH" w:bidi="ar-LB"/>
        </w:rPr>
        <w:t>)</w:t>
      </w:r>
      <w:r w:rsidRPr="00031DA5">
        <w:rPr>
          <w:sz w:val="36"/>
          <w:szCs w:val="36"/>
          <w:rtl/>
          <w:lang w:val="fr-CH" w:bidi="ar-LB"/>
        </w:rPr>
        <w:t xml:space="preserve"> على </w:t>
      </w:r>
      <w:r>
        <w:rPr>
          <w:rFonts w:hint="cs"/>
          <w:sz w:val="36"/>
          <w:szCs w:val="36"/>
          <w:rtl/>
          <w:lang w:val="fr-CH" w:bidi="ar-LB"/>
        </w:rPr>
        <w:t>"</w:t>
      </w:r>
      <w:r w:rsidRPr="00007B30">
        <w:rPr>
          <w:rFonts w:hint="cs"/>
          <w:sz w:val="36"/>
          <w:szCs w:val="36"/>
          <w:rtl/>
          <w:lang w:val="fr-CH" w:bidi="ar-LB"/>
        </w:rPr>
        <w:t xml:space="preserve">إمكانية منح </w:t>
      </w:r>
      <w:r w:rsidRPr="00007B30">
        <w:rPr>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007B30">
        <w:rPr>
          <w:rFonts w:hint="cs"/>
          <w:sz w:val="36"/>
          <w:szCs w:val="36"/>
          <w:rtl/>
          <w:lang w:val="fr-CH" w:bidi="ar-LB"/>
        </w:rPr>
        <w:t>. وتُمنح البراءات وحقوق البراءات دون تمييز من حيث مكان الاخترا</w:t>
      </w:r>
      <w:r w:rsidRPr="00007B30">
        <w:rPr>
          <w:rFonts w:hint="eastAsia"/>
          <w:sz w:val="36"/>
          <w:szCs w:val="36"/>
          <w:rtl/>
          <w:lang w:val="fr-CH" w:bidi="ar-LB"/>
        </w:rPr>
        <w:t>ع</w:t>
      </w:r>
      <w:r w:rsidRPr="00007B30">
        <w:rPr>
          <w:rFonts w:hint="cs"/>
          <w:sz w:val="36"/>
          <w:szCs w:val="36"/>
          <w:rtl/>
          <w:lang w:val="fr-CH" w:bidi="ar-LB"/>
        </w:rPr>
        <w:t>، أو مجال التكنولوجيا أو كون المنتجات مستوردة أو منتجة محليا.</w:t>
      </w:r>
    </w:p>
    <w:p w:rsidR="00CC2E77" w:rsidRPr="00C717FE" w:rsidRDefault="00CC2E77" w:rsidP="00CC2E77">
      <w:pPr>
        <w:pStyle w:val="NormalAR"/>
        <w:keepNext/>
        <w:spacing w:after="240" w:line="360" w:lineRule="exact"/>
        <w:ind w:left="0"/>
        <w:rPr>
          <w:b/>
          <w:bCs/>
          <w:sz w:val="40"/>
          <w:szCs w:val="40"/>
          <w:rtl/>
          <w:lang w:val="fr-CH" w:bidi="ar-LB"/>
        </w:rPr>
      </w:pPr>
      <w:r w:rsidRPr="00C717FE">
        <w:rPr>
          <w:rFonts w:hint="cs"/>
          <w:b/>
          <w:bCs/>
          <w:sz w:val="40"/>
          <w:szCs w:val="40"/>
          <w:rtl/>
          <w:lang w:val="fr-CH" w:bidi="ar-LB"/>
        </w:rPr>
        <w:t>الوقاية</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ينطوي مصطلح الوقاية</w:t>
      </w:r>
      <w:r w:rsidRPr="00031DA5">
        <w:rPr>
          <w:sz w:val="36"/>
          <w:szCs w:val="36"/>
          <w:rtl/>
          <w:lang w:val="fr-CH" w:bidi="ar-LB"/>
        </w:rPr>
        <w:t xml:space="preserve"> على عنصر</w:t>
      </w:r>
      <w:r w:rsidRPr="00031DA5">
        <w:rPr>
          <w:rFonts w:hint="cs"/>
          <w:sz w:val="36"/>
          <w:szCs w:val="36"/>
          <w:rtl/>
          <w:lang w:val="fr-CH" w:bidi="ar-LB"/>
        </w:rPr>
        <w:t xml:space="preserve">ين </w:t>
      </w:r>
      <w:r w:rsidRPr="00031DA5">
        <w:rPr>
          <w:sz w:val="36"/>
          <w:szCs w:val="36"/>
          <w:rtl/>
          <w:lang w:val="fr-CH" w:bidi="ar-LB"/>
        </w:rPr>
        <w:t>رئيسي</w:t>
      </w:r>
      <w:r w:rsidRPr="00031DA5">
        <w:rPr>
          <w:rFonts w:hint="cs"/>
          <w:sz w:val="36"/>
          <w:szCs w:val="36"/>
          <w:rtl/>
          <w:lang w:val="fr-CH" w:bidi="ar-LB"/>
        </w:rPr>
        <w:t>ين:</w:t>
      </w:r>
      <w:r w:rsidRPr="00031DA5">
        <w:rPr>
          <w:sz w:val="36"/>
          <w:szCs w:val="36"/>
          <w:rtl/>
          <w:lang w:val="fr-CH" w:bidi="ar-LB"/>
        </w:rPr>
        <w:t xml:space="preserve"> أولا، المحافظة على </w:t>
      </w:r>
      <w:r w:rsidRPr="00031DA5">
        <w:rPr>
          <w:rFonts w:hint="cs"/>
          <w:sz w:val="36"/>
          <w:szCs w:val="36"/>
          <w:rtl/>
          <w:lang w:val="fr-CH" w:bidi="ar-LB"/>
        </w:rPr>
        <w:t>ال</w:t>
      </w:r>
      <w:r w:rsidRPr="00031DA5">
        <w:rPr>
          <w:sz w:val="36"/>
          <w:szCs w:val="36"/>
          <w:rtl/>
          <w:lang w:val="fr-CH" w:bidi="ar-LB"/>
        </w:rPr>
        <w:t>سياق الثقافي والاجتماعي</w:t>
      </w:r>
      <w:r w:rsidRPr="00031DA5">
        <w:rPr>
          <w:rFonts w:hint="cs"/>
          <w:sz w:val="36"/>
          <w:szCs w:val="36"/>
          <w:rtl/>
          <w:lang w:val="fr-CH" w:bidi="ar-LB"/>
        </w:rPr>
        <w:t xml:space="preserve"> </w:t>
      </w:r>
      <w:r>
        <w:rPr>
          <w:rFonts w:hint="cs"/>
          <w:sz w:val="36"/>
          <w:szCs w:val="36"/>
          <w:rtl/>
          <w:lang w:val="fr-CH" w:bidi="ar-LB"/>
        </w:rPr>
        <w:t xml:space="preserve">الحي </w:t>
      </w:r>
      <w:r w:rsidRPr="00031DA5">
        <w:rPr>
          <w:rFonts w:hint="cs"/>
          <w:sz w:val="36"/>
          <w:szCs w:val="36"/>
          <w:rtl/>
          <w:lang w:val="fr-CH" w:bidi="ar-LB"/>
        </w:rPr>
        <w:t>ل</w:t>
      </w:r>
      <w:r w:rsidRPr="00031DA5">
        <w:rPr>
          <w:sz w:val="36"/>
          <w:szCs w:val="36"/>
          <w:rtl/>
          <w:lang w:val="fr-CH" w:bidi="ar-LB"/>
        </w:rPr>
        <w:t>لمعارف التقليدية</w:t>
      </w:r>
      <w:r>
        <w:rPr>
          <w:rFonts w:hint="cs"/>
          <w:sz w:val="36"/>
          <w:szCs w:val="36"/>
          <w:rtl/>
          <w:lang w:val="fr-CH" w:bidi="ar-LB"/>
        </w:rPr>
        <w:t xml:space="preserve"> وأشكال التعبير الثقافي التقليدي</w:t>
      </w:r>
      <w:r w:rsidRPr="00031DA5">
        <w:rPr>
          <w:sz w:val="36"/>
          <w:szCs w:val="36"/>
          <w:rtl/>
          <w:lang w:val="fr-CH" w:bidi="ar-LB"/>
        </w:rPr>
        <w:t xml:space="preserve">، بحيث </w:t>
      </w:r>
      <w:r w:rsidRPr="00031DA5">
        <w:rPr>
          <w:rFonts w:hint="cs"/>
          <w:sz w:val="36"/>
          <w:szCs w:val="36"/>
          <w:rtl/>
          <w:lang w:val="fr-CH" w:bidi="ar-LB"/>
        </w:rPr>
        <w:t>يظل ال</w:t>
      </w:r>
      <w:r w:rsidRPr="00031DA5">
        <w:rPr>
          <w:sz w:val="36"/>
          <w:szCs w:val="36"/>
          <w:rtl/>
          <w:lang w:val="fr-CH" w:bidi="ar-LB"/>
        </w:rPr>
        <w:t>إطار</w:t>
      </w:r>
      <w:r w:rsidRPr="00031DA5">
        <w:rPr>
          <w:rFonts w:hint="cs"/>
          <w:sz w:val="36"/>
          <w:szCs w:val="36"/>
          <w:rtl/>
          <w:lang w:val="fr-CH" w:bidi="ar-LB"/>
        </w:rPr>
        <w:t xml:space="preserve"> </w:t>
      </w:r>
      <w:r w:rsidRPr="00031DA5">
        <w:rPr>
          <w:sz w:val="36"/>
          <w:szCs w:val="36"/>
          <w:rtl/>
          <w:lang w:val="fr-CH" w:bidi="ar-LB"/>
        </w:rPr>
        <w:t>العرفي</w:t>
      </w:r>
      <w:r w:rsidRPr="00031DA5">
        <w:rPr>
          <w:rFonts w:hint="cs"/>
          <w:sz w:val="36"/>
          <w:szCs w:val="36"/>
          <w:rtl/>
          <w:lang w:val="fr-CH" w:bidi="ar-LB"/>
        </w:rPr>
        <w:t xml:space="preserve"> لتطوير المعارف </w:t>
      </w:r>
      <w:r>
        <w:rPr>
          <w:rFonts w:hint="cs"/>
          <w:sz w:val="36"/>
          <w:szCs w:val="36"/>
          <w:rtl/>
          <w:lang w:val="fr-CH" w:bidi="ar-LB"/>
        </w:rPr>
        <w:t xml:space="preserve">التقليدية أو أشكال التعبير الثقافي التقليدي </w:t>
      </w:r>
      <w:r w:rsidRPr="00031DA5">
        <w:rPr>
          <w:rFonts w:hint="cs"/>
          <w:sz w:val="36"/>
          <w:szCs w:val="36"/>
          <w:rtl/>
          <w:lang w:val="fr-CH" w:bidi="ar-LB"/>
        </w:rPr>
        <w:t>ونقلها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إدارة </w:t>
      </w:r>
      <w:r w:rsidRPr="00031DA5">
        <w:rPr>
          <w:rFonts w:hint="cs"/>
          <w:sz w:val="36"/>
          <w:szCs w:val="36"/>
          <w:rtl/>
          <w:lang w:val="fr-CH" w:bidi="ar-LB"/>
        </w:rPr>
        <w:t>النفاذ إليها قائما.</w:t>
      </w:r>
      <w:r w:rsidRPr="00031DA5">
        <w:rPr>
          <w:sz w:val="36"/>
          <w:szCs w:val="36"/>
          <w:rtl/>
          <w:lang w:val="fr-CH" w:bidi="ar-LB"/>
        </w:rPr>
        <w:t xml:space="preserve"> وثانيا، المحافظة على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في شكل ثابت</w:t>
      </w:r>
      <w:r w:rsidRPr="00031DA5">
        <w:rPr>
          <w:rFonts w:hint="cs"/>
          <w:sz w:val="36"/>
          <w:szCs w:val="36"/>
          <w:rtl/>
          <w:lang w:val="fr-CH" w:bidi="ar-LB"/>
        </w:rPr>
        <w:t xml:space="preserve"> كما هو الحال عند توثيق</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قد </w:t>
      </w:r>
      <w:r w:rsidRPr="00031DA5">
        <w:rPr>
          <w:rFonts w:hint="cs"/>
          <w:sz w:val="36"/>
          <w:szCs w:val="36"/>
          <w:rtl/>
          <w:lang w:val="fr-CH" w:bidi="ar-LB"/>
        </w:rPr>
        <w:t>ترمي الوقاية</w:t>
      </w:r>
      <w:r w:rsidRPr="00031DA5">
        <w:rPr>
          <w:sz w:val="36"/>
          <w:szCs w:val="36"/>
          <w:rtl/>
          <w:lang w:val="fr-CH" w:bidi="ar-LB"/>
        </w:rPr>
        <w:t xml:space="preserve"> </w:t>
      </w:r>
      <w:r w:rsidRPr="00031DA5">
        <w:rPr>
          <w:rFonts w:hint="cs"/>
          <w:sz w:val="36"/>
          <w:szCs w:val="36"/>
          <w:rtl/>
          <w:lang w:val="fr-CH" w:bidi="ar-LB"/>
        </w:rPr>
        <w:t>إلى ال</w:t>
      </w:r>
      <w:r w:rsidRPr="00031DA5">
        <w:rPr>
          <w:sz w:val="36"/>
          <w:szCs w:val="36"/>
          <w:rtl/>
          <w:lang w:val="fr-CH" w:bidi="ar-LB"/>
        </w:rPr>
        <w:t xml:space="preserve">مساعدة </w:t>
      </w:r>
      <w:r w:rsidRPr="00031DA5">
        <w:rPr>
          <w:rFonts w:hint="cs"/>
          <w:sz w:val="36"/>
          <w:szCs w:val="36"/>
          <w:rtl/>
          <w:lang w:val="fr-CH" w:bidi="ar-LB"/>
        </w:rPr>
        <w:t xml:space="preserve">على </w:t>
      </w:r>
      <w:r w:rsidRPr="00031DA5">
        <w:rPr>
          <w:sz w:val="36"/>
          <w:szCs w:val="36"/>
          <w:rtl/>
          <w:lang w:val="fr-CH" w:bidi="ar-LB"/>
        </w:rPr>
        <w:t xml:space="preserve">بقاء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 xml:space="preserve">لأجيال </w:t>
      </w:r>
      <w:r w:rsidRPr="00031DA5">
        <w:rPr>
          <w:rFonts w:hint="cs"/>
          <w:sz w:val="36"/>
          <w:szCs w:val="36"/>
          <w:rtl/>
          <w:lang w:val="fr-CH" w:bidi="ar-LB"/>
        </w:rPr>
        <w:t>الجماعة</w:t>
      </w:r>
      <w:r w:rsidRPr="00031DA5">
        <w:rPr>
          <w:sz w:val="36"/>
          <w:szCs w:val="36"/>
          <w:rtl/>
          <w:lang w:val="fr-CH" w:bidi="ar-LB"/>
        </w:rPr>
        <w:t xml:space="preserve"> الأصلي</w:t>
      </w:r>
      <w:r w:rsidRPr="00031DA5">
        <w:rPr>
          <w:rFonts w:hint="cs"/>
          <w:sz w:val="36"/>
          <w:szCs w:val="36"/>
          <w:rtl/>
          <w:lang w:val="fr-CH" w:bidi="ar-LB"/>
        </w:rPr>
        <w:t>ة</w:t>
      </w:r>
      <w:r w:rsidRPr="00031DA5">
        <w:rPr>
          <w:sz w:val="36"/>
          <w:szCs w:val="36"/>
          <w:rtl/>
          <w:lang w:val="fr-CH" w:bidi="ar-LB"/>
        </w:rPr>
        <w:t xml:space="preserve"> المقبلة وضمان </w:t>
      </w:r>
      <w:r w:rsidRPr="00031DA5">
        <w:rPr>
          <w:rFonts w:hint="cs"/>
          <w:sz w:val="36"/>
          <w:szCs w:val="36"/>
          <w:rtl/>
          <w:lang w:val="fr-CH" w:bidi="ar-LB"/>
        </w:rPr>
        <w:t>استمراريتها</w:t>
      </w:r>
      <w:r w:rsidRPr="00031DA5">
        <w:rPr>
          <w:sz w:val="36"/>
          <w:szCs w:val="36"/>
          <w:rtl/>
          <w:lang w:val="fr-CH" w:bidi="ar-LB"/>
        </w:rPr>
        <w:t xml:space="preserve"> ضمن إطار تقليدي</w:t>
      </w:r>
      <w:r w:rsidRPr="00031DA5">
        <w:rPr>
          <w:rFonts w:hint="cs"/>
          <w:sz w:val="36"/>
          <w:szCs w:val="36"/>
          <w:rtl/>
          <w:lang w:val="fr-CH" w:bidi="ar-LB"/>
        </w:rPr>
        <w:t xml:space="preserve"> أو</w:t>
      </w:r>
      <w:r w:rsidRPr="00031DA5">
        <w:rPr>
          <w:sz w:val="36"/>
          <w:szCs w:val="36"/>
          <w:rtl/>
          <w:lang w:val="fr-CH" w:bidi="ar-LB"/>
        </w:rPr>
        <w:t xml:space="preserve"> عرفي </w:t>
      </w:r>
      <w:r w:rsidRPr="00031DA5">
        <w:rPr>
          <w:rFonts w:hint="cs"/>
          <w:sz w:val="36"/>
          <w:szCs w:val="36"/>
          <w:rtl/>
          <w:lang w:val="fr-CH" w:bidi="ar-LB"/>
        </w:rPr>
        <w:t>بالأساس،</w:t>
      </w:r>
      <w:r w:rsidRPr="00031DA5">
        <w:rPr>
          <w:sz w:val="36"/>
          <w:szCs w:val="36"/>
          <w:rtl/>
          <w:lang w:val="fr-CH" w:bidi="ar-LB"/>
        </w:rPr>
        <w:t xml:space="preserve"> أو </w:t>
      </w:r>
      <w:r>
        <w:rPr>
          <w:rFonts w:hint="cs"/>
          <w:sz w:val="36"/>
          <w:szCs w:val="36"/>
          <w:rtl/>
          <w:lang w:val="fr-CH" w:bidi="ar-LB"/>
        </w:rPr>
        <w:t>قد ترمى إلى إتاحتها</w:t>
      </w:r>
      <w:r w:rsidRPr="00031DA5">
        <w:rPr>
          <w:rFonts w:hint="cs"/>
          <w:sz w:val="36"/>
          <w:szCs w:val="36"/>
          <w:rtl/>
          <w:lang w:val="fr-CH" w:bidi="ar-LB"/>
        </w:rPr>
        <w:t xml:space="preserve"> </w:t>
      </w:r>
      <w:r w:rsidRPr="00031DA5">
        <w:rPr>
          <w:sz w:val="36"/>
          <w:szCs w:val="36"/>
          <w:rtl/>
          <w:lang w:val="fr-CH" w:bidi="ar-LB"/>
        </w:rPr>
        <w:t xml:space="preserve">لجمهور </w:t>
      </w:r>
      <w:r w:rsidRPr="00031DA5">
        <w:rPr>
          <w:rFonts w:hint="cs"/>
          <w:sz w:val="36"/>
          <w:szCs w:val="36"/>
          <w:rtl/>
          <w:lang w:val="fr-CH" w:bidi="ar-LB"/>
        </w:rPr>
        <w:t xml:space="preserve">أعم </w:t>
      </w:r>
      <w:r w:rsidRPr="00031DA5">
        <w:rPr>
          <w:sz w:val="36"/>
          <w:szCs w:val="36"/>
          <w:rtl/>
          <w:lang w:val="fr-CH" w:bidi="ar-LB"/>
        </w:rPr>
        <w:t>(بم</w:t>
      </w:r>
      <w:r w:rsidRPr="00031DA5">
        <w:rPr>
          <w:rFonts w:hint="cs"/>
          <w:sz w:val="36"/>
          <w:szCs w:val="36"/>
          <w:rtl/>
          <w:lang w:val="fr-CH" w:bidi="ar-LB"/>
        </w:rPr>
        <w:t>ن</w:t>
      </w:r>
      <w:r w:rsidRPr="00031DA5">
        <w:rPr>
          <w:sz w:val="36"/>
          <w:szCs w:val="36"/>
          <w:rtl/>
          <w:lang w:val="fr-CH" w:bidi="ar-LB"/>
        </w:rPr>
        <w:t xml:space="preserve"> في</w:t>
      </w:r>
      <w:r w:rsidRPr="00031DA5">
        <w:rPr>
          <w:rFonts w:hint="cs"/>
          <w:sz w:val="36"/>
          <w:szCs w:val="36"/>
          <w:rtl/>
          <w:lang w:val="fr-CH" w:bidi="ar-LB"/>
        </w:rPr>
        <w:t>ه</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العلماء والباحث</w:t>
      </w:r>
      <w:r w:rsidRPr="00031DA5">
        <w:rPr>
          <w:rFonts w:hint="cs"/>
          <w:sz w:val="36"/>
          <w:szCs w:val="36"/>
          <w:rtl/>
          <w:lang w:val="fr-CH" w:bidi="ar-LB"/>
        </w:rPr>
        <w:t>ي</w:t>
      </w:r>
      <w:r w:rsidRPr="00031DA5">
        <w:rPr>
          <w:sz w:val="36"/>
          <w:szCs w:val="36"/>
          <w:rtl/>
          <w:lang w:val="fr-CH" w:bidi="ar-LB"/>
        </w:rPr>
        <w:t xml:space="preserve">ن)، تقديرا لأهميتها كجزء من التراث الثقافي الجماعي </w:t>
      </w:r>
      <w:r w:rsidRPr="00031DA5">
        <w:rPr>
          <w:rFonts w:hint="cs"/>
          <w:sz w:val="36"/>
          <w:szCs w:val="36"/>
          <w:rtl/>
          <w:lang w:val="fr-CH" w:bidi="ar-LB"/>
        </w:rPr>
        <w:t>البشري</w:t>
      </w:r>
      <w:r w:rsidRPr="00031DA5">
        <w:rPr>
          <w:sz w:val="36"/>
          <w:szCs w:val="36"/>
          <w:rtl/>
          <w:lang w:val="fr-CH" w:bidi="ar-LB"/>
        </w:rPr>
        <w:t>.</w:t>
      </w:r>
      <w:r w:rsidRPr="00031DA5">
        <w:rPr>
          <w:rStyle w:val="FootnoteReference"/>
          <w:sz w:val="32"/>
          <w:szCs w:val="32"/>
          <w:rtl/>
          <w:lang w:val="fr-CH" w:bidi="ar-LB"/>
        </w:rPr>
        <w:footnoteReference w:id="119"/>
      </w:r>
    </w:p>
    <w:p w:rsidR="00CC2E77" w:rsidRPr="004816FE" w:rsidRDefault="00CC2E77" w:rsidP="00CC2E77">
      <w:pPr>
        <w:pStyle w:val="NormalAR"/>
        <w:spacing w:after="240" w:line="360" w:lineRule="exact"/>
        <w:ind w:left="0"/>
        <w:rPr>
          <w:sz w:val="36"/>
          <w:szCs w:val="36"/>
          <w:rtl/>
          <w:lang w:val="fr-CH" w:bidi="ar-LB"/>
        </w:rPr>
      </w:pPr>
      <w:r w:rsidRPr="004816FE">
        <w:rPr>
          <w:rFonts w:hint="cs"/>
          <w:sz w:val="36"/>
          <w:szCs w:val="36"/>
          <w:rtl/>
          <w:lang w:val="fr-CH" w:bidi="ar-LB"/>
        </w:rPr>
        <w:t xml:space="preserve">وبإمكان القوانين التي لا تتعلق بالملكية الفكرية والبرامج التي تتناول مسألة صون التراث الحي وتعزيزه </w:t>
      </w:r>
      <w:r>
        <w:rPr>
          <w:rFonts w:hint="cs"/>
          <w:sz w:val="36"/>
          <w:szCs w:val="36"/>
          <w:rtl/>
          <w:lang w:val="fr-CH" w:bidi="ar-LB"/>
        </w:rPr>
        <w:t xml:space="preserve">أن تلعب </w:t>
      </w:r>
      <w:r w:rsidRPr="004816FE">
        <w:rPr>
          <w:rFonts w:hint="cs"/>
          <w:sz w:val="36"/>
          <w:szCs w:val="36"/>
          <w:rtl/>
          <w:lang w:val="fr-CH" w:bidi="ar-LB"/>
        </w:rPr>
        <w:t xml:space="preserve">دورا مفيدا في إكمال القوانين التي تتناول حماية الملكية الفكرية. وتتناول نظم قانونية دولية أخرى مثل </w:t>
      </w:r>
      <w:r w:rsidRPr="00583FAF">
        <w:rPr>
          <w:rFonts w:hint="cs"/>
          <w:i/>
          <w:iCs/>
          <w:sz w:val="36"/>
          <w:szCs w:val="36"/>
          <w:rtl/>
          <w:lang w:val="fr-CH" w:bidi="ar-LB"/>
        </w:rPr>
        <w:t>اتفاقية التنوع البيولوجي</w:t>
      </w:r>
      <w:r w:rsidRPr="004816FE">
        <w:rPr>
          <w:rFonts w:hint="cs"/>
          <w:sz w:val="36"/>
          <w:szCs w:val="36"/>
          <w:rtl/>
          <w:lang w:val="fr-CH" w:bidi="ar-LB"/>
        </w:rPr>
        <w:t xml:space="preserve"> </w:t>
      </w:r>
      <w:r>
        <w:rPr>
          <w:rFonts w:hint="cs"/>
          <w:sz w:val="36"/>
          <w:szCs w:val="36"/>
          <w:rtl/>
          <w:lang w:val="fr-CH" w:bidi="ar-LB"/>
        </w:rPr>
        <w:t xml:space="preserve">(1992) </w:t>
      </w:r>
      <w:r w:rsidRPr="004816FE">
        <w:rPr>
          <w:rFonts w:hint="cs"/>
          <w:sz w:val="36"/>
          <w:szCs w:val="36"/>
          <w:rtl/>
          <w:lang w:val="fr-CH" w:bidi="ar-LB"/>
        </w:rPr>
        <w:t>و</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4816FE">
        <w:rPr>
          <w:rFonts w:hint="cs"/>
          <w:sz w:val="36"/>
          <w:szCs w:val="36"/>
          <w:rtl/>
          <w:lang w:val="fr-CH" w:bidi="ar-LB"/>
        </w:rPr>
        <w:t xml:space="preserve">جوانب من الحفاظ على المعارف التقليدية </w:t>
      </w:r>
      <w:r>
        <w:rPr>
          <w:rFonts w:hint="cs"/>
          <w:sz w:val="36"/>
          <w:szCs w:val="36"/>
          <w:rtl/>
          <w:lang w:val="fr-CH" w:bidi="ar-LB"/>
        </w:rPr>
        <w:t xml:space="preserve">وأشكال التعبير الثقافي التقليدي </w:t>
      </w:r>
      <w:r w:rsidRPr="004816FE">
        <w:rPr>
          <w:rFonts w:hint="cs"/>
          <w:sz w:val="36"/>
          <w:szCs w:val="36"/>
          <w:rtl/>
          <w:lang w:val="fr-CH" w:bidi="ar-LB"/>
        </w:rPr>
        <w:t>ووقايتها وصونها ضمن سياساتها العامة المحددة.</w:t>
      </w:r>
      <w:r w:rsidRPr="009653EB">
        <w:rPr>
          <w:sz w:val="36"/>
          <w:szCs w:val="36"/>
          <w:vertAlign w:val="superscript"/>
          <w:rtl/>
          <w:lang w:val="fr-CH"/>
        </w:rPr>
        <w:footnoteReference w:id="120"/>
      </w:r>
    </w:p>
    <w:p w:rsidR="00CC2E77" w:rsidRPr="00DA3204" w:rsidRDefault="00CC2E77" w:rsidP="00CC2E77">
      <w:pPr>
        <w:pStyle w:val="NormalAR"/>
        <w:keepNext/>
        <w:spacing w:after="240" w:line="360" w:lineRule="exact"/>
        <w:ind w:left="0"/>
        <w:rPr>
          <w:b/>
          <w:bCs/>
          <w:sz w:val="40"/>
          <w:szCs w:val="40"/>
          <w:rtl/>
          <w:lang w:val="fr-CH" w:bidi="ar-LB"/>
        </w:rPr>
      </w:pPr>
      <w:r w:rsidRPr="00DA3204">
        <w:rPr>
          <w:b/>
          <w:bCs/>
          <w:sz w:val="40"/>
          <w:szCs w:val="40"/>
          <w:rtl/>
          <w:lang w:val="fr-CH" w:bidi="ar-LB"/>
        </w:rPr>
        <w:t>الموافقة المسبقة المستنيرة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296429">
        <w:rPr>
          <w:i/>
          <w:iCs/>
          <w:sz w:val="36"/>
          <w:szCs w:val="36"/>
          <w:rtl/>
          <w:lang w:val="fr-CH" w:bidi="ar-LB"/>
        </w:rPr>
        <w:t>اتفاقية بازل بشأن التحكم في نقل النفايات الخطرة والتخلص منها عبر الحدود</w:t>
      </w:r>
      <w:r w:rsidRPr="00031DA5">
        <w:rPr>
          <w:sz w:val="36"/>
          <w:szCs w:val="36"/>
          <w:rtl/>
          <w:lang w:val="fr-CH" w:bidi="ar-LB"/>
        </w:rPr>
        <w:t>، لسنة 1989، و</w:t>
      </w:r>
      <w:r w:rsidRPr="00A22138">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15(5) من </w:t>
      </w:r>
      <w:r w:rsidRPr="007D64DD">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على أن يكون الحصول على الموارد الجينية "</w:t>
      </w:r>
      <w:r w:rsidRPr="007D64DD">
        <w:rPr>
          <w:sz w:val="36"/>
          <w:szCs w:val="36"/>
          <w:rtl/>
          <w:lang w:val="fr-CH" w:bidi="ar-LB"/>
        </w:rPr>
        <w:t>رهناً بموافقة مستنيرة مسبقة للطرف المتعاقد الذي يوفر هذه الموارد، إلا إذا قرر هذا الطرف غير ذلك</w:t>
      </w:r>
      <w:r w:rsidRPr="00031DA5">
        <w:rPr>
          <w:sz w:val="36"/>
          <w:szCs w:val="36"/>
          <w:rtl/>
          <w:lang w:val="fr-CH" w:bidi="ar-LB"/>
        </w:rPr>
        <w:t>".</w:t>
      </w:r>
    </w:p>
    <w:p w:rsidR="00CC2E77" w:rsidRPr="00532709"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وتنص المادة 16(1)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sz w:val="36"/>
          <w:szCs w:val="36"/>
          <w:rtl/>
          <w:lang w:val="fr-CH" w:bidi="ar-LB"/>
        </w:rPr>
        <w:t>على أن</w:t>
      </w:r>
      <w:r>
        <w:rPr>
          <w:rFonts w:hint="cs"/>
          <w:sz w:val="36"/>
          <w:szCs w:val="36"/>
          <w:rtl/>
          <w:lang w:val="fr-CH" w:bidi="ar-LB"/>
        </w:rPr>
        <w:t xml:space="preserve"> </w:t>
      </w:r>
      <w:r w:rsidRPr="00532709">
        <w:rPr>
          <w:rFonts w:hint="cs"/>
          <w:sz w:val="36"/>
          <w:szCs w:val="36"/>
          <w:rtl/>
          <w:lang w:val="fr-CH" w:bidi="ar-LB"/>
        </w:rPr>
        <w:t>"</w:t>
      </w:r>
      <w:r w:rsidRPr="00532709">
        <w:rPr>
          <w:sz w:val="36"/>
          <w:szCs w:val="36"/>
          <w:rtl/>
          <w:lang w:val="fr-CH" w:bidi="ar-LB"/>
        </w:rPr>
        <w:t xml:space="preserve">يتخذ كل طرف تدابير تشريعية أو إدارية أو سياساتية ملائمة وفعالة ومتناسبة، حسب </w:t>
      </w:r>
      <w:r w:rsidRPr="00532709">
        <w:rPr>
          <w:rFonts w:hint="cs"/>
          <w:sz w:val="36"/>
          <w:szCs w:val="36"/>
          <w:rtl/>
          <w:lang w:val="fr-CH" w:bidi="ar-LB"/>
        </w:rPr>
        <w:t>الاقتضاء</w:t>
      </w:r>
      <w:r w:rsidRPr="00532709">
        <w:rPr>
          <w:sz w:val="36"/>
          <w:szCs w:val="36"/>
          <w:rtl/>
          <w:lang w:val="fr-CH" w:bidi="ar-LB"/>
        </w:rPr>
        <w:t xml:space="preserve">، تنص على أن الحصول على المعارف التقليدية المرتبطة بالموارد الجينية المستخدمة داخل </w:t>
      </w:r>
      <w:r w:rsidRPr="00532709">
        <w:rPr>
          <w:sz w:val="36"/>
          <w:szCs w:val="36"/>
          <w:rtl/>
          <w:lang w:val="fr-CH" w:bidi="ar-LB"/>
        </w:rPr>
        <w:lastRenderedPageBreak/>
        <w:t>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2709">
        <w:rPr>
          <w:rFonts w:hint="cs"/>
          <w:sz w:val="36"/>
          <w:szCs w:val="36"/>
          <w:rtl/>
          <w:lang w:val="fr-CH" w:bidi="ar-LB"/>
        </w:rPr>
        <w:t>"</w:t>
      </w:r>
    </w:p>
    <w:p w:rsidR="00CC2E77" w:rsidRPr="00664F30"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Pr>
          <w:rFonts w:hint="cs"/>
          <w:sz w:val="36"/>
          <w:szCs w:val="36"/>
          <w:rtl/>
          <w:lang w:val="fr-CH" w:bidi="ar-LB"/>
        </w:rPr>
        <w:t>ا</w:t>
      </w:r>
      <w:r w:rsidRPr="00031DA5">
        <w:rPr>
          <w:sz w:val="36"/>
          <w:szCs w:val="36"/>
          <w:rtl/>
          <w:lang w:val="fr-CH" w:bidi="ar-LB"/>
        </w:rPr>
        <w:t xml:space="preserve">طلاعاً كاملاً على أخطار العلاج ومنافعه. وتنص المادة 5 من </w:t>
      </w:r>
      <w:r w:rsidRPr="008F1F51">
        <w:rPr>
          <w:i/>
          <w:iCs/>
          <w:sz w:val="36"/>
          <w:szCs w:val="36"/>
          <w:rtl/>
          <w:lang w:val="fr-CH" w:bidi="ar-LB"/>
        </w:rPr>
        <w:t>الإعلان العالمي بشأن المجين البشري وحقوق الإنسان</w:t>
      </w:r>
      <w:r w:rsidRPr="00031DA5">
        <w:rPr>
          <w:sz w:val="36"/>
          <w:szCs w:val="36"/>
          <w:rtl/>
          <w:lang w:val="fr-CH" w:bidi="ar-LB"/>
        </w:rPr>
        <w:t xml:space="preserve"> لسنة 1997، على سبيل المثال، على أنه ينبغي، في كل الأحوال التي يتم فيها إجراء أي بحث أو القيام بأي</w:t>
      </w:r>
      <w:r w:rsidRPr="00031DA5">
        <w:rPr>
          <w:rFonts w:hint="cs"/>
          <w:sz w:val="36"/>
          <w:szCs w:val="36"/>
          <w:rtl/>
          <w:lang w:val="fr-CH" w:bidi="ar-LB"/>
        </w:rPr>
        <w:t>ة</w:t>
      </w:r>
      <w:r w:rsidRPr="00031DA5">
        <w:rPr>
          <w:sz w:val="36"/>
          <w:szCs w:val="36"/>
          <w:rtl/>
          <w:lang w:val="fr-CH" w:bidi="ar-LB"/>
        </w:rPr>
        <w:t xml:space="preserve"> معالجة أو تشخيص يتعلق بمجين شخص ما، إجراء تقييم للأخطار والفوائد المحتملة، و</w:t>
      </w:r>
      <w:r w:rsidRPr="00031DA5">
        <w:rPr>
          <w:rFonts w:hint="cs"/>
          <w:sz w:val="36"/>
          <w:szCs w:val="36"/>
          <w:rtl/>
          <w:lang w:val="fr-CH" w:bidi="ar-LB"/>
        </w:rPr>
        <w:t xml:space="preserve">ينبغي </w:t>
      </w:r>
      <w:r w:rsidRPr="008777CE">
        <w:rPr>
          <w:sz w:val="36"/>
          <w:szCs w:val="36"/>
          <w:rtl/>
          <w:lang w:val="fr-CH" w:bidi="ar-LB"/>
        </w:rPr>
        <w:t>"التماس القبول المسبق والحر والواعي من الشخص المعني</w:t>
      </w:r>
      <w:r w:rsidRPr="00031DA5">
        <w:rPr>
          <w:sz w:val="36"/>
          <w:szCs w:val="36"/>
          <w:rtl/>
          <w:lang w:val="fr-CH" w:bidi="ar-LB"/>
        </w:rPr>
        <w:t xml:space="preserve">". وتنص المادة 6 من </w:t>
      </w:r>
      <w:r w:rsidRPr="00F50F09">
        <w:rPr>
          <w:i/>
          <w:iCs/>
          <w:sz w:val="36"/>
          <w:szCs w:val="36"/>
          <w:rtl/>
          <w:lang w:val="fr-CH" w:bidi="ar-LB"/>
        </w:rPr>
        <w:t xml:space="preserve">إعلان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50F09">
        <w:rPr>
          <w:i/>
          <w:iCs/>
          <w:sz w:val="36"/>
          <w:szCs w:val="36"/>
          <w:rtl/>
          <w:lang w:val="fr-CH" w:bidi="ar-LB"/>
        </w:rPr>
        <w:t>بشأن أخلاقيات البيولوجيا وحقوق الإنسان</w:t>
      </w:r>
      <w:r w:rsidRPr="00031DA5">
        <w:rPr>
          <w:sz w:val="36"/>
          <w:szCs w:val="36"/>
          <w:rtl/>
          <w:lang w:val="fr-CH" w:bidi="ar-LB"/>
        </w:rPr>
        <w:t xml:space="preserve"> لسنة 2005 على التماس </w:t>
      </w:r>
      <w:r w:rsidRPr="00664F30">
        <w:rPr>
          <w:sz w:val="36"/>
          <w:szCs w:val="36"/>
          <w:rtl/>
          <w:lang w:val="fr-CH" w:bidi="ar-LB"/>
        </w:rPr>
        <w:t>"قبول الشخص المعني المسبق والحر والواعي" عندما يتعلق الأمر بإجراء "أي تدخل طبي وقائي وتشخيصي وعلاجي" أو "أي بحث علمي".</w:t>
      </w:r>
    </w:p>
    <w:p w:rsidR="00CC2E77" w:rsidRPr="00483F2C"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83F2C">
        <w:rPr>
          <w:rStyle w:val="FootnoteReference"/>
          <w:sz w:val="36"/>
          <w:szCs w:val="36"/>
          <w:rtl/>
          <w:lang w:val="fr-CH" w:bidi="ar-LB"/>
        </w:rPr>
        <w:footnoteReference w:id="121"/>
      </w:r>
    </w:p>
    <w:p w:rsidR="00CC2E77" w:rsidRPr="00483F2C"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 xml:space="preserve">والغرض من استخدام النعت "حرة" هو ضمان </w:t>
      </w:r>
      <w:r w:rsidRPr="00483F2C">
        <w:rPr>
          <w:sz w:val="36"/>
          <w:szCs w:val="36"/>
          <w:rtl/>
          <w:lang w:val="fr-CH" w:bidi="ar-LB"/>
        </w:rPr>
        <w:t>عدم التلاعب وعدم الإكراه</w:t>
      </w:r>
      <w:r w:rsidRPr="00483F2C">
        <w:rPr>
          <w:rFonts w:hint="cs"/>
          <w:sz w:val="36"/>
          <w:szCs w:val="36"/>
          <w:rtl/>
          <w:lang w:val="fr-CH" w:bidi="ar-LB"/>
        </w:rPr>
        <w:t xml:space="preserve"> أثناء المفاوضات</w:t>
      </w:r>
      <w:r>
        <w:rPr>
          <w:rFonts w:hint="cs"/>
          <w:sz w:val="36"/>
          <w:szCs w:val="36"/>
          <w:rtl/>
          <w:lang w:val="fr-CH" w:bidi="ar-LB"/>
        </w:rPr>
        <w:t>،</w:t>
      </w:r>
      <w:r w:rsidRPr="00483F2C">
        <w:rPr>
          <w:rFonts w:hint="cs"/>
          <w:sz w:val="36"/>
          <w:szCs w:val="36"/>
          <w:rtl/>
          <w:lang w:val="fr-CH" w:bidi="ar-LB"/>
        </w:rPr>
        <w:t xml:space="preserve">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w:t>
      </w:r>
      <w:r>
        <w:rPr>
          <w:rFonts w:hint="cs"/>
          <w:sz w:val="36"/>
          <w:szCs w:val="36"/>
          <w:rtl/>
          <w:lang w:val="fr-CH" w:bidi="ar-LB"/>
        </w:rPr>
        <w:t>،</w:t>
      </w:r>
      <w:r w:rsidRPr="00483F2C">
        <w:rPr>
          <w:rFonts w:hint="cs"/>
          <w:sz w:val="36"/>
          <w:szCs w:val="36"/>
          <w:rtl/>
          <w:lang w:val="fr-CH" w:bidi="ar-LB"/>
        </w:rPr>
        <w:t xml:space="preserve"> ولا سيما تلك التي تتعلق بأهم عمليات الاستثمار في مجال التنمية مع الشعوب الأصلية.</w:t>
      </w:r>
      <w:r>
        <w:rPr>
          <w:rFonts w:hint="cs"/>
          <w:sz w:val="36"/>
          <w:szCs w:val="36"/>
          <w:rtl/>
          <w:lang w:val="fr-CH" w:bidi="ar-LB"/>
        </w:rPr>
        <w:t xml:space="preserve"> </w:t>
      </w:r>
      <w:r w:rsidRPr="00483F2C">
        <w:rPr>
          <w:rFonts w:hint="cs"/>
          <w:sz w:val="36"/>
          <w:szCs w:val="36"/>
          <w:rtl/>
          <w:lang w:val="fr-CH" w:bidi="ar-LB"/>
        </w:rPr>
        <w:t>ويعبر مفهوم مصطلح الموافقة "المستنيرة" على قبول متنام بكون إجراء تقييم الآثار البيئية والاجتماعية شرط</w:t>
      </w:r>
      <w:r>
        <w:rPr>
          <w:rFonts w:hint="cs"/>
          <w:sz w:val="36"/>
          <w:szCs w:val="36"/>
          <w:rtl/>
          <w:lang w:val="fr-CH" w:bidi="ar-LB"/>
        </w:rPr>
        <w:t>ا</w:t>
      </w:r>
      <w:r w:rsidRPr="00483F2C">
        <w:rPr>
          <w:rFonts w:hint="cs"/>
          <w:sz w:val="36"/>
          <w:szCs w:val="36"/>
          <w:rtl/>
          <w:lang w:val="fr-CH" w:bidi="ar-LB"/>
        </w:rPr>
        <w:t xml:space="preserve"> مسبق</w:t>
      </w:r>
      <w:r>
        <w:rPr>
          <w:rFonts w:hint="cs"/>
          <w:sz w:val="36"/>
          <w:szCs w:val="36"/>
          <w:rtl/>
          <w:lang w:val="fr-CH" w:bidi="ar-LB"/>
        </w:rPr>
        <w:t>ا</w:t>
      </w:r>
      <w:r w:rsidRPr="00483F2C">
        <w:rPr>
          <w:rFonts w:hint="cs"/>
          <w:sz w:val="36"/>
          <w:szCs w:val="36"/>
          <w:rtl/>
          <w:lang w:val="fr-CH" w:bidi="ar-LB"/>
        </w:rPr>
        <w:t xml:space="preserve"> لبدء أي عملية للتفاوض ويسمح لجميع الأطراف باتخاذ قرارات متوازنة.</w:t>
      </w:r>
    </w:p>
    <w:p w:rsidR="00CC2E77" w:rsidRDefault="00CC2E77" w:rsidP="00CC2E77">
      <w:pPr>
        <w:pStyle w:val="NormalAR"/>
        <w:spacing w:after="240" w:line="360" w:lineRule="exact"/>
        <w:ind w:left="0"/>
        <w:rPr>
          <w:sz w:val="36"/>
          <w:szCs w:val="36"/>
          <w:rtl/>
          <w:lang w:val="fr-CH" w:bidi="ar-LB"/>
        </w:rPr>
      </w:pPr>
      <w:r w:rsidRPr="00483F2C">
        <w:rPr>
          <w:rFonts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83F2C">
        <w:rPr>
          <w:sz w:val="36"/>
          <w:szCs w:val="36"/>
          <w:rtl/>
          <w:lang w:val="fr-CH" w:bidi="ar-LB"/>
        </w:rPr>
        <w:t>الاستخدامات المستقبلية</w:t>
      </w:r>
      <w:r w:rsidRPr="00483F2C">
        <w:rPr>
          <w:rFonts w:hint="cs"/>
          <w:sz w:val="36"/>
          <w:szCs w:val="36"/>
          <w:rtl/>
          <w:lang w:val="fr-CH" w:bidi="ar-LB"/>
        </w:rPr>
        <w:t>.</w:t>
      </w:r>
      <w:r>
        <w:rPr>
          <w:rFonts w:hint="cs"/>
          <w:sz w:val="36"/>
          <w:szCs w:val="36"/>
          <w:rtl/>
          <w:lang w:val="fr-CH" w:bidi="ar-LB"/>
        </w:rPr>
        <w:t xml:space="preserve"> </w:t>
      </w:r>
      <w:r w:rsidRPr="00483F2C">
        <w:rPr>
          <w:rFonts w:hint="cs"/>
          <w:sz w:val="36"/>
          <w:szCs w:val="36"/>
          <w:rtl/>
          <w:lang w:val="fr-CH" w:bidi="ar-LB"/>
        </w:rPr>
        <w:t>ويجب أن تكون العملية شفافة وأن تكون اللغة المستخدمة مفهومة بالكامل من جانب الشعوب الأصلية.</w:t>
      </w:r>
      <w:r w:rsidRPr="00483F2C">
        <w:rPr>
          <w:rStyle w:val="FootnoteReference"/>
          <w:sz w:val="36"/>
          <w:szCs w:val="36"/>
          <w:rtl/>
          <w:lang w:val="fr-CH" w:bidi="ar-LB"/>
        </w:rPr>
        <w:footnoteReference w:id="122"/>
      </w:r>
    </w:p>
    <w:p w:rsidR="00CC2E77" w:rsidRPr="009B7221" w:rsidRDefault="00CC2E77" w:rsidP="00CC2E77">
      <w:pPr>
        <w:pStyle w:val="NormalAR"/>
        <w:keepNext/>
        <w:spacing w:after="240" w:line="360" w:lineRule="exact"/>
        <w:ind w:left="0"/>
        <w:rPr>
          <w:b/>
          <w:bCs/>
          <w:sz w:val="40"/>
          <w:szCs w:val="40"/>
          <w:rtl/>
          <w:lang w:val="fr-CH" w:bidi="ar-LB"/>
        </w:rPr>
      </w:pPr>
      <w:r w:rsidRPr="009B7221">
        <w:rPr>
          <w:b/>
          <w:bCs/>
          <w:sz w:val="40"/>
          <w:szCs w:val="40"/>
          <w:rtl/>
          <w:lang w:val="fr-CH" w:bidi="ar-LB"/>
        </w:rPr>
        <w:t>حالة التقنية الصناعية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حالة التقنية الصناعية هي على وجه العموم جميع المعارف الموجودة قبل </w:t>
      </w:r>
      <w:r w:rsidRPr="00031DA5">
        <w:rPr>
          <w:rFonts w:hint="cs"/>
          <w:sz w:val="36"/>
          <w:szCs w:val="36"/>
          <w:rtl/>
          <w:lang w:val="fr-CH" w:bidi="ar-LB"/>
        </w:rPr>
        <w:t xml:space="preserve">تاريخ الإيداع </w:t>
      </w:r>
      <w:r w:rsidRPr="00031DA5">
        <w:rPr>
          <w:sz w:val="36"/>
          <w:szCs w:val="36"/>
          <w:rtl/>
          <w:lang w:val="fr-CH" w:bidi="ar-LB"/>
        </w:rPr>
        <w:t xml:space="preserve">أو تاريخ </w:t>
      </w:r>
      <w:r w:rsidRPr="00031DA5">
        <w:rPr>
          <w:rFonts w:hint="cs"/>
          <w:sz w:val="36"/>
          <w:szCs w:val="36"/>
          <w:rtl/>
          <w:lang w:val="fr-CH" w:bidi="ar-LB"/>
        </w:rPr>
        <w:t>ال</w:t>
      </w:r>
      <w:r w:rsidRPr="00031DA5">
        <w:rPr>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031DA5">
        <w:rPr>
          <w:rFonts w:hint="cs"/>
          <w:sz w:val="36"/>
          <w:szCs w:val="36"/>
          <w:rtl/>
          <w:lang w:val="fr-CH" w:bidi="ar-LB"/>
        </w:rPr>
        <w:t>و</w:t>
      </w:r>
      <w:r w:rsidRPr="00031DA5">
        <w:rPr>
          <w:sz w:val="36"/>
          <w:szCs w:val="36"/>
          <w:rtl/>
          <w:lang w:val="fr-CH" w:bidi="ar-LB"/>
        </w:rPr>
        <w:t>الكشف الشفوي والانتفاع السابق و</w:t>
      </w:r>
      <w:r w:rsidRPr="00031DA5">
        <w:rPr>
          <w:rFonts w:hint="cs"/>
          <w:sz w:val="36"/>
          <w:szCs w:val="36"/>
          <w:rtl/>
          <w:lang w:val="fr-CH" w:bidi="ar-LB"/>
        </w:rPr>
        <w:t xml:space="preserve">بين </w:t>
      </w:r>
      <w:r w:rsidRPr="00031DA5">
        <w:rPr>
          <w:sz w:val="36"/>
          <w:szCs w:val="36"/>
          <w:rtl/>
          <w:lang w:val="fr-CH" w:bidi="ar-LB"/>
        </w:rPr>
        <w:t>الأماكن التي تصدر فيها المنشورات ويتم فيها الكشف</w:t>
      </w:r>
      <w:r w:rsidRPr="00031DA5">
        <w:rPr>
          <w:rFonts w:hint="cs"/>
          <w:sz w:val="36"/>
          <w:szCs w:val="36"/>
          <w:rtl/>
          <w:lang w:val="fr-CH" w:bidi="ar-LB"/>
        </w:rPr>
        <w:t>.</w:t>
      </w:r>
      <w:r w:rsidRPr="00031DA5">
        <w:rPr>
          <w:rStyle w:val="FootnoteReference"/>
          <w:sz w:val="32"/>
          <w:szCs w:val="32"/>
          <w:rtl/>
          <w:lang w:val="fr-CH" w:bidi="ar-LB"/>
        </w:rPr>
        <w:footnoteReference w:id="123"/>
      </w:r>
      <w:r w:rsidRPr="00031DA5">
        <w:rPr>
          <w:sz w:val="36"/>
          <w:szCs w:val="36"/>
          <w:rtl/>
          <w:lang w:val="fr-CH" w:bidi="ar-LB"/>
        </w:rPr>
        <w:t xml:space="preserve"> </w:t>
      </w:r>
    </w:p>
    <w:p w:rsidR="00CC2E77" w:rsidRPr="00431B6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ولأغراض معاهدة التعاون بشأن البراءات تعرّف القاعدة </w:t>
      </w:r>
      <w:r w:rsidRPr="00031DA5">
        <w:rPr>
          <w:rFonts w:hint="cs"/>
          <w:sz w:val="36"/>
          <w:szCs w:val="36"/>
          <w:rtl/>
          <w:lang w:val="fr-CH" w:bidi="ar-LB"/>
        </w:rPr>
        <w:t>1</w:t>
      </w:r>
      <w:r w:rsidRPr="00031DA5">
        <w:rPr>
          <w:sz w:val="36"/>
          <w:szCs w:val="36"/>
          <w:rtl/>
          <w:lang w:val="fr-CH" w:bidi="ar-LB"/>
        </w:rPr>
        <w:t>.</w:t>
      </w:r>
      <w:r w:rsidRPr="00031DA5">
        <w:rPr>
          <w:rFonts w:hint="cs"/>
          <w:sz w:val="36"/>
          <w:szCs w:val="36"/>
          <w:rtl/>
          <w:lang w:val="fr-CH" w:bidi="ar-LB"/>
        </w:rPr>
        <w:t>33</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اللائحة التنفيذية للمعاهدة حالة التقنية الصناعية السابقة على أنها </w:t>
      </w:r>
      <w:r w:rsidRPr="00431B6E">
        <w:rPr>
          <w:sz w:val="36"/>
          <w:szCs w:val="36"/>
          <w:rtl/>
          <w:lang w:val="fr-CH" w:bidi="ar-LB"/>
        </w:rPr>
        <w:t>"كل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CC2E77" w:rsidRPr="0007298D" w:rsidRDefault="00CC2E77" w:rsidP="00CC2E77">
      <w:pPr>
        <w:pStyle w:val="NormalAR"/>
        <w:spacing w:after="240" w:line="360" w:lineRule="exact"/>
        <w:ind w:left="0"/>
        <w:rPr>
          <w:sz w:val="36"/>
          <w:szCs w:val="36"/>
          <w:rtl/>
          <w:lang w:val="fr-CH" w:bidi="ar-LB"/>
        </w:rPr>
      </w:pPr>
      <w:r w:rsidRPr="00031DA5">
        <w:rPr>
          <w:sz w:val="36"/>
          <w:szCs w:val="36"/>
          <w:rtl/>
          <w:lang w:val="fr-CH" w:bidi="ar-LB"/>
        </w:rPr>
        <w:lastRenderedPageBreak/>
        <w:t xml:space="preserve">وفي حالة أوروبا، تعرف المادة 54(2) من </w:t>
      </w:r>
      <w:r w:rsidRPr="008C1BFF">
        <w:rPr>
          <w:i/>
          <w:iCs/>
          <w:sz w:val="36"/>
          <w:szCs w:val="36"/>
          <w:rtl/>
          <w:lang w:val="fr-CH" w:bidi="ar-LB"/>
        </w:rPr>
        <w:t>اتفاقية البراءات الأوروبية</w:t>
      </w:r>
      <w:r w:rsidRPr="00031DA5">
        <w:rPr>
          <w:sz w:val="36"/>
          <w:szCs w:val="36"/>
          <w:rtl/>
          <w:lang w:val="fr-CH" w:bidi="ar-LB"/>
        </w:rPr>
        <w:t xml:space="preserve"> هذا المصطلح على </w:t>
      </w:r>
      <w:r w:rsidRPr="0007298D">
        <w:rPr>
          <w:sz w:val="36"/>
          <w:szCs w:val="36"/>
          <w:rtl/>
          <w:lang w:val="fr-CH" w:bidi="ar-LB"/>
        </w:rPr>
        <w:t xml:space="preserve">أنه يشمل </w:t>
      </w:r>
      <w:r>
        <w:rPr>
          <w:rFonts w:hint="cs"/>
          <w:sz w:val="36"/>
          <w:szCs w:val="36"/>
          <w:rtl/>
          <w:lang w:val="fr-CH" w:bidi="ar-LB"/>
        </w:rPr>
        <w:t>"</w:t>
      </w:r>
      <w:r w:rsidRPr="0007298D">
        <w:rPr>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Pr>
          <w:rFonts w:hint="cs"/>
          <w:sz w:val="36"/>
          <w:szCs w:val="36"/>
          <w:rtl/>
          <w:lang w:val="fr-CH" w:bidi="ar-LB"/>
        </w:rPr>
        <w:t>"</w:t>
      </w:r>
      <w:r w:rsidRPr="0007298D">
        <w:rPr>
          <w:sz w:val="36"/>
          <w:szCs w:val="36"/>
          <w:rtl/>
          <w:lang w:val="fr-CH" w:bidi="ar-LB"/>
        </w:rPr>
        <w:t xml:space="preserve"> وبالإشارة إلى هذا الحكم من اتفاقية البراءات الأوروبية، فإن </w:t>
      </w:r>
      <w:r w:rsidRPr="00CD664E">
        <w:rPr>
          <w:i/>
          <w:iCs/>
          <w:sz w:val="36"/>
          <w:szCs w:val="36"/>
          <w:rtl/>
          <w:lang w:val="fr-CH" w:bidi="ar-LB"/>
        </w:rPr>
        <w:t>المبادئ التوجيهية للفحص في مكتب البراءات الأوروبي</w:t>
      </w:r>
      <w:r w:rsidRPr="0007298D">
        <w:rPr>
          <w:sz w:val="36"/>
          <w:szCs w:val="36"/>
          <w:rtl/>
          <w:lang w:val="fr-CH" w:bidi="ar-LB"/>
        </w:rPr>
        <w:t xml:space="preserve"> تشدد على أنه </w:t>
      </w:r>
      <w:r>
        <w:rPr>
          <w:rFonts w:hint="cs"/>
          <w:sz w:val="36"/>
          <w:szCs w:val="36"/>
          <w:rtl/>
          <w:lang w:val="fr-CH" w:bidi="ar-LB"/>
        </w:rPr>
        <w:t>"</w:t>
      </w:r>
      <w:r w:rsidRPr="0007298D">
        <w:rPr>
          <w:sz w:val="36"/>
          <w:szCs w:val="36"/>
          <w:rtl/>
          <w:lang w:val="fr-CH" w:bidi="ar-LB"/>
        </w:rPr>
        <w:t>ينبغي الإحاطة علماً بنطاق هذا التعريف. ولا تفرض أية قيود بخصوص المكان الجغرافي الذي</w:t>
      </w:r>
      <w:r w:rsidRPr="0007298D">
        <w:rPr>
          <w:rFonts w:hint="cs"/>
          <w:sz w:val="36"/>
          <w:szCs w:val="36"/>
          <w:rtl/>
          <w:lang w:val="fr-CH" w:bidi="ar-LB"/>
        </w:rPr>
        <w:t xml:space="preserve"> تتاح</w:t>
      </w:r>
      <w:r w:rsidRPr="0007298D">
        <w:rPr>
          <w:sz w:val="36"/>
          <w:szCs w:val="36"/>
          <w:rtl/>
          <w:lang w:val="fr-CH" w:bidi="ar-LB"/>
        </w:rPr>
        <w:t xml:space="preserve"> فيه المعلومات للجمهور ولا بخصوص لغ</w:t>
      </w:r>
      <w:r w:rsidRPr="0007298D">
        <w:rPr>
          <w:rFonts w:hint="cs"/>
          <w:sz w:val="36"/>
          <w:szCs w:val="36"/>
          <w:rtl/>
          <w:lang w:val="fr-CH" w:bidi="ar-LB"/>
        </w:rPr>
        <w:t>اتها</w:t>
      </w:r>
      <w:r w:rsidRPr="0007298D">
        <w:rPr>
          <w:sz w:val="36"/>
          <w:szCs w:val="36"/>
          <w:rtl/>
          <w:lang w:val="fr-CH" w:bidi="ar-LB"/>
        </w:rPr>
        <w:t xml:space="preserve"> أو طريقة </w:t>
      </w:r>
      <w:r w:rsidRPr="0007298D">
        <w:rPr>
          <w:rFonts w:hint="cs"/>
          <w:sz w:val="36"/>
          <w:szCs w:val="36"/>
          <w:rtl/>
          <w:lang w:val="fr-CH" w:bidi="ar-LB"/>
        </w:rPr>
        <w:t>إتاحتها</w:t>
      </w:r>
      <w:r w:rsidRPr="0007298D">
        <w:rPr>
          <w:sz w:val="36"/>
          <w:szCs w:val="36"/>
          <w:rtl/>
          <w:lang w:val="fr-CH" w:bidi="ar-LB"/>
        </w:rPr>
        <w:t>، ولا ي</w:t>
      </w:r>
      <w:r w:rsidRPr="0007298D">
        <w:rPr>
          <w:rFonts w:hint="cs"/>
          <w:sz w:val="36"/>
          <w:szCs w:val="36"/>
          <w:rtl/>
          <w:lang w:val="fr-CH" w:bidi="ar-LB"/>
        </w:rPr>
        <w:t>ُ</w:t>
      </w:r>
      <w:r w:rsidRPr="0007298D">
        <w:rPr>
          <w:sz w:val="36"/>
          <w:szCs w:val="36"/>
          <w:rtl/>
          <w:lang w:val="fr-CH" w:bidi="ar-LB"/>
        </w:rPr>
        <w:t>فرض أي حد عمري على</w:t>
      </w:r>
      <w:r w:rsidRPr="0007298D">
        <w:rPr>
          <w:rFonts w:hint="cs"/>
          <w:sz w:val="36"/>
          <w:szCs w:val="36"/>
          <w:rtl/>
          <w:lang w:val="fr-CH" w:bidi="ar-LB"/>
        </w:rPr>
        <w:t xml:space="preserve"> تاريخ</w:t>
      </w:r>
      <w:r w:rsidRPr="0007298D">
        <w:rPr>
          <w:sz w:val="36"/>
          <w:szCs w:val="36"/>
          <w:rtl/>
          <w:lang w:val="fr-CH" w:bidi="ar-LB"/>
        </w:rPr>
        <w:t xml:space="preserve"> الوثائق أو أية مصادر أخرى للمعلومات</w:t>
      </w:r>
      <w:r w:rsidRPr="0007298D">
        <w:rPr>
          <w:rFonts w:hint="cs"/>
          <w:sz w:val="36"/>
          <w:szCs w:val="36"/>
          <w:rtl/>
          <w:lang w:val="fr-CH" w:bidi="ar-LB"/>
        </w:rPr>
        <w:t>،</w:t>
      </w:r>
      <w:r w:rsidRPr="0007298D">
        <w:rPr>
          <w:sz w:val="36"/>
          <w:szCs w:val="36"/>
          <w:rtl/>
          <w:lang w:val="fr-CH" w:bidi="ar-LB"/>
        </w:rPr>
        <w:t xml:space="preserve"> على الرغم من وجود استثناءات معينة (انظر الفصل الرابع، 8).</w:t>
      </w:r>
      <w:r>
        <w:rPr>
          <w:rFonts w:hint="cs"/>
          <w:sz w:val="36"/>
          <w:szCs w:val="36"/>
          <w:rtl/>
          <w:lang w:val="fr-CH" w:bidi="ar-LB"/>
        </w:rPr>
        <w:t>"</w:t>
      </w:r>
      <w:r w:rsidRPr="0007298D">
        <w:rPr>
          <w:rStyle w:val="FootnoteReference"/>
          <w:sz w:val="32"/>
          <w:szCs w:val="32"/>
          <w:rtl/>
          <w:lang w:val="fr-CH" w:bidi="ar-LB"/>
        </w:rPr>
        <w:footnoteReference w:id="124"/>
      </w:r>
      <w:r w:rsidRPr="0007298D">
        <w:rPr>
          <w:sz w:val="36"/>
          <w:szCs w:val="36"/>
          <w:rtl/>
          <w:lang w:val="fr-CH" w:bidi="ar-LB"/>
        </w:rPr>
        <w:t xml:space="preserve"> </w:t>
      </w:r>
    </w:p>
    <w:p w:rsidR="00CC2E77" w:rsidRPr="004B156D"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w:t>
      </w:r>
      <w:r>
        <w:rPr>
          <w:rFonts w:hint="cs"/>
          <w:sz w:val="36"/>
          <w:szCs w:val="36"/>
          <w:rtl/>
          <w:lang w:val="fr-CH" w:bidi="ar-LB"/>
        </w:rPr>
        <w:t xml:space="preserve">رقم </w:t>
      </w:r>
      <w:r w:rsidRPr="00031DA5">
        <w:rPr>
          <w:sz w:val="36"/>
          <w:szCs w:val="36"/>
          <w:rtl/>
          <w:lang w:val="fr-CH" w:bidi="ar-LB"/>
        </w:rPr>
        <w:t xml:space="preserve">102 حالة التقنية الصناعية السابقة تعريفاً غير مباشر من خلال مفهوم الجدة على أنها </w:t>
      </w:r>
      <w:r>
        <w:rPr>
          <w:rFonts w:hint="cs"/>
          <w:sz w:val="36"/>
          <w:szCs w:val="36"/>
          <w:rtl/>
          <w:lang w:val="fr-CH" w:bidi="ar-LB"/>
        </w:rPr>
        <w:t>"</w:t>
      </w:r>
      <w:r w:rsidRPr="004B156D">
        <w:rPr>
          <w:sz w:val="36"/>
          <w:szCs w:val="36"/>
          <w:rtl/>
          <w:lang w:val="fr-CH" w:bidi="ar-LB"/>
        </w:rPr>
        <w:t>أي شيء يكون معروفاً أو مستخدماً لدى</w:t>
      </w:r>
      <w:r w:rsidRPr="004B156D">
        <w:rPr>
          <w:rFonts w:hint="cs"/>
          <w:sz w:val="36"/>
          <w:szCs w:val="36"/>
          <w:rtl/>
          <w:lang w:val="fr-CH" w:bidi="ar-LB"/>
        </w:rPr>
        <w:t xml:space="preserve"> الغير</w:t>
      </w:r>
      <w:r w:rsidRPr="004B156D">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Pr>
          <w:rFonts w:hint="cs"/>
          <w:sz w:val="36"/>
          <w:szCs w:val="36"/>
          <w:rtl/>
          <w:lang w:val="fr-CH" w:bidi="ar-LB"/>
        </w:rPr>
        <w:t>"</w:t>
      </w:r>
      <w:r w:rsidRPr="004B156D">
        <w:rPr>
          <w:sz w:val="36"/>
          <w:szCs w:val="36"/>
          <w:rtl/>
          <w:lang w:val="fr-CH" w:bidi="ar-LB"/>
        </w:rPr>
        <w:t>.</w:t>
      </w:r>
    </w:p>
    <w:p w:rsidR="00CC2E77" w:rsidRPr="00EF1CDE"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29 من قانون البراءات الياباني "حالة التقنية الصناعية" تعريفاً غير مباشر على أنها </w:t>
      </w:r>
      <w:r>
        <w:rPr>
          <w:rFonts w:hint="cs"/>
          <w:sz w:val="36"/>
          <w:szCs w:val="36"/>
          <w:rtl/>
          <w:lang w:val="fr-CH" w:bidi="ar-LB"/>
        </w:rPr>
        <w:t>"</w:t>
      </w:r>
      <w:r w:rsidRPr="00EF1CDE">
        <w:rPr>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EF1CDE">
        <w:rPr>
          <w:rFonts w:hint="cs"/>
          <w:sz w:val="36"/>
          <w:szCs w:val="36"/>
          <w:rtl/>
          <w:lang w:val="fr-CH" w:bidi="ar-LB"/>
        </w:rPr>
        <w:t>تتاح</w:t>
      </w:r>
      <w:r w:rsidRPr="00EF1CDE">
        <w:rPr>
          <w:sz w:val="36"/>
          <w:szCs w:val="36"/>
          <w:rtl/>
          <w:lang w:val="fr-CH" w:bidi="ar-LB"/>
        </w:rPr>
        <w:t xml:space="preserve"> للجمهور من خلال خط الاتصالات الإلكتروني في اليابان أو في بلد أجنبي، قبل إيداع طلب الحصول على البراءة.</w:t>
      </w:r>
      <w:r>
        <w:rPr>
          <w:rFonts w:hint="cs"/>
          <w:sz w:val="36"/>
          <w:szCs w:val="36"/>
          <w:rtl/>
          <w:lang w:val="fr-CH" w:bidi="ar-LB"/>
        </w:rPr>
        <w:t>"</w:t>
      </w:r>
    </w:p>
    <w:p w:rsidR="00CC2E77" w:rsidRPr="00F24DBD" w:rsidRDefault="00CC2E77" w:rsidP="00CC2E77">
      <w:pPr>
        <w:pStyle w:val="NormalAR"/>
        <w:keepNext/>
        <w:spacing w:after="240" w:line="360" w:lineRule="exact"/>
        <w:ind w:left="0"/>
        <w:rPr>
          <w:b/>
          <w:bCs/>
          <w:sz w:val="40"/>
          <w:szCs w:val="40"/>
          <w:rtl/>
          <w:lang w:val="fr-CH" w:bidi="ar-LB"/>
        </w:rPr>
      </w:pPr>
      <w:r w:rsidRPr="00F24DBD">
        <w:rPr>
          <w:rFonts w:hint="cs"/>
          <w:b/>
          <w:bCs/>
          <w:sz w:val="40"/>
          <w:szCs w:val="40"/>
          <w:rtl/>
          <w:lang w:val="fr-CH" w:bidi="ar-LB"/>
        </w:rPr>
        <w:t>الحماية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يشير مصطلح "الحماية" عادة في إطار عمل </w:t>
      </w:r>
      <w:r w:rsidRPr="00031DA5">
        <w:rPr>
          <w:sz w:val="36"/>
          <w:szCs w:val="36"/>
          <w:rtl/>
          <w:lang w:val="fr-CH" w:bidi="ar-LB"/>
        </w:rPr>
        <w:t xml:space="preserve">اللجنة الحكومية الدولية </w:t>
      </w:r>
      <w:r w:rsidRPr="00031DA5">
        <w:rPr>
          <w:rFonts w:hint="cs"/>
          <w:sz w:val="36"/>
          <w:szCs w:val="36"/>
          <w:rtl/>
          <w:lang w:val="fr-CH" w:bidi="ar-LB"/>
        </w:rPr>
        <w:t xml:space="preserve">إلى حماية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من بعض أشكال استخدام الغير لها دون تصريح.</w:t>
      </w:r>
      <w:r w:rsidRPr="00031DA5">
        <w:rPr>
          <w:rStyle w:val="FootnoteReference"/>
          <w:sz w:val="32"/>
          <w:szCs w:val="32"/>
          <w:rtl/>
          <w:lang w:val="fr-CH" w:bidi="ar-LB"/>
        </w:rPr>
        <w:footnoteReference w:id="125"/>
      </w:r>
      <w:r w:rsidRPr="00031DA5">
        <w:rPr>
          <w:rFonts w:hint="cs"/>
          <w:sz w:val="36"/>
          <w:szCs w:val="36"/>
          <w:rtl/>
          <w:lang w:val="fr-CH" w:bidi="ar-LB"/>
        </w:rPr>
        <w:t xml:space="preserve"> وقد وضع شكلان من الحماية ويطبق الشكلان.</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w:t>
      </w:r>
      <w:r w:rsidRPr="00031DA5">
        <w:rPr>
          <w:rFonts w:hint="cs"/>
          <w:i/>
          <w:iCs/>
          <w:sz w:val="36"/>
          <w:szCs w:val="36"/>
          <w:u w:val="single"/>
          <w:rtl/>
          <w:lang w:val="fr-CH" w:bidi="ar-LB"/>
        </w:rPr>
        <w:t xml:space="preserve"> </w:t>
      </w:r>
      <w:r w:rsidRPr="00031DA5">
        <w:rPr>
          <w:i/>
          <w:iCs/>
          <w:sz w:val="36"/>
          <w:szCs w:val="36"/>
          <w:u w:val="single"/>
          <w:rtl/>
          <w:lang w:val="fr-CH" w:bidi="ar-LB"/>
        </w:rPr>
        <w:t>الموجبة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نستكشف هنا جانبين من جوانب الحماية الموجبة للمعارف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ويتعلق الجانب الأول بمنع </w:t>
      </w:r>
      <w:r>
        <w:rPr>
          <w:rFonts w:hint="cs"/>
          <w:sz w:val="36"/>
          <w:szCs w:val="36"/>
          <w:rtl/>
          <w:lang w:val="fr-CH" w:bidi="ar-LB"/>
        </w:rPr>
        <w:t>ال</w:t>
      </w:r>
      <w:r w:rsidRPr="00031DA5">
        <w:rPr>
          <w:rFonts w:hint="cs"/>
          <w:sz w:val="36"/>
          <w:szCs w:val="36"/>
          <w:rtl/>
          <w:lang w:val="fr-CH" w:bidi="ar-LB"/>
        </w:rPr>
        <w:t>استخدام دون تصريح والثاني ب</w:t>
      </w:r>
      <w:r>
        <w:rPr>
          <w:rFonts w:hint="cs"/>
          <w:sz w:val="36"/>
          <w:szCs w:val="36"/>
          <w:rtl/>
          <w:lang w:val="fr-CH" w:bidi="ar-LB"/>
        </w:rPr>
        <w:t>الاستغلال</w:t>
      </w:r>
      <w:r w:rsidRPr="00031DA5">
        <w:rPr>
          <w:rFonts w:hint="cs"/>
          <w:sz w:val="36"/>
          <w:szCs w:val="36"/>
          <w:rtl/>
          <w:lang w:val="fr-CH" w:bidi="ar-LB"/>
        </w:rPr>
        <w:t xml:space="preserve"> على يد مجتمع المنشأ استغلالا نشطا. وقد يكون</w:t>
      </w:r>
      <w:r w:rsidRPr="00031DA5">
        <w:rPr>
          <w:sz w:val="36"/>
          <w:szCs w:val="36"/>
          <w:rtl/>
          <w:lang w:val="fr-CH" w:bidi="ar-LB"/>
        </w:rPr>
        <w:t xml:space="preserve"> استخدام ن</w:t>
      </w:r>
      <w:r w:rsidRPr="00031DA5">
        <w:rPr>
          <w:rFonts w:hint="cs"/>
          <w:sz w:val="36"/>
          <w:szCs w:val="36"/>
          <w:rtl/>
          <w:lang w:val="fr-CH" w:bidi="ar-LB"/>
        </w:rPr>
        <w:t>ُ</w:t>
      </w:r>
      <w:r w:rsidRPr="00031DA5">
        <w:rPr>
          <w:sz w:val="36"/>
          <w:szCs w:val="36"/>
          <w:rtl/>
          <w:lang w:val="fr-CH" w:bidi="ar-LB"/>
        </w:rPr>
        <w:t xml:space="preserve">هج </w:t>
      </w:r>
      <w:r w:rsidRPr="00031DA5">
        <w:rPr>
          <w:rFonts w:hint="cs"/>
          <w:sz w:val="36"/>
          <w:szCs w:val="36"/>
          <w:rtl/>
          <w:lang w:val="fr-CH" w:bidi="ar-LB"/>
        </w:rPr>
        <w:t xml:space="preserve">غير قائمة على الملكية </w:t>
      </w:r>
      <w:r w:rsidRPr="00031DA5">
        <w:rPr>
          <w:sz w:val="36"/>
          <w:szCs w:val="36"/>
          <w:rtl/>
          <w:lang w:val="fr-CH" w:bidi="ar-LB"/>
        </w:rPr>
        <w:t xml:space="preserve">الفكرية </w:t>
      </w:r>
      <w:r w:rsidRPr="00031DA5">
        <w:rPr>
          <w:rFonts w:hint="cs"/>
          <w:sz w:val="36"/>
          <w:szCs w:val="36"/>
          <w:rtl/>
          <w:lang w:val="fr-CH" w:bidi="ar-LB"/>
        </w:rPr>
        <w:t>لتوفير ح</w:t>
      </w:r>
      <w:r w:rsidRPr="00031DA5">
        <w:rPr>
          <w:sz w:val="36"/>
          <w:szCs w:val="36"/>
          <w:rtl/>
          <w:lang w:val="fr-CH" w:bidi="ar-LB"/>
        </w:rPr>
        <w:t xml:space="preserve">ماية </w:t>
      </w:r>
      <w:r w:rsidRPr="00031DA5">
        <w:rPr>
          <w:rFonts w:hint="cs"/>
          <w:sz w:val="36"/>
          <w:szCs w:val="36"/>
          <w:rtl/>
          <w:lang w:val="fr-CH" w:bidi="ar-LB"/>
        </w:rPr>
        <w:t>موجبة ل</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عنصرا </w:t>
      </w:r>
      <w:r w:rsidRPr="00031DA5">
        <w:rPr>
          <w:sz w:val="36"/>
          <w:szCs w:val="36"/>
          <w:rtl/>
          <w:lang w:val="fr-CH" w:bidi="ar-LB"/>
        </w:rPr>
        <w:t>مكمل</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للانتفاع</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w:t>
      </w:r>
      <w:r w:rsidRPr="00031DA5">
        <w:rPr>
          <w:sz w:val="36"/>
          <w:szCs w:val="36"/>
          <w:rtl/>
          <w:lang w:val="fr-CH" w:bidi="ar-LB"/>
        </w:rPr>
        <w:t xml:space="preserve">ويمكن استخدامها </w:t>
      </w:r>
      <w:r w:rsidRPr="00031DA5">
        <w:rPr>
          <w:rFonts w:hint="cs"/>
          <w:sz w:val="36"/>
          <w:szCs w:val="36"/>
          <w:rtl/>
          <w:lang w:val="fr-CH" w:bidi="ar-LB"/>
        </w:rPr>
        <w:t>إلى جانب</w:t>
      </w:r>
      <w:r w:rsidRPr="00031DA5">
        <w:rPr>
          <w:sz w:val="36"/>
          <w:szCs w:val="36"/>
          <w:rtl/>
          <w:lang w:val="fr-CH" w:bidi="ar-LB"/>
        </w:rPr>
        <w:t xml:space="preserve"> حماية الملكية الفكرية.</w:t>
      </w:r>
      <w:r w:rsidRPr="00031DA5">
        <w:rPr>
          <w:rStyle w:val="FootnoteReference"/>
          <w:sz w:val="32"/>
          <w:szCs w:val="32"/>
          <w:rtl/>
          <w:lang w:val="fr-CH" w:bidi="ar-LB"/>
        </w:rPr>
        <w:footnoteReference w:id="126"/>
      </w:r>
      <w:r w:rsidRPr="00031DA5">
        <w:rPr>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على سبيل المثال، </w:t>
      </w:r>
      <w:r w:rsidRPr="00031DA5">
        <w:rPr>
          <w:rFonts w:hint="cs"/>
          <w:sz w:val="36"/>
          <w:szCs w:val="36"/>
          <w:rtl/>
          <w:lang w:val="fr-CH" w:bidi="ar-LB"/>
        </w:rPr>
        <w:t>قد يمنع تطبيق ال</w:t>
      </w:r>
      <w:r w:rsidRPr="00031DA5">
        <w:rPr>
          <w:sz w:val="36"/>
          <w:szCs w:val="36"/>
          <w:rtl/>
          <w:lang w:val="fr-CH" w:bidi="ar-LB"/>
        </w:rPr>
        <w:t xml:space="preserve">حماية </w:t>
      </w:r>
      <w:r w:rsidRPr="00031DA5">
        <w:rPr>
          <w:rFonts w:hint="cs"/>
          <w:sz w:val="36"/>
          <w:szCs w:val="36"/>
          <w:rtl/>
          <w:lang w:val="fr-CH" w:bidi="ar-LB"/>
        </w:rPr>
        <w:t>الموجبة على ا</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الغير</w:t>
      </w:r>
      <w:r w:rsidRPr="00031DA5">
        <w:rPr>
          <w:sz w:val="36"/>
          <w:szCs w:val="36"/>
          <w:rtl/>
          <w:lang w:val="fr-CH" w:bidi="ar-LB"/>
        </w:rPr>
        <w:t xml:space="preserve"> من </w:t>
      </w:r>
      <w:r w:rsidRPr="00031DA5">
        <w:rPr>
          <w:rFonts w:hint="cs"/>
          <w:sz w:val="36"/>
          <w:szCs w:val="36"/>
          <w:rtl/>
          <w:lang w:val="fr-CH" w:bidi="ar-LB"/>
        </w:rPr>
        <w:t>النفاذ</w:t>
      </w:r>
      <w:r w:rsidRPr="00031DA5">
        <w:rPr>
          <w:sz w:val="36"/>
          <w:szCs w:val="36"/>
          <w:rtl/>
          <w:lang w:val="fr-CH" w:bidi="ar-LB"/>
        </w:rPr>
        <w:t xml:space="preserve"> </w:t>
      </w:r>
      <w:r w:rsidRPr="00031DA5">
        <w:rPr>
          <w:rFonts w:hint="cs"/>
          <w:sz w:val="36"/>
          <w:szCs w:val="36"/>
          <w:rtl/>
          <w:lang w:val="fr-CH" w:bidi="ar-LB"/>
        </w:rPr>
        <w:t xml:space="preserve">إليها بشكل </w:t>
      </w:r>
      <w:r w:rsidRPr="00031DA5">
        <w:rPr>
          <w:sz w:val="36"/>
          <w:szCs w:val="36"/>
          <w:rtl/>
          <w:lang w:val="fr-CH" w:bidi="ar-LB"/>
        </w:rPr>
        <w:t xml:space="preserve">غير شرعي أو </w:t>
      </w:r>
      <w:r w:rsidRPr="00031DA5">
        <w:rPr>
          <w:rFonts w:hint="cs"/>
          <w:sz w:val="36"/>
          <w:szCs w:val="36"/>
          <w:rtl/>
          <w:lang w:val="fr-CH" w:bidi="ar-LB"/>
        </w:rPr>
        <w:t>استخدامها</w:t>
      </w:r>
      <w:r w:rsidRPr="00031DA5">
        <w:rPr>
          <w:sz w:val="36"/>
          <w:szCs w:val="36"/>
          <w:rtl/>
          <w:lang w:val="fr-CH" w:bidi="ar-LB"/>
        </w:rPr>
        <w:t xml:space="preserve"> لتحقيق </w:t>
      </w:r>
      <w:r w:rsidRPr="00031DA5">
        <w:rPr>
          <w:rFonts w:hint="cs"/>
          <w:sz w:val="36"/>
          <w:szCs w:val="36"/>
          <w:rtl/>
          <w:lang w:val="fr-CH" w:bidi="ar-LB"/>
        </w:rPr>
        <w:t>أرباح</w:t>
      </w:r>
      <w:r w:rsidRPr="00031DA5">
        <w:rPr>
          <w:sz w:val="36"/>
          <w:szCs w:val="36"/>
          <w:rtl/>
          <w:lang w:val="fr-CH" w:bidi="ar-LB"/>
        </w:rPr>
        <w:t xml:space="preserve"> تجارية دون تقاسم </w:t>
      </w:r>
      <w:r w:rsidRPr="00031DA5">
        <w:rPr>
          <w:rFonts w:hint="cs"/>
          <w:sz w:val="36"/>
          <w:szCs w:val="36"/>
          <w:rtl/>
          <w:lang w:val="fr-CH" w:bidi="ar-LB"/>
        </w:rPr>
        <w:t>ا</w:t>
      </w:r>
      <w:r w:rsidRPr="00031DA5">
        <w:rPr>
          <w:sz w:val="36"/>
          <w:szCs w:val="36"/>
          <w:rtl/>
          <w:lang w:val="fr-CH" w:bidi="ar-LB"/>
        </w:rPr>
        <w:t xml:space="preserve">لمنافع </w:t>
      </w:r>
      <w:r w:rsidRPr="00031DA5">
        <w:rPr>
          <w:rFonts w:hint="cs"/>
          <w:sz w:val="36"/>
          <w:szCs w:val="36"/>
          <w:rtl/>
          <w:lang w:val="fr-CH" w:bidi="ar-LB"/>
        </w:rPr>
        <w:t>بإنصاف</w:t>
      </w:r>
      <w:r w:rsidRPr="00031DA5">
        <w:rPr>
          <w:sz w:val="36"/>
          <w:szCs w:val="36"/>
          <w:rtl/>
          <w:lang w:val="fr-CH" w:bidi="ar-LB"/>
        </w:rPr>
        <w:t xml:space="preserve">، ولكن يمكن أن </w:t>
      </w:r>
      <w:r w:rsidRPr="00031DA5">
        <w:rPr>
          <w:rFonts w:hint="cs"/>
          <w:sz w:val="36"/>
          <w:szCs w:val="36"/>
          <w:rtl/>
          <w:lang w:val="fr-CH" w:bidi="ar-LB"/>
        </w:rPr>
        <w:t>ي</w:t>
      </w:r>
      <w:r w:rsidRPr="00031DA5">
        <w:rPr>
          <w:sz w:val="36"/>
          <w:szCs w:val="36"/>
          <w:rtl/>
          <w:lang w:val="fr-CH" w:bidi="ar-LB"/>
        </w:rPr>
        <w:t>ستخدم</w:t>
      </w:r>
      <w:r w:rsidRPr="00031DA5">
        <w:rPr>
          <w:rFonts w:hint="cs"/>
          <w:sz w:val="36"/>
          <w:szCs w:val="36"/>
          <w:rtl/>
          <w:lang w:val="fr-CH" w:bidi="ar-LB"/>
        </w:rPr>
        <w:t>ها</w:t>
      </w:r>
      <w:r w:rsidRPr="00031DA5">
        <w:rPr>
          <w:sz w:val="36"/>
          <w:szCs w:val="36"/>
          <w:rtl/>
          <w:lang w:val="fr-CH" w:bidi="ar-LB"/>
        </w:rPr>
        <w:t xml:space="preserve"> أيضا أصحاب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لإقامة</w:t>
      </w:r>
      <w:r w:rsidRPr="00031DA5">
        <w:rPr>
          <w:sz w:val="36"/>
          <w:szCs w:val="36"/>
          <w:rtl/>
          <w:lang w:val="fr-CH" w:bidi="ar-LB"/>
        </w:rPr>
        <w:t xml:space="preserve"> مشاريعهم الخاصة </w:t>
      </w:r>
      <w:r w:rsidRPr="00031DA5">
        <w:rPr>
          <w:rFonts w:hint="cs"/>
          <w:sz w:val="36"/>
          <w:szCs w:val="36"/>
          <w:rtl/>
          <w:lang w:val="fr-CH" w:bidi="ar-LB"/>
        </w:rPr>
        <w:t>ع</w:t>
      </w:r>
      <w:r w:rsidRPr="00031DA5">
        <w:rPr>
          <w:sz w:val="36"/>
          <w:szCs w:val="36"/>
          <w:rtl/>
          <w:lang w:val="fr-CH" w:bidi="ar-LB"/>
        </w:rPr>
        <w:t>لى أساس معارفه</w:t>
      </w:r>
      <w:r w:rsidRPr="00031DA5">
        <w:rPr>
          <w:rFonts w:hint="cs"/>
          <w:sz w:val="36"/>
          <w:szCs w:val="36"/>
          <w:rtl/>
          <w:lang w:val="fr-CH" w:bidi="ar-LB"/>
        </w:rPr>
        <w:t>م</w:t>
      </w:r>
      <w:r w:rsidRPr="00031DA5">
        <w:rPr>
          <w:sz w:val="36"/>
          <w:szCs w:val="36"/>
          <w:rtl/>
          <w:lang w:val="fr-CH" w:bidi="ar-LB"/>
        </w:rPr>
        <w:t xml:space="preserve"> التقليدية</w:t>
      </w:r>
      <w:r>
        <w:rPr>
          <w:rFonts w:hint="cs"/>
          <w:sz w:val="36"/>
          <w:szCs w:val="36"/>
          <w:rtl/>
          <w:lang w:val="fr-CH" w:bidi="ar-LB"/>
        </w:rPr>
        <w:t xml:space="preserve"> وأشكال تعبيرهم الثقافي التقليدي</w:t>
      </w:r>
      <w:r w:rsidRPr="00031DA5">
        <w:rPr>
          <w:sz w:val="36"/>
          <w:szCs w:val="36"/>
          <w:rtl/>
          <w:lang w:val="fr-CH" w:bidi="ar-LB"/>
        </w:rPr>
        <w:t>.</w:t>
      </w:r>
      <w:r w:rsidRPr="00031DA5">
        <w:rPr>
          <w:rStyle w:val="FootnoteReference"/>
          <w:sz w:val="32"/>
          <w:szCs w:val="32"/>
          <w:rtl/>
          <w:lang w:val="fr-CH" w:bidi="ar-LB"/>
        </w:rPr>
        <w:footnoteReference w:id="127"/>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 الدفاعية</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Pr>
          <w:rFonts w:hint="cs"/>
          <w:sz w:val="36"/>
          <w:szCs w:val="36"/>
          <w:rtl/>
          <w:lang w:val="fr-CH" w:bidi="ar-LB"/>
        </w:rPr>
        <w:t xml:space="preserve">أشكال التعبير الثقافي التقليدي وموضوع </w:t>
      </w:r>
      <w:r w:rsidRPr="00031DA5">
        <w:rPr>
          <w:sz w:val="36"/>
          <w:szCs w:val="36"/>
          <w:rtl/>
          <w:lang w:val="fr-CH" w:bidi="ar-LB"/>
        </w:rPr>
        <w:t>المعارف التقليدية</w:t>
      </w:r>
      <w:r w:rsidRPr="00031DA5">
        <w:rPr>
          <w:rFonts w:hint="cs"/>
          <w:sz w:val="36"/>
          <w:szCs w:val="36"/>
          <w:rtl/>
          <w:lang w:val="fr-CH" w:bidi="ar-LB"/>
        </w:rPr>
        <w:t xml:space="preserve"> </w:t>
      </w:r>
      <w:r w:rsidRPr="00031DA5">
        <w:rPr>
          <w:sz w:val="36"/>
          <w:szCs w:val="36"/>
          <w:rtl/>
          <w:lang w:val="fr-CH" w:bidi="ar-LB"/>
        </w:rPr>
        <w:t xml:space="preserve">وما يتصل </w:t>
      </w:r>
      <w:r w:rsidRPr="00031DA5">
        <w:rPr>
          <w:sz w:val="36"/>
          <w:szCs w:val="36"/>
          <w:rtl/>
          <w:lang w:val="fr-CH" w:bidi="ar-LB"/>
        </w:rPr>
        <w:lastRenderedPageBreak/>
        <w:t>بها من موارد وراثية.</w:t>
      </w:r>
      <w:r w:rsidRPr="00031DA5">
        <w:rPr>
          <w:rStyle w:val="FootnoteReference"/>
          <w:sz w:val="32"/>
          <w:szCs w:val="32"/>
          <w:rtl/>
          <w:lang w:val="fr-CH" w:bidi="ar-LB"/>
        </w:rPr>
        <w:footnoteReference w:id="128"/>
      </w:r>
      <w:r w:rsidRPr="00031DA5">
        <w:rPr>
          <w:rFonts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CC2E77" w:rsidRPr="00646F3E" w:rsidRDefault="00CC2E77" w:rsidP="00CC2E77">
      <w:pPr>
        <w:pStyle w:val="NormalAR"/>
        <w:keepNext/>
        <w:spacing w:after="240" w:line="360" w:lineRule="exact"/>
        <w:ind w:left="0"/>
        <w:rPr>
          <w:b/>
          <w:bCs/>
          <w:sz w:val="40"/>
          <w:szCs w:val="40"/>
          <w:rtl/>
          <w:lang w:val="fr-CH" w:bidi="ar-LB"/>
        </w:rPr>
      </w:pPr>
      <w:r w:rsidRPr="00646F3E">
        <w:rPr>
          <w:rFonts w:hint="cs"/>
          <w:b/>
          <w:bCs/>
          <w:sz w:val="40"/>
          <w:szCs w:val="40"/>
          <w:rtl/>
          <w:lang w:val="fr-CH" w:bidi="ar-LB"/>
        </w:rPr>
        <w:t>الميثاق</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المواثيق هي اتفاقات أو قواعد سلوك أو مبادئ توجيهية أو </w:t>
      </w:r>
      <w:r w:rsidRPr="00C65ADC">
        <w:rPr>
          <w:rFonts w:hint="cs"/>
          <w:sz w:val="36"/>
          <w:szCs w:val="36"/>
          <w:rtl/>
          <w:lang w:val="fr-CH" w:bidi="ar-LB"/>
        </w:rPr>
        <w:t xml:space="preserve">قواعد </w:t>
      </w:r>
      <w:r>
        <w:rPr>
          <w:rFonts w:hint="cs"/>
          <w:sz w:val="36"/>
          <w:szCs w:val="36"/>
          <w:rtl/>
          <w:lang w:val="fr-CH" w:bidi="ar-LB"/>
        </w:rPr>
        <w:t>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Pr>
          <w:rStyle w:val="FootnoteReference"/>
          <w:rtl/>
          <w:lang w:val="fr-CH" w:bidi="ar-LB"/>
        </w:rPr>
        <w:footnoteReference w:id="129"/>
      </w:r>
    </w:p>
    <w:p w:rsidR="00CC2E77" w:rsidRPr="00105E3C" w:rsidRDefault="00CC2E77" w:rsidP="00CC2E77">
      <w:pPr>
        <w:pStyle w:val="NormalAR"/>
        <w:keepNext/>
        <w:spacing w:after="240" w:line="360" w:lineRule="exact"/>
        <w:ind w:left="0"/>
        <w:rPr>
          <w:b/>
          <w:bCs/>
          <w:sz w:val="40"/>
          <w:szCs w:val="40"/>
          <w:rtl/>
          <w:lang w:val="fr-CH" w:bidi="ar-LB"/>
        </w:rPr>
      </w:pPr>
      <w:r w:rsidRPr="00105E3C">
        <w:rPr>
          <w:b/>
          <w:bCs/>
          <w:sz w:val="40"/>
          <w:szCs w:val="40"/>
          <w:rtl/>
          <w:lang w:val="fr-CH" w:bidi="ar-LB"/>
        </w:rPr>
        <w:t>المورّدون والمتلقون</w:t>
      </w:r>
    </w:p>
    <w:p w:rsidR="00CC2E77" w:rsidRPr="00C64949" w:rsidRDefault="00CC2E77" w:rsidP="00CC2E77">
      <w:pPr>
        <w:pStyle w:val="NormalAR"/>
        <w:spacing w:after="240" w:line="360" w:lineRule="exact"/>
        <w:ind w:left="0"/>
        <w:rPr>
          <w:sz w:val="36"/>
          <w:szCs w:val="36"/>
          <w:rtl/>
          <w:lang w:val="fr-CH" w:bidi="ar-LB"/>
        </w:rPr>
      </w:pPr>
      <w:r w:rsidRPr="00C64949">
        <w:rPr>
          <w:sz w:val="36"/>
          <w:szCs w:val="36"/>
          <w:rtl/>
          <w:lang w:val="fr-CH" w:bidi="ar-LB"/>
        </w:rPr>
        <w:t xml:space="preserve">قد يشمل </w:t>
      </w:r>
      <w:r>
        <w:rPr>
          <w:sz w:val="36"/>
          <w:szCs w:val="36"/>
          <w:rtl/>
          <w:lang w:val="fr-CH" w:bidi="ar-LB"/>
        </w:rPr>
        <w:t>مورّدو</w:t>
      </w:r>
      <w:r>
        <w:rPr>
          <w:rFonts w:hint="cs"/>
          <w:sz w:val="36"/>
          <w:szCs w:val="36"/>
          <w:rtl/>
          <w:lang w:val="fr-CH" w:bidi="ar-LB"/>
        </w:rPr>
        <w:t xml:space="preserve"> الموارد الوراثية</w:t>
      </w:r>
      <w:r w:rsidRPr="00C64949">
        <w:rPr>
          <w:sz w:val="36"/>
          <w:szCs w:val="36"/>
          <w:rtl/>
          <w:lang w:val="fr-CH" w:bidi="ar-LB"/>
        </w:rPr>
        <w:t xml:space="preserve"> و</w:t>
      </w:r>
      <w:r>
        <w:rPr>
          <w:sz w:val="36"/>
          <w:szCs w:val="36"/>
          <w:rtl/>
          <w:lang w:val="fr-CH" w:bidi="ar-LB"/>
        </w:rPr>
        <w:t>متلقو</w:t>
      </w:r>
      <w:r>
        <w:rPr>
          <w:rFonts w:hint="cs"/>
          <w:sz w:val="36"/>
          <w:szCs w:val="36"/>
          <w:rtl/>
          <w:lang w:val="fr-CH" w:bidi="ar-LB"/>
        </w:rPr>
        <w:t>ها</w:t>
      </w:r>
      <w:r w:rsidRPr="00C64949">
        <w:rPr>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2866E1">
        <w:rPr>
          <w:sz w:val="36"/>
          <w:szCs w:val="36"/>
          <w:vertAlign w:val="superscript"/>
          <w:rtl/>
          <w:lang w:val="fr-CH" w:bidi="ar-LB"/>
        </w:rPr>
        <w:footnoteReference w:id="130"/>
      </w:r>
    </w:p>
    <w:p w:rsidR="00CC2E77" w:rsidRPr="00CD2176" w:rsidRDefault="00CC2E77" w:rsidP="00CC2E77">
      <w:pPr>
        <w:pStyle w:val="NormalAR"/>
        <w:keepNext/>
        <w:spacing w:after="240" w:line="360" w:lineRule="exact"/>
        <w:ind w:left="0"/>
        <w:rPr>
          <w:sz w:val="40"/>
          <w:szCs w:val="40"/>
          <w:rtl/>
          <w:lang w:val="fr-CH" w:bidi="ar-LB"/>
        </w:rPr>
      </w:pPr>
      <w:r w:rsidRPr="00CD2176">
        <w:rPr>
          <w:b/>
          <w:bCs/>
          <w:sz w:val="40"/>
          <w:szCs w:val="40"/>
          <w:rtl/>
          <w:lang w:val="fr-CH" w:bidi="ar-LB"/>
        </w:rPr>
        <w:t>الملك العام</w:t>
      </w:r>
    </w:p>
    <w:p w:rsidR="00CC2E77" w:rsidRPr="00031DA5" w:rsidRDefault="00CC2E77" w:rsidP="00CC2E77">
      <w:pPr>
        <w:pStyle w:val="NormalAR"/>
        <w:spacing w:after="240" w:line="360" w:lineRule="exact"/>
        <w:ind w:left="0"/>
        <w:rPr>
          <w:sz w:val="36"/>
          <w:szCs w:va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يعتبر</w:t>
      </w:r>
      <w:r w:rsidRPr="00031DA5">
        <w:rPr>
          <w:sz w:val="36"/>
          <w:szCs w:val="36"/>
          <w:rtl/>
          <w:lang w:val="fr-CH" w:bidi="ar-LB"/>
        </w:rPr>
        <w:t xml:space="preserve"> أي </w:t>
      </w:r>
      <w:r>
        <w:rPr>
          <w:rFonts w:hint="cs"/>
          <w:sz w:val="36"/>
          <w:szCs w:val="36"/>
          <w:rtl/>
          <w:lang w:val="fr-CH" w:bidi="ar-LB"/>
        </w:rPr>
        <w:t xml:space="preserve">مصنف </w:t>
      </w:r>
      <w:r w:rsidRPr="00031DA5">
        <w:rPr>
          <w:rFonts w:hint="cs"/>
          <w:sz w:val="36"/>
          <w:szCs w:val="36"/>
          <w:rtl/>
          <w:lang w:val="fr-CH" w:bidi="ar-LB"/>
        </w:rPr>
        <w:t xml:space="preserve">جزءا من </w:t>
      </w:r>
      <w:r w:rsidRPr="00031DA5">
        <w:rPr>
          <w:sz w:val="36"/>
          <w:szCs w:val="36"/>
          <w:rtl/>
          <w:lang w:val="fr-CH" w:bidi="ar-LB"/>
        </w:rPr>
        <w:t xml:space="preserve">الملك العام إذا لم </w:t>
      </w:r>
      <w:r w:rsidRPr="00031DA5">
        <w:rPr>
          <w:rFonts w:hint="cs"/>
          <w:sz w:val="36"/>
          <w:szCs w:val="36"/>
          <w:rtl/>
          <w:lang w:val="fr-CH" w:bidi="ar-LB"/>
        </w:rPr>
        <w:t>يكن من</w:t>
      </w:r>
      <w:r w:rsidRPr="00031DA5">
        <w:rPr>
          <w:sz w:val="36"/>
          <w:szCs w:val="36"/>
          <w:rtl/>
          <w:lang w:val="fr-CH" w:bidi="ar-LB"/>
        </w:rPr>
        <w:t xml:space="preserve"> قيود قانونية على </w:t>
      </w:r>
      <w:r w:rsidRPr="00031DA5">
        <w:rPr>
          <w:rFonts w:hint="cs"/>
          <w:sz w:val="36"/>
          <w:szCs w:val="36"/>
          <w:rtl/>
          <w:lang w:val="fr-CH" w:bidi="ar-LB"/>
        </w:rPr>
        <w:t>انتفاع</w:t>
      </w:r>
      <w:r w:rsidRPr="00031DA5">
        <w:rPr>
          <w:sz w:val="36"/>
          <w:szCs w:val="36"/>
          <w:rtl/>
          <w:lang w:val="fr-CH" w:bidi="ar-LB"/>
        </w:rPr>
        <w:t xml:space="preserve"> الجمهور </w:t>
      </w:r>
      <w:r w:rsidRPr="00031DA5">
        <w:rPr>
          <w:rFonts w:hint="cs"/>
          <w:sz w:val="36"/>
          <w:szCs w:val="36"/>
          <w:rtl/>
          <w:lang w:val="fr-CH" w:bidi="ar-LB"/>
        </w:rPr>
        <w:t>ب</w:t>
      </w:r>
      <w:r w:rsidRPr="00031DA5">
        <w:rPr>
          <w:sz w:val="36"/>
          <w:szCs w:val="36"/>
          <w:rtl/>
          <w:lang w:val="fr-CH" w:bidi="ar-LB"/>
        </w:rPr>
        <w:t>ه.</w:t>
      </w:r>
      <w:r w:rsidRPr="00031DA5">
        <w:rPr>
          <w:rStyle w:val="FootnoteReference"/>
          <w:sz w:val="32"/>
          <w:szCs w:val="32"/>
          <w:rtl/>
          <w:lang w:val="fr-CH" w:bidi="ar-LB"/>
        </w:rPr>
        <w:footnoteReference w:id="131"/>
      </w:r>
      <w:r w:rsidRPr="00031DA5">
        <w:rPr>
          <w:sz w:val="36"/>
          <w:szCs w:val="36"/>
          <w:rtl/>
          <w:lang w:val="fr-CH" w:bidi="ar-LB"/>
        </w:rPr>
        <w:t xml:space="preserve"> </w:t>
      </w:r>
    </w:p>
    <w:p w:rsidR="00CC2E77" w:rsidRPr="009C079E"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ويعرّف قاموس بلاكس لو الملك العام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9C079E">
        <w:rPr>
          <w:sz w:val="36"/>
          <w:szCs w:val="36"/>
          <w:rtl/>
          <w:lang w:val="fr-CH" w:bidi="ar-LB"/>
        </w:rPr>
        <w:t xml:space="preserve">مجموعة الاختراعات والأعمال الإبداعية غير المحمية بحقوق الملكية الفكرية. </w:t>
      </w:r>
      <w:r w:rsidRPr="009C079E">
        <w:rPr>
          <w:rFonts w:hint="cs"/>
          <w:sz w:val="36"/>
          <w:szCs w:val="36"/>
          <w:rtl/>
          <w:lang w:val="fr-CH" w:bidi="ar-LB"/>
        </w:rPr>
        <w:t>فهي إذا</w:t>
      </w:r>
      <w:r w:rsidRPr="009C079E">
        <w:rPr>
          <w:sz w:val="36"/>
          <w:szCs w:val="36"/>
          <w:rtl/>
          <w:lang w:val="fr-CH" w:bidi="ar-LB"/>
        </w:rPr>
        <w:t xml:space="preserve"> متاحة ليستخدمها أي شخص مجاناً. وعندما </w:t>
      </w:r>
      <w:r w:rsidRPr="009C079E">
        <w:rPr>
          <w:rFonts w:hint="cs"/>
          <w:sz w:val="36"/>
          <w:szCs w:val="36"/>
          <w:rtl/>
          <w:lang w:val="fr-CH" w:bidi="ar-LB"/>
        </w:rPr>
        <w:t>يبطل</w:t>
      </w:r>
      <w:r w:rsidRPr="009C079E">
        <w:rPr>
          <w:sz w:val="36"/>
          <w:szCs w:val="36"/>
          <w:rtl/>
          <w:lang w:val="fr-CH" w:bidi="ar-LB"/>
        </w:rPr>
        <w:t xml:space="preserve"> حق المؤلف أو العلام</w:t>
      </w:r>
      <w:r w:rsidRPr="009C079E">
        <w:rPr>
          <w:rFonts w:hint="cs"/>
          <w:sz w:val="36"/>
          <w:szCs w:val="36"/>
          <w:rtl/>
          <w:lang w:val="fr-CH" w:bidi="ar-LB"/>
        </w:rPr>
        <w:t>ة التجارية</w:t>
      </w:r>
      <w:r w:rsidRPr="009C079E">
        <w:rPr>
          <w:sz w:val="36"/>
          <w:szCs w:val="36"/>
          <w:rtl/>
          <w:lang w:val="fr-CH" w:bidi="ar-LB"/>
        </w:rPr>
        <w:t xml:space="preserve"> أو البراء</w:t>
      </w:r>
      <w:r w:rsidRPr="009C079E">
        <w:rPr>
          <w:rFonts w:hint="cs"/>
          <w:sz w:val="36"/>
          <w:szCs w:val="36"/>
          <w:rtl/>
          <w:lang w:val="fr-CH" w:bidi="ar-LB"/>
        </w:rPr>
        <w:t>ة</w:t>
      </w:r>
      <w:r w:rsidRPr="009C079E">
        <w:rPr>
          <w:sz w:val="36"/>
          <w:szCs w:val="36"/>
          <w:rtl/>
          <w:lang w:val="fr-CH" w:bidi="ar-LB"/>
        </w:rPr>
        <w:t xml:space="preserve"> أو ال</w:t>
      </w:r>
      <w:r w:rsidRPr="009C079E">
        <w:rPr>
          <w:rFonts w:hint="cs"/>
          <w:sz w:val="36"/>
          <w:szCs w:val="36"/>
          <w:rtl/>
          <w:lang w:val="fr-CH" w:bidi="ar-LB"/>
        </w:rPr>
        <w:t>سر</w:t>
      </w:r>
      <w:r w:rsidRPr="009C079E">
        <w:rPr>
          <w:sz w:val="36"/>
          <w:szCs w:val="36"/>
          <w:rtl/>
          <w:lang w:val="fr-CH" w:bidi="ar-LB"/>
        </w:rPr>
        <w:t xml:space="preserve"> التجاري أو ينتهي سريانه،</w:t>
      </w:r>
      <w:r w:rsidRPr="009C079E">
        <w:rPr>
          <w:rFonts w:hint="cs"/>
          <w:sz w:val="36"/>
          <w:szCs w:val="36"/>
          <w:rtl/>
          <w:lang w:val="fr-CH" w:bidi="ar-LB"/>
        </w:rPr>
        <w:t xml:space="preserve"> </w:t>
      </w:r>
      <w:r w:rsidRPr="009C079E">
        <w:rPr>
          <w:sz w:val="36"/>
          <w:szCs w:val="36"/>
          <w:rtl/>
          <w:lang w:val="fr-CH" w:bidi="ar-LB"/>
        </w:rPr>
        <w:t>تؤول الملكية الفكرية التي حمتها تلك الحقوق إلى الملك العام ويمكن لأي شخص أن يتملكها دون أن</w:t>
      </w:r>
      <w:r>
        <w:rPr>
          <w:sz w:val="36"/>
          <w:szCs w:val="36"/>
          <w:rtl/>
          <w:lang w:val="fr-CH" w:bidi="ar-LB"/>
        </w:rPr>
        <w:t xml:space="preserve"> تقع عليه مسؤولية التعدي عليها.</w:t>
      </w:r>
      <w:r>
        <w:rPr>
          <w:rFonts w:hint="cs"/>
          <w:sz w:val="36"/>
          <w:szCs w:val="36"/>
          <w:rtl/>
          <w:lang w:val="fr-CH" w:bidi="ar-LB"/>
        </w:rPr>
        <w:t>"</w:t>
      </w:r>
      <w:r>
        <w:rPr>
          <w:rStyle w:val="FootnoteReference"/>
          <w:rtl/>
          <w:lang w:val="fr-CH" w:bidi="ar-LB"/>
        </w:rPr>
        <w:footnoteReference w:id="132"/>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الملك العام في ميدان حق المؤلف والحقوق المجاورة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28307F">
        <w:rPr>
          <w:sz w:val="36"/>
          <w:szCs w:val="36"/>
          <w:rtl/>
          <w:lang w:val="fr-CH" w:bidi="ar-LB"/>
        </w:rPr>
        <w:t xml:space="preserve">نطاق الأعمال والمواد المحمية بالحقوق المجاورة التي يمكن لأي شخص الانتفاع بها أو استغلالها دون </w:t>
      </w:r>
      <w:r w:rsidRPr="0028307F">
        <w:rPr>
          <w:rFonts w:hint="cs"/>
          <w:sz w:val="36"/>
          <w:szCs w:val="36"/>
          <w:rtl/>
          <w:lang w:val="fr-CH" w:bidi="ar-LB"/>
        </w:rPr>
        <w:t>تصريح</w:t>
      </w:r>
      <w:r w:rsidRPr="0028307F">
        <w:rPr>
          <w:sz w:val="36"/>
          <w:szCs w:val="36"/>
          <w:rtl/>
          <w:lang w:val="fr-CH" w:bidi="ar-LB"/>
        </w:rPr>
        <w:t xml:space="preserve"> ودون الالتزام بسداد أجر </w:t>
      </w:r>
      <w:r w:rsidRPr="0028307F">
        <w:rPr>
          <w:rFonts w:hint="cs"/>
          <w:sz w:val="36"/>
          <w:szCs w:val="36"/>
          <w:rtl/>
          <w:lang w:val="fr-CH" w:bidi="ar-LB"/>
        </w:rPr>
        <w:t>لأصحاب</w:t>
      </w:r>
      <w:r w:rsidRPr="0028307F">
        <w:rPr>
          <w:sz w:val="36"/>
          <w:szCs w:val="36"/>
          <w:rtl/>
          <w:lang w:val="fr-CH" w:bidi="ar-LB"/>
        </w:rPr>
        <w:t xml:space="preserve"> حق المؤلف والحقوق المجاورة المعني</w:t>
      </w:r>
      <w:r w:rsidRPr="0028307F">
        <w:rPr>
          <w:rFonts w:hint="cs"/>
          <w:sz w:val="36"/>
          <w:szCs w:val="36"/>
          <w:rtl/>
          <w:lang w:val="fr-CH" w:bidi="ar-LB"/>
        </w:rPr>
        <w:t>ين</w:t>
      </w:r>
      <w:r w:rsidRPr="0028307F">
        <w:rPr>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3"/>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lastRenderedPageBreak/>
        <w:t>ويتكون الملك العام المرتبط بقانون البراءات عموماً من المعارف والأفكار والابتكارات التي لا يملك فيها شخص أو مؤسسة أية حقوق للملكية. و</w:t>
      </w:r>
      <w:r w:rsidRPr="00031DA5">
        <w:rPr>
          <w:rFonts w:hint="cs"/>
          <w:sz w:val="36"/>
          <w:szCs w:val="36"/>
          <w:rtl/>
          <w:lang w:val="fr-CH" w:bidi="ar-LB"/>
        </w:rPr>
        <w:t>تكون</w:t>
      </w:r>
      <w:r w:rsidRPr="00031DA5">
        <w:rPr>
          <w:sz w:val="36"/>
          <w:szCs w:val="36"/>
          <w:rtl/>
          <w:lang w:val="fr-CH" w:bidi="ar-LB"/>
        </w:rPr>
        <w:t xml:space="preserve"> تلك المعارف والأفكار والابتكارات </w:t>
      </w:r>
      <w:r w:rsidRPr="00031DA5">
        <w:rPr>
          <w:rFonts w:hint="cs"/>
          <w:sz w:val="36"/>
          <w:szCs w:val="36"/>
          <w:rtl/>
          <w:lang w:val="fr-CH" w:bidi="ar-LB"/>
        </w:rPr>
        <w:t>جزءا من</w:t>
      </w:r>
      <w:r w:rsidRPr="00031DA5">
        <w:rPr>
          <w:sz w:val="36"/>
          <w:szCs w:val="36"/>
          <w:rtl/>
          <w:lang w:val="fr-CH" w:bidi="ar-LB"/>
        </w:rPr>
        <w:t xml:space="preserve"> الملك العام </w:t>
      </w:r>
      <w:r w:rsidRPr="00031DA5">
        <w:rPr>
          <w:rFonts w:hint="cs"/>
          <w:sz w:val="36"/>
          <w:szCs w:val="36"/>
          <w:rtl/>
          <w:lang w:val="fr-CH" w:bidi="ar-LB"/>
        </w:rPr>
        <w:t>إذا لم يكن من</w:t>
      </w:r>
      <w:r w:rsidRPr="00031DA5">
        <w:rPr>
          <w:sz w:val="36"/>
          <w:szCs w:val="36"/>
          <w:rtl/>
          <w:lang w:val="fr-CH" w:bidi="ar-LB"/>
        </w:rPr>
        <w:t xml:space="preserve"> قيود قانونية على استخدامها (</w:t>
      </w:r>
      <w:r w:rsidRPr="00031DA5">
        <w:rPr>
          <w:rFonts w:hint="cs"/>
          <w:sz w:val="36"/>
          <w:szCs w:val="36"/>
          <w:rtl/>
          <w:lang w:val="fr-CH" w:bidi="ar-LB"/>
        </w:rPr>
        <w:t>وتختلف</w:t>
      </w:r>
      <w:r w:rsidRPr="00031DA5">
        <w:rPr>
          <w:sz w:val="36"/>
          <w:szCs w:val="36"/>
          <w:rtl/>
          <w:lang w:val="fr-CH" w:bidi="ar-LB"/>
        </w:rPr>
        <w:t xml:space="preserve"> تلك القيود من تشريع لآخر، </w:t>
      </w:r>
      <w:r w:rsidRPr="00031DA5">
        <w:rPr>
          <w:rFonts w:hint="cs"/>
          <w:sz w:val="36"/>
          <w:szCs w:val="36"/>
          <w:rtl/>
          <w:lang w:val="fr-CH" w:bidi="ar-LB"/>
        </w:rPr>
        <w:t>وهكذا فإن</w:t>
      </w:r>
      <w:r w:rsidRPr="00031DA5">
        <w:rPr>
          <w:sz w:val="36"/>
          <w:szCs w:val="36"/>
          <w:rtl/>
          <w:lang w:val="fr-CH" w:bidi="ar-LB"/>
        </w:rPr>
        <w:t xml:space="preserve"> الملك العام يختلف </w:t>
      </w:r>
      <w:r w:rsidRPr="00031DA5">
        <w:rPr>
          <w:rFonts w:hint="cs"/>
          <w:sz w:val="36"/>
          <w:szCs w:val="36"/>
          <w:rtl/>
          <w:lang w:val="fr-CH" w:bidi="ar-LB"/>
        </w:rPr>
        <w:t>باختلاف ال</w:t>
      </w:r>
      <w:r w:rsidRPr="00031DA5">
        <w:rPr>
          <w:sz w:val="36"/>
          <w:szCs w:val="36"/>
          <w:rtl/>
          <w:lang w:val="fr-CH" w:bidi="ar-LB"/>
        </w:rPr>
        <w:t>تشريع</w:t>
      </w:r>
      <w:r w:rsidRPr="00031DA5">
        <w:rPr>
          <w:rFonts w:hint="cs"/>
          <w:sz w:val="36"/>
          <w:szCs w:val="36"/>
          <w:rtl/>
          <w:lang w:val="fr-CH" w:bidi="ar-LB"/>
        </w:rPr>
        <w:t>ات</w:t>
      </w:r>
      <w:r w:rsidRPr="00031DA5">
        <w:rPr>
          <w:sz w:val="36"/>
          <w:szCs w:val="36"/>
          <w:rtl/>
          <w:lang w:val="fr-CH" w:bidi="ar-LB"/>
        </w:rPr>
        <w:t>)، بعد انقضاء فترة سريان البراءات (20 سنة</w:t>
      </w:r>
      <w:r w:rsidRPr="00031DA5">
        <w:rPr>
          <w:rFonts w:hint="cs"/>
          <w:sz w:val="36"/>
          <w:szCs w:val="36"/>
          <w:rtl/>
          <w:lang w:val="fr-CH" w:bidi="ar-LB"/>
        </w:rPr>
        <w:t xml:space="preserve"> </w:t>
      </w:r>
      <w:r>
        <w:rPr>
          <w:rFonts w:hint="cs"/>
          <w:sz w:val="36"/>
          <w:szCs w:val="36"/>
          <w:rtl/>
          <w:lang w:val="fr-CH" w:bidi="ar-LB"/>
        </w:rPr>
        <w:t>عموما</w:t>
      </w:r>
      <w:r w:rsidRPr="00031DA5">
        <w:rPr>
          <w:sz w:val="36"/>
          <w:szCs w:val="36"/>
          <w:rtl/>
          <w:lang w:val="fr-CH" w:bidi="ar-LB"/>
        </w:rPr>
        <w:t xml:space="preserve">)، </w:t>
      </w:r>
      <w:r w:rsidRPr="00031DA5">
        <w:rPr>
          <w:rFonts w:hint="cs"/>
          <w:sz w:val="36"/>
          <w:szCs w:val="36"/>
          <w:rtl/>
          <w:lang w:val="fr-CH" w:bidi="ar-LB"/>
        </w:rPr>
        <w:t>إذا لم تجدد</w:t>
      </w:r>
      <w:r w:rsidRPr="00031DA5">
        <w:rPr>
          <w:sz w:val="36"/>
          <w:szCs w:val="36"/>
          <w:rtl/>
          <w:lang w:val="fr-CH" w:bidi="ar-LB"/>
        </w:rPr>
        <w:t xml:space="preserve"> </w:t>
      </w:r>
      <w:r w:rsidRPr="00031DA5">
        <w:rPr>
          <w:rFonts w:hint="cs"/>
          <w:sz w:val="36"/>
          <w:szCs w:val="36"/>
          <w:rtl/>
          <w:lang w:val="fr-CH" w:bidi="ar-LB"/>
        </w:rPr>
        <w:t>أ</w:t>
      </w:r>
      <w:r w:rsidRPr="00031DA5">
        <w:rPr>
          <w:sz w:val="36"/>
          <w:szCs w:val="36"/>
          <w:rtl/>
          <w:lang w:val="fr-CH" w:bidi="ar-LB"/>
        </w:rPr>
        <w:t>و</w:t>
      </w:r>
      <w:r w:rsidRPr="00031DA5">
        <w:rPr>
          <w:rFonts w:hint="cs"/>
          <w:sz w:val="36"/>
          <w:szCs w:val="36"/>
          <w:rtl/>
          <w:lang w:val="fr-CH" w:bidi="ar-LB"/>
        </w:rPr>
        <w:t xml:space="preserve"> بعد إلغائها أو </w:t>
      </w:r>
      <w:r w:rsidRPr="00031DA5">
        <w:rPr>
          <w:sz w:val="36"/>
          <w:szCs w:val="36"/>
          <w:rtl/>
          <w:lang w:val="fr-CH" w:bidi="ar-LB"/>
        </w:rPr>
        <w:t>إبطالها</w:t>
      </w:r>
      <w:r>
        <w:rPr>
          <w:rFonts w:hint="cs"/>
          <w:sz w:val="36"/>
          <w:szCs w:val="36"/>
          <w:rtl/>
          <w:lang w:val="fr-CH" w:bidi="ar-LB"/>
        </w:rPr>
        <w:t>.</w:t>
      </w:r>
      <w:r w:rsidRPr="00031DA5">
        <w:rPr>
          <w:rStyle w:val="FootnoteReference"/>
          <w:sz w:val="32"/>
          <w:szCs w:val="32"/>
          <w:rtl/>
          <w:lang w:val="fr-CH" w:bidi="ar-LB"/>
        </w:rPr>
        <w:footnoteReference w:id="134"/>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تستمر المناقشات في</w:t>
      </w:r>
      <w:r w:rsidRPr="00031DA5">
        <w:rPr>
          <w:sz w:val="36"/>
          <w:szCs w:val="36"/>
          <w:rtl/>
          <w:lang w:val="fr-CH" w:bidi="ar-LB"/>
        </w:rPr>
        <w:t xml:space="preserve"> دور</w:t>
      </w:r>
      <w:r w:rsidRPr="00031DA5">
        <w:rPr>
          <w:rFonts w:hint="cs"/>
          <w:sz w:val="36"/>
          <w:szCs w:val="36"/>
          <w:rtl/>
          <w:lang w:val="fr-CH" w:bidi="ar-LB"/>
        </w:rPr>
        <w:t xml:space="preserve"> </w:t>
      </w:r>
      <w:r w:rsidRPr="00031DA5">
        <w:rPr>
          <w:sz w:val="36"/>
          <w:szCs w:val="36"/>
          <w:rtl/>
          <w:lang w:val="fr-CH" w:bidi="ar-LB"/>
        </w:rPr>
        <w:t xml:space="preserve">"الملك العام" وسماته وحدوده في العديد من المنتديات، بما فيها الويبو وهذه اللجنة. 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CC2E77" w:rsidRPr="009E4264" w:rsidRDefault="00CC2E77" w:rsidP="00CC2E77">
      <w:pPr>
        <w:pStyle w:val="NormalAR"/>
        <w:keepNext/>
        <w:spacing w:after="240" w:line="360" w:lineRule="exact"/>
        <w:ind w:left="0"/>
        <w:rPr>
          <w:b/>
          <w:bCs/>
          <w:sz w:val="40"/>
          <w:szCs w:val="40"/>
          <w:lang w:val="fr-CH" w:bidi="ar-LB"/>
        </w:rPr>
      </w:pPr>
      <w:r w:rsidRPr="009E4264">
        <w:rPr>
          <w:rFonts w:hint="cs"/>
          <w:b/>
          <w:bCs/>
          <w:sz w:val="40"/>
          <w:szCs w:val="40"/>
          <w:rtl/>
          <w:lang w:val="fr-CH" w:bidi="ar-LB"/>
        </w:rPr>
        <w:t xml:space="preserve">متاح </w:t>
      </w:r>
      <w:r>
        <w:rPr>
          <w:rFonts w:hint="cs"/>
          <w:b/>
          <w:bCs/>
          <w:sz w:val="40"/>
          <w:szCs w:val="40"/>
          <w:rtl/>
          <w:lang w:val="fr-CH" w:bidi="ar-LB"/>
        </w:rPr>
        <w:t>للجمهور</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ناقش </w:t>
      </w:r>
      <w:r w:rsidRPr="00031DA5">
        <w:rPr>
          <w:sz w:val="36"/>
          <w:szCs w:val="36"/>
          <w:rtl/>
          <w:lang w:val="fr-CH" w:bidi="ar-LB"/>
        </w:rPr>
        <w:t xml:space="preserve">الخبراء في اجتماع فريق الخبراء التقنيين والقانونيين المعني بالمعارف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في سياق النظام الدولي بشأن </w:t>
      </w:r>
      <w:r w:rsidRPr="00031DA5">
        <w:rPr>
          <w:rFonts w:hint="cs"/>
          <w:sz w:val="36"/>
          <w:szCs w:val="36"/>
          <w:rtl/>
          <w:lang w:val="fr-CH" w:bidi="ar-LB"/>
        </w:rPr>
        <w:t>النفاذ</w:t>
      </w:r>
      <w:r w:rsidRPr="00031DA5">
        <w:rPr>
          <w:sz w:val="36"/>
          <w:szCs w:val="36"/>
          <w:rtl/>
          <w:lang w:val="fr-CH" w:bidi="ar-LB"/>
        </w:rPr>
        <w:t xml:space="preserve"> وتقاسم المنافع </w:t>
      </w:r>
      <w:r w:rsidRPr="00031DA5">
        <w:rPr>
          <w:rFonts w:hint="cs"/>
          <w:sz w:val="36"/>
          <w:szCs w:val="36"/>
          <w:rtl/>
          <w:lang w:val="fr-CH" w:bidi="ar-LB"/>
        </w:rPr>
        <w:t>مصطلح</w:t>
      </w:r>
      <w:r w:rsidRPr="00031DA5">
        <w:rPr>
          <w:sz w:val="36"/>
          <w:szCs w:val="36"/>
          <w:rtl/>
          <w:lang w:val="fr-CH" w:bidi="ar-LB"/>
        </w:rPr>
        <w:t xml:space="preserve"> "</w:t>
      </w:r>
      <w:r w:rsidRPr="00031DA5">
        <w:rPr>
          <w:rFonts w:hint="cs"/>
          <w:sz w:val="36"/>
          <w:szCs w:val="36"/>
          <w:rtl/>
          <w:lang w:val="fr-CH" w:bidi="ar-LB"/>
        </w:rPr>
        <w:t>الملك</w:t>
      </w:r>
      <w:r w:rsidRPr="00031DA5">
        <w:rPr>
          <w:sz w:val="36"/>
          <w:szCs w:val="36"/>
          <w:rtl/>
          <w:lang w:val="fr-CH" w:bidi="ar-LB"/>
        </w:rPr>
        <w:t xml:space="preserve"> العام" و</w:t>
      </w:r>
      <w:r w:rsidRPr="00031DA5">
        <w:rPr>
          <w:rFonts w:hint="cs"/>
          <w:sz w:val="36"/>
          <w:szCs w:val="36"/>
          <w:rtl/>
          <w:lang w:val="fr-CH" w:bidi="ar-LB"/>
        </w:rPr>
        <w:t xml:space="preserve">عبارة </w:t>
      </w:r>
      <w:r w:rsidRPr="00031DA5">
        <w:rPr>
          <w:sz w:val="36"/>
          <w:szCs w:val="36"/>
          <w:rtl/>
          <w:lang w:val="fr-CH" w:bidi="ar-LB"/>
        </w:rPr>
        <w:t>"متاح للجمهور</w:t>
      </w:r>
      <w:r w:rsidRPr="00031DA5">
        <w:rPr>
          <w:rFonts w:hint="cs"/>
          <w:sz w:val="36"/>
          <w:szCs w:val="36"/>
          <w:rtl/>
          <w:lang w:val="fr-CH" w:bidi="ar-LB"/>
        </w:rPr>
        <w:t>"</w:t>
      </w:r>
      <w:r w:rsidRPr="00031DA5">
        <w:rPr>
          <w:sz w:val="36"/>
          <w:szCs w:val="36"/>
          <w:rtl/>
          <w:lang w:val="fr-CH" w:bidi="ar-LB"/>
        </w:rPr>
        <w:t xml:space="preserve"> مع إشارة خاصة إلى </w:t>
      </w:r>
      <w:r w:rsidRPr="00031DA5">
        <w:rPr>
          <w:rFonts w:hint="cs"/>
          <w:sz w:val="36"/>
          <w:szCs w:val="36"/>
          <w:rtl/>
          <w:lang w:val="fr-CH" w:bidi="ar-LB"/>
        </w:rPr>
        <w:t xml:space="preserve">المعارف </w:t>
      </w:r>
      <w:r w:rsidRPr="00031DA5">
        <w:rPr>
          <w:sz w:val="36"/>
          <w:szCs w:val="36"/>
          <w:rtl/>
          <w:lang w:val="fr-CH" w:bidi="ar-LB"/>
        </w:rPr>
        <w:t>التقليدية</w:t>
      </w:r>
      <w:r w:rsidRPr="00031DA5">
        <w:rPr>
          <w:rFonts w:hint="cs"/>
          <w:sz w:val="36"/>
          <w:szCs w:val="36"/>
          <w:rtl/>
          <w:lang w:val="fr-CH" w:bidi="ar-LB"/>
        </w:rPr>
        <w:t xml:space="preserve"> </w:t>
      </w:r>
      <w:r w:rsidRPr="00031DA5">
        <w:rPr>
          <w:sz w:val="36"/>
          <w:szCs w:val="36"/>
          <w:rtl/>
          <w:lang w:val="fr-CH" w:bidi="ar-LB"/>
        </w:rPr>
        <w:t xml:space="preserve">المرتبطة بالموارد </w:t>
      </w:r>
      <w:r w:rsidRPr="00031DA5">
        <w:rPr>
          <w:rFonts w:hint="cs"/>
          <w:sz w:val="36"/>
          <w:szCs w:val="36"/>
          <w:rtl/>
          <w:lang w:val="fr-CH" w:bidi="ar-LB"/>
        </w:rPr>
        <w:t xml:space="preserve">الوراثية وخلصوا إلى أن </w:t>
      </w:r>
      <w:r>
        <w:rPr>
          <w:rFonts w:hint="cs"/>
          <w:sz w:val="36"/>
          <w:szCs w:val="36"/>
          <w:rtl/>
          <w:lang w:val="fr-CH" w:bidi="ar-LB"/>
        </w:rPr>
        <w:t>"</w:t>
      </w:r>
      <w:r w:rsidRPr="001B1BB7">
        <w:rPr>
          <w:sz w:val="36"/>
          <w:szCs w:val="36"/>
          <w:rtl/>
          <w:lang w:val="fr-CH" w:bidi="ar-LB"/>
        </w:rPr>
        <w:t xml:space="preserve">مصطلح </w:t>
      </w:r>
      <w:r w:rsidRPr="001B1BB7">
        <w:rPr>
          <w:rFonts w:hint="cs"/>
          <w:sz w:val="36"/>
          <w:szCs w:val="36"/>
          <w:rtl/>
          <w:lang w:val="fr-CH" w:bidi="ar-LB"/>
        </w:rPr>
        <w:t>الملك</w:t>
      </w:r>
      <w:r w:rsidRPr="001B1BB7">
        <w:rPr>
          <w:sz w:val="36"/>
          <w:szCs w:val="36"/>
          <w:rtl/>
          <w:lang w:val="fr-CH" w:bidi="ar-LB"/>
        </w:rPr>
        <w:t xml:space="preserve"> العام الذي يستخدم للإشارة إلى تو</w:t>
      </w:r>
      <w:r w:rsidRPr="001B1BB7">
        <w:rPr>
          <w:rFonts w:hint="cs"/>
          <w:sz w:val="36"/>
          <w:szCs w:val="36"/>
          <w:rtl/>
          <w:lang w:val="fr-CH" w:bidi="ar-LB"/>
        </w:rPr>
        <w:t>ا</w:t>
      </w:r>
      <w:r w:rsidRPr="001B1BB7">
        <w:rPr>
          <w:sz w:val="36"/>
          <w:szCs w:val="36"/>
          <w:rtl/>
          <w:lang w:val="fr-CH" w:bidi="ar-LB"/>
        </w:rPr>
        <w:t>فر</w:t>
      </w:r>
      <w:r w:rsidRPr="001B1BB7">
        <w:rPr>
          <w:rFonts w:hint="cs"/>
          <w:sz w:val="36"/>
          <w:szCs w:val="36"/>
          <w:rtl/>
          <w:lang w:val="fr-CH" w:bidi="ar-LB"/>
        </w:rPr>
        <w:t xml:space="preserve"> عمل ما م</w:t>
      </w:r>
      <w:r w:rsidRPr="001B1BB7">
        <w:rPr>
          <w:sz w:val="36"/>
          <w:szCs w:val="36"/>
          <w:rtl/>
          <w:lang w:val="fr-CH" w:bidi="ar-LB"/>
        </w:rPr>
        <w:t>جان</w:t>
      </w:r>
      <w:r w:rsidRPr="001B1BB7">
        <w:rPr>
          <w:rFonts w:hint="cs"/>
          <w:sz w:val="36"/>
          <w:szCs w:val="36"/>
          <w:rtl/>
          <w:lang w:val="fr-CH" w:bidi="ar-LB"/>
        </w:rPr>
        <w:t>ا قد</w:t>
      </w:r>
      <w:r w:rsidRPr="001B1BB7">
        <w:rPr>
          <w:sz w:val="36"/>
          <w:szCs w:val="36"/>
          <w:rtl/>
          <w:lang w:val="fr-CH" w:bidi="ar-LB"/>
        </w:rPr>
        <w:t xml:space="preserve"> </w:t>
      </w:r>
      <w:r w:rsidRPr="001B1BB7">
        <w:rPr>
          <w:rFonts w:hint="cs"/>
          <w:sz w:val="36"/>
          <w:szCs w:val="36"/>
          <w:rtl/>
          <w:lang w:val="fr-CH" w:bidi="ar-LB"/>
        </w:rPr>
        <w:t xml:space="preserve">استُخدم في غير </w:t>
      </w:r>
      <w:r w:rsidRPr="001B1BB7">
        <w:rPr>
          <w:sz w:val="36"/>
          <w:szCs w:val="36"/>
          <w:rtl/>
          <w:lang w:val="fr-CH" w:bidi="ar-LB"/>
        </w:rPr>
        <w:t>سياقه وط</w:t>
      </w:r>
      <w:r w:rsidRPr="001B1BB7">
        <w:rPr>
          <w:rFonts w:hint="cs"/>
          <w:sz w:val="36"/>
          <w:szCs w:val="36"/>
          <w:rtl/>
          <w:lang w:val="fr-CH" w:bidi="ar-LB"/>
        </w:rPr>
        <w:t>ُ</w:t>
      </w:r>
      <w:r w:rsidRPr="001B1BB7">
        <w:rPr>
          <w:sz w:val="36"/>
          <w:szCs w:val="36"/>
          <w:rtl/>
          <w:lang w:val="fr-CH" w:bidi="ar-LB"/>
        </w:rPr>
        <w:t>بق على المعارف التقليدية</w:t>
      </w:r>
      <w:r w:rsidRPr="001B1BB7">
        <w:rPr>
          <w:rFonts w:hint="cs"/>
          <w:sz w:val="36"/>
          <w:szCs w:val="36"/>
          <w:rtl/>
          <w:lang w:val="fr-CH" w:bidi="ar-LB"/>
        </w:rPr>
        <w:t xml:space="preserve"> </w:t>
      </w:r>
      <w:r w:rsidRPr="001B1BB7">
        <w:rPr>
          <w:sz w:val="36"/>
          <w:szCs w:val="36"/>
          <w:rtl/>
          <w:lang w:val="fr-CH" w:bidi="ar-LB"/>
        </w:rPr>
        <w:t xml:space="preserve">المرتبطة بالموارد </w:t>
      </w:r>
      <w:r w:rsidRPr="001B1BB7">
        <w:rPr>
          <w:rFonts w:hint="cs"/>
          <w:sz w:val="36"/>
          <w:szCs w:val="36"/>
          <w:rtl/>
          <w:lang w:val="fr-CH" w:bidi="ar-LB"/>
        </w:rPr>
        <w:t>الوراثية</w:t>
      </w:r>
      <w:r w:rsidRPr="001B1BB7">
        <w:rPr>
          <w:sz w:val="36"/>
          <w:szCs w:val="36"/>
          <w:rtl/>
          <w:lang w:val="fr-CH" w:bidi="ar-LB"/>
        </w:rPr>
        <w:t xml:space="preserve"> </w:t>
      </w:r>
      <w:r w:rsidRPr="001B1BB7">
        <w:rPr>
          <w:rFonts w:hint="cs"/>
          <w:sz w:val="36"/>
          <w:szCs w:val="36"/>
          <w:rtl/>
          <w:lang w:val="fr-CH" w:bidi="ar-LB"/>
        </w:rPr>
        <w:t>المتاحة</w:t>
      </w:r>
      <w:r w:rsidRPr="001B1BB7">
        <w:rPr>
          <w:sz w:val="36"/>
          <w:szCs w:val="36"/>
          <w:rtl/>
          <w:lang w:val="fr-CH" w:bidi="ar-LB"/>
        </w:rPr>
        <w:t xml:space="preserve"> للجمهور. </w:t>
      </w:r>
      <w:r w:rsidRPr="001B1BB7">
        <w:rPr>
          <w:rFonts w:hint="cs"/>
          <w:sz w:val="36"/>
          <w:szCs w:val="36"/>
          <w:rtl/>
          <w:lang w:val="fr-CH" w:bidi="ar-LB"/>
        </w:rPr>
        <w:t xml:space="preserve">والفهم الشائع للعمل المتاح </w:t>
      </w:r>
      <w:r w:rsidRPr="001B1BB7">
        <w:rPr>
          <w:sz w:val="36"/>
          <w:szCs w:val="36"/>
          <w:rtl/>
          <w:lang w:val="fr-CH" w:bidi="ar-LB"/>
        </w:rPr>
        <w:t xml:space="preserve">للجمهور </w:t>
      </w:r>
      <w:r w:rsidRPr="001B1BB7">
        <w:rPr>
          <w:rFonts w:hint="cs"/>
          <w:sz w:val="36"/>
          <w:szCs w:val="36"/>
          <w:rtl/>
          <w:lang w:val="fr-CH" w:bidi="ar-LB"/>
        </w:rPr>
        <w:t>لا يعني أنه مجاني</w:t>
      </w:r>
      <w:r w:rsidRPr="001B1BB7">
        <w:rPr>
          <w:sz w:val="36"/>
          <w:szCs w:val="36"/>
          <w:rtl/>
          <w:lang w:val="fr-CH" w:bidi="ar-LB"/>
        </w:rPr>
        <w:t xml:space="preserve"> </w:t>
      </w:r>
      <w:r w:rsidRPr="001B1BB7">
        <w:rPr>
          <w:rFonts w:hint="cs"/>
          <w:sz w:val="36"/>
          <w:szCs w:val="36"/>
          <w:rtl/>
          <w:lang w:val="fr-CH" w:bidi="ar-LB"/>
        </w:rPr>
        <w:t>وقد يعني</w:t>
      </w:r>
      <w:r w:rsidRPr="001B1BB7">
        <w:rPr>
          <w:sz w:val="36"/>
          <w:szCs w:val="36"/>
          <w:rtl/>
          <w:lang w:val="fr-CH" w:bidi="ar-LB"/>
        </w:rPr>
        <w:t xml:space="preserve"> أن</w:t>
      </w:r>
      <w:r w:rsidRPr="001B1BB7">
        <w:rPr>
          <w:rFonts w:hint="cs"/>
          <w:sz w:val="36"/>
          <w:szCs w:val="36"/>
          <w:rtl/>
          <w:lang w:val="fr-CH" w:bidi="ar-LB"/>
        </w:rPr>
        <w:t xml:space="preserve">ه رهن بشروط </w:t>
      </w:r>
      <w:r w:rsidRPr="001B1BB7">
        <w:rPr>
          <w:sz w:val="36"/>
          <w:szCs w:val="36"/>
          <w:rtl/>
          <w:lang w:val="fr-CH" w:bidi="ar-LB"/>
        </w:rPr>
        <w:t xml:space="preserve">متفق عليها مثل </w:t>
      </w:r>
      <w:r w:rsidRPr="001B1BB7">
        <w:rPr>
          <w:rFonts w:hint="cs"/>
          <w:sz w:val="36"/>
          <w:szCs w:val="36"/>
          <w:rtl/>
          <w:lang w:val="fr-CH" w:bidi="ar-LB"/>
        </w:rPr>
        <w:t>دفع رسوم النفاذ</w:t>
      </w:r>
      <w:r w:rsidRPr="001B1BB7">
        <w:rPr>
          <w:sz w:val="36"/>
          <w:szCs w:val="36"/>
          <w:rtl/>
          <w:lang w:val="fr-CH" w:bidi="ar-LB"/>
        </w:rPr>
        <w:t>. و</w:t>
      </w:r>
      <w:r w:rsidRPr="001B1BB7">
        <w:rPr>
          <w:rFonts w:hint="cs"/>
          <w:sz w:val="36"/>
          <w:szCs w:val="36"/>
          <w:rtl/>
          <w:lang w:val="fr-CH" w:bidi="ar-LB"/>
        </w:rPr>
        <w:t>يعتبر ال</w:t>
      </w:r>
      <w:r w:rsidRPr="001B1BB7">
        <w:rPr>
          <w:sz w:val="36"/>
          <w:szCs w:val="36"/>
          <w:rtl/>
          <w:lang w:val="fr-CH" w:bidi="ar-LB"/>
        </w:rPr>
        <w:t xml:space="preserve">كثير </w:t>
      </w:r>
      <w:r w:rsidRPr="001B1BB7">
        <w:rPr>
          <w:rFonts w:hint="cs"/>
          <w:sz w:val="36"/>
          <w:szCs w:val="36"/>
          <w:rtl/>
          <w:lang w:val="fr-CH" w:bidi="ar-LB"/>
        </w:rPr>
        <w:t>ال</w:t>
      </w:r>
      <w:r w:rsidRPr="001B1BB7">
        <w:rPr>
          <w:sz w:val="36"/>
          <w:szCs w:val="36"/>
          <w:rtl/>
          <w:lang w:val="fr-CH" w:bidi="ar-LB"/>
        </w:rPr>
        <w:t xml:space="preserve">معارف </w:t>
      </w:r>
      <w:r w:rsidRPr="001B1BB7">
        <w:rPr>
          <w:rFonts w:hint="cs"/>
          <w:sz w:val="36"/>
          <w:szCs w:val="36"/>
          <w:rtl/>
          <w:lang w:val="fr-CH" w:bidi="ar-LB"/>
        </w:rPr>
        <w:t>ال</w:t>
      </w:r>
      <w:r w:rsidRPr="001B1BB7">
        <w:rPr>
          <w:sz w:val="36"/>
          <w:szCs w:val="36"/>
          <w:rtl/>
          <w:lang w:val="fr-CH" w:bidi="ar-LB"/>
        </w:rPr>
        <w:t xml:space="preserve">تقليدية </w:t>
      </w:r>
      <w:r w:rsidRPr="001B1BB7">
        <w:rPr>
          <w:rFonts w:hint="cs"/>
          <w:sz w:val="36"/>
          <w:szCs w:val="36"/>
          <w:rtl/>
          <w:lang w:val="fr-CH" w:bidi="ar-LB"/>
        </w:rPr>
        <w:t xml:space="preserve">جزءا من الملك </w:t>
      </w:r>
      <w:r w:rsidRPr="001B1BB7">
        <w:rPr>
          <w:sz w:val="36"/>
          <w:szCs w:val="36"/>
          <w:rtl/>
          <w:lang w:val="fr-CH" w:bidi="ar-LB"/>
        </w:rPr>
        <w:t xml:space="preserve">العام </w:t>
      </w:r>
      <w:r w:rsidRPr="001B1BB7">
        <w:rPr>
          <w:rFonts w:hint="cs"/>
          <w:sz w:val="36"/>
          <w:szCs w:val="36"/>
          <w:rtl/>
          <w:lang w:val="fr-CH" w:bidi="ar-LB"/>
        </w:rPr>
        <w:t>و</w:t>
      </w:r>
      <w:r w:rsidRPr="001B1BB7">
        <w:rPr>
          <w:sz w:val="36"/>
          <w:szCs w:val="36"/>
          <w:rtl/>
          <w:lang w:val="fr-CH" w:bidi="ar-LB"/>
        </w:rPr>
        <w:t xml:space="preserve">متاحة </w:t>
      </w:r>
      <w:r w:rsidRPr="001B1BB7">
        <w:rPr>
          <w:rFonts w:hint="cs"/>
          <w:sz w:val="36"/>
          <w:szCs w:val="36"/>
          <w:rtl/>
          <w:lang w:val="fr-CH" w:bidi="ar-LB"/>
        </w:rPr>
        <w:t>مجانا</w:t>
      </w:r>
      <w:r w:rsidRPr="001B1BB7">
        <w:rPr>
          <w:sz w:val="36"/>
          <w:szCs w:val="36"/>
          <w:rtl/>
          <w:lang w:val="fr-CH" w:bidi="ar-LB"/>
        </w:rPr>
        <w:t xml:space="preserve"> بمجرد </w:t>
      </w:r>
      <w:r w:rsidRPr="001B1BB7">
        <w:rPr>
          <w:rFonts w:hint="cs"/>
          <w:sz w:val="36"/>
          <w:szCs w:val="36"/>
          <w:rtl/>
          <w:lang w:val="fr-CH" w:bidi="ar-LB"/>
        </w:rPr>
        <w:t>النفاذ إليها</w:t>
      </w:r>
      <w:r w:rsidRPr="001B1BB7">
        <w:rPr>
          <w:sz w:val="36"/>
          <w:szCs w:val="36"/>
          <w:rtl/>
          <w:lang w:val="fr-CH" w:bidi="ar-LB"/>
        </w:rPr>
        <w:t xml:space="preserve"> وإزالتها من سياقها الثقافي </w:t>
      </w:r>
      <w:r w:rsidRPr="001B1BB7">
        <w:rPr>
          <w:rFonts w:hint="cs"/>
          <w:sz w:val="36"/>
          <w:szCs w:val="36"/>
          <w:rtl/>
          <w:lang w:val="fr-CH" w:bidi="ar-LB"/>
        </w:rPr>
        <w:t>ال</w:t>
      </w:r>
      <w:r w:rsidRPr="001B1BB7">
        <w:rPr>
          <w:sz w:val="36"/>
          <w:szCs w:val="36"/>
          <w:rtl/>
          <w:lang w:val="fr-CH" w:bidi="ar-LB"/>
        </w:rPr>
        <w:t xml:space="preserve">خاص ونشرها. ولكن لا يمكن </w:t>
      </w:r>
      <w:r w:rsidRPr="001B1BB7">
        <w:rPr>
          <w:rFonts w:hint="cs"/>
          <w:sz w:val="36"/>
          <w:szCs w:val="36"/>
          <w:rtl/>
          <w:lang w:val="fr-CH" w:bidi="ar-LB"/>
        </w:rPr>
        <w:t xml:space="preserve">القول بأن </w:t>
      </w:r>
      <w:r w:rsidRPr="001B1BB7">
        <w:rPr>
          <w:sz w:val="36"/>
          <w:szCs w:val="36"/>
          <w:rtl/>
          <w:lang w:val="fr-CH" w:bidi="ar-LB"/>
        </w:rPr>
        <w:t>المعارف التقليدية</w:t>
      </w:r>
      <w:r w:rsidRPr="001B1BB7">
        <w:rPr>
          <w:rFonts w:hint="cs"/>
          <w:sz w:val="36"/>
          <w:szCs w:val="36"/>
          <w:rtl/>
          <w:lang w:val="fr-CH" w:bidi="ar-LB"/>
        </w:rPr>
        <w:t xml:space="preserve"> المرتبطة ب</w:t>
      </w:r>
      <w:r w:rsidRPr="001B1BB7">
        <w:rPr>
          <w:sz w:val="36"/>
          <w:szCs w:val="36"/>
          <w:rtl/>
          <w:lang w:val="fr-CH" w:bidi="ar-LB"/>
        </w:rPr>
        <w:t xml:space="preserve">الموارد </w:t>
      </w:r>
      <w:r w:rsidRPr="001B1BB7">
        <w:rPr>
          <w:rFonts w:hint="cs"/>
          <w:sz w:val="36"/>
          <w:szCs w:val="36"/>
          <w:rtl/>
          <w:lang w:val="fr-CH" w:bidi="ar-LB"/>
        </w:rPr>
        <w:t>الوراثية التي أُتيحت للجمهور</w:t>
      </w:r>
      <w:r w:rsidRPr="001B1BB7">
        <w:rPr>
          <w:sz w:val="36"/>
          <w:szCs w:val="36"/>
          <w:rtl/>
          <w:lang w:val="fr-CH" w:bidi="ar-LB"/>
        </w:rPr>
        <w:t xml:space="preserve"> ل</w:t>
      </w:r>
      <w:r w:rsidRPr="001B1BB7">
        <w:rPr>
          <w:rFonts w:hint="cs"/>
          <w:sz w:val="36"/>
          <w:szCs w:val="36"/>
          <w:rtl/>
          <w:lang w:val="fr-CH" w:bidi="ar-LB"/>
        </w:rPr>
        <w:t>يست ملكا لأحد،</w:t>
      </w:r>
      <w:r w:rsidRPr="001B1BB7">
        <w:rPr>
          <w:sz w:val="36"/>
          <w:szCs w:val="36"/>
          <w:rtl/>
          <w:lang w:val="fr-CH" w:bidi="ar-LB"/>
        </w:rPr>
        <w:t xml:space="preserve"> </w:t>
      </w:r>
      <w:r w:rsidRPr="001B1BB7">
        <w:rPr>
          <w:rFonts w:hint="cs"/>
          <w:sz w:val="36"/>
          <w:szCs w:val="36"/>
          <w:rtl/>
          <w:lang w:val="fr-CH" w:bidi="ar-LB"/>
        </w:rPr>
        <w:t xml:space="preserve">حيث يمكن طلب </w:t>
      </w:r>
      <w:r w:rsidRPr="001B1BB7">
        <w:rPr>
          <w:sz w:val="36"/>
          <w:szCs w:val="36"/>
          <w:rtl/>
          <w:lang w:val="fr-CH" w:bidi="ar-LB"/>
        </w:rPr>
        <w:t xml:space="preserve">موافقة مسبقة </w:t>
      </w:r>
      <w:r w:rsidRPr="001B1BB7">
        <w:rPr>
          <w:rFonts w:hint="cs"/>
          <w:sz w:val="36"/>
          <w:szCs w:val="36"/>
          <w:rtl/>
          <w:lang w:val="fr-CH" w:bidi="ar-LB"/>
        </w:rPr>
        <w:t xml:space="preserve">مستنيرة من صاحب المعارف ضمن </w:t>
      </w:r>
      <w:r w:rsidRPr="001B1BB7">
        <w:rPr>
          <w:sz w:val="36"/>
          <w:szCs w:val="36"/>
          <w:rtl/>
          <w:lang w:val="fr-CH" w:bidi="ar-LB"/>
        </w:rPr>
        <w:t>مفهوم إتاحتها للجمهور</w:t>
      </w:r>
      <w:r w:rsidRPr="001B1BB7">
        <w:rPr>
          <w:rFonts w:hint="cs"/>
          <w:sz w:val="36"/>
          <w:szCs w:val="36"/>
          <w:rtl/>
          <w:lang w:val="fr-CH" w:bidi="ar-LB"/>
        </w:rPr>
        <w:t xml:space="preserve"> إضافة إلى</w:t>
      </w:r>
      <w:r w:rsidRPr="001B1BB7">
        <w:rPr>
          <w:sz w:val="36"/>
          <w:szCs w:val="36"/>
          <w:rtl/>
          <w:lang w:val="fr-CH" w:bidi="ar-LB"/>
        </w:rPr>
        <w:t xml:space="preserve"> </w:t>
      </w:r>
      <w:r w:rsidRPr="001B1BB7">
        <w:rPr>
          <w:rFonts w:hint="cs"/>
          <w:sz w:val="36"/>
          <w:szCs w:val="36"/>
          <w:rtl/>
          <w:lang w:val="fr-CH" w:bidi="ar-LB"/>
        </w:rPr>
        <w:t xml:space="preserve">تطبيق </w:t>
      </w:r>
      <w:r w:rsidRPr="001B1BB7">
        <w:rPr>
          <w:sz w:val="36"/>
          <w:szCs w:val="36"/>
          <w:rtl/>
          <w:lang w:val="fr-CH" w:bidi="ar-LB"/>
        </w:rPr>
        <w:t>أحكام تقاسم المنافع</w:t>
      </w:r>
      <w:r w:rsidRPr="001B1BB7">
        <w:rPr>
          <w:rFonts w:hint="cs"/>
          <w:sz w:val="36"/>
          <w:szCs w:val="36"/>
          <w:rtl/>
          <w:lang w:val="fr-CH" w:bidi="ar-LB"/>
        </w:rPr>
        <w:t xml:space="preserve"> في حالات منها</w:t>
      </w:r>
      <w:r w:rsidRPr="001B1BB7">
        <w:rPr>
          <w:sz w:val="36"/>
          <w:szCs w:val="36"/>
          <w:rtl/>
          <w:lang w:val="fr-CH" w:bidi="ar-LB"/>
        </w:rPr>
        <w:t xml:space="preserve"> حدوث تغيير </w:t>
      </w:r>
      <w:r w:rsidRPr="001B1BB7">
        <w:rPr>
          <w:rFonts w:hint="cs"/>
          <w:sz w:val="36"/>
          <w:szCs w:val="36"/>
          <w:rtl/>
          <w:lang w:val="fr-CH" w:bidi="ar-LB"/>
        </w:rPr>
        <w:t xml:space="preserve">واضح </w:t>
      </w:r>
      <w:r w:rsidRPr="001B1BB7">
        <w:rPr>
          <w:sz w:val="36"/>
          <w:szCs w:val="36"/>
          <w:rtl/>
          <w:lang w:val="fr-CH" w:bidi="ar-LB"/>
        </w:rPr>
        <w:t xml:space="preserve">في </w:t>
      </w:r>
      <w:r w:rsidRPr="001B1BB7">
        <w:rPr>
          <w:rFonts w:hint="cs"/>
          <w:sz w:val="36"/>
          <w:szCs w:val="36"/>
          <w:rtl/>
          <w:lang w:val="fr-CH" w:bidi="ar-LB"/>
        </w:rPr>
        <w:t>الانتفاع</w:t>
      </w:r>
      <w:r w:rsidRPr="001B1BB7">
        <w:rPr>
          <w:sz w:val="36"/>
          <w:szCs w:val="36"/>
          <w:rtl/>
          <w:lang w:val="fr-CH" w:bidi="ar-LB"/>
        </w:rPr>
        <w:t xml:space="preserve"> </w:t>
      </w:r>
      <w:r w:rsidRPr="001B1BB7">
        <w:rPr>
          <w:rFonts w:hint="cs"/>
          <w:sz w:val="36"/>
          <w:szCs w:val="36"/>
          <w:rtl/>
          <w:lang w:val="fr-CH" w:bidi="ar-LB"/>
        </w:rPr>
        <w:t>بها</w:t>
      </w:r>
      <w:r w:rsidRPr="001B1BB7">
        <w:rPr>
          <w:sz w:val="36"/>
          <w:szCs w:val="36"/>
          <w:rtl/>
          <w:lang w:val="fr-CH" w:bidi="ar-LB"/>
        </w:rPr>
        <w:t xml:space="preserve"> </w:t>
      </w:r>
      <w:r w:rsidRPr="001B1BB7">
        <w:rPr>
          <w:rFonts w:hint="cs"/>
          <w:sz w:val="36"/>
          <w:szCs w:val="36"/>
          <w:rtl/>
          <w:lang w:val="fr-CH" w:bidi="ar-LB"/>
        </w:rPr>
        <w:t>مقارنة بأية</w:t>
      </w:r>
      <w:r w:rsidRPr="001B1BB7">
        <w:rPr>
          <w:sz w:val="36"/>
          <w:szCs w:val="36"/>
          <w:rtl/>
          <w:lang w:val="fr-CH" w:bidi="ar-LB"/>
        </w:rPr>
        <w:t xml:space="preserve"> </w:t>
      </w:r>
      <w:r w:rsidRPr="001B1BB7">
        <w:rPr>
          <w:rFonts w:hint="cs"/>
          <w:sz w:val="36"/>
          <w:szCs w:val="36"/>
          <w:rtl/>
          <w:lang w:val="fr-CH" w:bidi="ar-LB"/>
        </w:rPr>
        <w:t xml:space="preserve">موافقة </w:t>
      </w:r>
      <w:r w:rsidRPr="001B1BB7">
        <w:rPr>
          <w:sz w:val="36"/>
          <w:szCs w:val="36"/>
          <w:rtl/>
          <w:lang w:val="fr-CH" w:bidi="ar-LB"/>
        </w:rPr>
        <w:t>مسبقة</w:t>
      </w:r>
      <w:r w:rsidRPr="001B1BB7">
        <w:rPr>
          <w:rFonts w:hint="cs"/>
          <w:sz w:val="36"/>
          <w:szCs w:val="36"/>
          <w:rtl/>
          <w:lang w:val="fr-CH" w:bidi="ar-LB"/>
        </w:rPr>
        <w:t xml:space="preserve"> مستنيرة في وقت سابق</w:t>
      </w:r>
      <w:r w:rsidRPr="001B1BB7">
        <w:rPr>
          <w:sz w:val="36"/>
          <w:szCs w:val="36"/>
          <w:rtl/>
          <w:lang w:val="fr-CH" w:bidi="ar-LB"/>
        </w:rPr>
        <w:t xml:space="preserve">. </w:t>
      </w:r>
      <w:r w:rsidRPr="001B1BB7">
        <w:rPr>
          <w:rFonts w:hint="cs"/>
          <w:sz w:val="36"/>
          <w:szCs w:val="36"/>
          <w:rtl/>
          <w:lang w:val="fr-CH" w:bidi="ar-LB"/>
        </w:rPr>
        <w:t>و</w:t>
      </w:r>
      <w:r w:rsidRPr="001B1BB7">
        <w:rPr>
          <w:sz w:val="36"/>
          <w:szCs w:val="36"/>
          <w:rtl/>
          <w:lang w:val="fr-CH" w:bidi="ar-LB"/>
        </w:rPr>
        <w:t xml:space="preserve">عندما </w:t>
      </w:r>
      <w:r w:rsidRPr="001B1BB7">
        <w:rPr>
          <w:rFonts w:hint="cs"/>
          <w:sz w:val="36"/>
          <w:szCs w:val="36"/>
          <w:rtl/>
          <w:lang w:val="fr-CH" w:bidi="ar-LB"/>
        </w:rPr>
        <w:t>يستحيل تحديد صاحب المعارف التقليدية</w:t>
      </w:r>
      <w:r w:rsidRPr="001B1BB7">
        <w:rPr>
          <w:sz w:val="36"/>
          <w:szCs w:val="36"/>
          <w:rtl/>
          <w:lang w:val="fr-CH" w:bidi="ar-LB"/>
        </w:rPr>
        <w:t xml:space="preserve">، يمكن أن </w:t>
      </w:r>
      <w:r w:rsidRPr="001B1BB7">
        <w:rPr>
          <w:rFonts w:hint="cs"/>
          <w:sz w:val="36"/>
          <w:szCs w:val="36"/>
          <w:rtl/>
          <w:lang w:val="fr-CH" w:bidi="ar-LB"/>
        </w:rPr>
        <w:t xml:space="preserve">تحدد الدولة مثلا </w:t>
      </w:r>
      <w:r w:rsidRPr="001B1BB7">
        <w:rPr>
          <w:sz w:val="36"/>
          <w:szCs w:val="36"/>
          <w:rtl/>
          <w:lang w:val="fr-CH" w:bidi="ar-LB"/>
        </w:rPr>
        <w:t>المستفيدين</w:t>
      </w:r>
      <w:r w:rsidRPr="001B1BB7">
        <w:rPr>
          <w:rFonts w:hint="cs"/>
          <w:sz w:val="36"/>
          <w:szCs w:val="36"/>
          <w:rtl/>
          <w:lang w:val="fr-CH" w:bidi="ar-LB"/>
        </w:rPr>
        <w:t xml:space="preserve"> من هذه المعارف</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5"/>
      </w:r>
      <w:r w:rsidRPr="00031DA5">
        <w:rPr>
          <w:sz w:val="36"/>
          <w:szCs w:val="36"/>
          <w:rtl/>
          <w:lang w:val="fr-CH" w:bidi="ar-LB"/>
        </w:rPr>
        <w:t xml:space="preserve"> </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CC2E77" w:rsidRPr="004103F4" w:rsidRDefault="00CC2E77" w:rsidP="00CC2E77">
      <w:pPr>
        <w:pStyle w:val="NormalAR"/>
        <w:keepNext/>
        <w:spacing w:after="240" w:line="360" w:lineRule="exact"/>
        <w:ind w:left="0"/>
        <w:rPr>
          <w:b/>
          <w:bCs/>
          <w:sz w:val="40"/>
          <w:szCs w:val="40"/>
          <w:rtl/>
          <w:lang w:val="fr-CH"/>
        </w:rPr>
      </w:pPr>
      <w:r w:rsidRPr="004103F4">
        <w:rPr>
          <w:rFonts w:hint="cs"/>
          <w:b/>
          <w:bCs/>
          <w:sz w:val="40"/>
          <w:szCs w:val="40"/>
          <w:rtl/>
          <w:lang w:val="fr-CH" w:bidi="ar-LB"/>
        </w:rPr>
        <w:t>سجلات المعارف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يمكن تحليل </w:t>
      </w:r>
      <w:r w:rsidRPr="00031DA5">
        <w:rPr>
          <w:rFonts w:hint="cs"/>
          <w:sz w:val="36"/>
          <w:szCs w:val="36"/>
          <w:rtl/>
          <w:lang w:val="fr-CH" w:bidi="ar-LB"/>
        </w:rPr>
        <w:t>ال</w:t>
      </w:r>
      <w:r w:rsidRPr="00031DA5">
        <w:rPr>
          <w:sz w:val="36"/>
          <w:szCs w:val="36"/>
          <w:rtl/>
          <w:lang w:val="fr-CH" w:bidi="ar-LB"/>
        </w:rPr>
        <w:t xml:space="preserve">سجلات من </w:t>
      </w:r>
      <w:r w:rsidRPr="00031DA5">
        <w:rPr>
          <w:rFonts w:hint="cs"/>
          <w:sz w:val="36"/>
          <w:szCs w:val="36"/>
          <w:rtl/>
          <w:lang w:val="fr-CH" w:bidi="ar-LB"/>
        </w:rPr>
        <w:t>وجهات نظر</w:t>
      </w:r>
      <w:r w:rsidRPr="00031DA5">
        <w:rPr>
          <w:sz w:val="36"/>
          <w:szCs w:val="36"/>
          <w:rtl/>
          <w:lang w:val="fr-CH" w:bidi="ar-LB"/>
        </w:rPr>
        <w:t xml:space="preserve"> مختلفة. </w:t>
      </w:r>
      <w:r w:rsidRPr="00031DA5">
        <w:rPr>
          <w:rFonts w:hint="cs"/>
          <w:sz w:val="36"/>
          <w:szCs w:val="36"/>
          <w:rtl/>
          <w:lang w:val="fr-CH" w:bidi="ar-LB"/>
        </w:rPr>
        <w:t>إذ</w:t>
      </w:r>
      <w:r w:rsidRPr="00031DA5">
        <w:rPr>
          <w:sz w:val="36"/>
          <w:szCs w:val="36"/>
          <w:rtl/>
          <w:lang w:val="fr-CH" w:bidi="ar-LB"/>
        </w:rPr>
        <w:t xml:space="preserve"> يمكن تسميتها وفقا لطبيعتها القانونية</w:t>
      </w:r>
      <w:r w:rsidRPr="00031DA5">
        <w:rPr>
          <w:rFonts w:hint="cs"/>
          <w:sz w:val="36"/>
          <w:szCs w:val="36"/>
          <w:rtl/>
          <w:lang w:val="fr-CH" w:bidi="ar-LB"/>
        </w:rPr>
        <w:t xml:space="preserve"> إما </w:t>
      </w:r>
      <w:r w:rsidRPr="00031DA5">
        <w:rPr>
          <w:sz w:val="36"/>
          <w:szCs w:val="36"/>
          <w:rtl/>
          <w:lang w:val="fr-CH" w:bidi="ar-LB"/>
        </w:rPr>
        <w:t xml:space="preserve">سجلات </w:t>
      </w:r>
      <w:r w:rsidRPr="00031DA5">
        <w:rPr>
          <w:rFonts w:hint="cs"/>
          <w:sz w:val="36"/>
          <w:szCs w:val="36"/>
          <w:rtl/>
          <w:lang w:val="fr-CH" w:bidi="ar-LB"/>
        </w:rPr>
        <w:t>إعلانية</w:t>
      </w:r>
      <w:r w:rsidRPr="00031DA5">
        <w:rPr>
          <w:sz w:val="36"/>
          <w:szCs w:val="36"/>
          <w:rtl/>
          <w:lang w:val="fr-CH" w:bidi="ar-LB"/>
        </w:rPr>
        <w:t xml:space="preserve"> أو </w:t>
      </w:r>
      <w:r w:rsidRPr="00031DA5">
        <w:rPr>
          <w:rFonts w:hint="cs"/>
          <w:sz w:val="36"/>
          <w:szCs w:val="36"/>
          <w:rtl/>
          <w:lang w:val="fr-CH" w:bidi="ar-LB"/>
        </w:rPr>
        <w:t>سجلات تأسيسية</w:t>
      </w:r>
      <w:r w:rsidRPr="00031DA5">
        <w:rPr>
          <w:sz w:val="36"/>
          <w:szCs w:val="36"/>
          <w:rtl/>
          <w:lang w:val="fr-CH" w:bidi="ar-LB"/>
        </w:rPr>
        <w:t xml:space="preserve"> تبعا للنظام </w:t>
      </w:r>
      <w:r w:rsidRPr="00031DA5">
        <w:rPr>
          <w:rFonts w:hint="cs"/>
          <w:sz w:val="36"/>
          <w:szCs w:val="36"/>
          <w:rtl/>
          <w:lang w:val="fr-CH" w:bidi="ar-LB"/>
        </w:rPr>
        <w:t>الذي وُضعت</w:t>
      </w:r>
      <w:r w:rsidRPr="00031DA5">
        <w:rPr>
          <w:sz w:val="36"/>
          <w:szCs w:val="36"/>
          <w:rtl/>
          <w:lang w:val="fr-CH" w:bidi="ar-LB"/>
        </w:rPr>
        <w:t xml:space="preserve"> </w:t>
      </w:r>
      <w:r w:rsidRPr="00031DA5">
        <w:rPr>
          <w:rFonts w:hint="cs"/>
          <w:sz w:val="36"/>
          <w:szCs w:val="36"/>
          <w:rtl/>
          <w:lang w:val="fr-CH" w:bidi="ar-LB"/>
        </w:rPr>
        <w:t>في ظله</w:t>
      </w:r>
      <w:r w:rsidRPr="00031DA5">
        <w:rPr>
          <w:sz w:val="36"/>
          <w:szCs w:val="36"/>
          <w:rtl/>
          <w:lang w:val="fr-CH" w:bidi="ar-LB"/>
        </w:rPr>
        <w:t>.</w:t>
      </w:r>
      <w:r w:rsidRPr="00031DA5">
        <w:rPr>
          <w:rStyle w:val="FootnoteReference"/>
          <w:sz w:val="32"/>
          <w:szCs w:val="32"/>
          <w:rtl/>
          <w:lang w:val="fr-CH" w:bidi="ar-LB"/>
        </w:rPr>
        <w:footnoteReference w:id="136"/>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تسجيل الإعلان</w:t>
      </w:r>
      <w:r w:rsidRPr="00031DA5">
        <w:rPr>
          <w:rFonts w:hint="cs"/>
          <w:sz w:val="36"/>
          <w:szCs w:val="36"/>
          <w:rtl/>
          <w:lang w:val="fr-CH" w:bidi="ar-LB"/>
        </w:rPr>
        <w:t>ي</w:t>
      </w:r>
      <w:r w:rsidRPr="00031DA5">
        <w:rPr>
          <w:sz w:val="36"/>
          <w:szCs w:val="36"/>
          <w:rtl/>
          <w:lang w:val="fr-CH" w:bidi="ar-LB"/>
        </w:rPr>
        <w:t xml:space="preserve"> </w:t>
      </w:r>
      <w:r w:rsidRPr="00031DA5">
        <w:rPr>
          <w:rFonts w:hint="cs"/>
          <w:sz w:val="36"/>
          <w:szCs w:val="36"/>
          <w:rtl/>
          <w:lang w:val="fr-CH" w:bidi="ar-LB"/>
        </w:rPr>
        <w:t>المت</w:t>
      </w:r>
      <w:r w:rsidRPr="00031DA5">
        <w:rPr>
          <w:sz w:val="36"/>
          <w:szCs w:val="36"/>
          <w:rtl/>
          <w:lang w:val="fr-CH" w:bidi="ar-LB"/>
        </w:rPr>
        <w:t xml:space="preserve">علق بالمعارف التقليدية بأن الحقوق </w:t>
      </w:r>
      <w:r w:rsidRPr="00031DA5">
        <w:rPr>
          <w:rFonts w:hint="cs"/>
          <w:sz w:val="36"/>
          <w:szCs w:val="36"/>
          <w:rtl/>
          <w:lang w:val="fr-CH" w:bidi="ar-LB"/>
        </w:rPr>
        <w:t>في</w:t>
      </w:r>
      <w:r w:rsidRPr="00031DA5">
        <w:rPr>
          <w:sz w:val="36"/>
          <w:szCs w:val="36"/>
          <w:rtl/>
          <w:lang w:val="fr-CH" w:bidi="ar-LB"/>
        </w:rPr>
        <w:t xml:space="preserve"> المعارف التقليدية لا تنشأ </w:t>
      </w:r>
      <w:r w:rsidRPr="00031DA5">
        <w:rPr>
          <w:rFonts w:hint="cs"/>
          <w:sz w:val="36"/>
          <w:szCs w:val="36"/>
          <w:rtl/>
          <w:lang w:val="fr-CH" w:bidi="ar-LB"/>
        </w:rPr>
        <w:t>بفعل</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الحكوم</w:t>
      </w:r>
      <w:r w:rsidRPr="00031DA5">
        <w:rPr>
          <w:rFonts w:hint="cs"/>
          <w:sz w:val="36"/>
          <w:szCs w:val="36"/>
          <w:rtl/>
          <w:lang w:val="fr-CH" w:bidi="ar-LB"/>
        </w:rPr>
        <w:t>ات</w:t>
      </w:r>
      <w:r w:rsidRPr="00031DA5">
        <w:rPr>
          <w:sz w:val="36"/>
          <w:szCs w:val="36"/>
          <w:rtl/>
          <w:lang w:val="fr-CH" w:bidi="ar-LB"/>
        </w:rPr>
        <w:t xml:space="preserve"> وإنما تستند إلى الحقوق القائمة من قبل، </w:t>
      </w:r>
      <w:r w:rsidRPr="00031DA5">
        <w:rPr>
          <w:rFonts w:hint="cs"/>
          <w:sz w:val="36"/>
          <w:szCs w:val="36"/>
          <w:rtl/>
          <w:lang w:val="fr-CH" w:bidi="ar-LB"/>
        </w:rPr>
        <w:t>ومنها</w:t>
      </w:r>
      <w:r w:rsidRPr="00031DA5">
        <w:rPr>
          <w:sz w:val="36"/>
          <w:szCs w:val="36"/>
          <w:rtl/>
          <w:lang w:val="fr-CH" w:bidi="ar-LB"/>
        </w:rPr>
        <w:t xml:space="preserve"> حقوق </w:t>
      </w:r>
      <w:r w:rsidRPr="00031DA5">
        <w:rPr>
          <w:rFonts w:hint="cs"/>
          <w:sz w:val="36"/>
          <w:szCs w:val="36"/>
          <w:rtl/>
          <w:lang w:val="fr-CH" w:bidi="ar-LB"/>
        </w:rPr>
        <w:t>الأجداد</w:t>
      </w:r>
      <w:r w:rsidRPr="00031DA5">
        <w:rPr>
          <w:sz w:val="36"/>
          <w:szCs w:val="36"/>
          <w:rtl/>
          <w:lang w:val="fr-CH" w:bidi="ar-LB"/>
        </w:rPr>
        <w:t xml:space="preserve"> و</w:t>
      </w:r>
      <w:r w:rsidRPr="00031DA5">
        <w:rPr>
          <w:rFonts w:hint="cs"/>
          <w:sz w:val="36"/>
          <w:szCs w:val="36"/>
          <w:rtl/>
          <w:lang w:val="fr-CH" w:bidi="ar-LB"/>
        </w:rPr>
        <w:t xml:space="preserve">الحقوق </w:t>
      </w:r>
      <w:r w:rsidRPr="00031DA5">
        <w:rPr>
          <w:sz w:val="36"/>
          <w:szCs w:val="36"/>
          <w:rtl/>
          <w:lang w:val="fr-CH" w:bidi="ar-LB"/>
        </w:rPr>
        <w:t>العرفية و</w:t>
      </w:r>
      <w:r w:rsidRPr="00031DA5">
        <w:rPr>
          <w:rFonts w:hint="cs"/>
          <w:sz w:val="36"/>
          <w:szCs w:val="36"/>
          <w:rtl/>
          <w:lang w:val="fr-CH" w:bidi="ar-LB"/>
        </w:rPr>
        <w:t>المعنوية</w:t>
      </w:r>
      <w:r w:rsidRPr="00031DA5">
        <w:rPr>
          <w:sz w:val="36"/>
          <w:szCs w:val="36"/>
          <w:rtl/>
          <w:lang w:val="fr-CH" w:bidi="ar-LB"/>
        </w:rPr>
        <w:t xml:space="preserve"> و</w:t>
      </w:r>
      <w:r w:rsidRPr="00031DA5">
        <w:rPr>
          <w:rFonts w:hint="cs"/>
          <w:sz w:val="36"/>
          <w:szCs w:val="36"/>
          <w:rtl/>
          <w:lang w:val="fr-CH" w:bidi="ar-LB"/>
        </w:rPr>
        <w:t xml:space="preserve">حقوق </w:t>
      </w:r>
      <w:r w:rsidRPr="00031DA5">
        <w:rPr>
          <w:sz w:val="36"/>
          <w:szCs w:val="36"/>
          <w:rtl/>
          <w:lang w:val="fr-CH" w:bidi="ar-LB"/>
        </w:rPr>
        <w:t xml:space="preserve">الإنسان. </w:t>
      </w:r>
      <w:r w:rsidRPr="00031DA5">
        <w:rPr>
          <w:rFonts w:hint="cs"/>
          <w:sz w:val="36"/>
          <w:szCs w:val="36"/>
          <w:rtl/>
          <w:lang w:val="fr-CH" w:bidi="ar-LB"/>
        </w:rPr>
        <w:t>ويمكن استخدام السجلات الإعلانية</w:t>
      </w:r>
      <w:r w:rsidRPr="00031DA5">
        <w:rPr>
          <w:sz w:val="36"/>
          <w:szCs w:val="36"/>
          <w:rtl/>
          <w:lang w:val="fr-CH" w:bidi="ar-LB"/>
        </w:rPr>
        <w:t xml:space="preserve"> لمساعدة </w:t>
      </w:r>
      <w:r w:rsidRPr="00031DA5">
        <w:rPr>
          <w:rFonts w:hint="cs"/>
          <w:sz w:val="36"/>
          <w:szCs w:val="36"/>
          <w:rtl/>
          <w:lang w:val="fr-CH" w:bidi="ar-LB"/>
        </w:rPr>
        <w:t>ال</w:t>
      </w:r>
      <w:r w:rsidRPr="00031DA5">
        <w:rPr>
          <w:sz w:val="36"/>
          <w:szCs w:val="36"/>
          <w:rtl/>
          <w:lang w:val="fr-CH" w:bidi="ar-LB"/>
        </w:rPr>
        <w:t>مسؤولي</w:t>
      </w:r>
      <w:r w:rsidRPr="00031DA5">
        <w:rPr>
          <w:rFonts w:hint="cs"/>
          <w:sz w:val="36"/>
          <w:szCs w:val="36"/>
          <w:rtl/>
          <w:lang w:val="fr-CH" w:bidi="ar-LB"/>
        </w:rPr>
        <w:t>ن</w:t>
      </w:r>
      <w:r w:rsidRPr="00031DA5">
        <w:rPr>
          <w:sz w:val="36"/>
          <w:szCs w:val="36"/>
          <w:rtl/>
          <w:lang w:val="fr-CH" w:bidi="ar-LB"/>
        </w:rPr>
        <w:t xml:space="preserve"> </w:t>
      </w:r>
      <w:r w:rsidRPr="00031DA5">
        <w:rPr>
          <w:rFonts w:hint="cs"/>
          <w:sz w:val="36"/>
          <w:szCs w:val="36"/>
          <w:rtl/>
          <w:lang w:val="fr-CH" w:bidi="ar-LB"/>
        </w:rPr>
        <w:t>عن ال</w:t>
      </w:r>
      <w:r w:rsidRPr="00031DA5">
        <w:rPr>
          <w:sz w:val="36"/>
          <w:szCs w:val="36"/>
          <w:rtl/>
          <w:lang w:val="fr-CH" w:bidi="ar-LB"/>
        </w:rPr>
        <w:t xml:space="preserve">براءات </w:t>
      </w:r>
      <w:r w:rsidRPr="00031DA5">
        <w:rPr>
          <w:rFonts w:hint="cs"/>
          <w:sz w:val="36"/>
          <w:szCs w:val="36"/>
          <w:rtl/>
          <w:lang w:val="fr-CH" w:bidi="ar-LB"/>
        </w:rPr>
        <w:t>على</w:t>
      </w:r>
      <w:r w:rsidRPr="00031DA5">
        <w:rPr>
          <w:sz w:val="36"/>
          <w:szCs w:val="36"/>
          <w:rtl/>
          <w:lang w:val="fr-CH" w:bidi="ar-LB"/>
        </w:rPr>
        <w:t xml:space="preserve"> تحليل </w:t>
      </w:r>
      <w:r w:rsidRPr="00031DA5">
        <w:rPr>
          <w:rFonts w:hint="cs"/>
          <w:sz w:val="36"/>
          <w:szCs w:val="36"/>
          <w:rtl/>
          <w:lang w:val="fr-CH" w:bidi="ar-LB"/>
        </w:rPr>
        <w:t xml:space="preserve">حالة </w:t>
      </w:r>
      <w:r w:rsidRPr="00031DA5">
        <w:rPr>
          <w:sz w:val="36"/>
          <w:szCs w:val="36"/>
          <w:rtl/>
          <w:lang w:val="fr-CH" w:bidi="ar-LB"/>
        </w:rPr>
        <w:t xml:space="preserve">التقنية الصناعية السابقة، ودعم </w:t>
      </w:r>
      <w:r w:rsidRPr="00031DA5">
        <w:rPr>
          <w:rFonts w:hint="cs"/>
          <w:sz w:val="36"/>
          <w:szCs w:val="36"/>
          <w:rtl/>
          <w:lang w:val="fr-CH" w:bidi="ar-LB"/>
        </w:rPr>
        <w:t>الطعون في الب</w:t>
      </w:r>
      <w:r w:rsidRPr="00031DA5">
        <w:rPr>
          <w:sz w:val="36"/>
          <w:szCs w:val="36"/>
          <w:rtl/>
          <w:lang w:val="fr-CH" w:bidi="ar-LB"/>
        </w:rPr>
        <w:t>راءات الممنوحة التي قد تكون</w:t>
      </w:r>
      <w:r w:rsidRPr="00031DA5">
        <w:rPr>
          <w:rFonts w:hint="cs"/>
          <w:sz w:val="36"/>
          <w:szCs w:val="36"/>
          <w:rtl/>
          <w:lang w:val="fr-CH" w:bidi="ar-LB"/>
        </w:rPr>
        <w:t xml:space="preserve"> انتفعت</w:t>
      </w:r>
      <w:r w:rsidRPr="00031DA5">
        <w:rPr>
          <w:sz w:val="36"/>
          <w:szCs w:val="36"/>
          <w:rtl/>
          <w:lang w:val="fr-CH" w:bidi="ar-LB"/>
        </w:rPr>
        <w:t xml:space="preserve"> </w:t>
      </w:r>
      <w:r w:rsidRPr="00031DA5">
        <w:rPr>
          <w:rFonts w:hint="cs"/>
          <w:sz w:val="36"/>
          <w:szCs w:val="36"/>
          <w:rtl/>
          <w:lang w:val="fr-CH" w:bidi="ar-LB"/>
        </w:rPr>
        <w:t xml:space="preserve">بشكل </w:t>
      </w:r>
      <w:r w:rsidRPr="00031DA5">
        <w:rPr>
          <w:sz w:val="36"/>
          <w:szCs w:val="36"/>
          <w:rtl/>
          <w:lang w:val="fr-CH" w:bidi="ar-LB"/>
        </w:rPr>
        <w:t>مباشر أو غير مباشر</w:t>
      </w:r>
      <w:r w:rsidRPr="00031DA5">
        <w:rPr>
          <w:rFonts w:hint="cs"/>
          <w:sz w:val="36"/>
          <w:szCs w:val="36"/>
          <w:rtl/>
          <w:lang w:val="fr-CH" w:bidi="ar-LB"/>
        </w:rPr>
        <w:t xml:space="preserve"> ب</w:t>
      </w:r>
      <w:r w:rsidRPr="00031DA5">
        <w:rPr>
          <w:sz w:val="36"/>
          <w:szCs w:val="36"/>
          <w:rtl/>
          <w:lang w:val="fr-CH" w:bidi="ar-LB"/>
        </w:rPr>
        <w:t xml:space="preserve">المعارف التقليدية رغم </w:t>
      </w:r>
      <w:r w:rsidRPr="00031DA5">
        <w:rPr>
          <w:rFonts w:hint="cs"/>
          <w:sz w:val="36"/>
          <w:szCs w:val="36"/>
          <w:rtl/>
          <w:lang w:val="fr-CH" w:bidi="ar-LB"/>
        </w:rPr>
        <w:t>أن الت</w:t>
      </w:r>
      <w:r w:rsidRPr="00031DA5">
        <w:rPr>
          <w:sz w:val="36"/>
          <w:szCs w:val="36"/>
          <w:rtl/>
          <w:lang w:val="fr-CH" w:bidi="ar-LB"/>
        </w:rPr>
        <w:t xml:space="preserve">سجيل لا يؤثر </w:t>
      </w:r>
      <w:r w:rsidRPr="00031DA5">
        <w:rPr>
          <w:rFonts w:hint="cs"/>
          <w:sz w:val="36"/>
          <w:szCs w:val="36"/>
          <w:rtl/>
          <w:lang w:val="fr-CH" w:bidi="ar-LB"/>
        </w:rPr>
        <w:t xml:space="preserve">في </w:t>
      </w:r>
      <w:r w:rsidRPr="00031DA5">
        <w:rPr>
          <w:sz w:val="36"/>
          <w:szCs w:val="36"/>
          <w:rtl/>
          <w:lang w:val="fr-CH" w:bidi="ar-LB"/>
        </w:rPr>
        <w:t xml:space="preserve">وجود هذه الحقوق. </w:t>
      </w:r>
      <w:r w:rsidRPr="00031DA5">
        <w:rPr>
          <w:rFonts w:hint="cs"/>
          <w:sz w:val="36"/>
          <w:szCs w:val="36"/>
          <w:rtl/>
          <w:lang w:val="fr-CH" w:bidi="ar-LB"/>
        </w:rPr>
        <w:t xml:space="preserve">وإذا كانت </w:t>
      </w:r>
      <w:r w:rsidRPr="00031DA5">
        <w:rPr>
          <w:sz w:val="36"/>
          <w:szCs w:val="36"/>
          <w:rtl/>
          <w:lang w:val="fr-CH" w:bidi="ar-LB"/>
        </w:rPr>
        <w:t xml:space="preserve">هذه السجلات </w:t>
      </w:r>
      <w:r w:rsidRPr="00031DA5">
        <w:rPr>
          <w:rFonts w:hint="cs"/>
          <w:sz w:val="36"/>
          <w:szCs w:val="36"/>
          <w:rtl/>
          <w:lang w:val="fr-CH" w:bidi="ar-LB"/>
        </w:rPr>
        <w:t xml:space="preserve">مرتبة </w:t>
      </w:r>
      <w:r w:rsidRPr="00031DA5">
        <w:rPr>
          <w:sz w:val="36"/>
          <w:szCs w:val="36"/>
          <w:rtl/>
          <w:lang w:val="fr-CH" w:bidi="ar-LB"/>
        </w:rPr>
        <w:t xml:space="preserve">في </w:t>
      </w:r>
      <w:r w:rsidRPr="00031DA5">
        <w:rPr>
          <w:rFonts w:hint="cs"/>
          <w:sz w:val="36"/>
          <w:szCs w:val="36"/>
          <w:rtl/>
          <w:lang w:val="fr-CH" w:bidi="ar-LB"/>
        </w:rPr>
        <w:t>شكل إ</w:t>
      </w:r>
      <w:r w:rsidRPr="00031DA5">
        <w:rPr>
          <w:sz w:val="36"/>
          <w:szCs w:val="36"/>
          <w:rtl/>
          <w:lang w:val="fr-CH" w:bidi="ar-LB"/>
        </w:rPr>
        <w:t xml:space="preserve">لكتروني </w:t>
      </w:r>
      <w:r w:rsidRPr="00031DA5">
        <w:rPr>
          <w:rFonts w:hint="cs"/>
          <w:sz w:val="36"/>
          <w:szCs w:val="36"/>
          <w:rtl/>
          <w:lang w:val="fr-CH" w:bidi="ar-LB"/>
        </w:rPr>
        <w:t>وم</w:t>
      </w:r>
      <w:r w:rsidRPr="00031DA5">
        <w:rPr>
          <w:sz w:val="36"/>
          <w:szCs w:val="36"/>
          <w:rtl/>
          <w:lang w:val="fr-CH" w:bidi="ar-LB"/>
        </w:rPr>
        <w:t xml:space="preserve">تاحة </w:t>
      </w:r>
      <w:r w:rsidRPr="00031DA5">
        <w:rPr>
          <w:rFonts w:hint="cs"/>
          <w:sz w:val="36"/>
          <w:szCs w:val="36"/>
          <w:rtl/>
          <w:lang w:val="fr-CH" w:bidi="ar-LB"/>
        </w:rPr>
        <w:t>على الإنترنت،</w:t>
      </w:r>
      <w:r w:rsidRPr="00031DA5">
        <w:rPr>
          <w:sz w:val="36"/>
          <w:szCs w:val="36"/>
          <w:rtl/>
          <w:lang w:val="fr-CH" w:bidi="ar-LB"/>
        </w:rPr>
        <w:t xml:space="preserve"> من المهم وضع آلية </w:t>
      </w:r>
      <w:r w:rsidRPr="00031DA5">
        <w:rPr>
          <w:rFonts w:hint="cs"/>
          <w:sz w:val="36"/>
          <w:szCs w:val="36"/>
          <w:rtl/>
          <w:lang w:val="fr-CH" w:bidi="ar-LB"/>
        </w:rPr>
        <w:t>ت</w:t>
      </w:r>
      <w:r w:rsidRPr="00031DA5">
        <w:rPr>
          <w:sz w:val="36"/>
          <w:szCs w:val="36"/>
          <w:rtl/>
          <w:lang w:val="fr-CH" w:bidi="ar-LB"/>
        </w:rPr>
        <w:t xml:space="preserve">كفل </w:t>
      </w:r>
      <w:r w:rsidRPr="00031DA5">
        <w:rPr>
          <w:rFonts w:hint="cs"/>
          <w:sz w:val="36"/>
          <w:szCs w:val="36"/>
          <w:rtl/>
          <w:lang w:val="fr-CH" w:bidi="ar-LB"/>
        </w:rPr>
        <w:t xml:space="preserve">صلاحية </w:t>
      </w:r>
      <w:r w:rsidRPr="00031DA5">
        <w:rPr>
          <w:sz w:val="36"/>
          <w:szCs w:val="36"/>
          <w:rtl/>
          <w:lang w:val="fr-CH" w:bidi="ar-LB"/>
        </w:rPr>
        <w:t xml:space="preserve">تواريخ </w:t>
      </w:r>
      <w:r w:rsidRPr="00031DA5">
        <w:rPr>
          <w:rFonts w:hint="cs"/>
          <w:sz w:val="36"/>
          <w:szCs w:val="36"/>
          <w:rtl/>
          <w:lang w:val="fr-CH" w:bidi="ar-LB"/>
        </w:rPr>
        <w:lastRenderedPageBreak/>
        <w:t>إدخا</w:t>
      </w:r>
      <w:r w:rsidRPr="00031DA5">
        <w:rPr>
          <w:rFonts w:hint="eastAsia"/>
          <w:sz w:val="36"/>
          <w:szCs w:val="36"/>
          <w:rtl/>
          <w:lang w:val="fr-CH" w:bidi="ar-LB"/>
        </w:rPr>
        <w:t>ل</w:t>
      </w:r>
      <w:r w:rsidRPr="00031DA5">
        <w:rPr>
          <w:sz w:val="36"/>
          <w:szCs w:val="36"/>
          <w:rtl/>
          <w:lang w:val="fr-CH" w:bidi="ar-LB"/>
        </w:rPr>
        <w:t xml:space="preserve"> المعارف التقليدية عند </w:t>
      </w:r>
      <w:r w:rsidRPr="00031DA5">
        <w:rPr>
          <w:rFonts w:hint="cs"/>
          <w:sz w:val="36"/>
          <w:szCs w:val="36"/>
          <w:rtl/>
          <w:lang w:val="fr-CH" w:bidi="ar-LB"/>
        </w:rPr>
        <w:t>إجراء</w:t>
      </w:r>
      <w:r w:rsidRPr="00031DA5">
        <w:rPr>
          <w:sz w:val="36"/>
          <w:szCs w:val="36"/>
          <w:rtl/>
          <w:lang w:val="fr-CH" w:bidi="ar-LB"/>
        </w:rPr>
        <w:t xml:space="preserve"> </w:t>
      </w:r>
      <w:r w:rsidRPr="00031DA5">
        <w:rPr>
          <w:rFonts w:hint="cs"/>
          <w:sz w:val="36"/>
          <w:szCs w:val="36"/>
          <w:rtl/>
          <w:lang w:val="fr-CH" w:bidi="ar-LB"/>
        </w:rPr>
        <w:t>البحوث المتصلة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الجدة والنشاط الابتكاري. والوظيفة الثالثة </w:t>
      </w:r>
      <w:r w:rsidRPr="00031DA5">
        <w:rPr>
          <w:rFonts w:hint="cs"/>
          <w:sz w:val="36"/>
          <w:szCs w:val="36"/>
          <w:rtl/>
          <w:lang w:val="fr-CH" w:bidi="ar-LB"/>
        </w:rPr>
        <w:t>ل</w:t>
      </w:r>
      <w:r w:rsidRPr="00031DA5">
        <w:rPr>
          <w:sz w:val="36"/>
          <w:szCs w:val="36"/>
          <w:rtl/>
          <w:lang w:val="fr-CH" w:bidi="ar-LB"/>
        </w:rPr>
        <w:t xml:space="preserve">هذه السجلات </w:t>
      </w:r>
      <w:r w:rsidRPr="00031DA5">
        <w:rPr>
          <w:rFonts w:hint="cs"/>
          <w:sz w:val="36"/>
          <w:szCs w:val="36"/>
          <w:rtl/>
          <w:lang w:val="fr-CH" w:bidi="ar-LB"/>
        </w:rPr>
        <w:t xml:space="preserve">هي </w:t>
      </w:r>
      <w:r w:rsidRPr="00031DA5">
        <w:rPr>
          <w:sz w:val="36"/>
          <w:szCs w:val="36"/>
          <w:rtl/>
          <w:lang w:val="fr-CH" w:bidi="ar-LB"/>
        </w:rPr>
        <w:t xml:space="preserve">تسهيل تقاسم المنافع بين </w:t>
      </w:r>
      <w:r w:rsidRPr="00031DA5">
        <w:rPr>
          <w:rFonts w:hint="cs"/>
          <w:sz w:val="36"/>
          <w:szCs w:val="36"/>
          <w:rtl/>
          <w:lang w:val="fr-CH" w:bidi="ar-LB"/>
        </w:rPr>
        <w:t>المستخدمين</w:t>
      </w:r>
      <w:r w:rsidRPr="00031DA5">
        <w:rPr>
          <w:sz w:val="36"/>
          <w:szCs w:val="36"/>
          <w:rtl/>
          <w:lang w:val="fr-CH" w:bidi="ar-LB"/>
        </w:rPr>
        <w:t xml:space="preserve"> </w:t>
      </w:r>
      <w:r w:rsidRPr="00031DA5">
        <w:rPr>
          <w:rFonts w:hint="cs"/>
          <w:sz w:val="36"/>
          <w:szCs w:val="36"/>
          <w:rtl/>
          <w:lang w:val="fr-CH" w:bidi="ar-LB"/>
        </w:rPr>
        <w:t>والموردين</w:t>
      </w:r>
      <w:r w:rsidRPr="00031DA5">
        <w:rPr>
          <w:sz w:val="36"/>
          <w:szCs w:val="36"/>
          <w:rtl/>
          <w:lang w:val="fr-CH" w:bidi="ar-LB"/>
        </w:rPr>
        <w:t>.</w:t>
      </w:r>
      <w:r w:rsidRPr="00031DA5">
        <w:rPr>
          <w:rStyle w:val="FootnoteReference"/>
          <w:sz w:val="32"/>
          <w:szCs w:val="32"/>
          <w:rtl/>
          <w:lang w:val="fr-CH" w:bidi="ar-LB"/>
        </w:rPr>
        <w:footnoteReference w:id="137"/>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وأما</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التأسيسية</w:t>
      </w:r>
      <w:r w:rsidRPr="00031DA5">
        <w:rPr>
          <w:sz w:val="36"/>
          <w:szCs w:val="36"/>
          <w:rtl/>
          <w:lang w:val="fr-CH" w:bidi="ar-LB"/>
        </w:rPr>
        <w:t xml:space="preserve"> </w:t>
      </w:r>
      <w:r w:rsidRPr="00031DA5">
        <w:rPr>
          <w:rFonts w:hint="cs"/>
          <w:sz w:val="36"/>
          <w:szCs w:val="36"/>
          <w:rtl/>
          <w:lang w:val="fr-CH" w:bidi="ar-LB"/>
        </w:rPr>
        <w:t xml:space="preserve">فهي </w:t>
      </w:r>
      <w:r w:rsidRPr="00031DA5">
        <w:rPr>
          <w:sz w:val="36"/>
          <w:szCs w:val="36"/>
          <w:rtl/>
          <w:lang w:val="fr-CH" w:bidi="ar-LB"/>
        </w:rPr>
        <w:t xml:space="preserve">جزء من النظام القانوني الذي يسعى إلى منح </w:t>
      </w:r>
      <w:r w:rsidRPr="00031DA5">
        <w:rPr>
          <w:rFonts w:hint="cs"/>
          <w:sz w:val="36"/>
          <w:szCs w:val="36"/>
          <w:rtl/>
          <w:lang w:val="fr-CH" w:bidi="ar-LB"/>
        </w:rPr>
        <w:t>ال</w:t>
      </w:r>
      <w:r w:rsidRPr="00031DA5">
        <w:rPr>
          <w:sz w:val="36"/>
          <w:szCs w:val="36"/>
          <w:rtl/>
          <w:lang w:val="fr-CH" w:bidi="ar-LB"/>
        </w:rPr>
        <w:t xml:space="preserve">حقوق </w:t>
      </w:r>
      <w:r w:rsidRPr="00031DA5">
        <w:rPr>
          <w:rFonts w:hint="cs"/>
          <w:sz w:val="36"/>
          <w:szCs w:val="36"/>
          <w:rtl/>
          <w:lang w:val="fr-CH" w:bidi="ar-LB"/>
        </w:rPr>
        <w:t>في</w:t>
      </w:r>
      <w:r w:rsidRPr="00031DA5">
        <w:rPr>
          <w:sz w:val="36"/>
          <w:szCs w:val="36"/>
          <w:rtl/>
          <w:lang w:val="fr-CH" w:bidi="ar-LB"/>
        </w:rPr>
        <w:t xml:space="preserve"> المعارف التقليدية. </w:t>
      </w:r>
      <w:r w:rsidRPr="00031DA5">
        <w:rPr>
          <w:rFonts w:hint="cs"/>
          <w:sz w:val="36"/>
          <w:szCs w:val="36"/>
          <w:rtl/>
          <w:lang w:val="fr-CH" w:bidi="ar-LB"/>
        </w:rPr>
        <w:t>ويدون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 xml:space="preserve">التأسيسية </w:t>
      </w:r>
      <w:r w:rsidRPr="00031DA5">
        <w:rPr>
          <w:sz w:val="36"/>
          <w:szCs w:val="36"/>
          <w:rtl/>
          <w:lang w:val="fr-CH" w:bidi="ar-LB"/>
        </w:rPr>
        <w:t xml:space="preserve">منح الحقوق (أي حقوق </w:t>
      </w:r>
      <w:r w:rsidRPr="00031DA5">
        <w:rPr>
          <w:rFonts w:hint="cs"/>
          <w:sz w:val="36"/>
          <w:szCs w:val="36"/>
          <w:rtl/>
          <w:lang w:val="fr-CH" w:bidi="ar-LB"/>
        </w:rPr>
        <w:t>ال</w:t>
      </w:r>
      <w:r w:rsidRPr="00031DA5">
        <w:rPr>
          <w:sz w:val="36"/>
          <w:szCs w:val="36"/>
          <w:rtl/>
          <w:lang w:val="fr-CH" w:bidi="ar-LB"/>
        </w:rPr>
        <w:t xml:space="preserve">ملكية </w:t>
      </w:r>
      <w:r w:rsidRPr="00031DA5">
        <w:rPr>
          <w:rFonts w:hint="cs"/>
          <w:sz w:val="36"/>
          <w:szCs w:val="36"/>
          <w:rtl/>
          <w:lang w:val="fr-CH" w:bidi="ar-LB"/>
        </w:rPr>
        <w:t>ال</w:t>
      </w:r>
      <w:r w:rsidRPr="00031DA5">
        <w:rPr>
          <w:sz w:val="36"/>
          <w:szCs w:val="36"/>
          <w:rtl/>
          <w:lang w:val="fr-CH" w:bidi="ar-LB"/>
        </w:rPr>
        <w:t>استئثارية) ل</w:t>
      </w:r>
      <w:r w:rsidRPr="00031DA5">
        <w:rPr>
          <w:rFonts w:hint="cs"/>
          <w:sz w:val="36"/>
          <w:szCs w:val="36"/>
          <w:rtl/>
          <w:lang w:val="fr-CH" w:bidi="ar-LB"/>
        </w:rPr>
        <w:t>أ</w:t>
      </w:r>
      <w:r w:rsidRPr="00031DA5">
        <w:rPr>
          <w:sz w:val="36"/>
          <w:szCs w:val="36"/>
          <w:rtl/>
          <w:lang w:val="fr-CH" w:bidi="ar-LB"/>
        </w:rPr>
        <w:t>صح</w:t>
      </w:r>
      <w:r w:rsidRPr="00031DA5">
        <w:rPr>
          <w:rFonts w:hint="cs"/>
          <w:sz w:val="36"/>
          <w:szCs w:val="36"/>
          <w:rtl/>
          <w:lang w:val="fr-CH" w:bidi="ar-LB"/>
        </w:rPr>
        <w:t>ا</w:t>
      </w:r>
      <w:r w:rsidRPr="00031DA5">
        <w:rPr>
          <w:sz w:val="36"/>
          <w:szCs w:val="36"/>
          <w:rtl/>
          <w:lang w:val="fr-CH" w:bidi="ar-LB"/>
        </w:rPr>
        <w:t>ب المعارف التقليدية كوسيلة لضمان</w:t>
      </w:r>
      <w:r w:rsidRPr="00031DA5">
        <w:rPr>
          <w:rFonts w:hint="cs"/>
          <w:sz w:val="36"/>
          <w:szCs w:val="36"/>
          <w:rtl/>
          <w:lang w:val="fr-CH" w:bidi="ar-LB"/>
        </w:rPr>
        <w:t xml:space="preserve"> حماية</w:t>
      </w:r>
      <w:r w:rsidRPr="00031DA5">
        <w:rPr>
          <w:sz w:val="36"/>
          <w:szCs w:val="36"/>
          <w:rtl/>
          <w:lang w:val="fr-CH" w:bidi="ar-LB"/>
        </w:rPr>
        <w:t xml:space="preserve"> مصالحهم المعنوية والاقتصادية والقانونية </w:t>
      </w:r>
      <w:r w:rsidRPr="00031DA5">
        <w:rPr>
          <w:rFonts w:hint="cs"/>
          <w:sz w:val="36"/>
          <w:szCs w:val="36"/>
          <w:rtl/>
          <w:lang w:val="fr-CH" w:bidi="ar-LB"/>
        </w:rPr>
        <w:t>والا</w:t>
      </w:r>
      <w:r w:rsidRPr="00031DA5">
        <w:rPr>
          <w:sz w:val="36"/>
          <w:szCs w:val="36"/>
          <w:rtl/>
          <w:lang w:val="fr-CH" w:bidi="ar-LB"/>
        </w:rPr>
        <w:t>عتر</w:t>
      </w:r>
      <w:r w:rsidRPr="00031DA5">
        <w:rPr>
          <w:rFonts w:hint="cs"/>
          <w:sz w:val="36"/>
          <w:szCs w:val="36"/>
          <w:rtl/>
          <w:lang w:val="fr-CH" w:bidi="ar-LB"/>
        </w:rPr>
        <w:t>ا</w:t>
      </w:r>
      <w:r w:rsidRPr="00031DA5">
        <w:rPr>
          <w:sz w:val="36"/>
          <w:szCs w:val="36"/>
          <w:rtl/>
          <w:lang w:val="fr-CH" w:bidi="ar-LB"/>
        </w:rPr>
        <w:t xml:space="preserve">ف بها. </w:t>
      </w:r>
      <w:r w:rsidRPr="00031DA5">
        <w:rPr>
          <w:rFonts w:hint="cs"/>
          <w:sz w:val="36"/>
          <w:szCs w:val="36"/>
          <w:rtl/>
          <w:lang w:val="fr-CH" w:bidi="ar-LB"/>
        </w:rPr>
        <w:t>وتعتبر</w:t>
      </w:r>
      <w:r w:rsidRPr="00031DA5">
        <w:rPr>
          <w:sz w:val="36"/>
          <w:szCs w:val="36"/>
          <w:rtl/>
          <w:lang w:val="fr-CH" w:bidi="ar-LB"/>
        </w:rPr>
        <w:t xml:space="preserve"> </w:t>
      </w:r>
      <w:r w:rsidRPr="00031DA5">
        <w:rPr>
          <w:rFonts w:hint="cs"/>
          <w:sz w:val="36"/>
          <w:szCs w:val="36"/>
          <w:rtl/>
          <w:lang w:val="fr-CH" w:bidi="ar-LB"/>
        </w:rPr>
        <w:t>أغلبية</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سجلات</w:t>
      </w:r>
      <w:r w:rsidRPr="00031DA5">
        <w:rPr>
          <w:rFonts w:hint="cs"/>
          <w:sz w:val="36"/>
          <w:szCs w:val="36"/>
          <w:rtl/>
          <w:lang w:val="fr-CH" w:bidi="ar-LB"/>
        </w:rPr>
        <w:t xml:space="preserve"> التأسيسية</w:t>
      </w:r>
      <w:r w:rsidRPr="00031DA5">
        <w:rPr>
          <w:sz w:val="36"/>
          <w:szCs w:val="36"/>
          <w:rtl/>
          <w:lang w:val="fr-CH" w:bidi="ar-LB"/>
        </w:rPr>
        <w:t xml:space="preserve"> النموذجي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ذات طبيعة </w:t>
      </w:r>
      <w:r w:rsidRPr="00031DA5">
        <w:rPr>
          <w:sz w:val="36"/>
          <w:szCs w:val="36"/>
          <w:rtl/>
          <w:lang w:val="fr-CH" w:bidi="ar-LB"/>
        </w:rPr>
        <w:t>عام</w:t>
      </w:r>
      <w:r w:rsidRPr="00031DA5">
        <w:rPr>
          <w:rFonts w:hint="cs"/>
          <w:sz w:val="36"/>
          <w:szCs w:val="36"/>
          <w:rtl/>
          <w:lang w:val="fr-CH" w:bidi="ar-LB"/>
        </w:rPr>
        <w:t>ة ت</w:t>
      </w:r>
      <w:r w:rsidRPr="00031DA5">
        <w:rPr>
          <w:sz w:val="36"/>
          <w:szCs w:val="36"/>
          <w:rtl/>
          <w:lang w:val="fr-CH" w:bidi="ar-LB"/>
        </w:rPr>
        <w:t xml:space="preserve">ديرها </w:t>
      </w:r>
      <w:r w:rsidRPr="00031DA5">
        <w:rPr>
          <w:rFonts w:hint="cs"/>
          <w:sz w:val="36"/>
          <w:szCs w:val="36"/>
          <w:rtl/>
          <w:lang w:val="fr-CH" w:bidi="ar-LB"/>
        </w:rPr>
        <w:t>هيئة</w:t>
      </w:r>
      <w:r w:rsidRPr="00031DA5">
        <w:rPr>
          <w:sz w:val="36"/>
          <w:szCs w:val="36"/>
          <w:rtl/>
          <w:lang w:val="fr-CH" w:bidi="ar-LB"/>
        </w:rPr>
        <w:t xml:space="preserve"> وطني</w:t>
      </w:r>
      <w:r w:rsidRPr="00031DA5">
        <w:rPr>
          <w:rFonts w:hint="cs"/>
          <w:sz w:val="36"/>
          <w:szCs w:val="36"/>
          <w:rtl/>
          <w:lang w:val="fr-CH" w:bidi="ar-LB"/>
        </w:rPr>
        <w:t>ة</w:t>
      </w:r>
      <w:r w:rsidRPr="00031DA5">
        <w:rPr>
          <w:sz w:val="36"/>
          <w:szCs w:val="36"/>
          <w:rtl/>
          <w:lang w:val="fr-CH" w:bidi="ar-LB"/>
        </w:rPr>
        <w:t xml:space="preserve"> بموجب قانون أو لائحة </w:t>
      </w:r>
      <w:r w:rsidRPr="00031DA5">
        <w:rPr>
          <w:rFonts w:hint="cs"/>
          <w:sz w:val="36"/>
          <w:szCs w:val="36"/>
          <w:rtl/>
          <w:lang w:val="fr-CH" w:bidi="ar-LB"/>
        </w:rPr>
        <w:t>تحدد</w:t>
      </w:r>
      <w:r w:rsidRPr="00031DA5">
        <w:rPr>
          <w:sz w:val="36"/>
          <w:szCs w:val="36"/>
          <w:rtl/>
          <w:lang w:val="fr-CH" w:bidi="ar-LB"/>
        </w:rPr>
        <w:t xml:space="preserve"> بوضوح كيفية </w:t>
      </w:r>
      <w:r w:rsidRPr="00031DA5">
        <w:rPr>
          <w:rFonts w:hint="cs"/>
          <w:sz w:val="36"/>
          <w:szCs w:val="36"/>
          <w:rtl/>
          <w:lang w:val="fr-CH" w:bidi="ar-LB"/>
        </w:rPr>
        <w:t xml:space="preserve">إجراء </w:t>
      </w:r>
      <w:r w:rsidRPr="00031DA5">
        <w:rPr>
          <w:sz w:val="36"/>
          <w:szCs w:val="36"/>
          <w:rtl/>
          <w:lang w:val="fr-CH" w:bidi="ar-LB"/>
        </w:rPr>
        <w:t xml:space="preserve">تسجيل </w:t>
      </w:r>
      <w:r w:rsidRPr="00031DA5">
        <w:rPr>
          <w:rFonts w:hint="cs"/>
          <w:sz w:val="36"/>
          <w:szCs w:val="36"/>
          <w:rtl/>
          <w:lang w:val="fr-CH" w:bidi="ar-LB"/>
        </w:rPr>
        <w:t xml:space="preserve">سليم </w:t>
      </w:r>
      <w:r w:rsidRPr="00031DA5">
        <w:rPr>
          <w:sz w:val="36"/>
          <w:szCs w:val="36"/>
          <w:rtl/>
          <w:lang w:val="fr-CH" w:bidi="ar-LB"/>
        </w:rPr>
        <w:t xml:space="preserve">للمعارف التقليدية </w:t>
      </w:r>
      <w:r w:rsidRPr="00031DA5">
        <w:rPr>
          <w:rFonts w:hint="cs"/>
          <w:sz w:val="36"/>
          <w:szCs w:val="36"/>
          <w:rtl/>
          <w:lang w:val="fr-CH" w:bidi="ar-LB"/>
        </w:rPr>
        <w:t>و</w:t>
      </w:r>
      <w:r w:rsidRPr="00031DA5">
        <w:rPr>
          <w:sz w:val="36"/>
          <w:szCs w:val="36"/>
          <w:rtl/>
          <w:lang w:val="fr-CH" w:bidi="ar-LB"/>
        </w:rPr>
        <w:t>الاعتراف و</w:t>
      </w:r>
      <w:r w:rsidRPr="00031DA5">
        <w:rPr>
          <w:rFonts w:hint="cs"/>
          <w:sz w:val="36"/>
          <w:szCs w:val="36"/>
          <w:rtl/>
          <w:lang w:val="fr-CH" w:bidi="ar-LB"/>
        </w:rPr>
        <w:t>ال</w:t>
      </w:r>
      <w:r w:rsidRPr="00031DA5">
        <w:rPr>
          <w:sz w:val="36"/>
          <w:szCs w:val="36"/>
          <w:rtl/>
          <w:lang w:val="fr-CH" w:bidi="ar-LB"/>
        </w:rPr>
        <w:t>قبول</w:t>
      </w:r>
      <w:r w:rsidRPr="00031DA5">
        <w:rPr>
          <w:rFonts w:hint="cs"/>
          <w:sz w:val="36"/>
          <w:szCs w:val="36"/>
          <w:rtl/>
          <w:lang w:val="fr-CH" w:bidi="ar-LB"/>
        </w:rPr>
        <w:t xml:space="preserve"> به</w:t>
      </w:r>
      <w:r w:rsidRPr="00031DA5">
        <w:rPr>
          <w:sz w:val="36"/>
          <w:szCs w:val="36"/>
          <w:rtl/>
          <w:lang w:val="fr-CH" w:bidi="ar-LB"/>
        </w:rPr>
        <w:t xml:space="preserve"> رسميا. </w:t>
      </w:r>
      <w:r w:rsidRPr="00031DA5">
        <w:rPr>
          <w:rFonts w:hint="cs"/>
          <w:sz w:val="36"/>
          <w:szCs w:val="36"/>
          <w:rtl/>
          <w:lang w:val="fr-CH" w:bidi="ar-LB"/>
        </w:rPr>
        <w:t xml:space="preserve">وهكذا، فإن </w:t>
      </w:r>
      <w:r w:rsidRPr="00031DA5">
        <w:rPr>
          <w:sz w:val="36"/>
          <w:szCs w:val="36"/>
          <w:rtl/>
          <w:lang w:val="fr-CH" w:bidi="ar-LB"/>
        </w:rPr>
        <w:t>تصميم</w:t>
      </w:r>
      <w:r w:rsidRPr="00031DA5">
        <w:rPr>
          <w:rFonts w:hint="cs"/>
          <w:sz w:val="36"/>
          <w:szCs w:val="36"/>
          <w:rtl/>
          <w:lang w:val="fr-CH" w:bidi="ar-LB"/>
        </w:rPr>
        <w:t xml:space="preserve"> هذه السجلات</w:t>
      </w:r>
      <w:r w:rsidRPr="00031DA5">
        <w:rPr>
          <w:sz w:val="36"/>
          <w:szCs w:val="36"/>
          <w:rtl/>
          <w:lang w:val="fr-CH" w:bidi="ar-LB"/>
        </w:rPr>
        <w:t xml:space="preserve"> </w:t>
      </w:r>
      <w:r w:rsidRPr="00031DA5">
        <w:rPr>
          <w:rFonts w:hint="cs"/>
          <w:sz w:val="36"/>
          <w:szCs w:val="36"/>
          <w:rtl/>
          <w:lang w:val="fr-CH" w:bidi="ar-LB"/>
        </w:rPr>
        <w:t xml:space="preserve">قد يكون </w:t>
      </w:r>
      <w:r w:rsidRPr="00031DA5">
        <w:rPr>
          <w:sz w:val="36"/>
          <w:szCs w:val="36"/>
          <w:rtl/>
          <w:lang w:val="fr-CH" w:bidi="ar-LB"/>
        </w:rPr>
        <w:t>أكثر إثارة للجدل و</w:t>
      </w:r>
      <w:r w:rsidRPr="00031DA5">
        <w:rPr>
          <w:rFonts w:hint="cs"/>
          <w:sz w:val="36"/>
          <w:szCs w:val="36"/>
          <w:rtl/>
          <w:lang w:val="fr-CH" w:bidi="ar-LB"/>
        </w:rPr>
        <w:t xml:space="preserve">أكثر </w:t>
      </w:r>
      <w:r w:rsidRPr="00031DA5">
        <w:rPr>
          <w:sz w:val="36"/>
          <w:szCs w:val="36"/>
          <w:rtl/>
          <w:lang w:val="fr-CH" w:bidi="ar-LB"/>
        </w:rPr>
        <w:t>صع</w:t>
      </w:r>
      <w:r w:rsidRPr="00031DA5">
        <w:rPr>
          <w:rFonts w:hint="cs"/>
          <w:sz w:val="36"/>
          <w:szCs w:val="36"/>
          <w:rtl/>
          <w:lang w:val="fr-CH" w:bidi="ar-LB"/>
        </w:rPr>
        <w:t>و</w:t>
      </w:r>
      <w:r w:rsidRPr="00031DA5">
        <w:rPr>
          <w:sz w:val="36"/>
          <w:szCs w:val="36"/>
          <w:rtl/>
          <w:lang w:val="fr-CH" w:bidi="ar-LB"/>
        </w:rPr>
        <w:t>بة و</w:t>
      </w:r>
      <w:r w:rsidRPr="00031DA5">
        <w:rPr>
          <w:rFonts w:hint="cs"/>
          <w:sz w:val="36"/>
          <w:szCs w:val="36"/>
          <w:rtl/>
          <w:lang w:val="fr-CH" w:bidi="ar-LB"/>
        </w:rPr>
        <w:t>قد ي</w:t>
      </w:r>
      <w:r w:rsidRPr="00031DA5">
        <w:rPr>
          <w:sz w:val="36"/>
          <w:szCs w:val="36"/>
          <w:rtl/>
          <w:lang w:val="fr-CH" w:bidi="ar-LB"/>
        </w:rPr>
        <w:t>واجه بعض التحديات</w:t>
      </w:r>
      <w:r w:rsidRPr="00031DA5">
        <w:rPr>
          <w:rFonts w:hint="cs"/>
          <w:sz w:val="36"/>
          <w:szCs w:val="36"/>
          <w:rtl/>
          <w:lang w:val="fr-CH" w:bidi="ar-LB"/>
        </w:rPr>
        <w:t xml:space="preserve"> الجسيمة</w:t>
      </w:r>
      <w:r w:rsidRPr="00031DA5">
        <w:rPr>
          <w:sz w:val="36"/>
          <w:szCs w:val="36"/>
          <w:rtl/>
          <w:lang w:val="fr-CH" w:bidi="ar-LB"/>
        </w:rPr>
        <w:t xml:space="preserve"> </w:t>
      </w:r>
      <w:r w:rsidRPr="00031DA5">
        <w:rPr>
          <w:rFonts w:hint="cs"/>
          <w:sz w:val="36"/>
          <w:szCs w:val="36"/>
          <w:rtl/>
          <w:lang w:val="fr-CH" w:bidi="ar-LB"/>
        </w:rPr>
        <w:t>والتساؤلات</w:t>
      </w:r>
      <w:r w:rsidRPr="00031DA5">
        <w:rPr>
          <w:sz w:val="36"/>
          <w:szCs w:val="36"/>
          <w:rtl/>
          <w:lang w:val="fr-CH" w:bidi="ar-LB"/>
        </w:rPr>
        <w:t xml:space="preserve"> </w:t>
      </w:r>
      <w:r w:rsidRPr="00031DA5">
        <w:rPr>
          <w:rFonts w:hint="cs"/>
          <w:sz w:val="36"/>
          <w:szCs w:val="36"/>
          <w:rtl/>
          <w:lang w:val="fr-CH" w:bidi="ar-LB"/>
        </w:rPr>
        <w:t>العويصة</w:t>
      </w:r>
      <w:r w:rsidRPr="00031DA5">
        <w:rPr>
          <w:sz w:val="36"/>
          <w:szCs w:val="36"/>
          <w:rtl/>
          <w:lang w:val="fr-CH" w:bidi="ar-LB"/>
        </w:rPr>
        <w:t xml:space="preserve"> </w:t>
      </w:r>
      <w:r w:rsidRPr="00031DA5">
        <w:rPr>
          <w:rFonts w:hint="cs"/>
          <w:sz w:val="36"/>
          <w:szCs w:val="36"/>
          <w:rtl/>
          <w:lang w:val="fr-CH" w:bidi="ar-LB"/>
        </w:rPr>
        <w:t>عند</w:t>
      </w:r>
      <w:r w:rsidRPr="00031DA5">
        <w:rPr>
          <w:sz w:val="36"/>
          <w:szCs w:val="36"/>
          <w:rtl/>
          <w:lang w:val="fr-CH" w:bidi="ar-LB"/>
        </w:rPr>
        <w:t xml:space="preserve"> الانتقال من </w:t>
      </w:r>
      <w:r w:rsidRPr="00031DA5">
        <w:rPr>
          <w:rFonts w:hint="cs"/>
          <w:sz w:val="36"/>
          <w:szCs w:val="36"/>
          <w:rtl/>
          <w:lang w:val="fr-CH" w:bidi="ar-LB"/>
        </w:rPr>
        <w:t>المفهوم إلى التطبيق</w:t>
      </w:r>
      <w:r w:rsidRPr="00031DA5">
        <w:rPr>
          <w:sz w:val="36"/>
          <w:szCs w:val="36"/>
          <w:rtl/>
          <w:lang w:val="fr-CH" w:bidi="ar-LB"/>
        </w:rPr>
        <w:t>.</w:t>
      </w:r>
      <w:r w:rsidRPr="00031DA5">
        <w:rPr>
          <w:rStyle w:val="FootnoteReference"/>
          <w:sz w:val="32"/>
          <w:szCs w:val="32"/>
          <w:rtl/>
          <w:lang w:val="fr-CH" w:bidi="ar-LB"/>
        </w:rPr>
        <w:footnoteReference w:id="138"/>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كمثال على قانون وطني، </w:t>
      </w:r>
      <w:r w:rsidRPr="00031DA5">
        <w:rPr>
          <w:rFonts w:hint="cs"/>
          <w:sz w:val="36"/>
          <w:szCs w:val="36"/>
          <w:rtl/>
          <w:lang w:val="fr-CH" w:bidi="ar-LB"/>
        </w:rPr>
        <w:t xml:space="preserve">تنص </w:t>
      </w:r>
      <w:r w:rsidRPr="00031DA5">
        <w:rPr>
          <w:sz w:val="36"/>
          <w:szCs w:val="36"/>
          <w:rtl/>
          <w:lang w:val="fr-CH" w:bidi="ar-LB"/>
        </w:rPr>
        <w:t xml:space="preserve">المادة 16 </w:t>
      </w:r>
      <w:r w:rsidRPr="00BD395B">
        <w:rPr>
          <w:sz w:val="36"/>
          <w:szCs w:val="36"/>
          <w:rtl/>
          <w:lang w:val="fr-CH" w:bidi="ar-LB"/>
        </w:rPr>
        <w:t xml:space="preserve">من </w:t>
      </w:r>
      <w:r w:rsidRPr="00BD395B">
        <w:rPr>
          <w:i/>
          <w:iCs/>
          <w:sz w:val="36"/>
          <w:szCs w:val="36"/>
          <w:rtl/>
          <w:lang w:val="fr-CH" w:bidi="ar-LB"/>
        </w:rPr>
        <w:t>قانون بيرو</w:t>
      </w:r>
      <w:r w:rsidRPr="00BD395B">
        <w:rPr>
          <w:rFonts w:hint="cs"/>
          <w:i/>
          <w:iCs/>
          <w:sz w:val="36"/>
          <w:szCs w:val="36"/>
          <w:rtl/>
          <w:lang w:val="fr-CH" w:bidi="ar-LB"/>
        </w:rPr>
        <w:t xml:space="preserve"> رقم </w:t>
      </w:r>
      <w:r w:rsidRPr="00BD395B">
        <w:rPr>
          <w:i/>
          <w:iCs/>
          <w:sz w:val="36"/>
          <w:szCs w:val="36"/>
          <w:rtl/>
          <w:lang w:val="fr-CH" w:bidi="ar-LB"/>
        </w:rPr>
        <w:t xml:space="preserve">27811 بشأن </w:t>
      </w:r>
      <w:r w:rsidRPr="00BD395B">
        <w:rPr>
          <w:rFonts w:hint="cs"/>
          <w:i/>
          <w:iCs/>
          <w:sz w:val="36"/>
          <w:szCs w:val="36"/>
          <w:rtl/>
          <w:lang w:val="fr-CH" w:bidi="ar-LB"/>
        </w:rPr>
        <w:t>اعتماد</w:t>
      </w:r>
      <w:r w:rsidRPr="00BD395B">
        <w:rPr>
          <w:i/>
          <w:iCs/>
          <w:sz w:val="36"/>
          <w:szCs w:val="36"/>
          <w:rtl/>
          <w:lang w:val="fr-CH" w:bidi="ar-LB"/>
        </w:rPr>
        <w:t xml:space="preserve"> نظام لحماية المعارف الجماعية للشعوب الأصلية المشتقة من الموارد البيولوجية</w:t>
      </w:r>
      <w:r w:rsidRPr="00031DA5">
        <w:rPr>
          <w:rFonts w:hint="cs"/>
          <w:sz w:val="36"/>
          <w:szCs w:val="36"/>
          <w:rtl/>
          <w:lang w:val="fr-CH" w:bidi="ar-LB"/>
        </w:rPr>
        <w:t xml:space="preserve"> على</w:t>
      </w:r>
      <w:r w:rsidRPr="00031DA5">
        <w:rPr>
          <w:sz w:val="36"/>
          <w:szCs w:val="36"/>
          <w:rtl/>
          <w:lang w:val="fr-CH" w:bidi="ar-LB"/>
        </w:rPr>
        <w:t xml:space="preserve"> أن</w:t>
      </w:r>
      <w:r w:rsidRPr="00031DA5">
        <w:rPr>
          <w:rFonts w:hint="cs"/>
          <w:sz w:val="36"/>
          <w:szCs w:val="36"/>
          <w:rtl/>
          <w:lang w:val="fr-CH" w:bidi="ar-LB"/>
        </w:rPr>
        <w:t xml:space="preserve"> </w:t>
      </w:r>
      <w:r>
        <w:rPr>
          <w:rFonts w:hint="cs"/>
          <w:sz w:val="36"/>
          <w:szCs w:val="36"/>
          <w:rtl/>
          <w:lang w:val="fr-CH" w:bidi="ar-LB"/>
        </w:rPr>
        <w:t>"</w:t>
      </w:r>
      <w:r w:rsidRPr="00A90714">
        <w:rPr>
          <w:rFonts w:hint="cs"/>
          <w:sz w:val="36"/>
          <w:szCs w:val="36"/>
          <w:rtl/>
          <w:lang w:val="fr-CH" w:bidi="ar-LB"/>
        </w:rPr>
        <w:t>الهدف</w:t>
      </w:r>
      <w:r w:rsidRPr="00A90714">
        <w:rPr>
          <w:sz w:val="36"/>
          <w:szCs w:val="36"/>
          <w:rtl/>
          <w:lang w:val="fr-CH" w:bidi="ar-LB"/>
        </w:rPr>
        <w:t xml:space="preserve"> </w:t>
      </w:r>
      <w:r w:rsidRPr="00A90714">
        <w:rPr>
          <w:rFonts w:hint="cs"/>
          <w:sz w:val="36"/>
          <w:szCs w:val="36"/>
          <w:rtl/>
          <w:lang w:val="fr-CH" w:bidi="ar-LB"/>
        </w:rPr>
        <w:t xml:space="preserve">من </w:t>
      </w:r>
      <w:r w:rsidRPr="00A90714">
        <w:rPr>
          <w:sz w:val="36"/>
          <w:szCs w:val="36"/>
          <w:rtl/>
          <w:lang w:val="fr-CH" w:bidi="ar-LB"/>
        </w:rPr>
        <w:t>سجلات المعارف الجماعية</w:t>
      </w:r>
      <w:r w:rsidRPr="00A90714">
        <w:rPr>
          <w:rFonts w:hint="cs"/>
          <w:sz w:val="36"/>
          <w:szCs w:val="36"/>
          <w:rtl/>
          <w:lang w:val="fr-CH" w:bidi="ar-LB"/>
        </w:rPr>
        <w:t xml:space="preserve"> لشعوب الأصلية هي، </w:t>
      </w:r>
      <w:r w:rsidRPr="00A90714">
        <w:rPr>
          <w:sz w:val="36"/>
          <w:szCs w:val="36"/>
          <w:rtl/>
          <w:lang w:val="fr-CH" w:bidi="ar-LB"/>
        </w:rPr>
        <w:t>حسب مقتضى الحال</w:t>
      </w:r>
      <w:r w:rsidRPr="00A90714">
        <w:rPr>
          <w:rFonts w:hint="cs"/>
          <w:sz w:val="36"/>
          <w:szCs w:val="36"/>
          <w:rtl/>
          <w:lang w:val="fr-CH" w:bidi="ar-LB"/>
        </w:rPr>
        <w:t>،</w:t>
      </w:r>
      <w:r w:rsidRPr="00A90714">
        <w:rPr>
          <w:sz w:val="36"/>
          <w:szCs w:val="36"/>
          <w:rtl/>
          <w:lang w:val="fr-CH" w:bidi="ar-LB"/>
        </w:rPr>
        <w:t xml:space="preserve"> </w:t>
      </w:r>
      <w:r w:rsidRPr="00A90714">
        <w:rPr>
          <w:rFonts w:hint="cs"/>
          <w:sz w:val="36"/>
          <w:szCs w:val="36"/>
          <w:rtl/>
          <w:lang w:val="fr-CH" w:bidi="ar-LB"/>
        </w:rPr>
        <w:t>ك</w:t>
      </w:r>
      <w:r w:rsidRPr="00A90714">
        <w:rPr>
          <w:sz w:val="36"/>
          <w:szCs w:val="36"/>
          <w:rtl/>
          <w:lang w:val="fr-CH" w:bidi="ar-LB"/>
        </w:rPr>
        <w:t>التالي: (أ)</w:t>
      </w:r>
      <w:r w:rsidRPr="00A90714">
        <w:rPr>
          <w:rFonts w:hint="cs"/>
          <w:sz w:val="36"/>
          <w:szCs w:val="36"/>
          <w:rtl/>
          <w:lang w:val="fr-CH" w:bidi="ar-LB"/>
        </w:rPr>
        <w:t xml:space="preserve"> وقاية</w:t>
      </w:r>
      <w:r w:rsidRPr="00A90714">
        <w:rPr>
          <w:sz w:val="36"/>
          <w:szCs w:val="36"/>
          <w:rtl/>
          <w:lang w:val="fr-CH" w:bidi="ar-LB"/>
        </w:rPr>
        <w:t xml:space="preserve"> على المعارف الجماعية للشعوب الأصلية وحقوقهم فيها </w:t>
      </w:r>
      <w:r w:rsidRPr="00A90714">
        <w:rPr>
          <w:rFonts w:hint="cs"/>
          <w:sz w:val="36"/>
          <w:szCs w:val="36"/>
          <w:rtl/>
          <w:lang w:val="fr-CH" w:bidi="ar-LB"/>
        </w:rPr>
        <w:t>وصونها</w:t>
      </w:r>
      <w:r w:rsidRPr="00A90714">
        <w:rPr>
          <w:sz w:val="36"/>
          <w:szCs w:val="36"/>
          <w:rtl/>
          <w:lang w:val="fr-CH" w:bidi="ar-LB"/>
        </w:rPr>
        <w:t xml:space="preserve">، (ب) </w:t>
      </w:r>
      <w:r w:rsidRPr="00A90714">
        <w:rPr>
          <w:rFonts w:hint="cs"/>
          <w:sz w:val="36"/>
          <w:szCs w:val="36"/>
          <w:rtl/>
          <w:lang w:val="fr-CH" w:bidi="ar-LB"/>
        </w:rPr>
        <w:t xml:space="preserve">إتاحة </w:t>
      </w:r>
      <w:r w:rsidRPr="00A90714">
        <w:rPr>
          <w:sz w:val="36"/>
          <w:szCs w:val="36"/>
          <w:rtl/>
          <w:lang w:val="fr-CH" w:bidi="ar-LB"/>
        </w:rPr>
        <w:t xml:space="preserve">هذه المعلومات </w:t>
      </w:r>
      <w:r w:rsidRPr="00A90714">
        <w:rPr>
          <w:rFonts w:hint="cs"/>
          <w:sz w:val="36"/>
          <w:szCs w:val="36"/>
          <w:rtl/>
          <w:lang w:val="fr-CH" w:bidi="ar-LB"/>
        </w:rPr>
        <w:t>ل</w:t>
      </w:r>
      <w:r w:rsidRPr="00A90714">
        <w:rPr>
          <w:sz w:val="36"/>
          <w:szCs w:val="36"/>
          <w:rtl/>
          <w:lang w:val="fr-CH" w:bidi="ar-LB"/>
        </w:rPr>
        <w:t xml:space="preserve">لمعهد الوطني للدفاع عن المنافسة وحماية الملكية الفكرية </w:t>
      </w:r>
      <w:r w:rsidRPr="00A90714">
        <w:rPr>
          <w:rFonts w:hint="cs"/>
          <w:sz w:val="36"/>
          <w:szCs w:val="36"/>
          <w:rtl/>
          <w:lang w:val="fr-CH" w:bidi="ar-LB"/>
        </w:rPr>
        <w:t>لتمكينه</w:t>
      </w:r>
      <w:r w:rsidRPr="00A90714">
        <w:rPr>
          <w:sz w:val="36"/>
          <w:szCs w:val="36"/>
          <w:rtl/>
          <w:lang w:val="fr-CH" w:bidi="ar-LB"/>
        </w:rPr>
        <w:t xml:space="preserve"> </w:t>
      </w:r>
      <w:r w:rsidRPr="00A90714">
        <w:rPr>
          <w:rFonts w:hint="cs"/>
          <w:sz w:val="36"/>
          <w:szCs w:val="36"/>
          <w:rtl/>
          <w:lang w:val="fr-CH" w:bidi="ar-LB"/>
        </w:rPr>
        <w:t>من ا</w:t>
      </w:r>
      <w:r w:rsidRPr="00A90714">
        <w:rPr>
          <w:sz w:val="36"/>
          <w:szCs w:val="36"/>
          <w:rtl/>
          <w:lang w:val="fr-CH" w:bidi="ar-LB"/>
        </w:rPr>
        <w:t xml:space="preserve">لدفاع عن مصالح الشعوب الأصلية </w:t>
      </w:r>
      <w:r w:rsidRPr="00A90714">
        <w:rPr>
          <w:rFonts w:hint="cs"/>
          <w:sz w:val="36"/>
          <w:szCs w:val="36"/>
          <w:rtl/>
          <w:lang w:val="fr-CH" w:bidi="ar-LB"/>
        </w:rPr>
        <w:t>عندما يتعلق الأمر ب</w:t>
      </w:r>
      <w:r w:rsidRPr="00A90714">
        <w:rPr>
          <w:sz w:val="36"/>
          <w:szCs w:val="36"/>
          <w:rtl/>
          <w:lang w:val="fr-CH" w:bidi="ar-LB"/>
        </w:rPr>
        <w:t>معارفهم الجماعية</w:t>
      </w:r>
      <w:r>
        <w:rPr>
          <w:rFonts w:hint="cs"/>
          <w:sz w:val="36"/>
          <w:szCs w:val="36"/>
          <w:rtl/>
          <w:lang w:val="fr-CH" w:bidi="ar-LB"/>
        </w:rPr>
        <w:t>."</w:t>
      </w:r>
      <w:r w:rsidRPr="00031DA5">
        <w:rPr>
          <w:rStyle w:val="FootnoteReference"/>
          <w:sz w:val="32"/>
          <w:szCs w:val="32"/>
          <w:rtl/>
          <w:lang w:val="fr-CH" w:bidi="ar-LB"/>
        </w:rPr>
        <w:footnoteReference w:id="139"/>
      </w:r>
      <w:r w:rsidRPr="00031DA5">
        <w:rPr>
          <w:rFonts w:hint="cs"/>
          <w:sz w:val="36"/>
          <w:szCs w:val="36"/>
          <w:rtl/>
          <w:lang w:val="fr-CH" w:bidi="ar-LB"/>
        </w:rPr>
        <w:t xml:space="preserve"> وتنص </w:t>
      </w:r>
      <w:r w:rsidRPr="00031DA5">
        <w:rPr>
          <w:sz w:val="36"/>
          <w:szCs w:val="36"/>
          <w:rtl/>
          <w:lang w:val="fr-CH" w:bidi="ar-LB"/>
        </w:rPr>
        <w:t xml:space="preserve">المادة 15 على </w:t>
      </w:r>
      <w:r w:rsidRPr="00031DA5">
        <w:rPr>
          <w:rFonts w:hint="cs"/>
          <w:sz w:val="36"/>
          <w:szCs w:val="36"/>
          <w:rtl/>
          <w:lang w:val="fr-CH" w:bidi="ar-LB"/>
        </w:rPr>
        <w:t xml:space="preserve">أنه </w:t>
      </w:r>
      <w:r>
        <w:rPr>
          <w:rFonts w:hint="cs"/>
          <w:sz w:val="36"/>
          <w:szCs w:val="36"/>
          <w:rtl/>
          <w:lang w:val="fr-CH" w:bidi="ar-LB"/>
        </w:rPr>
        <w:t>"</w:t>
      </w:r>
      <w:r w:rsidRPr="00D129B7">
        <w:rPr>
          <w:rFonts w:hint="cs"/>
          <w:sz w:val="36"/>
          <w:szCs w:val="36"/>
          <w:rtl/>
          <w:lang w:val="fr-CH" w:bidi="ar-LB"/>
        </w:rPr>
        <w:t xml:space="preserve">يجوز إدخال </w:t>
      </w:r>
      <w:r w:rsidRPr="00D129B7">
        <w:rPr>
          <w:sz w:val="36"/>
          <w:szCs w:val="36"/>
          <w:rtl/>
          <w:lang w:val="fr-CH" w:bidi="ar-LB"/>
        </w:rPr>
        <w:t xml:space="preserve">المعارف الجماعية للشعوب الأصلية في ثلاثة أنواع من </w:t>
      </w:r>
      <w:r w:rsidRPr="00D129B7">
        <w:rPr>
          <w:rFonts w:hint="cs"/>
          <w:sz w:val="36"/>
          <w:szCs w:val="36"/>
          <w:rtl/>
          <w:lang w:val="fr-CH" w:bidi="ar-LB"/>
        </w:rPr>
        <w:t>ال</w:t>
      </w:r>
      <w:r w:rsidRPr="00D129B7">
        <w:rPr>
          <w:sz w:val="36"/>
          <w:szCs w:val="36"/>
          <w:rtl/>
          <w:lang w:val="fr-CH" w:bidi="ar-LB"/>
        </w:rPr>
        <w:t>سجل</w:t>
      </w:r>
      <w:r w:rsidRPr="00D129B7">
        <w:rPr>
          <w:rFonts w:hint="cs"/>
          <w:sz w:val="36"/>
          <w:szCs w:val="36"/>
          <w:rtl/>
          <w:lang w:val="fr-CH" w:bidi="ar-LB"/>
        </w:rPr>
        <w:t>ات</w:t>
      </w:r>
      <w:r w:rsidRPr="00D129B7">
        <w:rPr>
          <w:sz w:val="36"/>
          <w:szCs w:val="36"/>
          <w:rtl/>
          <w:lang w:val="fr-CH" w:bidi="ar-LB"/>
        </w:rPr>
        <w:t xml:space="preserve">: (أ) </w:t>
      </w:r>
      <w:r w:rsidRPr="00D129B7">
        <w:rPr>
          <w:rFonts w:hint="cs"/>
          <w:sz w:val="36"/>
          <w:szCs w:val="36"/>
          <w:rtl/>
          <w:lang w:val="fr-CH" w:bidi="ar-LB"/>
        </w:rPr>
        <w:t xml:space="preserve">السجل </w:t>
      </w:r>
      <w:r w:rsidRPr="00D129B7">
        <w:rPr>
          <w:sz w:val="36"/>
          <w:szCs w:val="36"/>
          <w:rtl/>
          <w:lang w:val="fr-CH" w:bidi="ar-LB"/>
        </w:rPr>
        <w:t xml:space="preserve">الوطني العام </w:t>
      </w:r>
      <w:r w:rsidRPr="00D129B7">
        <w:rPr>
          <w:rFonts w:hint="cs"/>
          <w:sz w:val="36"/>
          <w:szCs w:val="36"/>
          <w:rtl/>
          <w:lang w:val="fr-CH" w:bidi="ar-LB"/>
        </w:rPr>
        <w:t>ل</w:t>
      </w:r>
      <w:r w:rsidRPr="00D129B7">
        <w:rPr>
          <w:sz w:val="36"/>
          <w:szCs w:val="36"/>
          <w:rtl/>
          <w:lang w:val="fr-CH" w:bidi="ar-LB"/>
        </w:rPr>
        <w:t xml:space="preserve">لمعارف الجماعية للشعوب الأصلية، (ب) </w:t>
      </w:r>
      <w:r w:rsidRPr="00D129B7">
        <w:rPr>
          <w:rFonts w:hint="cs"/>
          <w:sz w:val="36"/>
          <w:szCs w:val="36"/>
          <w:rtl/>
          <w:lang w:val="fr-CH" w:bidi="ar-LB"/>
        </w:rPr>
        <w:t xml:space="preserve">السجل </w:t>
      </w:r>
      <w:r w:rsidRPr="00D129B7">
        <w:rPr>
          <w:sz w:val="36"/>
          <w:szCs w:val="36"/>
          <w:rtl/>
          <w:lang w:val="fr-CH" w:bidi="ar-LB"/>
        </w:rPr>
        <w:t xml:space="preserve">الوطني </w:t>
      </w:r>
      <w:r w:rsidRPr="00D129B7">
        <w:rPr>
          <w:rFonts w:hint="cs"/>
          <w:sz w:val="36"/>
          <w:szCs w:val="36"/>
          <w:rtl/>
          <w:lang w:val="fr-CH" w:bidi="ar-LB"/>
        </w:rPr>
        <w:t>السري ل</w:t>
      </w:r>
      <w:r w:rsidRPr="00D129B7">
        <w:rPr>
          <w:sz w:val="36"/>
          <w:szCs w:val="36"/>
          <w:rtl/>
          <w:lang w:val="fr-CH" w:bidi="ar-LB"/>
        </w:rPr>
        <w:t xml:space="preserve">لمعارف الجماعية للشعوب الأصلية، (ج) السجلات المحلية </w:t>
      </w:r>
      <w:r w:rsidRPr="00D129B7">
        <w:rPr>
          <w:rFonts w:hint="cs"/>
          <w:sz w:val="36"/>
          <w:szCs w:val="36"/>
          <w:rtl/>
          <w:lang w:val="fr-CH" w:bidi="ar-LB"/>
        </w:rPr>
        <w:t>ل</w:t>
      </w:r>
      <w:r w:rsidRPr="00D129B7">
        <w:rPr>
          <w:sz w:val="36"/>
          <w:szCs w:val="36"/>
          <w:rtl/>
          <w:lang w:val="fr-CH" w:bidi="ar-LB"/>
        </w:rPr>
        <w:t>لمعارف الجماعية للشعوب الأصلية</w:t>
      </w:r>
      <w:r w:rsidRPr="00031DA5">
        <w:rPr>
          <w:sz w:val="36"/>
          <w:szCs w:val="36"/>
          <w:rtl/>
          <w:lang w:val="fr-CH" w:bidi="ar-LB"/>
        </w:rPr>
        <w:t>.</w:t>
      </w:r>
      <w:r>
        <w:rPr>
          <w:rFonts w:hint="cs"/>
          <w:sz w:val="36"/>
          <w:szCs w:val="36"/>
          <w:rtl/>
          <w:lang w:val="fr-CH" w:bidi="ar-LB"/>
        </w:rPr>
        <w:t>"</w:t>
      </w:r>
    </w:p>
    <w:p w:rsidR="00CC2E77" w:rsidRPr="00AC67BA" w:rsidRDefault="00CC2E77" w:rsidP="00CC2E77">
      <w:pPr>
        <w:pStyle w:val="NormalAR"/>
        <w:keepNext/>
        <w:spacing w:after="240" w:line="360" w:lineRule="exact"/>
        <w:ind w:left="0"/>
        <w:rPr>
          <w:sz w:val="36"/>
          <w:szCs w:val="36"/>
          <w:rtl/>
          <w:lang w:val="fr-CH" w:bidi="ar-LB"/>
        </w:rPr>
      </w:pPr>
      <w:r w:rsidRPr="000F50FE">
        <w:rPr>
          <w:rFonts w:hint="cs"/>
          <w:b/>
          <w:bCs/>
          <w:sz w:val="40"/>
          <w:szCs w:val="40"/>
          <w:rtl/>
          <w:lang w:val="fr-CH" w:bidi="ar-LB"/>
        </w:rPr>
        <w:t>السمعة</w:t>
      </w:r>
    </w:p>
    <w:p w:rsidR="00CC2E77" w:rsidRDefault="00CC2E77" w:rsidP="00CC2E77">
      <w:pPr>
        <w:pStyle w:val="NormalAR"/>
        <w:spacing w:after="240" w:line="360" w:lineRule="exact"/>
        <w:ind w:left="0"/>
        <w:rPr>
          <w:sz w:val="36"/>
          <w:szCs w:val="36"/>
          <w:rtl/>
          <w:lang w:val="fr-CH"/>
        </w:rPr>
      </w:pPr>
      <w:r w:rsidRPr="00AC67BA">
        <w:rPr>
          <w:rFonts w:hint="cs"/>
          <w:sz w:val="36"/>
          <w:szCs w:val="36"/>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211C99">
        <w:rPr>
          <w:sz w:val="36"/>
          <w:szCs w:val="36"/>
          <w:vertAlign w:val="superscript"/>
          <w:rtl/>
        </w:rPr>
        <w:footnoteReference w:id="140"/>
      </w:r>
      <w:r w:rsidRPr="00AC67BA">
        <w:rPr>
          <w:sz w:val="36"/>
          <w:szCs w:val="36"/>
          <w:rtl/>
          <w:lang w:val="fr-CH" w:bidi="ar-LB"/>
        </w:rPr>
        <w:t xml:space="preserve"> </w:t>
      </w:r>
      <w:r w:rsidRPr="00AC67BA">
        <w:rPr>
          <w:rFonts w:hint="cs"/>
          <w:sz w:val="36"/>
          <w:szCs w:val="36"/>
          <w:rtl/>
          <w:lang w:val="fr-CH" w:bidi="ar-LB"/>
        </w:rPr>
        <w:t xml:space="preserve">وفضل </w:t>
      </w:r>
      <w:r w:rsidRPr="00AC67BA">
        <w:rPr>
          <w:sz w:val="36"/>
          <w:szCs w:val="36"/>
          <w:rtl/>
          <w:lang w:val="fr-CH" w:bidi="ar-LB"/>
        </w:rPr>
        <w:t>مؤتمر المراجعة في بروكسل</w:t>
      </w:r>
      <w:r w:rsidRPr="00AC67BA">
        <w:rPr>
          <w:rFonts w:hint="cs"/>
          <w:sz w:val="36"/>
          <w:szCs w:val="36"/>
          <w:rtl/>
          <w:lang w:val="fr-CH" w:bidi="ar-LB"/>
        </w:rPr>
        <w:t xml:space="preserve"> بشأن </w:t>
      </w:r>
      <w:r w:rsidRPr="004B116B">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AC67BA">
        <w:rPr>
          <w:rFonts w:hint="cs"/>
          <w:sz w:val="36"/>
          <w:szCs w:val="36"/>
          <w:rtl/>
          <w:lang w:val="fr-CH" w:bidi="ar-LB"/>
        </w:rPr>
        <w:t xml:space="preserve"> </w:t>
      </w:r>
      <w:r>
        <w:rPr>
          <w:rFonts w:hint="cs"/>
          <w:sz w:val="36"/>
          <w:szCs w:val="36"/>
          <w:rtl/>
          <w:lang w:val="fr-CH" w:bidi="ar-LB"/>
        </w:rPr>
        <w:t xml:space="preserve">(1971) </w:t>
      </w:r>
      <w:r w:rsidRPr="00AC67BA">
        <w:rPr>
          <w:rFonts w:hint="cs"/>
          <w:sz w:val="36"/>
          <w:szCs w:val="36"/>
          <w:rtl/>
          <w:lang w:val="fr-CH" w:bidi="ar-LB"/>
        </w:rPr>
        <w:t>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Pr>
          <w:rFonts w:hint="cs"/>
          <w:sz w:val="36"/>
          <w:szCs w:val="36"/>
          <w:rtl/>
          <w:lang w:val="fr-CH" w:bidi="ar-LB"/>
        </w:rPr>
        <w:t>.</w:t>
      </w:r>
      <w:r w:rsidRPr="00D03392">
        <w:rPr>
          <w:sz w:val="36"/>
          <w:szCs w:val="36"/>
          <w:vertAlign w:val="superscript"/>
          <w:rtl/>
        </w:rPr>
        <w:footnoteReference w:id="141"/>
      </w:r>
    </w:p>
    <w:p w:rsidR="00CC2E77" w:rsidRDefault="00CC2E77" w:rsidP="00CC2E77">
      <w:pPr>
        <w:pStyle w:val="NormalAR"/>
        <w:keepNext/>
        <w:spacing w:after="240" w:line="360" w:lineRule="exact"/>
        <w:ind w:left="0"/>
        <w:rPr>
          <w:sz w:val="36"/>
          <w:szCs w:val="36"/>
          <w:rtl/>
          <w:lang w:val="fr-CH"/>
        </w:rPr>
      </w:pPr>
      <w:r w:rsidRPr="001E778F">
        <w:rPr>
          <w:rFonts w:hint="cs"/>
          <w:b/>
          <w:bCs/>
          <w:sz w:val="40"/>
          <w:szCs w:val="40"/>
          <w:rtl/>
          <w:lang w:val="fr-CH"/>
        </w:rPr>
        <w:t>مقدس</w:t>
      </w:r>
    </w:p>
    <w:p w:rsidR="00CC2E77" w:rsidRDefault="00CC2E77" w:rsidP="00CC2E77">
      <w:pPr>
        <w:pStyle w:val="NormalAR"/>
        <w:spacing w:after="240" w:line="360" w:lineRule="exact"/>
        <w:ind w:left="0"/>
        <w:rPr>
          <w:sz w:val="36"/>
          <w:szCs w:val="36"/>
          <w:rtl/>
          <w:lang w:val="fr-CH"/>
        </w:rPr>
      </w:pPr>
      <w:r>
        <w:rPr>
          <w:sz w:val="36"/>
          <w:szCs w:val="36"/>
          <w:rtl/>
          <w:lang w:val="fr-CH"/>
        </w:rPr>
        <w:t>يقصد بمصطلح "مقدس</w:t>
      </w:r>
      <w:r w:rsidRPr="00224640">
        <w:rPr>
          <w:sz w:val="36"/>
          <w:szCs w:val="36"/>
          <w:rtl/>
          <w:lang w:val="fr-CH"/>
        </w:rPr>
        <w:t>"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Pr>
          <w:rFonts w:hint="cs"/>
          <w:sz w:val="36"/>
          <w:szCs w:val="36"/>
          <w:rtl/>
          <w:lang w:val="fr-CH"/>
        </w:rPr>
        <w:t xml:space="preserve"> للمعارف التقليدية</w:t>
      </w:r>
      <w:r w:rsidRPr="00224640">
        <w:rPr>
          <w:sz w:val="36"/>
          <w:szCs w:val="36"/>
          <w:rtl/>
          <w:lang w:val="fr-CH"/>
        </w:rPr>
        <w:t>.</w:t>
      </w:r>
      <w:bookmarkStart w:id="3" w:name="sdfootnote48anc"/>
      <w:r>
        <w:rPr>
          <w:rFonts w:hint="cs"/>
          <w:sz w:val="36"/>
          <w:szCs w:val="36"/>
          <w:rtl/>
          <w:lang w:val="fr-CH"/>
        </w:rPr>
        <w:t>"</w:t>
      </w:r>
      <w:bookmarkEnd w:id="3"/>
      <w:r>
        <w:rPr>
          <w:rStyle w:val="FootnoteReference"/>
          <w:rtl/>
          <w:lang w:val="fr-CH"/>
        </w:rPr>
        <w:footnoteReference w:id="142"/>
      </w:r>
    </w:p>
    <w:p w:rsidR="00CC2E77" w:rsidRPr="00224640" w:rsidRDefault="00CC2E77" w:rsidP="00CC2E77">
      <w:pPr>
        <w:pStyle w:val="NormalAR"/>
        <w:spacing w:after="240" w:line="360" w:lineRule="exact"/>
        <w:ind w:left="0"/>
        <w:rPr>
          <w:sz w:val="36"/>
          <w:szCs w:val="36"/>
          <w:lang w:val="fr-CH"/>
        </w:rPr>
      </w:pPr>
      <w:r w:rsidRPr="00224640">
        <w:rPr>
          <w:sz w:val="36"/>
          <w:szCs w:val="36"/>
          <w:rtl/>
          <w:lang w:val="fr-CH"/>
        </w:rPr>
        <w:lastRenderedPageBreak/>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CC2E77" w:rsidRPr="00224640" w:rsidRDefault="00CC2E77" w:rsidP="00CC2E77">
      <w:pPr>
        <w:pStyle w:val="NormalAR"/>
        <w:spacing w:after="240" w:line="360" w:lineRule="exact"/>
        <w:ind w:left="0"/>
        <w:rPr>
          <w:sz w:val="36"/>
          <w:szCs w:val="36"/>
          <w:rtl/>
          <w:lang w:val="fr-CH"/>
        </w:rPr>
      </w:pPr>
      <w:r w:rsidRPr="00224640">
        <w:rPr>
          <w:sz w:val="36"/>
          <w:szCs w:val="36"/>
          <w:rtl/>
          <w:lang w:val="fr-CH"/>
        </w:rPr>
        <w:t xml:space="preserve">وقد ورد في </w:t>
      </w:r>
      <w:r w:rsidRPr="00BD395B">
        <w:rPr>
          <w:i/>
          <w:iCs/>
          <w:sz w:val="36"/>
          <w:szCs w:val="36"/>
          <w:rtl/>
          <w:lang w:val="fr-CH"/>
        </w:rPr>
        <w:t>تقرير الويبو عن بعثات تقصي الحقائق بشأن الملكية الفكرية والمعارف التقليدية</w:t>
      </w:r>
      <w:r w:rsidRPr="00224640">
        <w:rPr>
          <w:sz w:val="36"/>
          <w:szCs w:val="36"/>
          <w:rtl/>
          <w:lang w:val="fr-CH"/>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Pr>
          <w:rStyle w:val="FootnoteReference"/>
          <w:rtl/>
          <w:lang w:val="fr-CH"/>
        </w:rPr>
        <w:footnoteReference w:id="143"/>
      </w:r>
      <w:r w:rsidRPr="00224640">
        <w:rPr>
          <w:sz w:val="36"/>
          <w:szCs w:val="36"/>
          <w:rtl/>
          <w:lang w:val="fr-CH"/>
        </w:rPr>
        <w:t xml:space="preserve"> وفي بيرو </w:t>
      </w:r>
      <w:r>
        <w:rPr>
          <w:rFonts w:hint="cs"/>
          <w:sz w:val="36"/>
          <w:szCs w:val="36"/>
          <w:rtl/>
          <w:lang w:val="fr-CH"/>
        </w:rPr>
        <w:t>"</w:t>
      </w:r>
      <w:r w:rsidRPr="00224640">
        <w:rPr>
          <w:sz w:val="36"/>
          <w:szCs w:val="36"/>
          <w:rtl/>
          <w:lang w:val="fr-CH"/>
        </w:rPr>
        <w:t xml:space="preserve">تنتقل المعارف من جيل إلى جيل في </w:t>
      </w:r>
      <w:r>
        <w:rPr>
          <w:sz w:val="36"/>
          <w:szCs w:val="36"/>
          <w:rtl/>
          <w:lang w:val="fr-CH"/>
        </w:rPr>
        <w:t>'</w:t>
      </w:r>
      <w:r w:rsidRPr="00224640">
        <w:rPr>
          <w:sz w:val="36"/>
          <w:szCs w:val="36"/>
          <w:rtl/>
          <w:lang w:val="fr-CH"/>
        </w:rPr>
        <w:t>كتاب</w:t>
      </w:r>
      <w:r>
        <w:rPr>
          <w:sz w:val="36"/>
          <w:szCs w:val="36"/>
          <w:rtl/>
          <w:lang w:val="fr-CH"/>
        </w:rPr>
        <w:t>'</w:t>
      </w:r>
      <w:r w:rsidRPr="00224640">
        <w:rPr>
          <w:sz w:val="36"/>
          <w:szCs w:val="36"/>
          <w:rtl/>
          <w:lang w:val="fr-CH"/>
        </w:rPr>
        <w:t xml:space="preserve"> مقدس غير موضوع كتابةً.</w:t>
      </w:r>
      <w:bookmarkStart w:id="4" w:name="sdfootnote51anc"/>
      <w:r>
        <w:rPr>
          <w:rFonts w:hint="cs"/>
          <w:sz w:val="36"/>
          <w:szCs w:val="36"/>
          <w:rtl/>
          <w:lang w:val="fr-CH"/>
        </w:rPr>
        <w:t>"</w:t>
      </w:r>
      <w:bookmarkEnd w:id="4"/>
      <w:r>
        <w:rPr>
          <w:rStyle w:val="FootnoteReference"/>
          <w:rtl/>
          <w:lang w:val="fr-CH"/>
        </w:rPr>
        <w:footnoteReference w:id="144"/>
      </w:r>
      <w:r w:rsidRPr="00224640">
        <w:rPr>
          <w:sz w:val="36"/>
          <w:szCs w:val="36"/>
          <w:rtl/>
          <w:lang w:val="fr-CH"/>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CC2E77" w:rsidRPr="00224640" w:rsidRDefault="00CC2E77" w:rsidP="00CC2E77">
      <w:pPr>
        <w:pStyle w:val="NormalAR"/>
        <w:spacing w:after="240" w:line="360" w:lineRule="exact"/>
        <w:ind w:left="0"/>
        <w:rPr>
          <w:sz w:val="36"/>
          <w:szCs w:val="36"/>
          <w:rtl/>
          <w:lang w:val="fr-CH"/>
        </w:rPr>
      </w:pPr>
      <w:r w:rsidRPr="00224640">
        <w:rPr>
          <w:sz w:val="36"/>
          <w:szCs w:val="36"/>
          <w:rtl/>
          <w:lang w:val="fr-CH"/>
        </w:rPr>
        <w:t>ومن منظور الملكية الفكرية</w:t>
      </w:r>
      <w:r>
        <w:rPr>
          <w:rFonts w:hint="cs"/>
          <w:sz w:val="36"/>
          <w:szCs w:val="36"/>
          <w:rtl/>
          <w:lang w:val="fr-CH"/>
        </w:rPr>
        <w:t>،</w:t>
      </w:r>
      <w:r w:rsidRPr="00224640">
        <w:rPr>
          <w:sz w:val="36"/>
          <w:szCs w:val="36"/>
          <w:rtl/>
          <w:lang w:val="fr-CH"/>
        </w:rPr>
        <w:t xml:space="preserve"> ومن حيث عمل اللجنة على وجه الخصوص</w:t>
      </w:r>
      <w:r>
        <w:rPr>
          <w:rFonts w:hint="cs"/>
          <w:sz w:val="36"/>
          <w:szCs w:val="36"/>
          <w:rtl/>
          <w:lang w:val="fr-CH"/>
        </w:rPr>
        <w:t>،</w:t>
      </w:r>
      <w:r w:rsidRPr="00224640">
        <w:rPr>
          <w:sz w:val="36"/>
          <w:szCs w:val="36"/>
          <w:rtl/>
          <w:lang w:val="fr-CH"/>
        </w:rPr>
        <w:t xml:space="preserve"> يمكن إبداء الملاحظات التالية: </w:t>
      </w:r>
    </w:p>
    <w:p w:rsidR="00CC2E77" w:rsidRPr="00224640" w:rsidRDefault="00CC2E77" w:rsidP="00CC2E77">
      <w:pPr>
        <w:pStyle w:val="NormalAR"/>
        <w:numPr>
          <w:ilvl w:val="0"/>
          <w:numId w:val="38"/>
        </w:numPr>
        <w:spacing w:after="240" w:line="360" w:lineRule="exact"/>
        <w:rPr>
          <w:sz w:val="36"/>
          <w:szCs w:val="36"/>
          <w:rtl/>
          <w:lang w:val="fr-CH"/>
        </w:rPr>
      </w:pPr>
      <w:r w:rsidRPr="00224640">
        <w:rPr>
          <w:sz w:val="36"/>
          <w:szCs w:val="36"/>
          <w:rtl/>
          <w:lang w:val="fr-CH"/>
        </w:rPr>
        <w:t>سأل أحد الوفود عن مدى مراعاة المعارف التقليدية المقدسة عند مناقشة حماية المعارف التقليدية بموجب الملكية الفكرية.</w:t>
      </w:r>
      <w:bookmarkStart w:id="5" w:name="sdfootnote52anc"/>
      <w:r w:rsidRPr="00B87B05">
        <w:rPr>
          <w:sz w:val="36"/>
          <w:szCs w:val="36"/>
          <w:rtl/>
        </w:rPr>
        <w:footnoteReference w:id="145"/>
      </w:r>
      <w:bookmarkEnd w:id="5"/>
      <w:r w:rsidRPr="00224640">
        <w:rPr>
          <w:sz w:val="36"/>
          <w:szCs w:val="36"/>
          <w:rtl/>
          <w:lang w:val="fr-CH"/>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B87B05">
        <w:rPr>
          <w:sz w:val="36"/>
          <w:szCs w:val="36"/>
          <w:rtl/>
        </w:rPr>
        <w:footnoteReference w:id="146"/>
      </w:r>
      <w:r>
        <w:rPr>
          <w:rFonts w:hint="cs"/>
          <w:sz w:val="36"/>
          <w:szCs w:val="36"/>
          <w:rtl/>
          <w:lang w:val="fr-CH"/>
        </w:rPr>
        <w:t>؛</w:t>
      </w:r>
    </w:p>
    <w:p w:rsidR="00CC2E77" w:rsidRPr="00224640" w:rsidRDefault="00CC2E77" w:rsidP="00CC2E77">
      <w:pPr>
        <w:pStyle w:val="NormalAR"/>
        <w:numPr>
          <w:ilvl w:val="0"/>
          <w:numId w:val="38"/>
        </w:numPr>
        <w:spacing w:after="240" w:line="360" w:lineRule="exact"/>
        <w:rPr>
          <w:sz w:val="36"/>
          <w:szCs w:val="36"/>
          <w:rtl/>
          <w:lang w:val="fr-CH"/>
        </w:rPr>
      </w:pPr>
      <w:r w:rsidRPr="00224640">
        <w:rPr>
          <w:sz w:val="36"/>
          <w:szCs w:val="36"/>
          <w:rtl/>
          <w:lang w:val="fr-CH"/>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224640">
        <w:rPr>
          <w:sz w:val="36"/>
          <w:szCs w:val="36"/>
          <w:lang w:val="fr-CH"/>
        </w:rPr>
        <w:t xml:space="preserve">WIPO/GRTKF/IC/13/5(b) </w:t>
      </w:r>
      <w:proofErr w:type="spellStart"/>
      <w:r w:rsidRPr="00224640">
        <w:rPr>
          <w:sz w:val="36"/>
          <w:szCs w:val="36"/>
          <w:lang w:val="fr-CH"/>
        </w:rPr>
        <w:t>Rev</w:t>
      </w:r>
      <w:proofErr w:type="spellEnd"/>
      <w:r>
        <w:rPr>
          <w:sz w:val="36"/>
          <w:szCs w:val="36"/>
          <w:lang w:val="fr-CH"/>
        </w:rPr>
        <w:t>.</w:t>
      </w:r>
      <w:r w:rsidRPr="00224640">
        <w:rPr>
          <w:sz w:val="36"/>
          <w:szCs w:val="36"/>
          <w:rtl/>
          <w:lang w:val="fr-CH"/>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B87B05">
        <w:rPr>
          <w:sz w:val="36"/>
          <w:szCs w:val="36"/>
          <w:rtl/>
        </w:rPr>
        <w:footnoteReference w:id="147"/>
      </w:r>
    </w:p>
    <w:p w:rsidR="00CC2E77" w:rsidRPr="002E2F99" w:rsidRDefault="00CC2E77" w:rsidP="00CC2E77">
      <w:pPr>
        <w:pStyle w:val="NormalAR"/>
        <w:keepNext/>
        <w:spacing w:after="240" w:line="360" w:lineRule="exact"/>
        <w:ind w:left="0"/>
        <w:rPr>
          <w:sz w:val="40"/>
          <w:szCs w:val="40"/>
          <w:rtl/>
          <w:lang w:val="fr-CH" w:bidi="ar-LB"/>
        </w:rPr>
      </w:pPr>
      <w:r w:rsidRPr="002E2F99">
        <w:rPr>
          <w:rFonts w:hint="cs"/>
          <w:b/>
          <w:bCs/>
          <w:sz w:val="40"/>
          <w:szCs w:val="40"/>
          <w:rtl/>
          <w:lang w:val="fr-CH" w:bidi="ar-LB"/>
        </w:rPr>
        <w:t>الصون</w:t>
      </w:r>
    </w:p>
    <w:p w:rsidR="00CC2E77" w:rsidRPr="00046E86" w:rsidRDefault="00CC2E77" w:rsidP="00CC2E77">
      <w:pPr>
        <w:pStyle w:val="NormalAR"/>
        <w:spacing w:after="240" w:line="360" w:lineRule="exact"/>
        <w:ind w:left="0"/>
        <w:rPr>
          <w:sz w:val="36"/>
          <w:szCs w:val="36"/>
          <w:rtl/>
          <w:lang w:val="fr-CH" w:bidi="ar-LB"/>
        </w:rPr>
      </w:pPr>
      <w:r w:rsidRPr="00046E86">
        <w:rPr>
          <w:rFonts w:hint="cs"/>
          <w:sz w:val="36"/>
          <w:szCs w:val="36"/>
          <w:rtl/>
          <w:lang w:val="fr-CH" w:bidi="ar-LB"/>
        </w:rPr>
        <w:t xml:space="preserve">تصف </w:t>
      </w:r>
      <w:r w:rsidRPr="00F6287B">
        <w:rPr>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6287B">
        <w:rPr>
          <w:i/>
          <w:iCs/>
          <w:sz w:val="36"/>
          <w:szCs w:val="36"/>
          <w:rtl/>
          <w:lang w:val="fr-CH" w:bidi="ar-LB"/>
        </w:rPr>
        <w:t>لصون التراث الثقافي غير الملموس</w:t>
      </w:r>
      <w:r w:rsidRPr="00046E86">
        <w:rPr>
          <w:sz w:val="36"/>
          <w:szCs w:val="36"/>
          <w:rtl/>
          <w:lang w:val="fr-CH" w:bidi="ar-LB"/>
        </w:rPr>
        <w:t xml:space="preserve"> </w:t>
      </w:r>
      <w:r>
        <w:rPr>
          <w:rFonts w:hint="cs"/>
          <w:sz w:val="36"/>
          <w:szCs w:val="36"/>
          <w:rtl/>
          <w:lang w:val="fr-CH" w:bidi="ar-LB"/>
        </w:rPr>
        <w:t>(</w:t>
      </w:r>
      <w:r w:rsidRPr="00046E86">
        <w:rPr>
          <w:sz w:val="36"/>
          <w:szCs w:val="36"/>
          <w:rtl/>
          <w:lang w:val="fr-CH" w:bidi="ar-LB"/>
        </w:rPr>
        <w:t>2003</w:t>
      </w:r>
      <w:r>
        <w:rPr>
          <w:rFonts w:hint="cs"/>
          <w:sz w:val="36"/>
          <w:szCs w:val="36"/>
          <w:rtl/>
          <w:lang w:val="fr-CH" w:bidi="ar-LB"/>
        </w:rPr>
        <w:t>)</w:t>
      </w:r>
      <w:r w:rsidRPr="00046E86">
        <w:rPr>
          <w:rFonts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w:t>
      </w:r>
      <w:r w:rsidRPr="00046E86">
        <w:rPr>
          <w:rFonts w:hint="cs"/>
          <w:sz w:val="36"/>
          <w:szCs w:val="36"/>
          <w:rtl/>
          <w:lang w:val="fr-CH" w:bidi="ar-LB"/>
        </w:rPr>
        <w:lastRenderedPageBreak/>
        <w:t>البحوث بشأنه والمحافظة عليه وحمايته وتعزيزه وإبرازه ونقله، ولاسيما عن طريق التعليم النظامي وغير النظامي وإحياء مختلف جوانب هذا التراث."</w:t>
      </w:r>
      <w:r>
        <w:rPr>
          <w:rFonts w:hint="cs"/>
          <w:sz w:val="36"/>
          <w:szCs w:val="36"/>
          <w:rtl/>
          <w:lang w:val="fr-CH" w:bidi="ar-LB"/>
        </w:rPr>
        <w:t xml:space="preserve"> </w:t>
      </w:r>
      <w:r w:rsidRPr="00046E86">
        <w:rPr>
          <w:rFonts w:hint="cs"/>
          <w:sz w:val="36"/>
          <w:szCs w:val="36"/>
          <w:rtl/>
          <w:lang w:val="fr-CH" w:bidi="ar-LB"/>
        </w:rPr>
        <w:t>ويشير مصطلح الصون إلى اعتماد تدابير تحفظية لحفظ بعض الممارسات الثقافية والأفكار التي تعد ذات</w:t>
      </w:r>
      <w:r>
        <w:rPr>
          <w:rFonts w:hint="eastAsia"/>
          <w:sz w:val="36"/>
          <w:szCs w:val="36"/>
          <w:rtl/>
          <w:lang w:val="fr-CH" w:bidi="ar-LB"/>
        </w:rPr>
        <w:t> </w:t>
      </w:r>
      <w:r w:rsidRPr="00046E86">
        <w:rPr>
          <w:rFonts w:hint="cs"/>
          <w:sz w:val="36"/>
          <w:szCs w:val="36"/>
          <w:rtl/>
          <w:lang w:val="fr-CH" w:bidi="ar-LB"/>
        </w:rPr>
        <w:t>قيمة.</w:t>
      </w:r>
      <w:r w:rsidRPr="00F071C9">
        <w:rPr>
          <w:sz w:val="36"/>
          <w:szCs w:val="36"/>
          <w:vertAlign w:val="superscript"/>
          <w:rtl/>
        </w:rPr>
        <w:footnoteReference w:id="148"/>
      </w:r>
    </w:p>
    <w:p w:rsidR="00CC2E77" w:rsidRPr="007F5E89" w:rsidRDefault="00CC2E77" w:rsidP="00CC2E77">
      <w:pPr>
        <w:pStyle w:val="NormalAR"/>
        <w:keepNext/>
        <w:spacing w:after="240" w:line="360" w:lineRule="exact"/>
        <w:ind w:left="0"/>
        <w:rPr>
          <w:sz w:val="40"/>
          <w:szCs w:val="40"/>
          <w:rtl/>
          <w:lang w:val="fr-CH" w:bidi="ar-LB"/>
        </w:rPr>
      </w:pPr>
      <w:r w:rsidRPr="007F5E89">
        <w:rPr>
          <w:rFonts w:hint="cs"/>
          <w:b/>
          <w:bCs/>
          <w:sz w:val="40"/>
          <w:szCs w:val="40"/>
          <w:rtl/>
          <w:lang w:val="fr-CH" w:bidi="ar-LB"/>
        </w:rPr>
        <w:t>السر</w:t>
      </w:r>
    </w:p>
    <w:p w:rsidR="00CC2E77" w:rsidRPr="00523FC6" w:rsidRDefault="00CC2E77" w:rsidP="00CC2E77">
      <w:pPr>
        <w:pStyle w:val="NormalAR"/>
        <w:spacing w:after="240" w:line="360" w:lineRule="exact"/>
        <w:ind w:left="0"/>
        <w:rPr>
          <w:sz w:val="36"/>
          <w:szCs w:val="36"/>
          <w:rtl/>
          <w:lang w:val="fr-CH" w:bidi="ar-LB"/>
        </w:rPr>
      </w:pPr>
      <w:r w:rsidRPr="00523FC6">
        <w:rPr>
          <w:rFonts w:hint="cs"/>
          <w:sz w:val="36"/>
          <w:szCs w:val="36"/>
          <w:rtl/>
          <w:lang w:val="fr-CH" w:bidi="ar-LB"/>
        </w:rPr>
        <w:t xml:space="preserve">يعد موضوع ما "سرّيّا" إذا لم تطلع عليه أطراف أخرى أو إذا تم تشاطره مع الأطراف المعنية فحسب (قاموس بلاكس لو). وتنطوي </w:t>
      </w:r>
      <w:r>
        <w:rPr>
          <w:rFonts w:hint="cs"/>
          <w:sz w:val="36"/>
          <w:szCs w:val="36"/>
          <w:rtl/>
          <w:lang w:val="fr-CH" w:bidi="ar-LB"/>
        </w:rPr>
        <w:t>المعارف التقليدية و</w:t>
      </w:r>
      <w:r w:rsidRPr="00523FC6">
        <w:rPr>
          <w:rFonts w:hint="cs"/>
          <w:sz w:val="36"/>
          <w:szCs w:val="36"/>
          <w:rtl/>
          <w:lang w:val="fr-CH" w:bidi="ar-LB"/>
        </w:rPr>
        <w:t xml:space="preserve">أشكال التعبير الثقافي التقليدي السرية المقدسة على معنى سرّي أو مقدّس </w:t>
      </w:r>
      <w:r w:rsidRPr="00523FC6">
        <w:rPr>
          <w:sz w:val="36"/>
          <w:szCs w:val="36"/>
          <w:rtl/>
          <w:lang w:val="fr-CH" w:bidi="ar-LB"/>
        </w:rPr>
        <w:t>وفقا للقوانين والممارسات العرفية لأصحابها التقليديين</w:t>
      </w:r>
      <w:r w:rsidRPr="00523FC6">
        <w:rPr>
          <w:rFonts w:hint="cs"/>
          <w:sz w:val="36"/>
          <w:szCs w:val="36"/>
          <w:rtl/>
          <w:lang w:val="fr-CH" w:bidi="ar-LB"/>
        </w:rPr>
        <w:t>.</w:t>
      </w:r>
      <w:r w:rsidRPr="005E641A">
        <w:rPr>
          <w:sz w:val="36"/>
          <w:szCs w:val="36"/>
          <w:vertAlign w:val="superscript"/>
          <w:rtl/>
          <w:lang w:bidi="ar-LB"/>
        </w:rPr>
        <w:footnoteReference w:id="149"/>
      </w:r>
    </w:p>
    <w:p w:rsidR="00CC2E77" w:rsidRPr="00AF30E2" w:rsidRDefault="00CC2E77" w:rsidP="00CC2E77">
      <w:pPr>
        <w:pStyle w:val="NormalAR"/>
        <w:keepNext/>
        <w:spacing w:after="240" w:line="360" w:lineRule="exact"/>
        <w:ind w:left="0"/>
        <w:rPr>
          <w:b/>
          <w:bCs/>
          <w:sz w:val="40"/>
          <w:szCs w:val="40"/>
          <w:rtl/>
          <w:lang w:bidi="ar-SA"/>
        </w:rPr>
      </w:pPr>
      <w:r w:rsidRPr="00AF30E2">
        <w:rPr>
          <w:b/>
          <w:bCs/>
          <w:sz w:val="40"/>
          <w:szCs w:val="40"/>
          <w:rtl/>
          <w:lang w:bidi="ar-SA"/>
        </w:rPr>
        <w:t>مصادر الموارد الوراثية/الجينية</w:t>
      </w:r>
    </w:p>
    <w:p w:rsidR="00CC2E77" w:rsidRPr="008B6AE5" w:rsidRDefault="00CC2E77" w:rsidP="00CC2E77">
      <w:pPr>
        <w:pStyle w:val="NormalAR"/>
        <w:spacing w:after="240" w:line="360" w:lineRule="exact"/>
        <w:ind w:left="0"/>
        <w:rPr>
          <w:sz w:val="36"/>
          <w:szCs w:val="36"/>
          <w:rtl/>
          <w:lang w:bidi="ar-SA"/>
        </w:rPr>
      </w:pPr>
      <w:r>
        <w:rPr>
          <w:rFonts w:hint="cs"/>
          <w:sz w:val="36"/>
          <w:szCs w:val="36"/>
          <w:rtl/>
          <w:lang w:bidi="ar-SA"/>
        </w:rPr>
        <w:t xml:space="preserve">اقترح وفد </w:t>
      </w:r>
      <w:r>
        <w:rPr>
          <w:sz w:val="36"/>
          <w:szCs w:val="36"/>
          <w:rtl/>
          <w:lang w:bidi="ar-SA"/>
        </w:rPr>
        <w:t>سويسرا في اقتراحه</w:t>
      </w:r>
      <w:r w:rsidRPr="008B6AE5">
        <w:rPr>
          <w:sz w:val="36"/>
          <w:szCs w:val="36"/>
          <w:rtl/>
          <w:lang w:bidi="ar-SA"/>
        </w:rPr>
        <w:t xml:space="preserve"> المعنون "الإعلان عن مصدر الموارد الوراثية والمعارف التقليدية في طلبات البراءات" </w:t>
      </w:r>
      <w:r>
        <w:rPr>
          <w:rFonts w:hint="cs"/>
          <w:sz w:val="36"/>
          <w:szCs w:val="36"/>
          <w:rtl/>
          <w:lang w:bidi="ar-SA"/>
        </w:rPr>
        <w:t xml:space="preserve">أن يُشترط على </w:t>
      </w:r>
      <w:r w:rsidRPr="008B6AE5">
        <w:rPr>
          <w:sz w:val="36"/>
          <w:szCs w:val="36"/>
          <w:rtl/>
          <w:lang w:bidi="ar-SA"/>
        </w:rPr>
        <w:t>مودعي طلبات البراءات الإعلان عن "مصدر" الموارد الوراثية والمعارف التقليدية. وقالت في ذلك الاقتراح "</w:t>
      </w:r>
      <w:r w:rsidRPr="00B23853">
        <w:rPr>
          <w:sz w:val="36"/>
          <w:szCs w:val="36"/>
          <w:rtl/>
          <w:lang w:bidi="ar-SA"/>
        </w:rPr>
        <w:t xml:space="preserve">يُفهم مفهوم </w:t>
      </w:r>
      <w:r>
        <w:rPr>
          <w:sz w:val="36"/>
          <w:szCs w:val="36"/>
          <w:rtl/>
          <w:lang w:bidi="ar-SA"/>
        </w:rPr>
        <w:t>'</w:t>
      </w:r>
      <w:r w:rsidRPr="00B23853">
        <w:rPr>
          <w:sz w:val="36"/>
          <w:szCs w:val="36"/>
          <w:rtl/>
          <w:lang w:bidi="ar-SA"/>
        </w:rPr>
        <w:t>المصدر</w:t>
      </w:r>
      <w:r>
        <w:rPr>
          <w:sz w:val="36"/>
          <w:szCs w:val="36"/>
          <w:rtl/>
          <w:lang w:bidi="ar-SA"/>
        </w:rPr>
        <w:t>'</w:t>
      </w:r>
      <w:r w:rsidRPr="00B23853">
        <w:rPr>
          <w:sz w:val="36"/>
          <w:szCs w:val="36"/>
          <w:rtl/>
          <w:lang w:bidi="ar-SA"/>
        </w:rPr>
        <w:t xml:space="preserve"> بمعناه الأعم قدر الإمكان"</w:t>
      </w:r>
      <w:r w:rsidRPr="008B6AE5">
        <w:rPr>
          <w:sz w:val="36"/>
          <w:szCs w:val="36"/>
          <w:rtl/>
          <w:lang w:bidi="ar-SA"/>
        </w:rPr>
        <w:t xml:space="preserve"> نظراً لأن </w:t>
      </w:r>
      <w:r w:rsidRPr="008B6AE5">
        <w:rPr>
          <w:rFonts w:hint="cs"/>
          <w:sz w:val="36"/>
          <w:szCs w:val="36"/>
          <w:rtl/>
          <w:lang w:bidi="ar-SA"/>
        </w:rPr>
        <w:t>"</w:t>
      </w:r>
      <w:r w:rsidRPr="00B23853">
        <w:rPr>
          <w:sz w:val="36"/>
          <w:szCs w:val="36"/>
          <w:rtl/>
          <w:lang w:bidi="ar-SA"/>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B23853">
        <w:rPr>
          <w:rStyle w:val="FootnoteReference"/>
          <w:sz w:val="36"/>
          <w:szCs w:val="36"/>
          <w:rtl/>
          <w:lang w:bidi="ar-SA"/>
        </w:rPr>
        <w:footnoteReference w:id="150"/>
      </w:r>
      <w:r w:rsidRPr="00B23853">
        <w:rPr>
          <w:sz w:val="36"/>
          <w:szCs w:val="36"/>
          <w:rtl/>
          <w:lang w:bidi="ar-SA"/>
        </w:rPr>
        <w:t xml:space="preserve"> والنظام متعدد الأطراف المذكور في </w:t>
      </w:r>
      <w:r>
        <w:rPr>
          <w:rFonts w:hint="cs"/>
          <w:sz w:val="36"/>
          <w:szCs w:val="36"/>
          <w:rtl/>
          <w:lang w:bidi="ar-SA"/>
        </w:rPr>
        <w:t>ال</w:t>
      </w:r>
      <w:r w:rsidRPr="00B23853">
        <w:rPr>
          <w:sz w:val="36"/>
          <w:szCs w:val="36"/>
          <w:rtl/>
          <w:lang w:bidi="ar-SA"/>
        </w:rPr>
        <w:t>معاهدة الدولية</w:t>
      </w:r>
      <w:r>
        <w:rPr>
          <w:rFonts w:hint="cs"/>
          <w:sz w:val="36"/>
          <w:szCs w:val="36"/>
          <w:rtl/>
          <w:lang w:bidi="ar-SA"/>
        </w:rPr>
        <w:t xml:space="preserve"> لمنظمة الأغذية والزراعة (الفاو)</w:t>
      </w:r>
      <w:r w:rsidRPr="00B23853">
        <w:rPr>
          <w:rStyle w:val="FootnoteReference"/>
          <w:sz w:val="36"/>
          <w:szCs w:val="36"/>
          <w:rtl/>
          <w:lang w:bidi="ar-SA"/>
        </w:rPr>
        <w:footnoteReference w:id="151"/>
      </w:r>
      <w:r w:rsidRPr="00B23853">
        <w:rPr>
          <w:sz w:val="36"/>
          <w:szCs w:val="36"/>
          <w:rtl/>
          <w:lang w:bidi="ar-SA"/>
        </w:rPr>
        <w:t xml:space="preserve"> والمجتمعات الأصلية والمحلية</w:t>
      </w:r>
      <w:r w:rsidRPr="00B23853">
        <w:rPr>
          <w:rStyle w:val="FootnoteReference"/>
          <w:sz w:val="36"/>
          <w:szCs w:val="36"/>
          <w:rtl/>
          <w:lang w:bidi="ar-SA"/>
        </w:rPr>
        <w:footnoteReference w:id="152"/>
      </w:r>
      <w:r w:rsidRPr="00B23853">
        <w:rPr>
          <w:sz w:val="36"/>
          <w:szCs w:val="36"/>
          <w:rtl/>
          <w:lang w:bidi="ar-SA"/>
        </w:rPr>
        <w:t>، والمصادر الثانوية من ناحية أخرى، ومنها على وجه الخصوص المجموعات خارج الوضع الطبيعي والأدبيات</w:t>
      </w:r>
      <w:r>
        <w:rPr>
          <w:rFonts w:hint="cs"/>
          <w:sz w:val="36"/>
          <w:szCs w:val="36"/>
          <w:rtl/>
          <w:lang w:bidi="ar-SA"/>
        </w:rPr>
        <w:t> </w:t>
      </w:r>
      <w:r w:rsidRPr="00B23853">
        <w:rPr>
          <w:sz w:val="36"/>
          <w:szCs w:val="36"/>
          <w:rtl/>
          <w:lang w:bidi="ar-SA"/>
        </w:rPr>
        <w:t>العلمية</w:t>
      </w:r>
      <w:r w:rsidRPr="008B6AE5">
        <w:rPr>
          <w:rFonts w:hint="cs"/>
          <w:sz w:val="36"/>
          <w:szCs w:val="36"/>
          <w:rtl/>
          <w:lang w:bidi="ar-SA"/>
        </w:rPr>
        <w:t>"</w:t>
      </w:r>
      <w:r w:rsidRPr="008B6AE5">
        <w:rPr>
          <w:sz w:val="36"/>
          <w:szCs w:val="36"/>
          <w:rtl/>
          <w:lang w:bidi="ar-SA"/>
        </w:rPr>
        <w:t>.</w:t>
      </w:r>
      <w:r w:rsidRPr="008B6AE5">
        <w:rPr>
          <w:rStyle w:val="FootnoteReference"/>
          <w:sz w:val="36"/>
          <w:szCs w:val="36"/>
          <w:rtl/>
          <w:lang w:bidi="ar-SA"/>
        </w:rPr>
        <w:footnoteReference w:id="153"/>
      </w:r>
    </w:p>
    <w:p w:rsidR="00CC2E77" w:rsidRPr="00654781" w:rsidRDefault="00CC2E77" w:rsidP="00CC2E77">
      <w:pPr>
        <w:pStyle w:val="NormalAR"/>
        <w:keepNext/>
        <w:spacing w:after="240" w:line="360" w:lineRule="exact"/>
        <w:ind w:left="0"/>
        <w:rPr>
          <w:b/>
          <w:bCs/>
          <w:sz w:val="40"/>
          <w:szCs w:val="40"/>
          <w:lang w:bidi="ar-SA"/>
        </w:rPr>
      </w:pPr>
      <w:r w:rsidRPr="00654781">
        <w:rPr>
          <w:b/>
          <w:bCs/>
          <w:sz w:val="40"/>
          <w:szCs w:val="40"/>
          <w:rtl/>
        </w:rPr>
        <w:t>نظام خاص</w:t>
      </w:r>
      <w:r w:rsidRPr="00654781">
        <w:rPr>
          <w:rFonts w:hint="cs"/>
          <w:b/>
          <w:bCs/>
          <w:sz w:val="40"/>
          <w:szCs w:val="40"/>
          <w:rtl/>
        </w:rPr>
        <w:t xml:space="preserve"> (</w:t>
      </w:r>
      <w:r w:rsidRPr="00654781">
        <w:rPr>
          <w:b/>
          <w:bCs/>
          <w:i/>
          <w:iCs/>
          <w:sz w:val="40"/>
          <w:szCs w:val="40"/>
        </w:rPr>
        <w:t>sui generis</w:t>
      </w:r>
      <w:r w:rsidRPr="00654781">
        <w:rPr>
          <w:rFonts w:hint="cs"/>
          <w:b/>
          <w:bCs/>
          <w:sz w:val="40"/>
          <w:szCs w:val="40"/>
          <w:rtl/>
        </w:rPr>
        <w:t>)</w:t>
      </w:r>
    </w:p>
    <w:p w:rsidR="00CC2E77" w:rsidRPr="00791412" w:rsidRDefault="00CC2E77" w:rsidP="00CC2E77">
      <w:pPr>
        <w:pStyle w:val="NormalAR"/>
        <w:spacing w:after="240" w:line="360" w:lineRule="exact"/>
        <w:ind w:left="0"/>
        <w:rPr>
          <w:sz w:val="36"/>
          <w:szCs w:val="36"/>
          <w:rtl/>
          <w:lang w:bidi="ar-SA"/>
        </w:rPr>
      </w:pPr>
      <w:r w:rsidRPr="00031DA5">
        <w:rPr>
          <w:rFonts w:hint="cs"/>
          <w:sz w:val="36"/>
          <w:szCs w:val="36"/>
          <w:rtl/>
          <w:lang w:bidi="ar-SA"/>
        </w:rPr>
        <w:t xml:space="preserve">يعرّف </w:t>
      </w:r>
      <w:r w:rsidRPr="00031DA5">
        <w:rPr>
          <w:sz w:val="36"/>
          <w:szCs w:val="36"/>
          <w:rtl/>
          <w:lang w:val="fr-CH" w:bidi="ar-LB"/>
        </w:rPr>
        <w:t>قاموس بلاكس لو</w:t>
      </w:r>
      <w:r w:rsidRPr="00031DA5">
        <w:rPr>
          <w:rFonts w:hint="cs"/>
          <w:sz w:val="36"/>
          <w:szCs w:val="36"/>
          <w:rtl/>
          <w:lang w:val="fr-CH" w:bidi="ar-LB"/>
        </w:rPr>
        <w:t xml:space="preserve"> مصطلح "</w:t>
      </w:r>
      <w:r w:rsidRPr="004C53B2">
        <w:rPr>
          <w:sz w:val="36"/>
          <w:szCs w:val="36"/>
        </w:rPr>
        <w:t>sui generis</w:t>
      </w:r>
      <w:r w:rsidRPr="00031DA5">
        <w:rPr>
          <w:rFonts w:hint="cs"/>
          <w:sz w:val="36"/>
          <w:szCs w:val="36"/>
          <w:rtl/>
          <w:lang w:val="fr-CH" w:bidi="ar-LB"/>
        </w:rPr>
        <w:t xml:space="preserve">" بأنه مصطلح لاتيني يعني </w:t>
      </w:r>
      <w:r>
        <w:rPr>
          <w:rFonts w:hint="cs"/>
          <w:sz w:val="36"/>
          <w:szCs w:val="36"/>
          <w:rtl/>
          <w:lang w:val="fr-CH" w:bidi="ar-LB"/>
        </w:rPr>
        <w:t>"</w:t>
      </w:r>
      <w:r w:rsidRPr="004C53B2">
        <w:rPr>
          <w:rFonts w:hint="cs"/>
          <w:sz w:val="36"/>
          <w:szCs w:val="36"/>
          <w:rtl/>
          <w:lang w:val="fr-CH" w:bidi="ar-LB"/>
        </w:rPr>
        <w:t>الشي</w:t>
      </w:r>
      <w:r>
        <w:rPr>
          <w:rFonts w:hint="cs"/>
          <w:sz w:val="36"/>
          <w:szCs w:val="36"/>
          <w:rtl/>
          <w:lang w:val="fr-CH" w:bidi="ar-LB"/>
        </w:rPr>
        <w:t>ء</w:t>
      </w:r>
      <w:r w:rsidRPr="004C53B2">
        <w:rPr>
          <w:rFonts w:hint="cs"/>
          <w:sz w:val="36"/>
          <w:szCs w:val="36"/>
          <w:rtl/>
          <w:lang w:val="fr-CH" w:bidi="ar-LB"/>
        </w:rPr>
        <w:t xml:space="preserve"> من ذاته أو نوعه، أو الفريد أو الخاص. </w:t>
      </w:r>
      <w:r w:rsidRPr="004C53B2">
        <w:rPr>
          <w:sz w:val="36"/>
          <w:szCs w:val="36"/>
          <w:rtl/>
          <w:lang w:val="fr-CH" w:bidi="ar-LB"/>
        </w:rPr>
        <w:t>وي</w:t>
      </w:r>
      <w:r w:rsidRPr="004C53B2">
        <w:rPr>
          <w:rFonts w:hint="cs"/>
          <w:sz w:val="36"/>
          <w:szCs w:val="36"/>
          <w:rtl/>
          <w:lang w:val="fr-CH" w:bidi="ar-LB"/>
        </w:rPr>
        <w:t>ُ</w:t>
      </w:r>
      <w:r w:rsidRPr="004C53B2">
        <w:rPr>
          <w:sz w:val="36"/>
          <w:szCs w:val="36"/>
          <w:rtl/>
          <w:lang w:val="fr-CH" w:bidi="ar-LB"/>
        </w:rPr>
        <w:t xml:space="preserve">ستخدم هذا المصطلح في </w:t>
      </w:r>
      <w:r w:rsidRPr="004C53B2">
        <w:rPr>
          <w:rFonts w:hint="cs"/>
          <w:sz w:val="36"/>
          <w:szCs w:val="36"/>
          <w:rtl/>
          <w:lang w:val="fr-CH" w:bidi="ar-LB"/>
        </w:rPr>
        <w:t xml:space="preserve">مجال </w:t>
      </w:r>
      <w:r w:rsidRPr="004C53B2">
        <w:rPr>
          <w:sz w:val="36"/>
          <w:szCs w:val="36"/>
          <w:rtl/>
          <w:lang w:val="fr-CH" w:bidi="ar-LB"/>
        </w:rPr>
        <w:t>قانون الملكية الفكرية لوصف نظام ص</w:t>
      </w:r>
      <w:r w:rsidRPr="004C53B2">
        <w:rPr>
          <w:rFonts w:hint="cs"/>
          <w:sz w:val="36"/>
          <w:szCs w:val="36"/>
          <w:rtl/>
          <w:lang w:val="fr-CH" w:bidi="ar-LB"/>
        </w:rPr>
        <w:t>ُ</w:t>
      </w:r>
      <w:r w:rsidRPr="004C53B2">
        <w:rPr>
          <w:sz w:val="36"/>
          <w:szCs w:val="36"/>
          <w:rtl/>
          <w:lang w:val="fr-CH" w:bidi="ar-LB"/>
        </w:rPr>
        <w:t xml:space="preserve">مم لحماية حقوق خارج </w:t>
      </w:r>
      <w:r w:rsidRPr="004C53B2">
        <w:rPr>
          <w:rFonts w:hint="cs"/>
          <w:sz w:val="36"/>
          <w:szCs w:val="36"/>
          <w:rtl/>
          <w:lang w:val="fr-CH" w:bidi="ar-LB"/>
        </w:rPr>
        <w:t>القواعد التقليدية ل</w:t>
      </w:r>
      <w:r w:rsidRPr="004C53B2">
        <w:rPr>
          <w:sz w:val="36"/>
          <w:szCs w:val="36"/>
          <w:rtl/>
          <w:lang w:val="fr-CH" w:bidi="ar-LB"/>
        </w:rPr>
        <w:t>براءات الاختراع والعلامات التجارية وحق</w:t>
      </w:r>
      <w:r w:rsidRPr="004C53B2">
        <w:rPr>
          <w:rFonts w:hint="cs"/>
          <w:sz w:val="36"/>
          <w:szCs w:val="36"/>
          <w:rtl/>
          <w:lang w:val="fr-CH" w:bidi="ar-LB"/>
        </w:rPr>
        <w:t xml:space="preserve"> المؤلف والأسرار </w:t>
      </w:r>
      <w:r w:rsidRPr="004C53B2">
        <w:rPr>
          <w:sz w:val="36"/>
          <w:szCs w:val="36"/>
          <w:rtl/>
          <w:lang w:val="fr-CH" w:bidi="ar-LB"/>
        </w:rPr>
        <w:t>التجار</w:t>
      </w:r>
      <w:r w:rsidRPr="004C53B2">
        <w:rPr>
          <w:rFonts w:hint="cs"/>
          <w:sz w:val="36"/>
          <w:szCs w:val="36"/>
          <w:rtl/>
          <w:lang w:val="fr-CH" w:bidi="ar-LB"/>
        </w:rPr>
        <w:t>ي</w:t>
      </w:r>
      <w:r w:rsidRPr="004C53B2">
        <w:rPr>
          <w:sz w:val="36"/>
          <w:szCs w:val="36"/>
          <w:rtl/>
          <w:lang w:val="fr-CH" w:bidi="ar-LB"/>
        </w:rPr>
        <w:t xml:space="preserve">ة. </w:t>
      </w:r>
      <w:r w:rsidRPr="004C53B2">
        <w:rPr>
          <w:rFonts w:hint="cs"/>
          <w:sz w:val="36"/>
          <w:szCs w:val="36"/>
          <w:rtl/>
          <w:lang w:val="fr-CH" w:bidi="ar-LB"/>
        </w:rPr>
        <w:t>ف</w:t>
      </w:r>
      <w:r w:rsidRPr="004C53B2">
        <w:rPr>
          <w:sz w:val="36"/>
          <w:szCs w:val="36"/>
          <w:rtl/>
          <w:lang w:val="fr-CH" w:bidi="ar-LB"/>
        </w:rPr>
        <w:t>على سبيل المثال، لا ي</w:t>
      </w:r>
      <w:r w:rsidRPr="004C53B2">
        <w:rPr>
          <w:rFonts w:hint="cs"/>
          <w:sz w:val="36"/>
          <w:szCs w:val="36"/>
          <w:rtl/>
          <w:lang w:val="fr-CH" w:bidi="ar-LB"/>
        </w:rPr>
        <w:t xml:space="preserve">مكن حماية </w:t>
      </w:r>
      <w:r w:rsidRPr="004C53B2">
        <w:rPr>
          <w:sz w:val="36"/>
          <w:szCs w:val="36"/>
          <w:rtl/>
          <w:lang w:val="fr-CH" w:bidi="ar-LB"/>
        </w:rPr>
        <w:t>ق</w:t>
      </w:r>
      <w:r w:rsidRPr="004C53B2">
        <w:rPr>
          <w:rFonts w:hint="cs"/>
          <w:sz w:val="36"/>
          <w:szCs w:val="36"/>
          <w:rtl/>
          <w:lang w:val="fr-CH" w:bidi="ar-LB"/>
        </w:rPr>
        <w:t>واعد</w:t>
      </w:r>
      <w:r w:rsidRPr="004C53B2">
        <w:rPr>
          <w:sz w:val="36"/>
          <w:szCs w:val="36"/>
          <w:rtl/>
          <w:lang w:val="fr-CH" w:bidi="ar-LB"/>
        </w:rPr>
        <w:t xml:space="preserve"> </w:t>
      </w:r>
      <w:r w:rsidRPr="004C53B2">
        <w:rPr>
          <w:rFonts w:hint="cs"/>
          <w:sz w:val="36"/>
          <w:szCs w:val="36"/>
          <w:rtl/>
          <w:lang w:val="fr-CH" w:bidi="ar-LB"/>
        </w:rPr>
        <w:t>ال</w:t>
      </w:r>
      <w:r w:rsidRPr="004C53B2">
        <w:rPr>
          <w:sz w:val="36"/>
          <w:szCs w:val="36"/>
          <w:rtl/>
          <w:lang w:val="fr-CH" w:bidi="ar-LB"/>
        </w:rPr>
        <w:t>بيانات بموجب قانون حق المؤلف إذا كان محتواه</w:t>
      </w:r>
      <w:r w:rsidRPr="004C53B2">
        <w:rPr>
          <w:rFonts w:hint="cs"/>
          <w:sz w:val="36"/>
          <w:szCs w:val="36"/>
          <w:rtl/>
          <w:lang w:val="fr-CH" w:bidi="ar-LB"/>
        </w:rPr>
        <w:t>ا</w:t>
      </w:r>
      <w:r w:rsidRPr="004C53B2">
        <w:rPr>
          <w:sz w:val="36"/>
          <w:szCs w:val="36"/>
          <w:rtl/>
          <w:lang w:val="fr-CH" w:bidi="ar-LB"/>
        </w:rPr>
        <w:t xml:space="preserve"> </w:t>
      </w:r>
      <w:r w:rsidRPr="004C53B2">
        <w:rPr>
          <w:rFonts w:hint="cs"/>
          <w:sz w:val="36"/>
          <w:szCs w:val="36"/>
          <w:rtl/>
          <w:lang w:val="fr-CH" w:bidi="ar-LB"/>
        </w:rPr>
        <w:t xml:space="preserve">غير </w:t>
      </w:r>
      <w:r w:rsidRPr="004C53B2">
        <w:rPr>
          <w:sz w:val="36"/>
          <w:szCs w:val="36"/>
          <w:rtl/>
          <w:lang w:val="fr-CH" w:bidi="ar-LB"/>
        </w:rPr>
        <w:t xml:space="preserve">أصلي، ولكن يمكن </w:t>
      </w:r>
      <w:r w:rsidRPr="004C53B2">
        <w:rPr>
          <w:rFonts w:hint="cs"/>
          <w:sz w:val="36"/>
          <w:szCs w:val="36"/>
          <w:rtl/>
          <w:lang w:val="fr-CH" w:bidi="ar-LB"/>
        </w:rPr>
        <w:t>حمايتها</w:t>
      </w:r>
      <w:r w:rsidRPr="004C53B2">
        <w:rPr>
          <w:sz w:val="36"/>
          <w:szCs w:val="36"/>
          <w:rtl/>
          <w:lang w:val="fr-CH" w:bidi="ar-LB"/>
        </w:rPr>
        <w:t xml:space="preserve"> </w:t>
      </w:r>
      <w:r w:rsidRPr="004C53B2">
        <w:rPr>
          <w:rFonts w:hint="cs"/>
          <w:sz w:val="36"/>
          <w:szCs w:val="36"/>
          <w:rtl/>
          <w:lang w:val="fr-CH" w:bidi="ar-LB"/>
        </w:rPr>
        <w:t>ب</w:t>
      </w:r>
      <w:r w:rsidRPr="004C53B2">
        <w:rPr>
          <w:sz w:val="36"/>
          <w:szCs w:val="36"/>
          <w:rtl/>
          <w:lang w:val="fr-CH" w:bidi="ar-LB"/>
        </w:rPr>
        <w:t xml:space="preserve">نظام </w:t>
      </w:r>
      <w:r w:rsidRPr="004C53B2">
        <w:rPr>
          <w:rFonts w:hint="cs"/>
          <w:sz w:val="36"/>
          <w:szCs w:val="36"/>
          <w:rtl/>
          <w:lang w:val="fr-CH" w:bidi="ar-LB"/>
        </w:rPr>
        <w:t xml:space="preserve">خاص </w:t>
      </w:r>
      <w:r w:rsidRPr="004C53B2">
        <w:rPr>
          <w:sz w:val="36"/>
          <w:szCs w:val="36"/>
          <w:rtl/>
          <w:lang w:val="fr-CH" w:bidi="ar-LB"/>
        </w:rPr>
        <w:t>مصمم لهذا الغرض</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 xml:space="preserve">خاص هو نظام مصمم خصيصا </w:t>
      </w:r>
      <w:r w:rsidRPr="00031DA5">
        <w:rPr>
          <w:rFonts w:hint="cs"/>
          <w:sz w:val="36"/>
          <w:szCs w:val="36"/>
          <w:rtl/>
          <w:lang w:val="fr-CH" w:bidi="ar-LB"/>
        </w:rPr>
        <w:t>لمعالجة</w:t>
      </w:r>
      <w:r w:rsidRPr="00031DA5">
        <w:rPr>
          <w:sz w:val="36"/>
          <w:szCs w:val="36"/>
          <w:rtl/>
          <w:lang w:val="fr-CH" w:bidi="ar-LB"/>
        </w:rPr>
        <w:t xml:space="preserve"> ا</w:t>
      </w:r>
      <w:r w:rsidRPr="00031DA5">
        <w:rPr>
          <w:rFonts w:hint="cs"/>
          <w:sz w:val="36"/>
          <w:szCs w:val="36"/>
          <w:rtl/>
          <w:lang w:val="fr-CH" w:bidi="ar-LB"/>
        </w:rPr>
        <w:t>لا</w:t>
      </w:r>
      <w:r w:rsidRPr="00031DA5">
        <w:rPr>
          <w:sz w:val="36"/>
          <w:szCs w:val="36"/>
          <w:rtl/>
          <w:lang w:val="fr-CH" w:bidi="ar-LB"/>
        </w:rPr>
        <w:t xml:space="preserve">حتياجات </w:t>
      </w:r>
      <w:r w:rsidRPr="00031DA5">
        <w:rPr>
          <w:rFonts w:hint="cs"/>
          <w:sz w:val="36"/>
          <w:szCs w:val="36"/>
          <w:rtl/>
          <w:lang w:val="fr-CH" w:bidi="ar-LB"/>
        </w:rPr>
        <w:t>والمشاغل</w:t>
      </w:r>
      <w:r w:rsidRPr="00031DA5">
        <w:rPr>
          <w:sz w:val="36"/>
          <w:szCs w:val="36"/>
          <w:rtl/>
          <w:lang w:val="fr-CH" w:bidi="ar-LB"/>
        </w:rPr>
        <w:t xml:space="preserve"> </w:t>
      </w:r>
      <w:r w:rsidRPr="00031DA5">
        <w:rPr>
          <w:rFonts w:hint="cs"/>
          <w:sz w:val="36"/>
          <w:szCs w:val="36"/>
          <w:rtl/>
          <w:lang w:val="fr-CH" w:bidi="ar-LB"/>
        </w:rPr>
        <w:t xml:space="preserve">في </w:t>
      </w:r>
      <w:r>
        <w:rPr>
          <w:sz w:val="36"/>
          <w:szCs w:val="36"/>
          <w:rtl/>
          <w:lang w:val="fr-CH" w:bidi="ar-LB"/>
        </w:rPr>
        <w:t>قضية معينة.</w:t>
      </w:r>
      <w:r>
        <w:rPr>
          <w:rFonts w:hint="cs"/>
          <w:sz w:val="36"/>
          <w:szCs w:val="36"/>
          <w:rtl/>
          <w:lang w:val="fr-CH" w:bidi="ar-LB"/>
        </w:rPr>
        <w:t xml:space="preserve"> وهناك العديد من الأمثلة على </w:t>
      </w:r>
      <w:r w:rsidRPr="00031DA5">
        <w:rPr>
          <w:rFonts w:hint="cs"/>
          <w:sz w:val="36"/>
          <w:szCs w:val="36"/>
          <w:rtl/>
          <w:lang w:val="fr-CH" w:bidi="ar-LB"/>
        </w:rPr>
        <w:t>الأنظمة الخاصة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حقوق الملكية الفكرية</w:t>
      </w:r>
      <w:r>
        <w:rPr>
          <w:rFonts w:hint="cs"/>
          <w:sz w:val="36"/>
          <w:szCs w:val="36"/>
          <w:rtl/>
          <w:lang w:val="fr-CH" w:bidi="ar-LB"/>
        </w:rPr>
        <w:t>،</w:t>
      </w:r>
      <w:r w:rsidRPr="00031DA5">
        <w:rPr>
          <w:sz w:val="36"/>
          <w:szCs w:val="36"/>
          <w:rtl/>
          <w:lang w:val="fr-CH" w:bidi="ar-LB"/>
        </w:rPr>
        <w:t xml:space="preserve"> مثل حقوق مستولدي النباتات</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عل</w:t>
      </w:r>
      <w:r w:rsidRPr="00031DA5">
        <w:rPr>
          <w:sz w:val="36"/>
          <w:szCs w:val="36"/>
          <w:rtl/>
          <w:lang w:val="fr-CH" w:bidi="ar-LB"/>
        </w:rPr>
        <w:t xml:space="preserve">ى النحو الوارد في </w:t>
      </w:r>
      <w:r w:rsidRPr="005B311B">
        <w:rPr>
          <w:i/>
          <w:iCs/>
          <w:sz w:val="36"/>
          <w:szCs w:val="36"/>
          <w:rtl/>
          <w:lang w:val="fr-CH" w:bidi="ar-LB"/>
        </w:rPr>
        <w:t>الاتفاقية الدولية لحماية الأصناف النباتية الجديدة</w:t>
      </w:r>
      <w:r w:rsidRPr="005B311B">
        <w:rPr>
          <w:rFonts w:hint="cs"/>
          <w:i/>
          <w:iCs/>
          <w:sz w:val="36"/>
          <w:szCs w:val="36"/>
          <w:rtl/>
          <w:lang w:val="fr-CH" w:bidi="ar-LB"/>
        </w:rPr>
        <w:t xml:space="preserve"> لسنة</w:t>
      </w:r>
      <w:r w:rsidRPr="005B311B">
        <w:rPr>
          <w:i/>
          <w:iCs/>
          <w:sz w:val="36"/>
          <w:szCs w:val="36"/>
          <w:rtl/>
          <w:lang w:val="fr-CH" w:bidi="ar-LB"/>
        </w:rPr>
        <w:t xml:space="preserve"> 1991</w:t>
      </w:r>
      <w:r w:rsidRPr="00031DA5">
        <w:rPr>
          <w:sz w:val="36"/>
          <w:szCs w:val="36"/>
          <w:rtl/>
          <w:lang w:val="fr-CH" w:bidi="ar-LB"/>
        </w:rPr>
        <w:t xml:space="preserve"> (</w:t>
      </w:r>
      <w:r w:rsidRPr="00A95DCB">
        <w:rPr>
          <w:sz w:val="36"/>
          <w:szCs w:val="36"/>
          <w:rtl/>
          <w:lang w:val="fr-CH" w:bidi="ar-LB"/>
        </w:rPr>
        <w:t>"</w:t>
      </w:r>
      <w:r w:rsidRPr="00031DA5">
        <w:rPr>
          <w:sz w:val="36"/>
          <w:szCs w:val="36"/>
          <w:rtl/>
          <w:lang w:val="fr-CH" w:bidi="ar-LB"/>
        </w:rPr>
        <w:t>اتفاقية الأوبوف</w:t>
      </w:r>
      <w:r>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و</w:t>
      </w:r>
      <w:r>
        <w:rPr>
          <w:rFonts w:hint="cs"/>
          <w:sz w:val="36"/>
          <w:szCs w:val="36"/>
          <w:rtl/>
          <w:lang w:val="fr-CH" w:bidi="ar-LB"/>
        </w:rPr>
        <w:t xml:space="preserve">حماية الملكية الفكرية للدوائر المتكاملة، على النحو الوارد في </w:t>
      </w:r>
      <w:r w:rsidRPr="005B311B">
        <w:rPr>
          <w:i/>
          <w:iCs/>
          <w:sz w:val="36"/>
          <w:szCs w:val="36"/>
          <w:rtl/>
          <w:lang w:val="fr-CH" w:bidi="ar-LB"/>
        </w:rPr>
        <w:t>معاهدة الملكية الفكرية فيما يختص بالدوائر المتكاملة</w:t>
      </w:r>
      <w:r w:rsidRPr="00031DA5">
        <w:rPr>
          <w:sz w:val="36"/>
          <w:szCs w:val="36"/>
          <w:rtl/>
          <w:lang w:val="fr-CH" w:bidi="ar-LB"/>
        </w:rPr>
        <w:t xml:space="preserve"> ل</w:t>
      </w:r>
      <w:r w:rsidRPr="00031DA5">
        <w:rPr>
          <w:rFonts w:hint="cs"/>
          <w:sz w:val="36"/>
          <w:szCs w:val="36"/>
          <w:rtl/>
          <w:lang w:val="fr-CH" w:bidi="ar-LB"/>
        </w:rPr>
        <w:t>سنة</w:t>
      </w:r>
      <w:r w:rsidRPr="00031DA5">
        <w:rPr>
          <w:sz w:val="36"/>
          <w:szCs w:val="36"/>
          <w:rtl/>
          <w:lang w:val="fr-CH" w:bidi="ar-LB"/>
        </w:rPr>
        <w:t xml:space="preserve"> 1989 ("معاهدة واشنطن")</w:t>
      </w:r>
      <w:r>
        <w:rPr>
          <w:rFonts w:hint="cs"/>
          <w:sz w:val="36"/>
          <w:szCs w:val="36"/>
          <w:rtl/>
          <w:lang w:val="fr-CH" w:bidi="ar-LB"/>
        </w:rPr>
        <w:t>. و</w:t>
      </w:r>
      <w:r w:rsidRPr="005B311B">
        <w:rPr>
          <w:rFonts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Pr>
          <w:rFonts w:hint="cs"/>
          <w:sz w:val="36"/>
          <w:szCs w:val="36"/>
          <w:rtl/>
          <w:lang w:val="fr-CH" w:bidi="ar-LB"/>
        </w:rPr>
        <w:t xml:space="preserve"> هو أيضا نظام خاص.</w:t>
      </w:r>
    </w:p>
    <w:p w:rsidR="00CC2E77" w:rsidRPr="00865702" w:rsidRDefault="00CC2E77" w:rsidP="00CC2E77">
      <w:pPr>
        <w:pStyle w:val="NormalAR"/>
        <w:keepNext/>
        <w:spacing w:after="240" w:line="360" w:lineRule="exact"/>
        <w:ind w:left="0"/>
        <w:rPr>
          <w:b/>
          <w:bCs/>
          <w:sz w:val="40"/>
          <w:szCs w:val="40"/>
          <w:rtl/>
          <w:lang w:val="fr-CH" w:bidi="ar-LB"/>
        </w:rPr>
      </w:pPr>
      <w:r w:rsidRPr="00865702">
        <w:rPr>
          <w:b/>
          <w:bCs/>
          <w:sz w:val="40"/>
          <w:szCs w:val="40"/>
          <w:rtl/>
          <w:lang w:val="fr-CH" w:bidi="ar-LB"/>
        </w:rPr>
        <w:lastRenderedPageBreak/>
        <w:t>بروتوكول سواكوبماند لحماية المعارف التقليدية وأشكال التعبير الفولكلوري</w:t>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اعتمد</w:t>
      </w:r>
      <w:r w:rsidRPr="00031DA5">
        <w:rPr>
          <w:rFonts w:hint="cs"/>
          <w:sz w:val="36"/>
          <w:szCs w:val="36"/>
          <w:rtl/>
          <w:lang w:val="fr-CH" w:bidi="ar-LB"/>
        </w:rPr>
        <w:t>ت</w:t>
      </w:r>
      <w:r w:rsidRPr="00031DA5">
        <w:rPr>
          <w:sz w:val="36"/>
          <w:szCs w:val="36"/>
          <w:rtl/>
          <w:lang w:val="fr-CH" w:bidi="ar-LB"/>
        </w:rPr>
        <w:t xml:space="preserve"> الدول الأعضاء في المنظمة الإقليمية الأفريقية للملكية الفكرية (الأريبو) بروتوكول</w:t>
      </w:r>
      <w:r w:rsidRPr="00031DA5">
        <w:rPr>
          <w:rFonts w:hint="cs"/>
          <w:sz w:val="36"/>
          <w:szCs w:val="36"/>
          <w:rtl/>
          <w:lang w:val="fr-CH" w:bidi="ar-LB"/>
        </w:rPr>
        <w:t>ا</w:t>
      </w:r>
      <w:r w:rsidRPr="00031DA5">
        <w:rPr>
          <w:sz w:val="36"/>
          <w:szCs w:val="36"/>
          <w:rtl/>
          <w:lang w:val="fr-CH" w:bidi="ar-LB"/>
        </w:rPr>
        <w:t xml:space="preserve"> في أغسطس 2010 أثناء المؤتمر الدبلوماسي الذي </w:t>
      </w:r>
      <w:r w:rsidRPr="00031DA5">
        <w:rPr>
          <w:rFonts w:hint="cs"/>
          <w:sz w:val="36"/>
          <w:szCs w:val="36"/>
          <w:rtl/>
          <w:lang w:val="fr-CH" w:bidi="ar-LB"/>
        </w:rPr>
        <w:t>ان</w:t>
      </w:r>
      <w:r w:rsidRPr="00031DA5">
        <w:rPr>
          <w:sz w:val="36"/>
          <w:szCs w:val="36"/>
          <w:rtl/>
          <w:lang w:val="fr-CH" w:bidi="ar-LB"/>
        </w:rPr>
        <w:t>عقد في سواكوبماند</w:t>
      </w:r>
      <w:r w:rsidRPr="00031DA5">
        <w:rPr>
          <w:rFonts w:hint="cs"/>
          <w:sz w:val="36"/>
          <w:szCs w:val="36"/>
          <w:rtl/>
          <w:lang w:val="fr-CH" w:bidi="ar-LB"/>
        </w:rPr>
        <w:t xml:space="preserve"> في</w:t>
      </w:r>
      <w:r w:rsidRPr="00031DA5">
        <w:rPr>
          <w:sz w:val="36"/>
          <w:szCs w:val="36"/>
          <w:rtl/>
          <w:lang w:val="fr-CH" w:bidi="ar-LB"/>
        </w:rPr>
        <w:t xml:space="preserve"> ناميبيا. </w:t>
      </w:r>
      <w:r w:rsidRPr="00031DA5">
        <w:rPr>
          <w:rFonts w:hint="cs"/>
          <w:sz w:val="36"/>
          <w:szCs w:val="36"/>
          <w:rtl/>
          <w:lang w:val="fr-CH" w:bidi="ar-LB"/>
        </w:rPr>
        <w:t>و</w:t>
      </w:r>
      <w:r w:rsidRPr="00031DA5">
        <w:rPr>
          <w:sz w:val="36"/>
          <w:szCs w:val="36"/>
          <w:rtl/>
          <w:lang w:val="fr-CH" w:bidi="ar-LB"/>
        </w:rPr>
        <w:t>وفقا للمادة</w:t>
      </w:r>
      <w:r w:rsidRPr="00031DA5">
        <w:rPr>
          <w:rFonts w:hint="cs"/>
          <w:sz w:val="36"/>
          <w:szCs w:val="36"/>
          <w:rtl/>
          <w:lang w:val="fr-CH" w:bidi="ar-LB"/>
        </w:rPr>
        <w:t xml:space="preserve"> 1.1، فإن </w:t>
      </w:r>
      <w:r w:rsidRPr="00031DA5">
        <w:rPr>
          <w:sz w:val="36"/>
          <w:szCs w:val="36"/>
          <w:rtl/>
          <w:lang w:val="fr-CH" w:bidi="ar-LB"/>
        </w:rPr>
        <w:t>البروتوكول</w:t>
      </w:r>
      <w:r w:rsidRPr="00031DA5">
        <w:rPr>
          <w:rFonts w:hint="cs"/>
          <w:sz w:val="36"/>
          <w:szCs w:val="36"/>
          <w:rtl/>
          <w:lang w:val="fr-CH" w:bidi="ar-LB"/>
        </w:rPr>
        <w:t xml:space="preserve"> يهدف إلى</w:t>
      </w:r>
      <w:r w:rsidRPr="00031DA5">
        <w:rPr>
          <w:sz w:val="36"/>
          <w:szCs w:val="36"/>
          <w:rtl/>
          <w:lang w:val="fr-CH" w:bidi="ar-LB"/>
        </w:rPr>
        <w:t xml:space="preserve">: </w:t>
      </w:r>
      <w:r>
        <w:rPr>
          <w:rFonts w:hint="cs"/>
          <w:sz w:val="36"/>
          <w:szCs w:val="36"/>
          <w:rtl/>
          <w:lang w:val="fr-CH" w:bidi="ar-LB"/>
        </w:rPr>
        <w:t>"</w:t>
      </w:r>
      <w:r w:rsidRPr="00031DA5">
        <w:rPr>
          <w:i/>
          <w:iCs/>
          <w:sz w:val="36"/>
          <w:szCs w:val="36"/>
          <w:rtl/>
          <w:lang w:val="fr-CH" w:bidi="ar-LB"/>
        </w:rPr>
        <w:t xml:space="preserve">(أ) حماية أصحاب المعارف التقليدية </w:t>
      </w:r>
      <w:r w:rsidRPr="00031DA5">
        <w:rPr>
          <w:rFonts w:hint="cs"/>
          <w:i/>
          <w:iCs/>
          <w:sz w:val="36"/>
          <w:szCs w:val="36"/>
          <w:rtl/>
          <w:lang w:val="fr-CH" w:bidi="ar-LB"/>
        </w:rPr>
        <w:t xml:space="preserve">من </w:t>
      </w:r>
      <w:r w:rsidRPr="00031DA5">
        <w:rPr>
          <w:i/>
          <w:iCs/>
          <w:sz w:val="36"/>
          <w:szCs w:val="36"/>
          <w:rtl/>
          <w:lang w:val="fr-CH" w:bidi="ar-LB"/>
        </w:rPr>
        <w:t xml:space="preserve">أي </w:t>
      </w:r>
      <w:r w:rsidRPr="00031DA5">
        <w:rPr>
          <w:rFonts w:hint="cs"/>
          <w:i/>
          <w:iCs/>
          <w:sz w:val="36"/>
          <w:szCs w:val="36"/>
          <w:rtl/>
          <w:lang w:val="fr-CH" w:bidi="ar-LB"/>
        </w:rPr>
        <w:t>تعد</w:t>
      </w:r>
      <w:r w:rsidRPr="00031DA5">
        <w:rPr>
          <w:i/>
          <w:iCs/>
          <w:sz w:val="36"/>
          <w:szCs w:val="36"/>
          <w:rtl/>
          <w:lang w:val="fr-CH" w:bidi="ar-LB"/>
        </w:rPr>
        <w:t xml:space="preserve"> </w:t>
      </w:r>
      <w:r w:rsidRPr="00031DA5">
        <w:rPr>
          <w:rFonts w:hint="cs"/>
          <w:i/>
          <w:iCs/>
          <w:sz w:val="36"/>
          <w:szCs w:val="36"/>
          <w:rtl/>
          <w:lang w:val="fr-CH" w:bidi="ar-LB"/>
        </w:rPr>
        <w:t xml:space="preserve">على </w:t>
      </w:r>
      <w:r w:rsidRPr="00031DA5">
        <w:rPr>
          <w:i/>
          <w:iCs/>
          <w:sz w:val="36"/>
          <w:szCs w:val="36"/>
          <w:rtl/>
          <w:lang w:val="fr-CH" w:bidi="ar-LB"/>
        </w:rPr>
        <w:t xml:space="preserve">حقوقهم </w:t>
      </w:r>
      <w:r w:rsidRPr="00031DA5">
        <w:rPr>
          <w:rFonts w:hint="cs"/>
          <w:i/>
          <w:iCs/>
          <w:sz w:val="36"/>
          <w:szCs w:val="36"/>
          <w:rtl/>
          <w:lang w:val="fr-CH" w:bidi="ar-LB"/>
        </w:rPr>
        <w:t xml:space="preserve">التي يقرها </w:t>
      </w:r>
      <w:r w:rsidRPr="00031DA5">
        <w:rPr>
          <w:i/>
          <w:iCs/>
          <w:sz w:val="36"/>
          <w:szCs w:val="36"/>
          <w:rtl/>
          <w:lang w:val="fr-CH" w:bidi="ar-LB"/>
        </w:rPr>
        <w:t xml:space="preserve">هذا البروتوكول، (ب) حماية أشكال التعبير الفولكلوري من </w:t>
      </w:r>
      <w:r w:rsidRPr="00031DA5">
        <w:rPr>
          <w:rFonts w:hint="cs"/>
          <w:i/>
          <w:iCs/>
          <w:sz w:val="36"/>
          <w:szCs w:val="36"/>
          <w:rtl/>
          <w:lang w:val="fr-CH" w:bidi="ar-LB"/>
        </w:rPr>
        <w:t>التملك غير المشروع</w:t>
      </w:r>
      <w:r w:rsidRPr="00031DA5">
        <w:rPr>
          <w:i/>
          <w:iCs/>
          <w:sz w:val="36"/>
          <w:szCs w:val="36"/>
          <w:rtl/>
          <w:lang w:val="fr-CH" w:bidi="ar-LB"/>
        </w:rPr>
        <w:t xml:space="preserve"> وسوء</w:t>
      </w:r>
      <w:r w:rsidRPr="00031DA5">
        <w:rPr>
          <w:rFonts w:hint="cs"/>
          <w:i/>
          <w:iCs/>
          <w:sz w:val="36"/>
          <w:szCs w:val="36"/>
          <w:rtl/>
          <w:lang w:val="fr-CH" w:bidi="ar-LB"/>
        </w:rPr>
        <w:t xml:space="preserve"> الاستخدام</w:t>
      </w:r>
      <w:r w:rsidRPr="00031DA5">
        <w:rPr>
          <w:i/>
          <w:iCs/>
          <w:sz w:val="36"/>
          <w:szCs w:val="36"/>
          <w:rtl/>
          <w:lang w:val="fr-CH" w:bidi="ar-LB"/>
        </w:rPr>
        <w:t xml:space="preserve"> والاستغلال غير </w:t>
      </w:r>
      <w:r w:rsidRPr="00031DA5">
        <w:rPr>
          <w:rFonts w:hint="cs"/>
          <w:i/>
          <w:iCs/>
          <w:sz w:val="36"/>
          <w:szCs w:val="36"/>
          <w:rtl/>
          <w:lang w:val="fr-CH" w:bidi="ar-LB"/>
        </w:rPr>
        <w:t>القانوني</w:t>
      </w:r>
      <w:r w:rsidRPr="00031DA5">
        <w:rPr>
          <w:i/>
          <w:iCs/>
          <w:sz w:val="36"/>
          <w:szCs w:val="36"/>
          <w:rtl/>
          <w:lang w:val="fr-CH" w:bidi="ar-LB"/>
        </w:rPr>
        <w:t xml:space="preserve"> خارج سياقها التقليدي</w:t>
      </w:r>
      <w:r>
        <w:rPr>
          <w:rFonts w:hint="cs"/>
          <w:sz w:val="36"/>
          <w:szCs w:val="36"/>
          <w:rtl/>
          <w:lang w:val="fr-CH" w:bidi="ar-LB"/>
        </w:rPr>
        <w:t>"</w:t>
      </w:r>
      <w:r w:rsidRPr="00031DA5">
        <w:rPr>
          <w:sz w:val="36"/>
          <w:szCs w:val="36"/>
          <w:rtl/>
          <w:lang w:val="fr-CH" w:bidi="ar-LB"/>
        </w:rPr>
        <w:t xml:space="preserve">. وسيدخل البروتوكول حيز النفاذ </w:t>
      </w:r>
      <w:r w:rsidRPr="00031DA5">
        <w:rPr>
          <w:rFonts w:hint="cs"/>
          <w:sz w:val="36"/>
          <w:szCs w:val="36"/>
          <w:rtl/>
          <w:lang w:val="fr-CH" w:bidi="ar-LB"/>
        </w:rPr>
        <w:t>حالما تودع</w:t>
      </w:r>
      <w:r w:rsidRPr="00031DA5">
        <w:rPr>
          <w:sz w:val="36"/>
          <w:szCs w:val="36"/>
          <w:rtl/>
          <w:lang w:val="fr-CH" w:bidi="ar-LB"/>
        </w:rPr>
        <w:t xml:space="preserve"> ست دول أعضاء في الأريبو إما وثائق التصديق أو </w:t>
      </w:r>
      <w:r w:rsidRPr="00031DA5">
        <w:rPr>
          <w:rFonts w:hint="cs"/>
          <w:sz w:val="36"/>
          <w:szCs w:val="36"/>
          <w:rtl/>
          <w:lang w:val="fr-CH" w:bidi="ar-LB"/>
        </w:rPr>
        <w:t xml:space="preserve">وثائق </w:t>
      </w:r>
      <w:r w:rsidRPr="00031DA5">
        <w:rPr>
          <w:sz w:val="36"/>
          <w:szCs w:val="36"/>
          <w:rtl/>
          <w:lang w:val="fr-CH" w:bidi="ar-LB"/>
        </w:rPr>
        <w:t>الانضمام.</w:t>
      </w:r>
    </w:p>
    <w:p w:rsidR="00CC2E77" w:rsidRPr="008117FE" w:rsidRDefault="00CC2E77" w:rsidP="00CC2E77">
      <w:pPr>
        <w:pStyle w:val="NormalAR"/>
        <w:keepNext/>
        <w:spacing w:after="240" w:line="360" w:lineRule="exact"/>
        <w:ind w:left="5"/>
        <w:rPr>
          <w:b/>
          <w:bCs/>
          <w:sz w:val="40"/>
          <w:szCs w:val="40"/>
          <w:rtl/>
          <w:lang w:bidi="ar-LB"/>
        </w:rPr>
      </w:pPr>
      <w:r w:rsidRPr="008117FE">
        <w:rPr>
          <w:rFonts w:hint="cs"/>
          <w:b/>
          <w:bCs/>
          <w:sz w:val="40"/>
          <w:szCs w:val="40"/>
          <w:rtl/>
          <w:lang w:bidi="ar-LB"/>
        </w:rPr>
        <w:t>أشكال التعبير الملموس</w:t>
      </w:r>
    </w:p>
    <w:p w:rsidR="00CC2E77" w:rsidRPr="00B94BF0" w:rsidRDefault="00CC2E77" w:rsidP="00CC2E77">
      <w:pPr>
        <w:pStyle w:val="NormalAR"/>
        <w:spacing w:after="240" w:line="360" w:lineRule="exact"/>
        <w:ind w:left="5"/>
        <w:rPr>
          <w:sz w:val="36"/>
          <w:szCs w:val="36"/>
          <w:rtl/>
        </w:rPr>
      </w:pPr>
      <w:r w:rsidRPr="00B94BF0">
        <w:rPr>
          <w:rFonts w:hint="cs"/>
          <w:sz w:val="36"/>
          <w:szCs w:val="36"/>
          <w:rtl/>
          <w:lang w:bidi="ar-LB"/>
        </w:rPr>
        <w:t>يشير مصطلح</w:t>
      </w:r>
      <w:r w:rsidRPr="00B94BF0">
        <w:rPr>
          <w:rFonts w:hint="cs"/>
          <w:sz w:val="36"/>
          <w:szCs w:val="36"/>
          <w:rtl/>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CC2E77" w:rsidRPr="00B94BF0" w:rsidRDefault="00CC2E77" w:rsidP="00CC2E77">
      <w:pPr>
        <w:pStyle w:val="NormalAR"/>
        <w:spacing w:after="240" w:line="360" w:lineRule="exact"/>
        <w:ind w:left="5"/>
        <w:rPr>
          <w:sz w:val="36"/>
          <w:szCs w:val="36"/>
          <w:rtl/>
        </w:rPr>
      </w:pPr>
      <w:r w:rsidRPr="00B94BF0">
        <w:rPr>
          <w:rFonts w:hint="cs"/>
          <w:sz w:val="36"/>
          <w:szCs w:val="36"/>
          <w:rtl/>
        </w:rPr>
        <w:t>فأشكال التعبير الملموس هي أشكال تعبير مدرجة في شيء مادي.</w:t>
      </w:r>
      <w:r w:rsidRPr="00B94BF0">
        <w:rPr>
          <w:rStyle w:val="FootnoteReference"/>
          <w:sz w:val="36"/>
          <w:szCs w:val="36"/>
          <w:rtl/>
        </w:rPr>
        <w:footnoteReference w:id="154"/>
      </w:r>
      <w:r w:rsidRPr="00B94BF0">
        <w:rPr>
          <w:rFonts w:hint="cs"/>
          <w:sz w:val="36"/>
          <w:szCs w:val="36"/>
          <w:rtl/>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CC2E77" w:rsidRPr="00B94BF0" w:rsidRDefault="00CC2E77" w:rsidP="00CC2E77">
      <w:pPr>
        <w:pStyle w:val="NormalAR"/>
        <w:spacing w:line="360" w:lineRule="exact"/>
        <w:ind w:left="566"/>
        <w:rPr>
          <w:sz w:val="36"/>
          <w:szCs w:val="36"/>
          <w:rtl/>
        </w:rPr>
      </w:pPr>
      <w:r w:rsidRPr="00B94BF0">
        <w:rPr>
          <w:rFonts w:hint="cs"/>
          <w:sz w:val="36"/>
          <w:szCs w:val="36"/>
          <w:rtl/>
        </w:rPr>
        <w:t>(</w:t>
      </w:r>
      <w:r w:rsidRPr="00B94BF0">
        <w:rPr>
          <w:sz w:val="36"/>
          <w:szCs w:val="36"/>
          <w:rtl/>
        </w:rPr>
        <w:t>أ)</w:t>
      </w:r>
      <w:r w:rsidRPr="00B94BF0">
        <w:rPr>
          <w:rFonts w:hint="cs"/>
          <w:sz w:val="36"/>
          <w:szCs w:val="36"/>
          <w:rtl/>
        </w:rPr>
        <w:tab/>
      </w:r>
      <w:r w:rsidRPr="00B94BF0">
        <w:rPr>
          <w:sz w:val="36"/>
          <w:szCs w:val="36"/>
          <w:rtl/>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CC2E77" w:rsidRPr="00B94BF0" w:rsidRDefault="00CC2E77" w:rsidP="00CC2E77">
      <w:pPr>
        <w:pStyle w:val="NormalAR"/>
        <w:spacing w:line="360" w:lineRule="exact"/>
        <w:ind w:left="566"/>
        <w:rPr>
          <w:sz w:val="36"/>
          <w:szCs w:val="36"/>
          <w:rtl/>
        </w:rPr>
      </w:pPr>
      <w:r w:rsidRPr="00B94BF0">
        <w:rPr>
          <w:sz w:val="36"/>
          <w:szCs w:val="36"/>
          <w:rtl/>
        </w:rPr>
        <w:t>(ب)</w:t>
      </w:r>
      <w:r w:rsidRPr="00B94BF0">
        <w:rPr>
          <w:rFonts w:hint="cs"/>
          <w:sz w:val="36"/>
          <w:szCs w:val="36"/>
          <w:rtl/>
        </w:rPr>
        <w:tab/>
      </w:r>
      <w:r w:rsidRPr="00B94BF0">
        <w:rPr>
          <w:sz w:val="36"/>
          <w:szCs w:val="36"/>
          <w:rtl/>
        </w:rPr>
        <w:t>الأدوات الموسيقية؛</w:t>
      </w:r>
    </w:p>
    <w:p w:rsidR="00CC2E77" w:rsidRPr="00B94BF0" w:rsidRDefault="00CC2E77" w:rsidP="00CC2E77">
      <w:pPr>
        <w:pStyle w:val="NormalAR"/>
        <w:spacing w:line="360" w:lineRule="exact"/>
        <w:ind w:left="566"/>
        <w:rPr>
          <w:sz w:val="36"/>
          <w:szCs w:val="36"/>
          <w:rtl/>
        </w:rPr>
      </w:pPr>
      <w:r w:rsidRPr="00B94BF0">
        <w:rPr>
          <w:sz w:val="36"/>
          <w:szCs w:val="36"/>
          <w:rtl/>
        </w:rPr>
        <w:t>(ج)</w:t>
      </w:r>
      <w:r w:rsidRPr="00B94BF0">
        <w:rPr>
          <w:rFonts w:hint="cs"/>
          <w:sz w:val="36"/>
          <w:szCs w:val="36"/>
          <w:rtl/>
        </w:rPr>
        <w:tab/>
      </w:r>
      <w:r w:rsidRPr="00B94BF0">
        <w:rPr>
          <w:sz w:val="36"/>
          <w:szCs w:val="36"/>
          <w:rtl/>
        </w:rPr>
        <w:t>أشكال الفن المعماري.</w:t>
      </w:r>
      <w:r w:rsidRPr="00B94BF0">
        <w:rPr>
          <w:rStyle w:val="FootnoteReference"/>
          <w:sz w:val="36"/>
          <w:szCs w:val="36"/>
          <w:rtl/>
        </w:rPr>
        <w:footnoteReference w:id="155"/>
      </w:r>
    </w:p>
    <w:p w:rsidR="00CC2E77" w:rsidRPr="00B54A1D" w:rsidRDefault="00CC2E77" w:rsidP="00CC2E77">
      <w:pPr>
        <w:pStyle w:val="NormalAR"/>
        <w:keepNext/>
        <w:spacing w:after="240" w:line="360" w:lineRule="exact"/>
        <w:ind w:left="0"/>
        <w:rPr>
          <w:b/>
          <w:bCs/>
          <w:sz w:val="40"/>
          <w:szCs w:val="40"/>
          <w:lang w:val="fr-CH" w:bidi="ar-LB"/>
        </w:rPr>
      </w:pPr>
      <w:r w:rsidRPr="00B54A1D">
        <w:rPr>
          <w:b/>
          <w:bCs/>
          <w:sz w:val="40"/>
          <w:szCs w:val="40"/>
          <w:rtl/>
          <w:lang w:val="fr-CH" w:bidi="ar-LB"/>
        </w:rPr>
        <w:t>السياق التقليدي</w:t>
      </w:r>
    </w:p>
    <w:p w:rsidR="00CC2E77" w:rsidRPr="00FC6ACC"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إن كلمة </w:t>
      </w:r>
      <w:r w:rsidRPr="00031DA5">
        <w:rPr>
          <w:sz w:val="36"/>
          <w:szCs w:val="36"/>
          <w:rtl/>
          <w:lang w:val="fr-CH" w:bidi="ar-LB"/>
        </w:rPr>
        <w:t xml:space="preserve">"تقليدي" </w:t>
      </w:r>
      <w:r w:rsidRPr="00031DA5">
        <w:rPr>
          <w:rFonts w:hint="cs"/>
          <w:sz w:val="36"/>
          <w:szCs w:val="36"/>
          <w:rtl/>
          <w:lang w:val="fr-CH" w:bidi="ar-LB"/>
        </w:rPr>
        <w:t>ت</w:t>
      </w:r>
      <w:r w:rsidRPr="00031DA5">
        <w:rPr>
          <w:sz w:val="36"/>
          <w:szCs w:val="36"/>
          <w:rtl/>
          <w:lang w:val="fr-CH" w:bidi="ar-LB"/>
        </w:rPr>
        <w:t xml:space="preserve">عني </w:t>
      </w:r>
      <w:r w:rsidRPr="00031DA5">
        <w:rPr>
          <w:rFonts w:hint="cs"/>
          <w:sz w:val="36"/>
          <w:szCs w:val="36"/>
          <w:rtl/>
          <w:lang w:val="fr-CH" w:bidi="ar-LB"/>
        </w:rPr>
        <w:t xml:space="preserve">أن </w:t>
      </w:r>
      <w:r w:rsidRPr="00031DA5">
        <w:rPr>
          <w:sz w:val="36"/>
          <w:szCs w:val="36"/>
          <w:rtl/>
          <w:lang w:val="fr-CH" w:bidi="ar-LB"/>
        </w:rPr>
        <w:t xml:space="preserve">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 xml:space="preserve">أُنشئت </w:t>
      </w:r>
      <w:r w:rsidRPr="00031DA5">
        <w:rPr>
          <w:sz w:val="36"/>
          <w:szCs w:val="36"/>
          <w:rtl/>
          <w:lang w:val="fr-CH" w:bidi="ar-LB"/>
        </w:rPr>
        <w:t xml:space="preserve">وفقا </w:t>
      </w:r>
      <w:r w:rsidRPr="00031DA5">
        <w:rPr>
          <w:rFonts w:hint="cs"/>
          <w:sz w:val="36"/>
          <w:szCs w:val="36"/>
          <w:rtl/>
          <w:lang w:val="fr-CH" w:bidi="ar-LB"/>
        </w:rPr>
        <w:t>لقواعد جماعة</w:t>
      </w:r>
      <w:r w:rsidRPr="00031DA5">
        <w:rPr>
          <w:sz w:val="36"/>
          <w:szCs w:val="36"/>
          <w:rtl/>
          <w:lang w:val="fr-CH" w:bidi="ar-LB"/>
        </w:rPr>
        <w:t xml:space="preserve"> معين</w:t>
      </w:r>
      <w:r w:rsidRPr="00031DA5">
        <w:rPr>
          <w:rFonts w:hint="cs"/>
          <w:sz w:val="36"/>
          <w:szCs w:val="36"/>
          <w:rtl/>
          <w:lang w:val="fr-CH" w:bidi="ar-LB"/>
        </w:rPr>
        <w:t xml:space="preserve">ة ومواثيقها </w:t>
      </w:r>
      <w:r w:rsidRPr="00031DA5">
        <w:rPr>
          <w:sz w:val="36"/>
          <w:szCs w:val="36"/>
          <w:rtl/>
          <w:lang w:val="fr-CH" w:bidi="ar-LB"/>
        </w:rPr>
        <w:t>وأعراف</w:t>
      </w:r>
      <w:r w:rsidRPr="00031DA5">
        <w:rPr>
          <w:rFonts w:hint="cs"/>
          <w:sz w:val="36"/>
          <w:szCs w:val="36"/>
          <w:rtl/>
          <w:lang w:val="fr-CH" w:bidi="ar-LB"/>
        </w:rPr>
        <w:t xml:space="preserve">ها ولا تعني </w:t>
      </w:r>
      <w:r w:rsidRPr="00031DA5">
        <w:rPr>
          <w:sz w:val="36"/>
          <w:szCs w:val="36"/>
          <w:rtl/>
          <w:lang w:val="fr-CH" w:bidi="ar-LB"/>
        </w:rPr>
        <w:t xml:space="preserve">أنها قديمة. وبعبارة أخرى، فإن صفة "تقليدي" </w:t>
      </w:r>
      <w:r w:rsidRPr="00031DA5">
        <w:rPr>
          <w:rFonts w:hint="cs"/>
          <w:sz w:val="36"/>
          <w:szCs w:val="36"/>
          <w:rtl/>
          <w:lang w:val="fr-CH" w:bidi="ar-LB"/>
        </w:rPr>
        <w:t>تصف</w:t>
      </w:r>
      <w:r w:rsidRPr="00031DA5">
        <w:rPr>
          <w:sz w:val="36"/>
          <w:szCs w:val="36"/>
          <w:rtl/>
          <w:lang w:val="fr-CH" w:bidi="ar-LB"/>
        </w:rPr>
        <w:t xml:space="preserve"> طريقة </w:t>
      </w:r>
      <w:r w:rsidRPr="00031DA5">
        <w:rPr>
          <w:rFonts w:hint="cs"/>
          <w:sz w:val="36"/>
          <w:szCs w:val="36"/>
          <w:rtl/>
          <w:lang w:val="fr-CH" w:bidi="ar-LB"/>
        </w:rPr>
        <w:t>إنشاء</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وليس المع</w:t>
      </w:r>
      <w:r w:rsidRPr="00031DA5">
        <w:rPr>
          <w:rFonts w:hint="cs"/>
          <w:sz w:val="36"/>
          <w:szCs w:val="36"/>
          <w:rtl/>
          <w:lang w:val="fr-CH" w:bidi="ar-LB"/>
        </w:rPr>
        <w:t>ا</w:t>
      </w:r>
      <w:r w:rsidRPr="00031DA5">
        <w:rPr>
          <w:sz w:val="36"/>
          <w:szCs w:val="36"/>
          <w:rtl/>
          <w:lang w:val="fr-CH" w:bidi="ar-LB"/>
        </w:rPr>
        <w:t xml:space="preserve">رف </w:t>
      </w:r>
      <w:r>
        <w:rPr>
          <w:rFonts w:hint="cs"/>
          <w:sz w:val="36"/>
          <w:szCs w:val="36"/>
          <w:rtl/>
          <w:lang w:val="fr-CH" w:bidi="ar-LB"/>
        </w:rPr>
        <w:t xml:space="preserve">أو أشكال التعبير </w:t>
      </w:r>
      <w:r w:rsidRPr="00031DA5">
        <w:rPr>
          <w:sz w:val="36"/>
          <w:szCs w:val="36"/>
          <w:rtl/>
          <w:lang w:val="fr-CH" w:bidi="ar-LB"/>
        </w:rPr>
        <w:t>ذاتها.</w:t>
      </w:r>
      <w:r w:rsidRPr="00031DA5">
        <w:rPr>
          <w:rStyle w:val="FootnoteReference"/>
          <w:sz w:val="32"/>
          <w:szCs w:val="32"/>
          <w:rtl/>
          <w:lang w:val="fr-CH" w:bidi="ar-LB"/>
        </w:rPr>
        <w:footnoteReference w:id="156"/>
      </w:r>
      <w:r w:rsidRPr="002C7F67">
        <w:rPr>
          <w:rFonts w:hint="cs"/>
          <w:sz w:val="36"/>
          <w:szCs w:val="36"/>
          <w:rtl/>
          <w:lang w:val="fr-CH" w:bidi="ar-LB"/>
        </w:rPr>
        <w:t xml:space="preserve"> </w:t>
      </w:r>
      <w:r w:rsidRPr="00FC6ACC">
        <w:rPr>
          <w:rFonts w:hint="cs"/>
          <w:sz w:val="36"/>
          <w:szCs w:val="36"/>
          <w:rtl/>
          <w:lang w:val="fr-CH" w:bidi="ar-LB"/>
        </w:rPr>
        <w:t xml:space="preserve">ويعني مصطلح "تقليدي" أن </w:t>
      </w:r>
      <w:r>
        <w:rPr>
          <w:rFonts w:hint="cs"/>
          <w:sz w:val="36"/>
          <w:szCs w:val="36"/>
          <w:rtl/>
          <w:lang w:val="fr-CH" w:bidi="ar-LB"/>
        </w:rPr>
        <w:t xml:space="preserve">المعارف أو </w:t>
      </w:r>
      <w:r w:rsidRPr="00FC6ACC">
        <w:rPr>
          <w:rFonts w:hint="cs"/>
          <w:sz w:val="36"/>
          <w:szCs w:val="36"/>
          <w:rtl/>
          <w:lang w:val="fr-CH" w:bidi="ar-LB"/>
        </w:rPr>
        <w:t>أشكال التعبير الثقافي مستمدة من التقاليد أو مستندة إليها، وأنها تحدد هوية شعب أصلي أو تقليدي أو مقترنة به، وأنه بالإمكان ممارستها بطرق تقليدية.</w:t>
      </w:r>
      <w:r w:rsidRPr="00FC6ACC">
        <w:rPr>
          <w:rStyle w:val="FootnoteReference"/>
          <w:sz w:val="36"/>
          <w:szCs w:val="36"/>
          <w:rtl/>
          <w:lang w:val="fr-CH" w:bidi="ar-LB"/>
        </w:rPr>
        <w:footnoteReference w:id="157"/>
      </w:r>
      <w:r>
        <w:rPr>
          <w:rFonts w:hint="cs"/>
          <w:sz w:val="36"/>
          <w:szCs w:val="36"/>
          <w:rtl/>
          <w:lang w:val="fr-CH" w:bidi="ar-LB"/>
        </w:rPr>
        <w:t xml:space="preserve"> </w:t>
      </w:r>
      <w:r w:rsidRPr="00FC6ACC">
        <w:rPr>
          <w:rFonts w:hint="cs"/>
          <w:sz w:val="36"/>
          <w:szCs w:val="36"/>
          <w:rtl/>
          <w:lang w:val="fr-CH" w:bidi="ar-LB"/>
        </w:rPr>
        <w:t>ويشير مصطلح "السياق التقليدي</w:t>
      </w:r>
      <w:r>
        <w:rPr>
          <w:rFonts w:hint="cs"/>
          <w:sz w:val="36"/>
          <w:szCs w:val="36"/>
          <w:rtl/>
          <w:lang w:val="fr-CH" w:bidi="ar-LB"/>
        </w:rPr>
        <w:t>"</w:t>
      </w:r>
      <w:r w:rsidRPr="00FC6ACC">
        <w:rPr>
          <w:rFonts w:hint="cs"/>
          <w:sz w:val="36"/>
          <w:szCs w:val="36"/>
          <w:rtl/>
          <w:lang w:val="fr-CH" w:bidi="ar-LB"/>
        </w:rPr>
        <w:t xml:space="preserve"> إلى طريقة استخدام </w:t>
      </w:r>
      <w:r>
        <w:rPr>
          <w:rFonts w:hint="cs"/>
          <w:sz w:val="36"/>
          <w:szCs w:val="36"/>
          <w:rtl/>
          <w:lang w:val="fr-CH" w:bidi="ar-LB"/>
        </w:rPr>
        <w:t xml:space="preserve">المعارف التقليدية أو </w:t>
      </w:r>
      <w:r w:rsidRPr="00FC6ACC">
        <w:rPr>
          <w:sz w:val="36"/>
          <w:szCs w:val="36"/>
          <w:rtl/>
          <w:lang w:val="fr-CH" w:bidi="ar-LB"/>
        </w:rPr>
        <w:t xml:space="preserve">أشكال التعبير </w:t>
      </w:r>
      <w:r>
        <w:rPr>
          <w:rFonts w:hint="cs"/>
          <w:sz w:val="36"/>
          <w:szCs w:val="36"/>
          <w:rtl/>
          <w:lang w:val="fr-CH" w:bidi="ar-LB"/>
        </w:rPr>
        <w:t xml:space="preserve">الثقافي التقليدي </w:t>
      </w:r>
      <w:r w:rsidRPr="00FC6ACC">
        <w:rPr>
          <w:rFonts w:hint="cs"/>
          <w:sz w:val="36"/>
          <w:szCs w:val="36"/>
          <w:rtl/>
          <w:lang w:val="fr-CH" w:bidi="ar-LB"/>
        </w:rPr>
        <w:t>في إطارها الفني الملائم استنادا إلى استخدام مستمر للجماعة. ومن الأمثلة على ذلك استخدام رقصة خاصة بالطقوس في سياقها التقليدي</w:t>
      </w:r>
      <w:r>
        <w:rPr>
          <w:rFonts w:hint="cs"/>
          <w:sz w:val="36"/>
          <w:szCs w:val="36"/>
          <w:rtl/>
          <w:lang w:val="fr-CH" w:bidi="ar-LB"/>
        </w:rPr>
        <w:t>،</w:t>
      </w:r>
      <w:r w:rsidRPr="00FC6ACC">
        <w:rPr>
          <w:rFonts w:hint="cs"/>
          <w:sz w:val="36"/>
          <w:szCs w:val="36"/>
          <w:rtl/>
          <w:lang w:val="fr-CH" w:bidi="ar-LB"/>
        </w:rPr>
        <w:t xml:space="preserve"> حيث يحيل ذلك إلى أداء الرقصة المذكورة في الإطار الفعلي للطقس.</w:t>
      </w:r>
      <w:r w:rsidRPr="00FC6ACC">
        <w:rPr>
          <w:rStyle w:val="FootnoteReference"/>
          <w:sz w:val="36"/>
          <w:szCs w:val="36"/>
          <w:rtl/>
          <w:lang w:val="fr-CH" w:bidi="ar-LB"/>
        </w:rPr>
        <w:footnoteReference w:id="158"/>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lastRenderedPageBreak/>
        <w:t>وكما هو مشار إليه في الوثيقة "عناصر نظام خاص لحماية المعارف التقليدية" (</w:t>
      </w:r>
      <w:r w:rsidRPr="00031DA5">
        <w:rPr>
          <w:sz w:val="36"/>
          <w:szCs w:val="36"/>
          <w:lang w:val="fr-CH" w:bidi="ar-LB"/>
        </w:rPr>
        <w:t>WIPO/GRTKF/IC/4/8</w:t>
      </w:r>
      <w:r w:rsidRPr="00031DA5">
        <w:rPr>
          <w:rFonts w:hint="cs"/>
          <w:sz w:val="36"/>
          <w:szCs w:val="36"/>
          <w:rtl/>
          <w:lang w:val="fr-CH" w:bidi="ar-LB"/>
        </w:rPr>
        <w:t xml:space="preserve">)، فإن </w:t>
      </w:r>
      <w:r w:rsidRPr="00031DA5">
        <w:rPr>
          <w:sz w:val="36"/>
          <w:szCs w:val="36"/>
          <w:rtl/>
          <w:lang w:val="fr-CH" w:bidi="ar-LB"/>
        </w:rPr>
        <w:t xml:space="preserve">المعارف التقليدية "تقليدية" </w:t>
      </w:r>
      <w:r w:rsidRPr="00031DA5">
        <w:rPr>
          <w:rFonts w:hint="cs"/>
          <w:sz w:val="36"/>
          <w:szCs w:val="36"/>
          <w:rtl/>
          <w:lang w:val="fr-CH" w:bidi="ar-LB"/>
        </w:rPr>
        <w:t xml:space="preserve">لأنها تنشأ </w:t>
      </w:r>
      <w:r w:rsidRPr="00031DA5">
        <w:rPr>
          <w:sz w:val="36"/>
          <w:szCs w:val="36"/>
          <w:rtl/>
          <w:lang w:val="fr-CH" w:bidi="ar-LB"/>
        </w:rPr>
        <w:t xml:space="preserve">بطريقة </w:t>
      </w:r>
      <w:r w:rsidRPr="00031DA5">
        <w:rPr>
          <w:rFonts w:hint="cs"/>
          <w:sz w:val="36"/>
          <w:szCs w:val="36"/>
          <w:rtl/>
          <w:lang w:val="fr-CH" w:bidi="ar-LB"/>
        </w:rPr>
        <w:t>تجسد</w:t>
      </w:r>
      <w:r w:rsidRPr="00031DA5">
        <w:rPr>
          <w:sz w:val="36"/>
          <w:szCs w:val="36"/>
          <w:rtl/>
          <w:lang w:val="fr-CH" w:bidi="ar-LB"/>
        </w:rPr>
        <w:t xml:space="preserve"> تقاليد </w:t>
      </w:r>
      <w:r w:rsidRPr="00031DA5">
        <w:rPr>
          <w:rFonts w:hint="cs"/>
          <w:sz w:val="36"/>
          <w:szCs w:val="36"/>
          <w:rtl/>
          <w:lang w:val="fr-CH" w:bidi="ar-LB"/>
        </w:rPr>
        <w:t>الجماعات</w:t>
      </w:r>
      <w:r w:rsidRPr="00031DA5">
        <w:rPr>
          <w:sz w:val="36"/>
          <w:szCs w:val="36"/>
          <w:rtl/>
          <w:lang w:val="fr-CH" w:bidi="ar-LB"/>
        </w:rPr>
        <w:t xml:space="preserve">. </w:t>
      </w:r>
      <w:r w:rsidRPr="00031DA5">
        <w:rPr>
          <w:rFonts w:hint="cs"/>
          <w:sz w:val="36"/>
          <w:szCs w:val="36"/>
          <w:rtl/>
          <w:lang w:val="fr-CH" w:bidi="ar-LB"/>
        </w:rPr>
        <w:t xml:space="preserve">فصفة </w:t>
      </w:r>
      <w:r w:rsidRPr="00031DA5">
        <w:rPr>
          <w:sz w:val="36"/>
          <w:szCs w:val="36"/>
          <w:rtl/>
          <w:lang w:val="fr-CH" w:bidi="ar-LB"/>
        </w:rPr>
        <w:t>"تقليدي</w:t>
      </w:r>
      <w:r w:rsidRPr="00762B17">
        <w:rPr>
          <w:sz w:val="36"/>
          <w:szCs w:val="36"/>
          <w:rtl/>
          <w:lang w:val="fr-CH" w:bidi="ar-LB"/>
        </w:rPr>
        <w:t>"</w:t>
      </w:r>
      <w:r>
        <w:rPr>
          <w:rFonts w:hint="cs"/>
          <w:sz w:val="36"/>
          <w:szCs w:val="36"/>
          <w:rtl/>
          <w:lang w:val="fr-CH" w:bidi="ar-LB"/>
        </w:rPr>
        <w:t xml:space="preserve"> </w:t>
      </w:r>
      <w:r w:rsidRPr="00031DA5">
        <w:rPr>
          <w:sz w:val="36"/>
          <w:szCs w:val="36"/>
          <w:rtl/>
          <w:lang w:val="fr-CH" w:bidi="ar-LB"/>
        </w:rPr>
        <w:t xml:space="preserve">لا تتعلق </w:t>
      </w:r>
      <w:r w:rsidRPr="00031DA5">
        <w:rPr>
          <w:rFonts w:hint="cs"/>
          <w:sz w:val="36"/>
          <w:szCs w:val="36"/>
          <w:rtl/>
          <w:lang w:val="fr-CH" w:bidi="ar-LB"/>
        </w:rPr>
        <w:t xml:space="preserve">إذاً </w:t>
      </w:r>
      <w:r w:rsidRPr="00031DA5">
        <w:rPr>
          <w:sz w:val="36"/>
          <w:szCs w:val="36"/>
          <w:rtl/>
          <w:lang w:val="fr-CH" w:bidi="ar-LB"/>
        </w:rPr>
        <w:t xml:space="preserve">بالضرورة </w:t>
      </w:r>
      <w:r w:rsidRPr="00031DA5">
        <w:rPr>
          <w:rFonts w:hint="cs"/>
          <w:sz w:val="36"/>
          <w:szCs w:val="36"/>
          <w:rtl/>
          <w:lang w:val="fr-CH" w:bidi="ar-LB"/>
        </w:rPr>
        <w:t>ب</w:t>
      </w:r>
      <w:r w:rsidRPr="00031DA5">
        <w:rPr>
          <w:sz w:val="36"/>
          <w:szCs w:val="36"/>
          <w:rtl/>
          <w:lang w:val="fr-CH" w:bidi="ar-LB"/>
        </w:rPr>
        <w:t>طبيعة المع</w:t>
      </w:r>
      <w:r w:rsidRPr="00031DA5">
        <w:rPr>
          <w:rFonts w:hint="cs"/>
          <w:sz w:val="36"/>
          <w:szCs w:val="36"/>
          <w:rtl/>
          <w:lang w:val="fr-CH" w:bidi="ar-LB"/>
        </w:rPr>
        <w:t>ا</w:t>
      </w:r>
      <w:r w:rsidRPr="00031DA5">
        <w:rPr>
          <w:sz w:val="36"/>
          <w:szCs w:val="36"/>
          <w:rtl/>
          <w:lang w:val="fr-CH" w:bidi="ar-LB"/>
        </w:rPr>
        <w:t xml:space="preserve">رف ولكن </w:t>
      </w:r>
      <w:r w:rsidRPr="00031DA5">
        <w:rPr>
          <w:rFonts w:hint="cs"/>
          <w:sz w:val="36"/>
          <w:szCs w:val="36"/>
          <w:rtl/>
          <w:lang w:val="fr-CH" w:bidi="ar-LB"/>
        </w:rPr>
        <w:t>ب</w:t>
      </w:r>
      <w:r w:rsidRPr="00031DA5">
        <w:rPr>
          <w:sz w:val="36"/>
          <w:szCs w:val="36"/>
          <w:rtl/>
          <w:lang w:val="fr-CH" w:bidi="ar-LB"/>
        </w:rPr>
        <w:t>طريقة</w:t>
      </w:r>
      <w:r w:rsidRPr="00031DA5">
        <w:rPr>
          <w:rFonts w:hint="cs"/>
          <w:sz w:val="36"/>
          <w:szCs w:val="36"/>
          <w:rtl/>
          <w:lang w:val="fr-CH" w:bidi="ar-LB"/>
        </w:rPr>
        <w:t xml:space="preserve"> إنشاء هذه المعارف </w:t>
      </w:r>
      <w:r w:rsidRPr="00031DA5">
        <w:rPr>
          <w:sz w:val="36"/>
          <w:szCs w:val="36"/>
          <w:rtl/>
          <w:lang w:val="fr-CH" w:bidi="ar-LB"/>
        </w:rPr>
        <w:t>والحفاظ عليها ونشرها.</w:t>
      </w:r>
      <w:r w:rsidRPr="00031DA5">
        <w:rPr>
          <w:rStyle w:val="FootnoteReference"/>
          <w:sz w:val="32"/>
          <w:szCs w:val="32"/>
          <w:rtl/>
          <w:lang w:val="fr-CH" w:bidi="ar-LB"/>
        </w:rPr>
        <w:footnoteReference w:id="159"/>
      </w:r>
    </w:p>
    <w:p w:rsidR="00CC2E77" w:rsidRPr="002C5AA1" w:rsidRDefault="00CC2E77" w:rsidP="00CC2E77">
      <w:pPr>
        <w:pStyle w:val="NormalAR"/>
        <w:keepNext/>
        <w:spacing w:after="240" w:line="360" w:lineRule="exact"/>
        <w:ind w:left="5"/>
        <w:rPr>
          <w:b/>
          <w:bCs/>
          <w:sz w:val="40"/>
          <w:szCs w:val="40"/>
          <w:rtl/>
          <w:lang w:val="fr-CH" w:bidi="ar-LB"/>
        </w:rPr>
      </w:pPr>
      <w:r w:rsidRPr="002C5AA1">
        <w:rPr>
          <w:rFonts w:hint="cs"/>
          <w:b/>
          <w:bCs/>
          <w:sz w:val="40"/>
          <w:szCs w:val="40"/>
          <w:rtl/>
          <w:lang w:val="fr-CH" w:bidi="ar-LB"/>
        </w:rPr>
        <w:t>أشكال التعبير الثقافي التقليدي</w:t>
      </w:r>
    </w:p>
    <w:p w:rsidR="00CC2E77" w:rsidRPr="004A3192" w:rsidRDefault="00CC2E77" w:rsidP="00CC2E77">
      <w:pPr>
        <w:pStyle w:val="NormalAR"/>
        <w:spacing w:after="240" w:line="360" w:lineRule="exact"/>
        <w:ind w:left="0"/>
        <w:rPr>
          <w:sz w:val="36"/>
          <w:szCs w:val="36"/>
          <w:rtl/>
          <w:lang w:val="fr-CH" w:bidi="ar-LB"/>
        </w:rPr>
      </w:pPr>
      <w:r w:rsidRPr="004A3192">
        <w:rPr>
          <w:rFonts w:hint="cs"/>
          <w:sz w:val="36"/>
          <w:szCs w:val="36"/>
          <w:rtl/>
          <w:lang w:val="fr-CH" w:bidi="ar-LB"/>
        </w:rPr>
        <w:t>تستخدم الويبو مصطلحي "</w:t>
      </w:r>
      <w:r w:rsidRPr="004A3192">
        <w:rPr>
          <w:sz w:val="36"/>
          <w:szCs w:val="36"/>
          <w:rtl/>
          <w:lang w:val="fr-CH" w:bidi="ar-LB"/>
        </w:rPr>
        <w:t xml:space="preserve">أشكال التعبير الثقافي التقليدي" و"أشكال التعبير الفولكلوري" </w:t>
      </w:r>
      <w:r w:rsidRPr="004A3192">
        <w:rPr>
          <w:rFonts w:hint="cs"/>
          <w:sz w:val="36"/>
          <w:szCs w:val="36"/>
          <w:rtl/>
          <w:lang w:val="fr-CH" w:bidi="ar-LB"/>
        </w:rPr>
        <w:t>للإشارة إلى</w:t>
      </w:r>
      <w:r w:rsidRPr="004A3192">
        <w:rPr>
          <w:sz w:val="36"/>
          <w:szCs w:val="36"/>
          <w:rtl/>
          <w:lang w:val="fr-CH" w:bidi="ar-LB"/>
        </w:rPr>
        <w:t xml:space="preserve"> أشكال ملموسة أو غير ملموسة يعبّر فيها عن المع</w:t>
      </w:r>
      <w:r w:rsidRPr="004A3192">
        <w:rPr>
          <w:rFonts w:hint="cs"/>
          <w:sz w:val="36"/>
          <w:szCs w:val="36"/>
          <w:rtl/>
          <w:lang w:val="fr-CH" w:bidi="ar-LB"/>
        </w:rPr>
        <w:t>رفة و</w:t>
      </w:r>
      <w:r w:rsidRPr="004A3192">
        <w:rPr>
          <w:sz w:val="36"/>
          <w:szCs w:val="36"/>
          <w:rtl/>
          <w:lang w:val="fr-CH" w:bidi="ar-LB"/>
        </w:rPr>
        <w:t>الثقا</w:t>
      </w:r>
      <w:r w:rsidRPr="004A3192">
        <w:rPr>
          <w:rFonts w:hint="cs"/>
          <w:sz w:val="36"/>
          <w:szCs w:val="36"/>
          <w:rtl/>
          <w:lang w:val="fr-CH" w:bidi="ar-LB"/>
        </w:rPr>
        <w:t>فة</w:t>
      </w:r>
      <w:r w:rsidRPr="004A3192">
        <w:rPr>
          <w:sz w:val="36"/>
          <w:szCs w:val="36"/>
          <w:rtl/>
          <w:lang w:val="fr-CH" w:bidi="ar-LB"/>
        </w:rPr>
        <w:t xml:space="preserve"> التقليدية</w:t>
      </w:r>
      <w:r w:rsidRPr="004A3192">
        <w:rPr>
          <w:rFonts w:hint="cs"/>
          <w:b/>
          <w:bCs/>
          <w:sz w:val="36"/>
          <w:szCs w:val="36"/>
          <w:rtl/>
          <w:lang w:val="fr-CH" w:bidi="ar-LB"/>
        </w:rPr>
        <w:t xml:space="preserve"> </w:t>
      </w:r>
      <w:r w:rsidRPr="004A3192">
        <w:rPr>
          <w:rFonts w:hint="cs"/>
          <w:sz w:val="36"/>
          <w:szCs w:val="36"/>
          <w:rtl/>
          <w:lang w:val="fr-CH" w:bidi="ar-LB"/>
        </w:rPr>
        <w:t>أو تنقل بواسطتها أو تتجلى فيها</w:t>
      </w:r>
      <w:r w:rsidRPr="004A3192">
        <w:rPr>
          <w:rFonts w:hint="cs"/>
          <w:b/>
          <w:bCs/>
          <w:sz w:val="36"/>
          <w:szCs w:val="36"/>
          <w:rtl/>
          <w:lang w:val="fr-CH" w:bidi="ar-LB"/>
        </w:rPr>
        <w:t>.</w:t>
      </w:r>
      <w:r w:rsidRPr="004A3192">
        <w:rPr>
          <w:rFonts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w:t>
      </w:r>
      <w:r>
        <w:rPr>
          <w:rFonts w:hint="cs"/>
          <w:sz w:val="36"/>
          <w:szCs w:val="36"/>
          <w:rtl/>
          <w:lang w:val="fr-CH" w:bidi="ar-LB"/>
        </w:rPr>
        <w:t xml:space="preserve"> </w:t>
      </w:r>
      <w:r w:rsidRPr="004A3192">
        <w:rPr>
          <w:rFonts w:hint="cs"/>
          <w:sz w:val="36"/>
          <w:szCs w:val="36"/>
          <w:rtl/>
          <w:lang w:val="fr-CH" w:bidi="ar-LB"/>
        </w:rPr>
        <w:t>ويستخدم مصطلحا "</w:t>
      </w:r>
      <w:r w:rsidRPr="004A3192">
        <w:rPr>
          <w:sz w:val="36"/>
          <w:szCs w:val="36"/>
          <w:rtl/>
          <w:lang w:val="fr-CH" w:bidi="ar-LB"/>
        </w:rPr>
        <w:t>أشكال التعبير الثقافي التقليدي" و"أشكال التعبير الفولكلوري"</w:t>
      </w:r>
      <w:r w:rsidRPr="004A3192">
        <w:rPr>
          <w:rFonts w:hint="cs"/>
          <w:b/>
          <w:bCs/>
          <w:sz w:val="36"/>
          <w:szCs w:val="36"/>
          <w:rtl/>
          <w:lang w:val="fr-CH" w:bidi="ar-LB"/>
        </w:rPr>
        <w:t xml:space="preserve"> </w:t>
      </w:r>
      <w:r w:rsidRPr="004A3192">
        <w:rPr>
          <w:rFonts w:hint="cs"/>
          <w:sz w:val="36"/>
          <w:szCs w:val="36"/>
          <w:rtl/>
          <w:lang w:val="fr-CH" w:bidi="ar-LB"/>
        </w:rPr>
        <w:t>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w:t>
      </w:r>
      <w:r>
        <w:rPr>
          <w:rFonts w:hint="cs"/>
          <w:sz w:val="36"/>
          <w:szCs w:val="36"/>
          <w:rtl/>
          <w:lang w:val="fr-CH" w:bidi="ar-LB"/>
        </w:rPr>
        <w:t>،</w:t>
      </w:r>
      <w:r w:rsidRPr="004A3192">
        <w:rPr>
          <w:rFonts w:hint="cs"/>
          <w:sz w:val="36"/>
          <w:szCs w:val="36"/>
          <w:rtl/>
          <w:lang w:val="fr-CH" w:bidi="ar-LB"/>
        </w:rPr>
        <w:t xml:space="preserve"> كما أن ذلك لا يؤثر في استخدام المصطلحات الأخرى أو لا يقيده في القوانين الوطنية أو الإقليمية.</w:t>
      </w:r>
      <w:r>
        <w:rPr>
          <w:rFonts w:hint="cs"/>
          <w:sz w:val="36"/>
          <w:szCs w:val="36"/>
          <w:rtl/>
          <w:lang w:val="fr-CH" w:bidi="ar-LB"/>
        </w:rPr>
        <w:t xml:space="preserve"> </w:t>
      </w:r>
    </w:p>
    <w:p w:rsidR="00CC2E77" w:rsidRPr="005016D2" w:rsidRDefault="00CC2E77" w:rsidP="00CC2E77">
      <w:pPr>
        <w:pStyle w:val="NormalAR"/>
        <w:keepNext/>
        <w:spacing w:after="240" w:line="360" w:lineRule="exact"/>
        <w:ind w:left="0"/>
        <w:rPr>
          <w:b/>
          <w:bCs/>
          <w:sz w:val="40"/>
          <w:szCs w:val="40"/>
          <w:rtl/>
          <w:lang w:val="fr-CH" w:bidi="ar-LB"/>
        </w:rPr>
      </w:pPr>
      <w:r w:rsidRPr="005016D2">
        <w:rPr>
          <w:rFonts w:hint="cs"/>
          <w:b/>
          <w:bCs/>
          <w:sz w:val="40"/>
          <w:szCs w:val="40"/>
          <w:rtl/>
          <w:lang w:val="fr-CH" w:bidi="ar-LB"/>
        </w:rPr>
        <w:t>الثقافات التقليدية</w:t>
      </w:r>
    </w:p>
    <w:p w:rsidR="00CC2E77" w:rsidRPr="00A3437C" w:rsidRDefault="00CC2E77" w:rsidP="00CC2E77">
      <w:pPr>
        <w:pStyle w:val="NormalAR"/>
        <w:spacing w:after="240" w:line="360" w:lineRule="exact"/>
        <w:ind w:left="0"/>
        <w:rPr>
          <w:sz w:val="36"/>
          <w:szCs w:val="36"/>
          <w:rtl/>
          <w:lang w:val="fr-CH" w:bidi="ar-LB"/>
        </w:rPr>
      </w:pPr>
      <w:r w:rsidRPr="00A3437C">
        <w:rPr>
          <w:rFonts w:hint="cs"/>
          <w:sz w:val="36"/>
          <w:szCs w:val="36"/>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A3437C">
        <w:rPr>
          <w:rStyle w:val="FootnoteReference"/>
          <w:sz w:val="36"/>
          <w:szCs w:val="36"/>
          <w:rtl/>
          <w:lang w:val="fr-CH" w:bidi="ar-LB"/>
        </w:rPr>
        <w:footnoteReference w:id="160"/>
      </w:r>
    </w:p>
    <w:p w:rsidR="00CC2E77" w:rsidRPr="009F4637" w:rsidRDefault="00CC2E77" w:rsidP="00CC2E77">
      <w:pPr>
        <w:pStyle w:val="NormalAR"/>
        <w:keepNext/>
        <w:spacing w:after="240" w:line="360" w:lineRule="exact"/>
        <w:ind w:left="0"/>
        <w:rPr>
          <w:b/>
          <w:bCs/>
          <w:sz w:val="40"/>
          <w:szCs w:val="40"/>
          <w:lang w:val="fr-CH" w:bidi="ar-LB"/>
        </w:rPr>
      </w:pPr>
      <w:r w:rsidRPr="009F4637">
        <w:rPr>
          <w:b/>
          <w:bCs/>
          <w:sz w:val="40"/>
          <w:szCs w:val="40"/>
          <w:rtl/>
          <w:lang w:val="fr-CH" w:bidi="ar-LB"/>
        </w:rPr>
        <w:t xml:space="preserve">المعارف </w:t>
      </w:r>
      <w:r w:rsidRPr="009F4637">
        <w:rPr>
          <w:rFonts w:hint="cs"/>
          <w:b/>
          <w:bCs/>
          <w:sz w:val="40"/>
          <w:szCs w:val="40"/>
          <w:rtl/>
          <w:lang w:val="fr-CH" w:bidi="ar-LB"/>
        </w:rPr>
        <w:t xml:space="preserve">الإيكولوجية </w:t>
      </w:r>
      <w:r w:rsidRPr="009F4637">
        <w:rPr>
          <w:b/>
          <w:bCs/>
          <w:sz w:val="40"/>
          <w:szCs w:val="40"/>
          <w:rtl/>
          <w:lang w:val="fr-CH" w:bidi="ar-LB"/>
        </w:rPr>
        <w:t>التقليدية</w:t>
      </w:r>
      <w:r>
        <w:rPr>
          <w:rFonts w:hint="cs"/>
          <w:b/>
          <w:bCs/>
          <w:sz w:val="40"/>
          <w:szCs w:val="40"/>
          <w:rtl/>
          <w:lang w:val="fr-CH" w:bidi="ar-LB"/>
        </w:rPr>
        <w:t>/</w:t>
      </w:r>
      <w:r w:rsidRPr="009F4637">
        <w:rPr>
          <w:b/>
          <w:bCs/>
          <w:sz w:val="40"/>
          <w:szCs w:val="40"/>
          <w:rtl/>
          <w:lang w:val="fr-CH" w:bidi="ar-LB"/>
        </w:rPr>
        <w:t xml:space="preserve">المعارف </w:t>
      </w:r>
      <w:r>
        <w:rPr>
          <w:rFonts w:hint="cs"/>
          <w:b/>
          <w:bCs/>
          <w:sz w:val="40"/>
          <w:szCs w:val="40"/>
          <w:rtl/>
          <w:lang w:val="fr-CH" w:bidi="ar-LB"/>
        </w:rPr>
        <w:t xml:space="preserve">البيئية </w:t>
      </w:r>
      <w:r w:rsidRPr="009F4637">
        <w:rPr>
          <w:b/>
          <w:bCs/>
          <w:sz w:val="40"/>
          <w:szCs w:val="40"/>
          <w:rtl/>
          <w:lang w:val="fr-CH" w:bidi="ar-LB"/>
        </w:rPr>
        <w:t>التقليدية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المعهد الثقافي </w:t>
      </w:r>
      <w:r w:rsidRPr="00031DA5">
        <w:rPr>
          <w:rFonts w:hint="cs"/>
          <w:sz w:val="36"/>
          <w:szCs w:val="36"/>
          <w:rtl/>
          <w:lang w:val="fr-CH" w:bidi="ar-LB"/>
        </w:rPr>
        <w:t xml:space="preserve">لشعب </w:t>
      </w:r>
      <w:r w:rsidRPr="00031DA5">
        <w:rPr>
          <w:sz w:val="36"/>
          <w:szCs w:val="36"/>
          <w:rtl/>
          <w:lang w:val="fr-CH" w:bidi="ar-LB"/>
        </w:rPr>
        <w:t>ديني "المعارف البيئية التقليدية"</w:t>
      </w:r>
      <w:r w:rsidRPr="00031DA5">
        <w:rPr>
          <w:rFonts w:hint="cs"/>
          <w:sz w:val="36"/>
          <w:szCs w:val="36"/>
          <w:rtl/>
          <w:lang w:val="fr-CH" w:bidi="ar-LB"/>
        </w:rPr>
        <w:t xml:space="preserve"> </w:t>
      </w:r>
      <w:r w:rsidRPr="00031DA5">
        <w:rPr>
          <w:sz w:val="36"/>
          <w:szCs w:val="36"/>
          <w:rtl/>
          <w:lang w:val="fr-CH" w:bidi="ar-LB"/>
        </w:rPr>
        <w:t>بأنها</w:t>
      </w:r>
      <w:r w:rsidRPr="00031DA5">
        <w:rPr>
          <w:rFonts w:hint="cs"/>
          <w:sz w:val="36"/>
          <w:szCs w:val="36"/>
          <w:rtl/>
          <w:lang w:val="fr-CH" w:bidi="ar-LB"/>
        </w:rPr>
        <w:t xml:space="preserve"> </w:t>
      </w:r>
      <w:r>
        <w:rPr>
          <w:rFonts w:hint="cs"/>
          <w:sz w:val="36"/>
          <w:szCs w:val="36"/>
          <w:rtl/>
          <w:lang w:val="fr-CH" w:bidi="ar-LB"/>
        </w:rPr>
        <w:t>"</w:t>
      </w:r>
      <w:r w:rsidRPr="00D27412">
        <w:rPr>
          <w:sz w:val="36"/>
          <w:szCs w:val="36"/>
          <w:rtl/>
          <w:lang w:val="fr-CH" w:bidi="ar-LB"/>
        </w:rPr>
        <w:t>مجموعة من المعارف والمعتقدات التي</w:t>
      </w:r>
      <w:r w:rsidRPr="00D27412">
        <w:rPr>
          <w:rFonts w:hint="cs"/>
          <w:sz w:val="36"/>
          <w:szCs w:val="36"/>
          <w:rtl/>
          <w:lang w:val="fr-CH" w:bidi="ar-LB"/>
        </w:rPr>
        <w:t xml:space="preserve"> تنتقل عبر التقاليد الشفهية </w:t>
      </w:r>
      <w:r w:rsidRPr="00D27412">
        <w:rPr>
          <w:sz w:val="36"/>
          <w:szCs w:val="36"/>
          <w:rtl/>
          <w:lang w:val="fr-CH" w:bidi="ar-LB"/>
        </w:rPr>
        <w:t>والملاحظة</w:t>
      </w:r>
      <w:r w:rsidRPr="00D27412">
        <w:rPr>
          <w:rFonts w:hint="cs"/>
          <w:sz w:val="36"/>
          <w:szCs w:val="36"/>
          <w:rtl/>
          <w:lang w:val="fr-CH" w:bidi="ar-LB"/>
        </w:rPr>
        <w:t xml:space="preserve"> ال</w:t>
      </w:r>
      <w:r w:rsidRPr="00D27412">
        <w:rPr>
          <w:sz w:val="36"/>
          <w:szCs w:val="36"/>
          <w:rtl/>
          <w:lang w:val="fr-CH" w:bidi="ar-LB"/>
        </w:rPr>
        <w:t>مباشرة. و</w:t>
      </w:r>
      <w:r w:rsidRPr="00D27412">
        <w:rPr>
          <w:rFonts w:hint="cs"/>
          <w:sz w:val="36"/>
          <w:szCs w:val="36"/>
          <w:rtl/>
          <w:lang w:val="fr-CH" w:bidi="ar-LB"/>
        </w:rPr>
        <w:t>ت</w:t>
      </w:r>
      <w:r w:rsidRPr="00D27412">
        <w:rPr>
          <w:sz w:val="36"/>
          <w:szCs w:val="36"/>
          <w:rtl/>
          <w:lang w:val="fr-CH" w:bidi="ar-LB"/>
        </w:rPr>
        <w:t xml:space="preserve">شمل نظاما للتصنيف </w:t>
      </w:r>
      <w:r w:rsidRPr="00D27412">
        <w:rPr>
          <w:rFonts w:hint="cs"/>
          <w:sz w:val="36"/>
          <w:szCs w:val="36"/>
          <w:rtl/>
          <w:lang w:val="fr-CH" w:bidi="ar-LB"/>
        </w:rPr>
        <w:t>و</w:t>
      </w:r>
      <w:r w:rsidRPr="00D27412">
        <w:rPr>
          <w:sz w:val="36"/>
          <w:szCs w:val="36"/>
          <w:rtl/>
          <w:lang w:val="fr-CH" w:bidi="ar-LB"/>
        </w:rPr>
        <w:t>مجموعة من الملاحظات التجريبية بشأن البيئة المحلية ونظام</w:t>
      </w:r>
      <w:r w:rsidRPr="00D27412">
        <w:rPr>
          <w:rFonts w:hint="cs"/>
          <w:sz w:val="36"/>
          <w:szCs w:val="36"/>
          <w:rtl/>
          <w:lang w:val="fr-CH" w:bidi="ar-LB"/>
        </w:rPr>
        <w:t>ا</w:t>
      </w:r>
      <w:r w:rsidRPr="00D27412">
        <w:rPr>
          <w:sz w:val="36"/>
          <w:szCs w:val="36"/>
          <w:rtl/>
          <w:lang w:val="fr-CH" w:bidi="ar-LB"/>
        </w:rPr>
        <w:t xml:space="preserve"> </w:t>
      </w:r>
      <w:r w:rsidRPr="00D27412">
        <w:rPr>
          <w:rFonts w:hint="cs"/>
          <w:sz w:val="36"/>
          <w:szCs w:val="36"/>
          <w:rtl/>
          <w:lang w:val="fr-CH" w:bidi="ar-LB"/>
        </w:rPr>
        <w:t>ل</w:t>
      </w:r>
      <w:r w:rsidRPr="00D27412">
        <w:rPr>
          <w:sz w:val="36"/>
          <w:szCs w:val="36"/>
          <w:rtl/>
          <w:lang w:val="fr-CH" w:bidi="ar-LB"/>
        </w:rPr>
        <w:t>لإدارة الذاتية ال</w:t>
      </w:r>
      <w:r w:rsidRPr="00D27412">
        <w:rPr>
          <w:rFonts w:hint="cs"/>
          <w:sz w:val="36"/>
          <w:szCs w:val="36"/>
          <w:rtl/>
          <w:lang w:val="fr-CH" w:bidi="ar-LB"/>
        </w:rPr>
        <w:t>ت</w:t>
      </w:r>
      <w:r w:rsidRPr="00D27412">
        <w:rPr>
          <w:sz w:val="36"/>
          <w:szCs w:val="36"/>
          <w:rtl/>
          <w:lang w:val="fr-CH" w:bidi="ar-LB"/>
        </w:rPr>
        <w:t xml:space="preserve">ي </w:t>
      </w:r>
      <w:r w:rsidRPr="00D27412">
        <w:rPr>
          <w:rFonts w:hint="cs"/>
          <w:sz w:val="36"/>
          <w:szCs w:val="36"/>
          <w:rtl/>
          <w:lang w:val="fr-CH" w:bidi="ar-LB"/>
        </w:rPr>
        <w:t>ت</w:t>
      </w:r>
      <w:r w:rsidRPr="00D27412">
        <w:rPr>
          <w:sz w:val="36"/>
          <w:szCs w:val="36"/>
          <w:rtl/>
          <w:lang w:val="fr-CH" w:bidi="ar-LB"/>
        </w:rPr>
        <w:t xml:space="preserve">حكم استخدام الموارد. وترتبط الجوانب البيئية </w:t>
      </w:r>
      <w:r w:rsidRPr="00D27412">
        <w:rPr>
          <w:rFonts w:hint="cs"/>
          <w:sz w:val="36"/>
          <w:szCs w:val="36"/>
          <w:rtl/>
          <w:lang w:val="fr-CH" w:bidi="ar-LB"/>
        </w:rPr>
        <w:t>ارتباطا وثيقا</w:t>
      </w:r>
      <w:r w:rsidRPr="00D27412">
        <w:rPr>
          <w:sz w:val="36"/>
          <w:szCs w:val="36"/>
          <w:rtl/>
          <w:lang w:val="fr-CH" w:bidi="ar-LB"/>
        </w:rPr>
        <w:t xml:space="preserve"> </w:t>
      </w:r>
      <w:r w:rsidRPr="00D27412">
        <w:rPr>
          <w:rFonts w:hint="cs"/>
          <w:sz w:val="36"/>
          <w:szCs w:val="36"/>
          <w:rtl/>
          <w:lang w:val="fr-CH" w:bidi="ar-LB"/>
        </w:rPr>
        <w:t>با</w:t>
      </w:r>
      <w:r w:rsidRPr="00D27412">
        <w:rPr>
          <w:sz w:val="36"/>
          <w:szCs w:val="36"/>
          <w:rtl/>
          <w:lang w:val="fr-CH" w:bidi="ar-LB"/>
        </w:rPr>
        <w:t>لجوانب الاجتماعية والروحية لنظام المع</w:t>
      </w:r>
      <w:r w:rsidRPr="00D27412">
        <w:rPr>
          <w:rFonts w:hint="cs"/>
          <w:sz w:val="36"/>
          <w:szCs w:val="36"/>
          <w:rtl/>
          <w:lang w:val="fr-CH" w:bidi="ar-LB"/>
        </w:rPr>
        <w:t>ا</w:t>
      </w:r>
      <w:r w:rsidRPr="00D27412">
        <w:rPr>
          <w:sz w:val="36"/>
          <w:szCs w:val="36"/>
          <w:rtl/>
          <w:lang w:val="fr-CH" w:bidi="ar-LB"/>
        </w:rPr>
        <w:t xml:space="preserve">رف. </w:t>
      </w:r>
      <w:r w:rsidRPr="00D27412">
        <w:rPr>
          <w:rFonts w:hint="cs"/>
          <w:sz w:val="36"/>
          <w:szCs w:val="36"/>
          <w:rtl/>
          <w:lang w:val="fr-CH" w:bidi="ar-LB"/>
        </w:rPr>
        <w:t>وتت</w:t>
      </w:r>
      <w:r w:rsidRPr="00D27412">
        <w:rPr>
          <w:sz w:val="36"/>
          <w:szCs w:val="36"/>
          <w:rtl/>
          <w:lang w:val="fr-CH" w:bidi="ar-LB"/>
        </w:rPr>
        <w:t xml:space="preserve">فاوت كمية </w:t>
      </w:r>
      <w:r w:rsidRPr="00D27412">
        <w:rPr>
          <w:rFonts w:hint="cs"/>
          <w:sz w:val="36"/>
          <w:szCs w:val="36"/>
          <w:rtl/>
          <w:lang w:val="fr-CH" w:bidi="ar-LB"/>
        </w:rPr>
        <w:t xml:space="preserve">تلك المعارف </w:t>
      </w:r>
      <w:r w:rsidRPr="00D27412">
        <w:rPr>
          <w:sz w:val="36"/>
          <w:szCs w:val="36"/>
          <w:rtl/>
          <w:lang w:val="fr-CH" w:bidi="ar-LB"/>
        </w:rPr>
        <w:t>ونوعي</w:t>
      </w:r>
      <w:r w:rsidRPr="00D27412">
        <w:rPr>
          <w:rFonts w:hint="cs"/>
          <w:sz w:val="36"/>
          <w:szCs w:val="36"/>
          <w:rtl/>
          <w:lang w:val="fr-CH" w:bidi="ar-LB"/>
        </w:rPr>
        <w:t>تها</w:t>
      </w:r>
      <w:r w:rsidRPr="00D27412">
        <w:rPr>
          <w:sz w:val="36"/>
          <w:szCs w:val="36"/>
          <w:rtl/>
          <w:lang w:val="fr-CH" w:bidi="ar-LB"/>
        </w:rPr>
        <w:t xml:space="preserve"> بين أفراد </w:t>
      </w:r>
      <w:r w:rsidRPr="00D27412">
        <w:rPr>
          <w:rFonts w:hint="cs"/>
          <w:sz w:val="36"/>
          <w:szCs w:val="36"/>
          <w:rtl/>
          <w:lang w:val="fr-CH" w:bidi="ar-LB"/>
        </w:rPr>
        <w:t>الجماعة</w:t>
      </w:r>
      <w:r w:rsidRPr="00D27412">
        <w:rPr>
          <w:sz w:val="36"/>
          <w:szCs w:val="36"/>
          <w:rtl/>
          <w:lang w:val="fr-CH" w:bidi="ar-LB"/>
        </w:rPr>
        <w:t xml:space="preserve">، </w:t>
      </w:r>
      <w:r w:rsidRPr="00D27412">
        <w:rPr>
          <w:rFonts w:hint="cs"/>
          <w:sz w:val="36"/>
          <w:szCs w:val="36"/>
          <w:rtl/>
          <w:lang w:val="fr-CH" w:bidi="ar-LB"/>
        </w:rPr>
        <w:t>وي</w:t>
      </w:r>
      <w:r w:rsidRPr="00D27412">
        <w:rPr>
          <w:sz w:val="36"/>
          <w:szCs w:val="36"/>
          <w:rtl/>
          <w:lang w:val="fr-CH" w:bidi="ar-LB"/>
        </w:rPr>
        <w:t xml:space="preserve">توقف </w:t>
      </w:r>
      <w:r w:rsidRPr="00D27412">
        <w:rPr>
          <w:rFonts w:hint="cs"/>
          <w:sz w:val="36"/>
          <w:szCs w:val="36"/>
          <w:rtl/>
          <w:lang w:val="fr-CH" w:bidi="ar-LB"/>
        </w:rPr>
        <w:t xml:space="preserve">ذلك </w:t>
      </w:r>
      <w:r w:rsidRPr="00D27412">
        <w:rPr>
          <w:sz w:val="36"/>
          <w:szCs w:val="36"/>
          <w:rtl/>
          <w:lang w:val="fr-CH" w:bidi="ar-LB"/>
        </w:rPr>
        <w:t xml:space="preserve">على الجنس والعمر </w:t>
      </w:r>
      <w:r w:rsidRPr="00D27412">
        <w:rPr>
          <w:rFonts w:hint="cs"/>
          <w:sz w:val="36"/>
          <w:szCs w:val="36"/>
          <w:rtl/>
          <w:lang w:val="fr-CH" w:bidi="ar-LB"/>
        </w:rPr>
        <w:t>والحالة</w:t>
      </w:r>
      <w:r w:rsidRPr="00D27412">
        <w:rPr>
          <w:sz w:val="36"/>
          <w:szCs w:val="36"/>
          <w:rtl/>
          <w:lang w:val="fr-CH" w:bidi="ar-LB"/>
        </w:rPr>
        <w:t xml:space="preserve"> الاجتماع</w:t>
      </w:r>
      <w:r w:rsidRPr="00D27412">
        <w:rPr>
          <w:rFonts w:hint="cs"/>
          <w:sz w:val="36"/>
          <w:szCs w:val="36"/>
          <w:rtl/>
          <w:lang w:val="fr-CH" w:bidi="ar-LB"/>
        </w:rPr>
        <w:t>ية</w:t>
      </w:r>
      <w:r w:rsidRPr="00D27412">
        <w:rPr>
          <w:sz w:val="36"/>
          <w:szCs w:val="36"/>
          <w:rtl/>
          <w:lang w:val="fr-CH" w:bidi="ar-LB"/>
        </w:rPr>
        <w:t xml:space="preserve"> والقدرة الفكرية</w:t>
      </w:r>
      <w:r w:rsidRPr="00D27412">
        <w:rPr>
          <w:rFonts w:hint="cs"/>
          <w:sz w:val="36"/>
          <w:szCs w:val="36"/>
          <w:rtl/>
          <w:lang w:val="fr-CH" w:bidi="ar-LB"/>
        </w:rPr>
        <w:t xml:space="preserve"> و</w:t>
      </w:r>
      <w:r w:rsidRPr="00D27412">
        <w:rPr>
          <w:sz w:val="36"/>
          <w:szCs w:val="36"/>
          <w:rtl/>
          <w:lang w:val="fr-CH" w:bidi="ar-LB"/>
        </w:rPr>
        <w:t>المهنة (</w:t>
      </w:r>
      <w:r w:rsidRPr="00D27412">
        <w:rPr>
          <w:rFonts w:hint="cs"/>
          <w:sz w:val="36"/>
          <w:szCs w:val="36"/>
          <w:rtl/>
          <w:lang w:val="fr-CH" w:bidi="ar-LB"/>
        </w:rPr>
        <w:t xml:space="preserve">صياد، </w:t>
      </w:r>
      <w:r w:rsidRPr="00D27412">
        <w:rPr>
          <w:sz w:val="36"/>
          <w:szCs w:val="36"/>
          <w:rtl/>
          <w:lang w:val="fr-CH" w:bidi="ar-LB"/>
        </w:rPr>
        <w:t>زعيم روحي، معالج، إ</w:t>
      </w:r>
      <w:r w:rsidRPr="00D27412">
        <w:rPr>
          <w:rFonts w:hint="cs"/>
          <w:sz w:val="36"/>
          <w:szCs w:val="36"/>
          <w:rtl/>
          <w:lang w:val="fr-CH" w:bidi="ar-LB"/>
        </w:rPr>
        <w:t>لى غير ذلك</w:t>
      </w:r>
      <w:r w:rsidRPr="00D27412">
        <w:rPr>
          <w:sz w:val="36"/>
          <w:szCs w:val="36"/>
          <w:rtl/>
          <w:lang w:val="fr-CH" w:bidi="ar-LB"/>
        </w:rPr>
        <w:t xml:space="preserve">). </w:t>
      </w:r>
      <w:r w:rsidRPr="00D27412">
        <w:rPr>
          <w:rFonts w:hint="cs"/>
          <w:sz w:val="36"/>
          <w:szCs w:val="36"/>
          <w:rtl/>
          <w:lang w:val="fr-CH" w:bidi="ar-LB"/>
        </w:rPr>
        <w:t>ولما كانت جذور المعارف البيئية التقليدية راسخة في الماضي</w:t>
      </w:r>
      <w:r>
        <w:rPr>
          <w:rFonts w:hint="cs"/>
          <w:sz w:val="36"/>
          <w:szCs w:val="36"/>
          <w:rtl/>
          <w:lang w:val="fr-CH" w:bidi="ar-LB"/>
        </w:rPr>
        <w:t>،</w:t>
      </w:r>
      <w:r w:rsidRPr="00D27412">
        <w:rPr>
          <w:sz w:val="36"/>
          <w:szCs w:val="36"/>
          <w:rtl/>
          <w:lang w:val="fr-CH" w:bidi="ar-LB"/>
        </w:rPr>
        <w:t xml:space="preserve"> </w:t>
      </w:r>
      <w:r w:rsidRPr="00D27412">
        <w:rPr>
          <w:rFonts w:hint="cs"/>
          <w:sz w:val="36"/>
          <w:szCs w:val="36"/>
          <w:rtl/>
          <w:lang w:val="fr-CH" w:bidi="ar-LB"/>
        </w:rPr>
        <w:t>فإن لها طابعا</w:t>
      </w:r>
      <w:r w:rsidRPr="00D27412">
        <w:rPr>
          <w:sz w:val="36"/>
          <w:szCs w:val="36"/>
          <w:rtl/>
          <w:lang w:val="fr-CH" w:bidi="ar-LB"/>
        </w:rPr>
        <w:t xml:space="preserve"> تراكم</w:t>
      </w:r>
      <w:r w:rsidRPr="00D27412">
        <w:rPr>
          <w:rFonts w:hint="cs"/>
          <w:sz w:val="36"/>
          <w:szCs w:val="36"/>
          <w:rtl/>
          <w:lang w:val="fr-CH" w:bidi="ar-LB"/>
        </w:rPr>
        <w:t>يا</w:t>
      </w:r>
      <w:r w:rsidRPr="00D27412">
        <w:rPr>
          <w:sz w:val="36"/>
          <w:szCs w:val="36"/>
          <w:rtl/>
          <w:lang w:val="fr-CH" w:bidi="ar-LB"/>
        </w:rPr>
        <w:t xml:space="preserve"> </w:t>
      </w:r>
      <w:r w:rsidRPr="00D27412">
        <w:rPr>
          <w:rFonts w:hint="cs"/>
          <w:sz w:val="36"/>
          <w:szCs w:val="36"/>
          <w:rtl/>
          <w:lang w:val="fr-CH" w:bidi="ar-LB"/>
        </w:rPr>
        <w:t>وحيويا</w:t>
      </w:r>
      <w:r>
        <w:rPr>
          <w:rFonts w:hint="cs"/>
          <w:sz w:val="36"/>
          <w:szCs w:val="36"/>
          <w:rtl/>
          <w:lang w:val="fr-CH" w:bidi="ar-LB"/>
        </w:rPr>
        <w:t>،</w:t>
      </w:r>
      <w:r w:rsidRPr="00D27412">
        <w:rPr>
          <w:rFonts w:hint="cs"/>
          <w:sz w:val="36"/>
          <w:szCs w:val="36"/>
          <w:rtl/>
          <w:lang w:val="fr-CH" w:bidi="ar-LB"/>
        </w:rPr>
        <w:t xml:space="preserve"> إذ</w:t>
      </w:r>
      <w:r w:rsidRPr="00D27412">
        <w:rPr>
          <w:sz w:val="36"/>
          <w:szCs w:val="36"/>
          <w:rtl/>
          <w:lang w:val="fr-CH" w:bidi="ar-LB"/>
        </w:rPr>
        <w:t xml:space="preserve"> </w:t>
      </w:r>
      <w:r w:rsidRPr="00D27412">
        <w:rPr>
          <w:rFonts w:hint="cs"/>
          <w:sz w:val="36"/>
          <w:szCs w:val="36"/>
          <w:rtl/>
          <w:lang w:val="fr-CH" w:bidi="ar-LB"/>
        </w:rPr>
        <w:t>تقوم على تجربة</w:t>
      </w:r>
      <w:r w:rsidRPr="00D27412">
        <w:rPr>
          <w:sz w:val="36"/>
          <w:szCs w:val="36"/>
          <w:rtl/>
          <w:lang w:val="fr-CH" w:bidi="ar-LB"/>
        </w:rPr>
        <w:t xml:space="preserve"> الأجيال السابقة و</w:t>
      </w:r>
      <w:r w:rsidRPr="00D27412">
        <w:rPr>
          <w:rFonts w:hint="cs"/>
          <w:sz w:val="36"/>
          <w:szCs w:val="36"/>
          <w:rtl/>
          <w:lang w:val="fr-CH" w:bidi="ar-LB"/>
        </w:rPr>
        <w:t>ت</w:t>
      </w:r>
      <w:r w:rsidRPr="00D27412">
        <w:rPr>
          <w:sz w:val="36"/>
          <w:szCs w:val="36"/>
          <w:rtl/>
          <w:lang w:val="fr-CH" w:bidi="ar-LB"/>
        </w:rPr>
        <w:t xml:space="preserve">تكيف مع </w:t>
      </w:r>
      <w:r w:rsidRPr="00D27412">
        <w:rPr>
          <w:rFonts w:hint="cs"/>
          <w:sz w:val="36"/>
          <w:szCs w:val="36"/>
          <w:rtl/>
          <w:lang w:val="fr-CH" w:bidi="ar-LB"/>
        </w:rPr>
        <w:t>التغيرات</w:t>
      </w:r>
      <w:r w:rsidRPr="00D27412">
        <w:rPr>
          <w:sz w:val="36"/>
          <w:szCs w:val="36"/>
          <w:rtl/>
          <w:lang w:val="fr-CH" w:bidi="ar-LB"/>
        </w:rPr>
        <w:t xml:space="preserve"> التكنولوجية والاجتماعية والاقتصادية الجديدة </w:t>
      </w:r>
      <w:r w:rsidRPr="00D27412">
        <w:rPr>
          <w:rFonts w:hint="cs"/>
          <w:sz w:val="36"/>
          <w:szCs w:val="36"/>
          <w:rtl/>
          <w:lang w:val="fr-CH" w:bidi="ar-LB"/>
        </w:rPr>
        <w:t>التي يشهدها</w:t>
      </w:r>
      <w:r w:rsidRPr="00D27412">
        <w:rPr>
          <w:sz w:val="36"/>
          <w:szCs w:val="36"/>
          <w:rtl/>
          <w:lang w:val="fr-CH" w:bidi="ar-LB"/>
        </w:rPr>
        <w:t xml:space="preserve"> الوقت الحاضر</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1"/>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أيضا المعارف </w:t>
      </w:r>
      <w:r w:rsidRPr="00031DA5">
        <w:rPr>
          <w:rFonts w:hint="cs"/>
          <w:sz w:val="36"/>
          <w:szCs w:val="36"/>
          <w:rtl/>
          <w:lang w:val="fr-CH" w:bidi="ar-LB"/>
        </w:rPr>
        <w:t xml:space="preserve">البيئية </w:t>
      </w:r>
      <w:r w:rsidRPr="00031DA5">
        <w:rPr>
          <w:sz w:val="36"/>
          <w:szCs w:val="36"/>
          <w:rtl/>
          <w:lang w:val="fr-CH" w:bidi="ar-LB"/>
        </w:rPr>
        <w:t xml:space="preserve">التقليدية </w:t>
      </w:r>
      <w:r w:rsidRPr="00031DA5">
        <w:rPr>
          <w:rFonts w:hint="cs"/>
          <w:sz w:val="36"/>
          <w:szCs w:val="36"/>
          <w:rtl/>
          <w:lang w:val="fr-CH" w:bidi="ar-LB"/>
        </w:rPr>
        <w:t xml:space="preserve">بأنها </w:t>
      </w:r>
      <w:r>
        <w:rPr>
          <w:rFonts w:hint="cs"/>
          <w:sz w:val="36"/>
          <w:szCs w:val="36"/>
          <w:rtl/>
          <w:lang w:val="fr-CH" w:bidi="ar-LB"/>
        </w:rPr>
        <w:t>"</w:t>
      </w:r>
      <w:r w:rsidRPr="00F46A3F">
        <w:rPr>
          <w:rFonts w:hint="cs"/>
          <w:sz w:val="36"/>
          <w:szCs w:val="36"/>
          <w:rtl/>
          <w:lang w:val="fr-CH" w:bidi="ar-LB"/>
        </w:rPr>
        <w:t>مجموعة من</w:t>
      </w:r>
      <w:r w:rsidRPr="00F46A3F">
        <w:rPr>
          <w:sz w:val="36"/>
          <w:szCs w:val="36"/>
          <w:rtl/>
          <w:lang w:val="fr-CH" w:bidi="ar-LB"/>
        </w:rPr>
        <w:t xml:space="preserve"> المع</w:t>
      </w:r>
      <w:r w:rsidRPr="00F46A3F">
        <w:rPr>
          <w:rFonts w:hint="cs"/>
          <w:sz w:val="36"/>
          <w:szCs w:val="36"/>
          <w:rtl/>
          <w:lang w:val="fr-CH" w:bidi="ar-LB"/>
        </w:rPr>
        <w:t>ا</w:t>
      </w:r>
      <w:r w:rsidRPr="00F46A3F">
        <w:rPr>
          <w:sz w:val="36"/>
          <w:szCs w:val="36"/>
          <w:rtl/>
          <w:lang w:val="fr-CH" w:bidi="ar-LB"/>
        </w:rPr>
        <w:t>رف والمعتقدات ال</w:t>
      </w:r>
      <w:r w:rsidRPr="00F46A3F">
        <w:rPr>
          <w:rFonts w:hint="cs"/>
          <w:sz w:val="36"/>
          <w:szCs w:val="36"/>
          <w:rtl/>
          <w:lang w:val="fr-CH" w:bidi="ar-LB"/>
        </w:rPr>
        <w:t>م</w:t>
      </w:r>
      <w:r w:rsidRPr="00F46A3F">
        <w:rPr>
          <w:sz w:val="36"/>
          <w:szCs w:val="36"/>
          <w:rtl/>
          <w:lang w:val="fr-CH" w:bidi="ar-LB"/>
        </w:rPr>
        <w:t>تراك</w:t>
      </w:r>
      <w:r w:rsidRPr="00F46A3F">
        <w:rPr>
          <w:rFonts w:hint="cs"/>
          <w:sz w:val="36"/>
          <w:szCs w:val="36"/>
          <w:rtl/>
          <w:lang w:val="fr-CH" w:bidi="ar-LB"/>
        </w:rPr>
        <w:t>مة</w:t>
      </w:r>
      <w:r w:rsidRPr="00F46A3F">
        <w:rPr>
          <w:sz w:val="36"/>
          <w:szCs w:val="36"/>
          <w:rtl/>
          <w:lang w:val="fr-CH" w:bidi="ar-LB"/>
        </w:rPr>
        <w:t xml:space="preserve"> </w:t>
      </w:r>
      <w:r w:rsidRPr="00F46A3F">
        <w:rPr>
          <w:rFonts w:hint="cs"/>
          <w:sz w:val="36"/>
          <w:szCs w:val="36"/>
          <w:rtl/>
          <w:lang w:val="fr-CH" w:bidi="ar-LB"/>
        </w:rPr>
        <w:t xml:space="preserve">التي </w:t>
      </w:r>
      <w:r w:rsidRPr="00F46A3F">
        <w:rPr>
          <w:sz w:val="36"/>
          <w:szCs w:val="36"/>
          <w:rtl/>
          <w:lang w:val="fr-CH" w:bidi="ar-LB"/>
        </w:rPr>
        <w:t xml:space="preserve">تتوارثها الأجيال عبر التواصل الثقافي </w:t>
      </w:r>
      <w:r w:rsidRPr="00F46A3F">
        <w:rPr>
          <w:rFonts w:hint="cs"/>
          <w:sz w:val="36"/>
          <w:szCs w:val="36"/>
          <w:rtl/>
          <w:lang w:val="fr-CH" w:bidi="ar-LB"/>
        </w:rPr>
        <w:t>وتتناول</w:t>
      </w:r>
      <w:r w:rsidRPr="00F46A3F">
        <w:rPr>
          <w:sz w:val="36"/>
          <w:szCs w:val="36"/>
          <w:rtl/>
          <w:lang w:val="fr-CH" w:bidi="ar-LB"/>
        </w:rPr>
        <w:t xml:space="preserve"> علاقة الكائنات الحية (بما في</w:t>
      </w:r>
      <w:r w:rsidRPr="00F46A3F">
        <w:rPr>
          <w:rFonts w:hint="cs"/>
          <w:sz w:val="36"/>
          <w:szCs w:val="36"/>
          <w:rtl/>
          <w:lang w:val="fr-CH" w:bidi="ar-LB"/>
        </w:rPr>
        <w:t>ها</w:t>
      </w:r>
      <w:r w:rsidRPr="00F46A3F">
        <w:rPr>
          <w:sz w:val="36"/>
          <w:szCs w:val="36"/>
          <w:rtl/>
          <w:lang w:val="fr-CH" w:bidi="ar-LB"/>
        </w:rPr>
        <w:t xml:space="preserve"> </w:t>
      </w:r>
      <w:r w:rsidRPr="00F46A3F">
        <w:rPr>
          <w:rFonts w:hint="cs"/>
          <w:sz w:val="36"/>
          <w:szCs w:val="36"/>
          <w:rtl/>
          <w:lang w:val="fr-CH" w:bidi="ar-LB"/>
        </w:rPr>
        <w:t xml:space="preserve">الكائن </w:t>
      </w:r>
      <w:r w:rsidRPr="00F46A3F">
        <w:rPr>
          <w:sz w:val="36"/>
          <w:szCs w:val="36"/>
          <w:rtl/>
          <w:lang w:val="fr-CH" w:bidi="ar-LB"/>
        </w:rPr>
        <w:t>البشر</w:t>
      </w:r>
      <w:r w:rsidRPr="00F46A3F">
        <w:rPr>
          <w:rFonts w:hint="cs"/>
          <w:sz w:val="36"/>
          <w:szCs w:val="36"/>
          <w:rtl/>
          <w:lang w:val="fr-CH" w:bidi="ar-LB"/>
        </w:rPr>
        <w:t>ي</w:t>
      </w:r>
      <w:r w:rsidRPr="00F46A3F">
        <w:rPr>
          <w:sz w:val="36"/>
          <w:szCs w:val="36"/>
          <w:rtl/>
          <w:lang w:val="fr-CH" w:bidi="ar-LB"/>
        </w:rPr>
        <w:t xml:space="preserve">) </w:t>
      </w:r>
      <w:r w:rsidRPr="00F46A3F">
        <w:rPr>
          <w:rFonts w:hint="cs"/>
          <w:sz w:val="36"/>
          <w:szCs w:val="36"/>
          <w:rtl/>
          <w:lang w:val="fr-CH" w:bidi="ar-LB"/>
        </w:rPr>
        <w:t>فيما بينها وعلاقتها ب</w:t>
      </w:r>
      <w:r w:rsidRPr="00F46A3F">
        <w:rPr>
          <w:sz w:val="36"/>
          <w:szCs w:val="36"/>
          <w:rtl/>
          <w:lang w:val="fr-CH" w:bidi="ar-LB"/>
        </w:rPr>
        <w:t>بيئته</w:t>
      </w:r>
      <w:r w:rsidRPr="00F46A3F">
        <w:rPr>
          <w:rFonts w:hint="cs"/>
          <w:sz w:val="36"/>
          <w:szCs w:val="36"/>
          <w:rtl/>
          <w:lang w:val="fr-CH" w:bidi="ar-LB"/>
        </w:rPr>
        <w:t>ا</w:t>
      </w:r>
      <w:r w:rsidRPr="00F46A3F">
        <w:rPr>
          <w:sz w:val="36"/>
          <w:szCs w:val="36"/>
          <w:rtl/>
          <w:lang w:val="fr-CH" w:bidi="ar-LB"/>
        </w:rPr>
        <w:t xml:space="preserve">. </w:t>
      </w:r>
      <w:r w:rsidRPr="00F46A3F">
        <w:rPr>
          <w:rFonts w:hint="cs"/>
          <w:sz w:val="36"/>
          <w:szCs w:val="36"/>
          <w:rtl/>
          <w:lang w:val="fr-CH" w:bidi="ar-LB"/>
        </w:rPr>
        <w:t>و</w:t>
      </w:r>
      <w:r w:rsidRPr="00F46A3F">
        <w:rPr>
          <w:sz w:val="36"/>
          <w:szCs w:val="36"/>
          <w:rtl/>
          <w:lang w:val="fr-CH" w:bidi="ar-LB"/>
        </w:rPr>
        <w:t xml:space="preserve">المعارف </w:t>
      </w:r>
      <w:r w:rsidRPr="00F46A3F">
        <w:rPr>
          <w:rFonts w:hint="cs"/>
          <w:sz w:val="36"/>
          <w:szCs w:val="36"/>
          <w:rtl/>
          <w:lang w:val="fr-CH" w:bidi="ar-LB"/>
        </w:rPr>
        <w:t xml:space="preserve">البيئية </w:t>
      </w:r>
      <w:r w:rsidRPr="00F46A3F">
        <w:rPr>
          <w:sz w:val="36"/>
          <w:szCs w:val="36"/>
          <w:rtl/>
          <w:lang w:val="fr-CH" w:bidi="ar-LB"/>
        </w:rPr>
        <w:t xml:space="preserve">التقليدية هي سمة من سمات المجتمعات </w:t>
      </w:r>
      <w:r w:rsidRPr="00F46A3F">
        <w:rPr>
          <w:rFonts w:hint="cs"/>
          <w:sz w:val="36"/>
          <w:szCs w:val="36"/>
          <w:rtl/>
          <w:lang w:val="fr-CH" w:bidi="ar-LB"/>
        </w:rPr>
        <w:t>التي لها امتداد</w:t>
      </w:r>
      <w:r w:rsidRPr="00F46A3F">
        <w:rPr>
          <w:sz w:val="36"/>
          <w:szCs w:val="36"/>
          <w:rtl/>
          <w:lang w:val="fr-CH" w:bidi="ar-LB"/>
        </w:rPr>
        <w:t xml:space="preserve"> تاريخي </w:t>
      </w:r>
      <w:r w:rsidRPr="00F46A3F">
        <w:rPr>
          <w:rFonts w:hint="cs"/>
          <w:sz w:val="36"/>
          <w:szCs w:val="36"/>
          <w:rtl/>
          <w:lang w:val="fr-CH" w:bidi="ar-LB"/>
        </w:rPr>
        <w:t>من حيث</w:t>
      </w:r>
      <w:r w:rsidRPr="00F46A3F">
        <w:rPr>
          <w:sz w:val="36"/>
          <w:szCs w:val="36"/>
          <w:rtl/>
          <w:lang w:val="fr-CH" w:bidi="ar-LB"/>
        </w:rPr>
        <w:t xml:space="preserve"> استخدام الموارد</w:t>
      </w:r>
      <w:r w:rsidRPr="00F46A3F">
        <w:rPr>
          <w:rFonts w:hint="cs"/>
          <w:sz w:val="36"/>
          <w:szCs w:val="36"/>
          <w:rtl/>
          <w:lang w:val="fr-CH" w:bidi="ar-LB"/>
        </w:rPr>
        <w:t xml:space="preserve"> في ممارساتها</w:t>
      </w:r>
      <w:r>
        <w:rPr>
          <w:rFonts w:hint="cs"/>
          <w:sz w:val="36"/>
          <w:szCs w:val="36"/>
          <w:rtl/>
          <w:lang w:val="fr-CH" w:bidi="ar-LB"/>
        </w:rPr>
        <w:t>،</w:t>
      </w:r>
      <w:r w:rsidRPr="00F46A3F">
        <w:rPr>
          <w:rFonts w:hint="cs"/>
          <w:sz w:val="36"/>
          <w:szCs w:val="36"/>
          <w:rtl/>
          <w:lang w:val="fr-CH" w:bidi="ar-LB"/>
        </w:rPr>
        <w:t xml:space="preserve"> وهي عامة مجتمعات </w:t>
      </w:r>
      <w:r w:rsidRPr="00F46A3F">
        <w:rPr>
          <w:sz w:val="36"/>
          <w:szCs w:val="36"/>
          <w:rtl/>
          <w:lang w:val="fr-CH" w:bidi="ar-LB"/>
        </w:rPr>
        <w:t xml:space="preserve">غير صناعية أو أقل تقدما من الناحية التكنولوجية، </w:t>
      </w:r>
      <w:r w:rsidRPr="00F46A3F">
        <w:rPr>
          <w:rFonts w:hint="cs"/>
          <w:sz w:val="36"/>
          <w:szCs w:val="36"/>
          <w:rtl/>
          <w:lang w:val="fr-CH" w:bidi="ar-LB"/>
        </w:rPr>
        <w:t xml:space="preserve">ومعظمها مجتمعات </w:t>
      </w:r>
      <w:r w:rsidRPr="00F46A3F">
        <w:rPr>
          <w:sz w:val="36"/>
          <w:szCs w:val="36"/>
          <w:rtl/>
          <w:lang w:val="fr-CH" w:bidi="ar-LB"/>
        </w:rPr>
        <w:t>أصلي</w:t>
      </w:r>
      <w:r w:rsidRPr="00F46A3F">
        <w:rPr>
          <w:rFonts w:hint="cs"/>
          <w:sz w:val="36"/>
          <w:szCs w:val="36"/>
          <w:rtl/>
          <w:lang w:val="fr-CH" w:bidi="ar-LB"/>
        </w:rPr>
        <w:t>ة</w:t>
      </w:r>
      <w:r w:rsidRPr="00F46A3F">
        <w:rPr>
          <w:sz w:val="36"/>
          <w:szCs w:val="36"/>
          <w:rtl/>
          <w:lang w:val="fr-CH" w:bidi="ar-LB"/>
        </w:rPr>
        <w:t xml:space="preserve"> أو قبلية</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2"/>
      </w:r>
    </w:p>
    <w:p w:rsidR="00CC2E77" w:rsidRPr="00B42A44" w:rsidRDefault="00CC2E77" w:rsidP="00CC2E77">
      <w:pPr>
        <w:pStyle w:val="NormalAR"/>
        <w:keepNext/>
        <w:spacing w:after="240" w:line="360" w:lineRule="exact"/>
        <w:ind w:left="0"/>
        <w:rPr>
          <w:b/>
          <w:bCs/>
          <w:sz w:val="40"/>
          <w:szCs w:val="40"/>
          <w:rtl/>
          <w:lang w:val="fr-CH" w:bidi="ar-LB"/>
        </w:rPr>
      </w:pPr>
      <w:r w:rsidRPr="00B42A44">
        <w:rPr>
          <w:rFonts w:hint="cs"/>
          <w:b/>
          <w:bCs/>
          <w:sz w:val="40"/>
          <w:szCs w:val="40"/>
          <w:rtl/>
          <w:lang w:val="fr-CH" w:bidi="ar-LB"/>
        </w:rPr>
        <w:lastRenderedPageBreak/>
        <w:t>المعارف التقليدية</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bidi="ar-LB"/>
        </w:rPr>
        <w:t>لا يوجد حتى الآن تعريف مقبول لمصطلح "المعارف التقليدية" على المستوى الدولي.</w:t>
      </w:r>
    </w:p>
    <w:p w:rsidR="00CC2E77" w:rsidRPr="00AF75A3" w:rsidRDefault="00CC2E77" w:rsidP="00CC2E77">
      <w:pPr>
        <w:pStyle w:val="NormalAR"/>
        <w:spacing w:after="240" w:line="360" w:lineRule="exact"/>
        <w:ind w:left="0"/>
        <w:rPr>
          <w:sz w:val="36"/>
          <w:szCs w:val="36"/>
          <w:lang w:bidi="ar-LB"/>
        </w:rPr>
      </w:pPr>
      <w:r w:rsidRPr="00B90F98">
        <w:rPr>
          <w:sz w:val="36"/>
          <w:szCs w:val="36"/>
          <w:rtl/>
          <w:lang w:val="fr-CH" w:bidi="ar-LB"/>
        </w:rPr>
        <w:t>و</w:t>
      </w:r>
      <w:r>
        <w:rPr>
          <w:rFonts w:hint="cs"/>
          <w:sz w:val="36"/>
          <w:szCs w:val="36"/>
          <w:rtl/>
          <w:lang w:val="fr-CH" w:bidi="ar-LB"/>
        </w:rPr>
        <w:t>ي</w:t>
      </w:r>
      <w:r w:rsidRPr="00B90F98">
        <w:rPr>
          <w:sz w:val="36"/>
          <w:szCs w:val="36"/>
          <w:rtl/>
          <w:lang w:val="fr-CH" w:bidi="ar-LB"/>
        </w:rPr>
        <w:t xml:space="preserve">شمل </w:t>
      </w:r>
      <w:r>
        <w:rPr>
          <w:rFonts w:hint="cs"/>
          <w:sz w:val="36"/>
          <w:szCs w:val="36"/>
          <w:rtl/>
          <w:lang w:val="fr-CH" w:bidi="ar-LB"/>
        </w:rPr>
        <w:t xml:space="preserve">مصطلح </w:t>
      </w:r>
      <w:r>
        <w:rPr>
          <w:sz w:val="36"/>
          <w:szCs w:val="36"/>
          <w:rtl/>
          <w:lang w:val="fr-CH" w:bidi="ar-LB"/>
        </w:rPr>
        <w:t>"المعارف التقليدية" بتوصيفه</w:t>
      </w:r>
      <w:r w:rsidRPr="00B90F98">
        <w:rPr>
          <w:sz w:val="36"/>
          <w:szCs w:val="36"/>
          <w:rtl/>
          <w:lang w:val="fr-CH" w:bidi="ar-LB"/>
        </w:rPr>
        <w:t xml:space="preserve"> الواسع للموضوع عموما التراث الفكري والتراث الثقافي غير المادي والممارسات وأنظمة المعارف في المجتمعات التقليدية</w:t>
      </w:r>
      <w:r>
        <w:rPr>
          <w:rFonts w:hint="cs"/>
          <w:sz w:val="36"/>
          <w:szCs w:val="36"/>
          <w:rtl/>
          <w:lang w:val="fr-CH" w:bidi="ar-LB"/>
        </w:rPr>
        <w:t>،</w:t>
      </w:r>
      <w:r w:rsidRPr="00B90F98">
        <w:rPr>
          <w:sz w:val="36"/>
          <w:szCs w:val="36"/>
          <w:rtl/>
          <w:lang w:val="fr-CH" w:bidi="ar-LB"/>
        </w:rPr>
        <w:t xml:space="preserve"> بما في ذلك المجتمعات الأصلية والمحلية (المعارف التقليدية بمعناها العام أو الواسع).</w:t>
      </w:r>
      <w:r>
        <w:rPr>
          <w:rFonts w:hint="cs"/>
          <w:sz w:val="36"/>
          <w:szCs w:val="36"/>
          <w:rtl/>
          <w:lang w:val="fr-CH" w:bidi="ar-LB"/>
        </w:rPr>
        <w:t xml:space="preserve"> </w:t>
      </w:r>
      <w:r w:rsidRPr="00B90F98">
        <w:rPr>
          <w:sz w:val="36"/>
          <w:szCs w:val="36"/>
          <w:rtl/>
          <w:lang w:val="fr-CH" w:bidi="ar-LB"/>
        </w:rPr>
        <w:t>وبعبارة أخرى، فالمعارف التقليدية إجمالا تشمل مضمون المعارف نفسها وأشكال التعبير الثقافي التقليدي</w:t>
      </w:r>
      <w:r>
        <w:rPr>
          <w:rFonts w:hint="cs"/>
          <w:sz w:val="36"/>
          <w:szCs w:val="36"/>
          <w:rtl/>
          <w:lang w:val="fr-CH" w:bidi="ar-LB"/>
        </w:rPr>
        <w:t>،</w:t>
      </w:r>
      <w:r w:rsidRPr="00B90F98">
        <w:rPr>
          <w:sz w:val="36"/>
          <w:szCs w:val="36"/>
          <w:rtl/>
          <w:lang w:val="fr-CH" w:bidi="ar-LB"/>
        </w:rPr>
        <w:t xml:space="preserve"> بما في ذلك العلامات والرموز المميِّزة المرتبطة بالمعارف التقليدية</w:t>
      </w:r>
      <w:r>
        <w:rPr>
          <w:rFonts w:hint="cs"/>
          <w:sz w:val="36"/>
          <w:szCs w:val="36"/>
          <w:rtl/>
          <w:lang w:val="fr-CH"/>
        </w:rPr>
        <w:t>.</w:t>
      </w:r>
    </w:p>
    <w:p w:rsidR="00CC2E77" w:rsidRDefault="00CC2E77" w:rsidP="00CC2E77">
      <w:pPr>
        <w:pStyle w:val="NormalAR"/>
        <w:spacing w:after="240" w:line="360" w:lineRule="exact"/>
        <w:ind w:left="0"/>
        <w:rPr>
          <w:sz w:val="36"/>
          <w:szCs w:val="36"/>
          <w:rtl/>
        </w:rPr>
      </w:pPr>
      <w:r>
        <w:rPr>
          <w:rFonts w:hint="cs"/>
          <w:sz w:val="36"/>
          <w:szCs w:val="36"/>
          <w:rtl/>
          <w:lang w:bidi="ar-LB"/>
        </w:rPr>
        <w:t xml:space="preserve">أما في المناقشات الدولية، فإن </w:t>
      </w:r>
      <w:r w:rsidRPr="00031DA5">
        <w:rPr>
          <w:rFonts w:hint="cs"/>
          <w:sz w:val="36"/>
          <w:szCs w:val="36"/>
          <w:rtl/>
          <w:lang w:val="fr-CH" w:bidi="ar-LB"/>
        </w:rPr>
        <w:t xml:space="preserve">مصطلح "المعارف التقليدية" يُستخدم بمعنى ضيق للإشارة إلى المعارف في حد ذاتها، ولا سيما </w:t>
      </w:r>
      <w:r w:rsidRPr="00F609D7">
        <w:rPr>
          <w:sz w:val="36"/>
          <w:szCs w:val="36"/>
          <w:rtl/>
        </w:rPr>
        <w:t xml:space="preserve">مضمون المعارف أو مادتها التي تكون نتيجة نشاط فكري في </w:t>
      </w:r>
      <w:r w:rsidRPr="00F609D7">
        <w:rPr>
          <w:rFonts w:hint="cs"/>
          <w:sz w:val="36"/>
          <w:szCs w:val="36"/>
          <w:rtl/>
        </w:rPr>
        <w:t>سياق</w:t>
      </w:r>
      <w:r w:rsidRPr="00F609D7">
        <w:rPr>
          <w:sz w:val="36"/>
          <w:szCs w:val="36"/>
          <w:rtl/>
        </w:rPr>
        <w:t xml:space="preserve"> تقليدي، وتشمل الدراية العملية </w:t>
      </w:r>
      <w:r>
        <w:rPr>
          <w:rFonts w:hint="cs"/>
          <w:sz w:val="36"/>
          <w:szCs w:val="36"/>
          <w:rtl/>
        </w:rPr>
        <w:t xml:space="preserve">والممارسات </w:t>
      </w:r>
      <w:r>
        <w:rPr>
          <w:sz w:val="36"/>
          <w:szCs w:val="36"/>
          <w:rtl/>
        </w:rPr>
        <w:t>والمهار</w:t>
      </w:r>
      <w:r>
        <w:rPr>
          <w:rFonts w:hint="cs"/>
          <w:sz w:val="36"/>
          <w:szCs w:val="36"/>
          <w:rtl/>
        </w:rPr>
        <w:t>ات</w:t>
      </w:r>
      <w:r w:rsidRPr="00F609D7">
        <w:rPr>
          <w:sz w:val="36"/>
          <w:szCs w:val="36"/>
          <w:rtl/>
        </w:rPr>
        <w:t xml:space="preserve"> والابتكار</w:t>
      </w:r>
      <w:r>
        <w:rPr>
          <w:rFonts w:hint="cs"/>
          <w:sz w:val="36"/>
          <w:szCs w:val="36"/>
          <w:rtl/>
        </w:rPr>
        <w:t xml:space="preserve">ات. ويمكن أن توجد المعارف التقليدية في سياقات عديدة ومتنوعة، منها: </w:t>
      </w:r>
      <w:r w:rsidRPr="00F609D7">
        <w:rPr>
          <w:sz w:val="36"/>
          <w:szCs w:val="36"/>
          <w:rtl/>
        </w:rPr>
        <w:t>المع</w:t>
      </w:r>
      <w:r>
        <w:rPr>
          <w:rFonts w:hint="cs"/>
          <w:sz w:val="36"/>
          <w:szCs w:val="36"/>
          <w:rtl/>
        </w:rPr>
        <w:t>ا</w:t>
      </w:r>
      <w:r w:rsidRPr="00F609D7">
        <w:rPr>
          <w:sz w:val="36"/>
          <w:szCs w:val="36"/>
          <w:rtl/>
        </w:rPr>
        <w:t xml:space="preserve">رف الزراعية </w:t>
      </w:r>
      <w:r>
        <w:rPr>
          <w:rFonts w:hint="cs"/>
          <w:sz w:val="36"/>
          <w:szCs w:val="36"/>
          <w:rtl/>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Pr>
          <w:rStyle w:val="FootnoteReference"/>
          <w:rtl/>
        </w:rPr>
        <w:footnoteReference w:id="163"/>
      </w:r>
    </w:p>
    <w:p w:rsidR="00CC2E77" w:rsidRPr="00A505AD" w:rsidRDefault="00CC2E77" w:rsidP="00CC2E77">
      <w:pPr>
        <w:pStyle w:val="NormalAR"/>
        <w:keepNext/>
        <w:spacing w:after="240" w:line="360" w:lineRule="exact"/>
        <w:ind w:left="0"/>
        <w:rPr>
          <w:b/>
          <w:bCs/>
          <w:sz w:val="40"/>
          <w:szCs w:val="40"/>
          <w:rtl/>
          <w:lang w:val="fr-CH" w:bidi="ar-LB"/>
        </w:rPr>
      </w:pPr>
      <w:r w:rsidRPr="00A505AD">
        <w:rPr>
          <w:b/>
          <w:bCs/>
          <w:sz w:val="40"/>
          <w:szCs w:val="40"/>
          <w:rtl/>
          <w:lang w:val="fr-CH" w:bidi="ar-LB"/>
        </w:rPr>
        <w:t>ال</w:t>
      </w:r>
      <w:r>
        <w:rPr>
          <w:b/>
          <w:bCs/>
          <w:sz w:val="40"/>
          <w:szCs w:val="40"/>
          <w:rtl/>
          <w:lang w:val="fr-CH" w:bidi="ar-LB"/>
        </w:rPr>
        <w:t>مكتبة الرقمية للمعارف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المكتبة الرقمية للمعارف التقليدية</w:t>
      </w:r>
      <w:r w:rsidRPr="00031DA5">
        <w:rPr>
          <w:rFonts w:hint="cs"/>
          <w:sz w:val="36"/>
          <w:szCs w:val="36"/>
          <w:rtl/>
          <w:lang w:val="fr-CH" w:bidi="ar-LB"/>
        </w:rPr>
        <w:t xml:space="preserve"> </w:t>
      </w:r>
      <w:r w:rsidRPr="00031DA5">
        <w:rPr>
          <w:sz w:val="36"/>
          <w:szCs w:val="36"/>
          <w:rtl/>
          <w:lang w:val="fr-CH" w:bidi="ar-LB"/>
        </w:rPr>
        <w:t xml:space="preserve">مشروع تعاوني بين مجلس الأبحاث العلمية والصناعية </w:t>
      </w:r>
      <w:r w:rsidRPr="00031DA5">
        <w:rPr>
          <w:rFonts w:hint="cs"/>
          <w:sz w:val="36"/>
          <w:szCs w:val="36"/>
          <w:rtl/>
          <w:lang w:val="fr-CH" w:bidi="ar-LB"/>
        </w:rPr>
        <w:t>و</w:t>
      </w:r>
      <w:r w:rsidRPr="00031DA5">
        <w:rPr>
          <w:sz w:val="36"/>
          <w:szCs w:val="36"/>
          <w:rtl/>
          <w:lang w:val="fr-CH" w:bidi="ar-LB"/>
        </w:rPr>
        <w:t>وزارة العلوم والتكنولوجيا و</w:t>
      </w:r>
      <w:r w:rsidRPr="00031DA5">
        <w:rPr>
          <w:rFonts w:hint="cs"/>
          <w:sz w:val="36"/>
          <w:szCs w:val="36"/>
          <w:rtl/>
          <w:lang w:val="fr-CH" w:bidi="ar-LB"/>
        </w:rPr>
        <w:t>ال</w:t>
      </w:r>
      <w:r w:rsidRPr="00031DA5">
        <w:rPr>
          <w:sz w:val="36"/>
          <w:szCs w:val="36"/>
          <w:rtl/>
          <w:lang w:val="fr-CH" w:bidi="ar-LB"/>
        </w:rPr>
        <w:t>إدارة</w:t>
      </w:r>
      <w:r w:rsidRPr="00031DA5">
        <w:rPr>
          <w:rFonts w:hint="cs"/>
          <w:sz w:val="36"/>
          <w:szCs w:val="36"/>
          <w:rtl/>
          <w:lang w:val="fr-CH" w:bidi="ar-LB"/>
        </w:rPr>
        <w:t xml:space="preserve"> المعنية</w:t>
      </w:r>
      <w:r w:rsidRPr="00031DA5">
        <w:rPr>
          <w:sz w:val="36"/>
          <w:szCs w:val="36"/>
          <w:rtl/>
          <w:lang w:val="fr-CH" w:bidi="ar-LB"/>
        </w:rPr>
        <w:t xml:space="preserve"> </w:t>
      </w:r>
      <w:r w:rsidRPr="00031DA5">
        <w:rPr>
          <w:rFonts w:hint="cs"/>
          <w:sz w:val="36"/>
          <w:szCs w:val="36"/>
          <w:rtl/>
          <w:lang w:val="fr-CH" w:bidi="ar-LB"/>
        </w:rPr>
        <w:t>بالأ</w:t>
      </w:r>
      <w:r w:rsidRPr="00031DA5">
        <w:rPr>
          <w:sz w:val="36"/>
          <w:szCs w:val="36"/>
          <w:rtl/>
          <w:lang w:val="fr-CH" w:bidi="ar-LB"/>
        </w:rPr>
        <w:t>نظم</w:t>
      </w:r>
      <w:r w:rsidRPr="00031DA5">
        <w:rPr>
          <w:rFonts w:hint="cs"/>
          <w:sz w:val="36"/>
          <w:szCs w:val="36"/>
          <w:rtl/>
          <w:lang w:val="fr-CH" w:bidi="ar-LB"/>
        </w:rPr>
        <w:t>ة</w:t>
      </w:r>
      <w:r w:rsidRPr="00031DA5">
        <w:rPr>
          <w:sz w:val="36"/>
          <w:szCs w:val="36"/>
          <w:rtl/>
          <w:lang w:val="fr-CH" w:bidi="ar-LB"/>
        </w:rPr>
        <w:t xml:space="preserve"> الهند</w:t>
      </w:r>
      <w:r w:rsidRPr="00031DA5">
        <w:rPr>
          <w:rFonts w:hint="cs"/>
          <w:sz w:val="36"/>
          <w:szCs w:val="36"/>
          <w:rtl/>
          <w:lang w:val="fr-CH" w:bidi="ar-LB"/>
        </w:rPr>
        <w:t>ية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والمعالجة المثلية</w:t>
      </w:r>
      <w:r w:rsidRPr="00031DA5">
        <w:rPr>
          <w:rFonts w:hint="cs"/>
          <w:sz w:val="36"/>
          <w:szCs w:val="36"/>
          <w:rtl/>
          <w:lang w:val="fr-CH" w:bidi="ar-LB"/>
        </w:rPr>
        <w:t xml:space="preserve"> في </w:t>
      </w:r>
      <w:r w:rsidRPr="00031DA5">
        <w:rPr>
          <w:sz w:val="36"/>
          <w:szCs w:val="36"/>
          <w:rtl/>
          <w:lang w:val="fr-CH" w:bidi="ar-LB"/>
        </w:rPr>
        <w:t>وزارة الصحة ورعاية الأسرة</w:t>
      </w:r>
      <w:r w:rsidRPr="00031DA5">
        <w:rPr>
          <w:rFonts w:hint="cs"/>
          <w:sz w:val="36"/>
          <w:szCs w:val="36"/>
          <w:rtl/>
          <w:lang w:val="fr-CH" w:bidi="ar-LB"/>
        </w:rPr>
        <w:t xml:space="preserve"> في </w:t>
      </w:r>
      <w:r w:rsidRPr="00031DA5">
        <w:rPr>
          <w:sz w:val="36"/>
          <w:szCs w:val="36"/>
          <w:rtl/>
          <w:lang w:val="fr-CH" w:bidi="ar-LB"/>
        </w:rPr>
        <w:t>الهند</w:t>
      </w:r>
      <w:r w:rsidRPr="00031DA5">
        <w:rPr>
          <w:rFonts w:hint="cs"/>
          <w:sz w:val="36"/>
          <w:szCs w:val="36"/>
          <w:rtl/>
          <w:lang w:val="fr-CH" w:bidi="ar-LB"/>
        </w:rPr>
        <w:t xml:space="preserve">، </w:t>
      </w:r>
      <w:r w:rsidRPr="00031DA5">
        <w:rPr>
          <w:sz w:val="36"/>
          <w:szCs w:val="36"/>
          <w:rtl/>
          <w:lang w:val="fr-CH" w:bidi="ar-LB"/>
        </w:rPr>
        <w:t xml:space="preserve">ويجري تنفيذه في مجلس الأبحاث العلمية والصناعية. وشارك فريق متعدد التخصصات </w:t>
      </w:r>
      <w:r w:rsidRPr="00031DA5">
        <w:rPr>
          <w:rFonts w:hint="cs"/>
          <w:sz w:val="36"/>
          <w:szCs w:val="36"/>
          <w:rtl/>
          <w:lang w:val="fr-CH" w:bidi="ar-LB"/>
        </w:rPr>
        <w:t xml:space="preserve">من خبراء الطب الشعبي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و</w:t>
      </w:r>
      <w:r w:rsidRPr="00031DA5">
        <w:rPr>
          <w:sz w:val="36"/>
          <w:szCs w:val="36"/>
          <w:rtl/>
          <w:lang w:val="fr-CH" w:bidi="ar-LB"/>
        </w:rPr>
        <w:t>فاحص</w:t>
      </w:r>
      <w:r w:rsidRPr="00031DA5">
        <w:rPr>
          <w:rFonts w:hint="cs"/>
          <w:sz w:val="36"/>
          <w:szCs w:val="36"/>
          <w:rtl/>
          <w:lang w:val="fr-CH" w:bidi="ar-LB"/>
        </w:rPr>
        <w:t>ي</w:t>
      </w:r>
      <w:r w:rsidRPr="00031DA5">
        <w:rPr>
          <w:sz w:val="36"/>
          <w:szCs w:val="36"/>
          <w:rtl/>
          <w:lang w:val="fr-CH" w:bidi="ar-LB"/>
        </w:rPr>
        <w:t xml:space="preserve"> البراءات، </w:t>
      </w:r>
      <w:r w:rsidRPr="00031DA5">
        <w:rPr>
          <w:rFonts w:hint="cs"/>
          <w:sz w:val="36"/>
          <w:szCs w:val="36"/>
          <w:rtl/>
          <w:lang w:val="fr-CH" w:bidi="ar-LB"/>
        </w:rPr>
        <w:t>و</w:t>
      </w:r>
      <w:r w:rsidRPr="00031DA5">
        <w:rPr>
          <w:sz w:val="36"/>
          <w:szCs w:val="36"/>
          <w:rtl/>
          <w:lang w:val="fr-CH" w:bidi="ar-LB"/>
        </w:rPr>
        <w:t>خبراء تكنولوجيا المعلومات</w:t>
      </w:r>
      <w:r w:rsidRPr="00031DA5">
        <w:rPr>
          <w:rFonts w:hint="cs"/>
          <w:sz w:val="36"/>
          <w:szCs w:val="36"/>
          <w:rtl/>
          <w:lang w:val="fr-CH" w:bidi="ar-LB"/>
        </w:rPr>
        <w:t>،</w:t>
      </w:r>
      <w:r w:rsidRPr="00031DA5">
        <w:rPr>
          <w:sz w:val="36"/>
          <w:szCs w:val="36"/>
          <w:rtl/>
          <w:lang w:val="fr-CH" w:bidi="ar-LB"/>
        </w:rPr>
        <w:t xml:space="preserve"> والعلماء</w:t>
      </w:r>
      <w:r w:rsidRPr="00031DA5">
        <w:rPr>
          <w:rFonts w:hint="cs"/>
          <w:sz w:val="36"/>
          <w:szCs w:val="36"/>
          <w:rtl/>
          <w:lang w:val="fr-CH" w:bidi="ar-LB"/>
        </w:rPr>
        <w:t>،</w:t>
      </w:r>
      <w:r w:rsidRPr="00031DA5">
        <w:rPr>
          <w:sz w:val="36"/>
          <w:szCs w:val="36"/>
          <w:rtl/>
          <w:lang w:val="fr-CH" w:bidi="ar-LB"/>
        </w:rPr>
        <w:t xml:space="preserve"> والموظف</w:t>
      </w:r>
      <w:r>
        <w:rPr>
          <w:rFonts w:hint="cs"/>
          <w:sz w:val="36"/>
          <w:szCs w:val="36"/>
          <w:rtl/>
          <w:lang w:val="fr-CH" w:bidi="ar-LB"/>
        </w:rPr>
        <w:t>ي</w:t>
      </w:r>
      <w:r w:rsidRPr="00031DA5">
        <w:rPr>
          <w:sz w:val="36"/>
          <w:szCs w:val="36"/>
          <w:rtl/>
          <w:lang w:val="fr-CH" w:bidi="ar-LB"/>
        </w:rPr>
        <w:t>ن التقني</w:t>
      </w:r>
      <w:r>
        <w:rPr>
          <w:rFonts w:hint="cs"/>
          <w:sz w:val="36"/>
          <w:szCs w:val="36"/>
          <w:rtl/>
          <w:lang w:val="fr-CH" w:bidi="ar-LB"/>
        </w:rPr>
        <w:t>ي</w:t>
      </w:r>
      <w:r w:rsidRPr="00031DA5">
        <w:rPr>
          <w:sz w:val="36"/>
          <w:szCs w:val="36"/>
          <w:rtl/>
          <w:lang w:val="fr-CH" w:bidi="ar-LB"/>
        </w:rPr>
        <w:t xml:space="preserve">ن في </w:t>
      </w:r>
      <w:r w:rsidRPr="00031DA5">
        <w:rPr>
          <w:rFonts w:hint="cs"/>
          <w:sz w:val="36"/>
          <w:szCs w:val="36"/>
          <w:rtl/>
          <w:lang w:val="fr-CH" w:bidi="ar-LB"/>
        </w:rPr>
        <w:t xml:space="preserve">إنشاء </w:t>
      </w:r>
      <w:r w:rsidRPr="00031DA5">
        <w:rPr>
          <w:sz w:val="36"/>
          <w:szCs w:val="36"/>
          <w:rtl/>
          <w:lang w:val="fr-CH" w:bidi="ar-LB"/>
        </w:rPr>
        <w:t>المكتبة الرقمية للمعارف التقليدية للأنظمة الطب</w:t>
      </w:r>
      <w:r w:rsidRPr="00031DA5">
        <w:rPr>
          <w:rFonts w:hint="cs"/>
          <w:sz w:val="36"/>
          <w:szCs w:val="36"/>
          <w:rtl/>
          <w:lang w:val="fr-CH" w:bidi="ar-LB"/>
        </w:rPr>
        <w:t>ية</w:t>
      </w:r>
      <w:r w:rsidRPr="00031DA5">
        <w:rPr>
          <w:sz w:val="36"/>
          <w:szCs w:val="36"/>
          <w:rtl/>
          <w:lang w:val="fr-CH" w:bidi="ar-LB"/>
        </w:rPr>
        <w:t xml:space="preserve">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ويقوم</w:t>
      </w:r>
      <w:r w:rsidRPr="00031DA5">
        <w:rPr>
          <w:sz w:val="36"/>
          <w:szCs w:val="36"/>
          <w:rtl/>
          <w:lang w:val="fr-CH" w:bidi="ar-LB"/>
        </w:rPr>
        <w:t xml:space="preserve"> المشروع </w:t>
      </w:r>
      <w:r w:rsidRPr="00031DA5">
        <w:rPr>
          <w:rFonts w:hint="cs"/>
          <w:sz w:val="36"/>
          <w:szCs w:val="36"/>
          <w:rtl/>
          <w:lang w:val="fr-CH" w:bidi="ar-LB"/>
        </w:rPr>
        <w:t>على توثيق</w:t>
      </w:r>
      <w:r w:rsidRPr="00031DA5">
        <w:rPr>
          <w:sz w:val="36"/>
          <w:szCs w:val="36"/>
          <w:rtl/>
          <w:lang w:val="fr-CH" w:bidi="ar-LB"/>
        </w:rPr>
        <w:t xml:space="preserve"> المعارف التقليدية المتاحة في </w:t>
      </w:r>
      <w:r w:rsidRPr="00031DA5">
        <w:rPr>
          <w:rFonts w:hint="cs"/>
          <w:sz w:val="36"/>
          <w:szCs w:val="36"/>
          <w:rtl/>
          <w:lang w:val="fr-CH" w:bidi="ar-LB"/>
        </w:rPr>
        <w:t>الملك</w:t>
      </w:r>
      <w:r w:rsidRPr="00031DA5">
        <w:rPr>
          <w:sz w:val="36"/>
          <w:szCs w:val="36"/>
          <w:rtl/>
          <w:lang w:val="fr-CH" w:bidi="ar-LB"/>
        </w:rPr>
        <w:t xml:space="preserve"> العام في شكل </w:t>
      </w:r>
      <w:r w:rsidRPr="00031DA5">
        <w:rPr>
          <w:rFonts w:hint="cs"/>
          <w:sz w:val="36"/>
          <w:szCs w:val="36"/>
          <w:rtl/>
          <w:lang w:val="fr-CH" w:bidi="ar-LB"/>
        </w:rPr>
        <w:t>إصدارا</w:t>
      </w:r>
      <w:r w:rsidRPr="00031DA5">
        <w:rPr>
          <w:rFonts w:hint="eastAsia"/>
          <w:sz w:val="36"/>
          <w:szCs w:val="36"/>
          <w:rtl/>
          <w:lang w:val="fr-CH" w:bidi="ar-LB"/>
        </w:rPr>
        <w:t>ت</w:t>
      </w:r>
      <w:r w:rsidRPr="00031DA5">
        <w:rPr>
          <w:rFonts w:hint="cs"/>
          <w:sz w:val="36"/>
          <w:szCs w:val="36"/>
          <w:rtl/>
          <w:lang w:val="fr-CH" w:bidi="ar-LB"/>
        </w:rPr>
        <w:t xml:space="preserve"> سابقة </w:t>
      </w:r>
      <w:r w:rsidRPr="00031DA5">
        <w:rPr>
          <w:sz w:val="36"/>
          <w:szCs w:val="36"/>
          <w:rtl/>
          <w:lang w:val="fr-CH" w:bidi="ar-LB"/>
        </w:rPr>
        <w:t xml:space="preserve">ذات صلة </w:t>
      </w:r>
      <w:r w:rsidRPr="00031DA5">
        <w:rPr>
          <w:rFonts w:hint="cs"/>
          <w:sz w:val="36"/>
          <w:szCs w:val="36"/>
          <w:rtl/>
          <w:lang w:val="fr-CH" w:bidi="ar-LB"/>
        </w:rPr>
        <w:t xml:space="preserve">بأنظمة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 </w:t>
      </w:r>
      <w:r w:rsidRPr="00031DA5">
        <w:rPr>
          <w:rFonts w:hint="cs"/>
          <w:sz w:val="36"/>
          <w:szCs w:val="36"/>
          <w:rtl/>
          <w:lang w:val="fr-CH" w:bidi="ar-LB"/>
        </w:rPr>
        <w:t xml:space="preserve">ويضعها </w:t>
      </w:r>
      <w:r w:rsidRPr="00031DA5">
        <w:rPr>
          <w:sz w:val="36"/>
          <w:szCs w:val="36"/>
          <w:rtl/>
          <w:lang w:val="fr-CH" w:bidi="ar-LB"/>
        </w:rPr>
        <w:t xml:space="preserve">في شكل رقمي </w:t>
      </w:r>
      <w:r w:rsidRPr="00031DA5">
        <w:rPr>
          <w:rFonts w:hint="cs"/>
          <w:sz w:val="36"/>
          <w:szCs w:val="36"/>
          <w:rtl/>
          <w:lang w:val="fr-CH" w:bidi="ar-LB"/>
        </w:rPr>
        <w:t>ب</w:t>
      </w:r>
      <w:r w:rsidRPr="00031DA5">
        <w:rPr>
          <w:sz w:val="36"/>
          <w:szCs w:val="36"/>
          <w:rtl/>
          <w:lang w:val="fr-CH" w:bidi="ar-LB"/>
        </w:rPr>
        <w:t>خمس لغات ه</w:t>
      </w:r>
      <w:r w:rsidRPr="00031DA5">
        <w:rPr>
          <w:rFonts w:hint="cs"/>
          <w:sz w:val="36"/>
          <w:szCs w:val="36"/>
          <w:rtl/>
          <w:lang w:val="fr-CH" w:bidi="ar-LB"/>
        </w:rPr>
        <w:t>ي</w:t>
      </w:r>
      <w:r w:rsidRPr="00031DA5">
        <w:rPr>
          <w:sz w:val="36"/>
          <w:szCs w:val="36"/>
          <w:rtl/>
          <w:lang w:val="fr-CH" w:bidi="ar-LB"/>
        </w:rPr>
        <w:t xml:space="preserve"> الإنكليزية والألمانية والفرنسية واليابانية وال</w:t>
      </w:r>
      <w:r w:rsidRPr="00031DA5">
        <w:rPr>
          <w:rFonts w:hint="cs"/>
          <w:sz w:val="36"/>
          <w:szCs w:val="36"/>
          <w:rtl/>
          <w:lang w:val="fr-CH" w:bidi="ar-LB"/>
        </w:rPr>
        <w:t>إ</w:t>
      </w:r>
      <w:r w:rsidRPr="00031DA5">
        <w:rPr>
          <w:sz w:val="36"/>
          <w:szCs w:val="36"/>
          <w:rtl/>
          <w:lang w:val="fr-CH" w:bidi="ar-LB"/>
        </w:rPr>
        <w:t>سبانية. و</w:t>
      </w:r>
      <w:r w:rsidRPr="00031DA5">
        <w:rPr>
          <w:rFonts w:hint="cs"/>
          <w:sz w:val="36"/>
          <w:szCs w:val="36"/>
          <w:rtl/>
          <w:lang w:val="fr-CH" w:bidi="ar-LB"/>
        </w:rPr>
        <w:t xml:space="preserve">تتيح </w:t>
      </w:r>
      <w:r w:rsidRPr="00031DA5">
        <w:rPr>
          <w:sz w:val="36"/>
          <w:szCs w:val="36"/>
          <w:rtl/>
          <w:lang w:val="fr-CH" w:bidi="ar-LB"/>
        </w:rPr>
        <w:t xml:space="preserve">المكتبة الرقمية معلومات عن المعارف التقليدية </w:t>
      </w:r>
      <w:r w:rsidRPr="00031DA5">
        <w:rPr>
          <w:rFonts w:hint="cs"/>
          <w:sz w:val="36"/>
          <w:szCs w:val="36"/>
          <w:rtl/>
          <w:lang w:val="fr-CH" w:bidi="ar-LB"/>
        </w:rPr>
        <w:t>الموجودة</w:t>
      </w:r>
      <w:r w:rsidRPr="00031DA5">
        <w:rPr>
          <w:sz w:val="36"/>
          <w:szCs w:val="36"/>
          <w:rtl/>
          <w:lang w:val="fr-CH" w:bidi="ar-LB"/>
        </w:rPr>
        <w:t xml:space="preserve"> في البلد</w:t>
      </w:r>
      <w:r w:rsidRPr="00031DA5">
        <w:rPr>
          <w:rFonts w:hint="cs"/>
          <w:sz w:val="36"/>
          <w:szCs w:val="36"/>
          <w:rtl/>
          <w:lang w:val="fr-CH" w:bidi="ar-LB"/>
        </w:rPr>
        <w:t xml:space="preserve"> بل</w:t>
      </w:r>
      <w:r w:rsidRPr="00031DA5">
        <w:rPr>
          <w:sz w:val="36"/>
          <w:szCs w:val="36"/>
          <w:rtl/>
          <w:lang w:val="fr-CH" w:bidi="ar-LB"/>
        </w:rPr>
        <w:t>غ</w:t>
      </w:r>
      <w:r w:rsidRPr="00031DA5">
        <w:rPr>
          <w:rFonts w:hint="cs"/>
          <w:sz w:val="36"/>
          <w:szCs w:val="36"/>
          <w:rtl/>
          <w:lang w:val="fr-CH" w:bidi="ar-LB"/>
        </w:rPr>
        <w:t>ا</w:t>
      </w:r>
      <w:r w:rsidRPr="00031DA5">
        <w:rPr>
          <w:sz w:val="36"/>
          <w:szCs w:val="36"/>
          <w:rtl/>
          <w:lang w:val="fr-CH" w:bidi="ar-LB"/>
        </w:rPr>
        <w:t xml:space="preserve">ت </w:t>
      </w:r>
      <w:r w:rsidRPr="00031DA5">
        <w:rPr>
          <w:rFonts w:hint="cs"/>
          <w:sz w:val="36"/>
          <w:szCs w:val="36"/>
          <w:rtl/>
          <w:lang w:val="fr-CH" w:bidi="ar-LB"/>
        </w:rPr>
        <w:t xml:space="preserve">وأنساق يفهمها </w:t>
      </w:r>
      <w:r w:rsidRPr="00031DA5">
        <w:rPr>
          <w:sz w:val="36"/>
          <w:szCs w:val="36"/>
          <w:rtl/>
          <w:lang w:val="fr-CH" w:bidi="ar-LB"/>
        </w:rPr>
        <w:t>فاحص</w:t>
      </w:r>
      <w:r w:rsidRPr="00031DA5">
        <w:rPr>
          <w:rFonts w:hint="cs"/>
          <w:sz w:val="36"/>
          <w:szCs w:val="36"/>
          <w:rtl/>
          <w:lang w:val="fr-CH" w:bidi="ar-LB"/>
        </w:rPr>
        <w:t>و</w:t>
      </w:r>
      <w:r w:rsidRPr="00031DA5">
        <w:rPr>
          <w:sz w:val="36"/>
          <w:szCs w:val="36"/>
          <w:rtl/>
          <w:lang w:val="fr-CH" w:bidi="ar-LB"/>
        </w:rPr>
        <w:t xml:space="preserve"> البراءات في مكاتب البراءات الدولية لمنع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الخاطئة</w:t>
      </w:r>
      <w:r w:rsidRPr="00031DA5">
        <w:rPr>
          <w:sz w:val="36"/>
          <w:szCs w:val="36"/>
          <w:rtl/>
          <w:lang w:val="fr-CH" w:bidi="ar-LB"/>
        </w:rPr>
        <w:t>.</w:t>
      </w:r>
      <w:r w:rsidRPr="00031DA5">
        <w:rPr>
          <w:rStyle w:val="FootnoteReference"/>
          <w:sz w:val="32"/>
          <w:szCs w:val="32"/>
          <w:rtl/>
          <w:lang w:val="fr-CH" w:bidi="ar-LB"/>
        </w:rPr>
        <w:footnoteReference w:id="164"/>
      </w:r>
    </w:p>
    <w:p w:rsidR="00CC2E77" w:rsidRDefault="00CC2E77" w:rsidP="00CC2E77">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ل</w:t>
      </w:r>
      <w:r w:rsidRPr="00031DA5">
        <w:rPr>
          <w:sz w:val="36"/>
          <w:szCs w:val="36"/>
          <w:rtl/>
          <w:lang w:val="fr-CH" w:bidi="ar-LB"/>
        </w:rPr>
        <w:t>لمكتبة الرقمية هدف</w:t>
      </w:r>
      <w:r w:rsidRPr="00031DA5">
        <w:rPr>
          <w:rFonts w:hint="cs"/>
          <w:sz w:val="36"/>
          <w:szCs w:val="36"/>
          <w:rtl/>
          <w:lang w:val="fr-CH" w:bidi="ar-LB"/>
        </w:rPr>
        <w:t>ان.</w:t>
      </w:r>
      <w:r w:rsidRPr="00031DA5">
        <w:rPr>
          <w:sz w:val="36"/>
          <w:szCs w:val="36"/>
          <w:rtl/>
          <w:lang w:val="fr-CH" w:bidi="ar-LB"/>
        </w:rPr>
        <w:t xml:space="preserve"> </w:t>
      </w:r>
      <w:r w:rsidRPr="00031DA5">
        <w:rPr>
          <w:rFonts w:hint="cs"/>
          <w:sz w:val="36"/>
          <w:szCs w:val="36"/>
          <w:rtl/>
          <w:lang w:val="fr-CH" w:bidi="ar-LB"/>
        </w:rPr>
        <w:t>فهي ت</w:t>
      </w:r>
      <w:r w:rsidRPr="00031DA5">
        <w:rPr>
          <w:sz w:val="36"/>
          <w:szCs w:val="36"/>
          <w:rtl/>
          <w:lang w:val="fr-CH" w:bidi="ar-LB"/>
        </w:rPr>
        <w:t xml:space="preserve">سعى في المقام الأول إلى منع منح براءات </w:t>
      </w:r>
      <w:r w:rsidRPr="00031DA5">
        <w:rPr>
          <w:rFonts w:hint="cs"/>
          <w:sz w:val="36"/>
          <w:szCs w:val="36"/>
          <w:rtl/>
          <w:lang w:val="fr-CH" w:bidi="ar-LB"/>
        </w:rPr>
        <w:t>في</w:t>
      </w:r>
      <w:r w:rsidRPr="00031DA5">
        <w:rPr>
          <w:sz w:val="36"/>
          <w:szCs w:val="36"/>
          <w:rtl/>
          <w:lang w:val="fr-CH" w:bidi="ar-LB"/>
        </w:rPr>
        <w:t xml:space="preserve"> منتجات </w:t>
      </w:r>
      <w:r w:rsidRPr="00031DA5">
        <w:rPr>
          <w:rFonts w:hint="cs"/>
          <w:sz w:val="36"/>
          <w:szCs w:val="36"/>
          <w:rtl/>
          <w:lang w:val="fr-CH" w:bidi="ar-LB"/>
        </w:rPr>
        <w:t xml:space="preserve">طُورت </w:t>
      </w:r>
      <w:r w:rsidRPr="00031DA5">
        <w:rPr>
          <w:sz w:val="36"/>
          <w:szCs w:val="36"/>
          <w:rtl/>
          <w:lang w:val="fr-CH" w:bidi="ar-LB"/>
        </w:rPr>
        <w:t xml:space="preserve">باستخدام المعارف التقليدية </w:t>
      </w:r>
      <w:r w:rsidRPr="00031DA5">
        <w:rPr>
          <w:rFonts w:hint="cs"/>
          <w:sz w:val="36"/>
          <w:szCs w:val="36"/>
          <w:rtl/>
          <w:lang w:val="fr-CH" w:bidi="ar-LB"/>
        </w:rPr>
        <w:t xml:space="preserve">وبقليل من النشاط </w:t>
      </w:r>
      <w:r w:rsidRPr="00031DA5">
        <w:rPr>
          <w:sz w:val="36"/>
          <w:szCs w:val="36"/>
          <w:rtl/>
          <w:lang w:val="fr-CH" w:bidi="ar-LB"/>
        </w:rPr>
        <w:t>الابتكاري</w:t>
      </w:r>
      <w:r w:rsidRPr="00031DA5">
        <w:rPr>
          <w:rFonts w:hint="cs"/>
          <w:sz w:val="36"/>
          <w:szCs w:val="36"/>
          <w:rtl/>
          <w:lang w:val="fr-CH" w:bidi="ar-LB"/>
        </w:rPr>
        <w:t xml:space="preserve"> إن كان من نشاط ابتكاري أصلا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تسعى </w:t>
      </w:r>
      <w:r w:rsidRPr="00031DA5">
        <w:rPr>
          <w:rFonts w:hint="cs"/>
          <w:sz w:val="36"/>
          <w:szCs w:val="36"/>
          <w:rtl/>
          <w:lang w:val="fr-CH" w:bidi="ar-LB"/>
        </w:rPr>
        <w:t>في المقام الثاني إلى أن ت</w:t>
      </w:r>
      <w:r w:rsidRPr="00031DA5">
        <w:rPr>
          <w:sz w:val="36"/>
          <w:szCs w:val="36"/>
          <w:rtl/>
          <w:lang w:val="fr-CH" w:bidi="ar-LB"/>
        </w:rPr>
        <w:t>كون</w:t>
      </w:r>
      <w:r w:rsidRPr="00031DA5">
        <w:rPr>
          <w:rFonts w:hint="cs"/>
          <w:sz w:val="36"/>
          <w:szCs w:val="36"/>
          <w:rtl/>
          <w:lang w:val="fr-CH" w:bidi="ar-LB"/>
        </w:rPr>
        <w:t xml:space="preserve"> همزة وصل </w:t>
      </w:r>
      <w:r w:rsidRPr="00031DA5">
        <w:rPr>
          <w:sz w:val="36"/>
          <w:szCs w:val="36"/>
          <w:rtl/>
          <w:lang w:val="fr-CH" w:bidi="ar-LB"/>
        </w:rPr>
        <w:t xml:space="preserve">بين العلوم الحديثة والمعارف التقليدية، ويمكن استخدامها </w:t>
      </w:r>
      <w:r w:rsidRPr="00031DA5">
        <w:rPr>
          <w:rFonts w:hint="cs"/>
          <w:sz w:val="36"/>
          <w:szCs w:val="36"/>
          <w:rtl/>
          <w:lang w:val="fr-CH" w:bidi="ar-LB"/>
        </w:rPr>
        <w:t>لدفع</w:t>
      </w:r>
      <w:r w:rsidRPr="00031DA5">
        <w:rPr>
          <w:sz w:val="36"/>
          <w:szCs w:val="36"/>
          <w:rtl/>
          <w:lang w:val="fr-CH" w:bidi="ar-LB"/>
        </w:rPr>
        <w:t xml:space="preserve"> البحوث </w:t>
      </w:r>
      <w:r w:rsidRPr="00031DA5">
        <w:rPr>
          <w:rFonts w:hint="cs"/>
          <w:sz w:val="36"/>
          <w:szCs w:val="36"/>
          <w:rtl/>
          <w:lang w:val="fr-CH" w:bidi="ar-LB"/>
        </w:rPr>
        <w:t>المعمقة</w:t>
      </w:r>
      <w:r w:rsidRPr="00031DA5">
        <w:rPr>
          <w:sz w:val="36"/>
          <w:szCs w:val="36"/>
          <w:rtl/>
          <w:lang w:val="fr-CH" w:bidi="ar-LB"/>
        </w:rPr>
        <w:t xml:space="preserve"> التي تعتمد على المعلومات المتعلقة بالمعارف التقليدية </w:t>
      </w:r>
      <w:r w:rsidRPr="00031DA5">
        <w:rPr>
          <w:rFonts w:hint="cs"/>
          <w:sz w:val="36"/>
          <w:szCs w:val="36"/>
          <w:rtl/>
          <w:lang w:val="fr-CH" w:bidi="ar-LB"/>
        </w:rPr>
        <w:t>من أجل إنتاج أدوية جديدة</w:t>
      </w:r>
      <w:r w:rsidRPr="00031DA5">
        <w:rPr>
          <w:sz w:val="36"/>
          <w:szCs w:val="36"/>
          <w:rtl/>
          <w:lang w:val="fr-CH" w:bidi="ar-LB"/>
        </w:rPr>
        <w:t xml:space="preserve">. </w:t>
      </w:r>
      <w:r w:rsidRPr="00031DA5">
        <w:rPr>
          <w:rFonts w:hint="cs"/>
          <w:sz w:val="36"/>
          <w:szCs w:val="36"/>
          <w:rtl/>
          <w:lang w:val="fr-CH" w:bidi="ar-LB"/>
        </w:rPr>
        <w:t xml:space="preserve">والغاية من </w:t>
      </w:r>
      <w:r w:rsidRPr="00031DA5">
        <w:rPr>
          <w:sz w:val="36"/>
          <w:szCs w:val="36"/>
          <w:rtl/>
          <w:lang w:val="fr-CH" w:bidi="ar-LB"/>
        </w:rPr>
        <w:t xml:space="preserve">المكتبة الرقمية </w:t>
      </w:r>
      <w:r w:rsidRPr="00031DA5">
        <w:rPr>
          <w:rFonts w:hint="cs"/>
          <w:sz w:val="36"/>
          <w:szCs w:val="36"/>
          <w:rtl/>
          <w:lang w:val="fr-CH" w:bidi="ar-LB"/>
        </w:rPr>
        <w:t>هي أن</w:t>
      </w:r>
      <w:r w:rsidRPr="00031DA5">
        <w:rPr>
          <w:sz w:val="36"/>
          <w:szCs w:val="36"/>
          <w:rtl/>
          <w:lang w:val="fr-CH" w:bidi="ar-LB"/>
        </w:rPr>
        <w:t xml:space="preserve"> </w:t>
      </w:r>
      <w:r w:rsidRPr="00031DA5">
        <w:rPr>
          <w:rFonts w:hint="cs"/>
          <w:sz w:val="36"/>
          <w:szCs w:val="36"/>
          <w:rtl/>
          <w:lang w:val="fr-CH" w:bidi="ar-LB"/>
        </w:rPr>
        <w:t>ت</w:t>
      </w:r>
      <w:r w:rsidRPr="00031DA5">
        <w:rPr>
          <w:sz w:val="36"/>
          <w:szCs w:val="36"/>
          <w:rtl/>
          <w:lang w:val="fr-CH" w:bidi="ar-LB"/>
        </w:rPr>
        <w:t xml:space="preserve">كون بمثابة </w:t>
      </w:r>
      <w:r w:rsidRPr="00031DA5">
        <w:rPr>
          <w:rFonts w:hint="cs"/>
          <w:sz w:val="36"/>
          <w:szCs w:val="36"/>
          <w:rtl/>
          <w:lang w:val="fr-CH" w:bidi="ar-LB"/>
        </w:rPr>
        <w:t>همزة وصل</w:t>
      </w:r>
      <w:r w:rsidRPr="00031DA5">
        <w:rPr>
          <w:sz w:val="36"/>
          <w:szCs w:val="36"/>
          <w:rtl/>
          <w:lang w:val="fr-CH" w:bidi="ar-LB"/>
        </w:rPr>
        <w:t xml:space="preserve"> </w:t>
      </w:r>
      <w:r w:rsidRPr="00031DA5">
        <w:rPr>
          <w:rFonts w:hint="cs"/>
          <w:sz w:val="36"/>
          <w:szCs w:val="36"/>
          <w:rtl/>
          <w:lang w:val="fr-CH" w:bidi="ar-LB"/>
        </w:rPr>
        <w:t xml:space="preserve">بين مقطع باللغة </w:t>
      </w:r>
      <w:r w:rsidRPr="00031DA5">
        <w:rPr>
          <w:sz w:val="36"/>
          <w:szCs w:val="36"/>
          <w:rtl/>
          <w:lang w:val="fr-CH" w:bidi="ar-LB"/>
        </w:rPr>
        <w:t>السنسكريتية القديمة وفاحص البراءة على</w:t>
      </w:r>
      <w:r w:rsidRPr="00031DA5">
        <w:rPr>
          <w:rFonts w:hint="cs"/>
          <w:sz w:val="36"/>
          <w:szCs w:val="36"/>
          <w:rtl/>
          <w:lang w:val="fr-CH" w:bidi="ar-LB"/>
        </w:rPr>
        <w:t xml:space="preserve"> </w:t>
      </w:r>
      <w:r w:rsidRPr="00031DA5">
        <w:rPr>
          <w:sz w:val="36"/>
          <w:szCs w:val="36"/>
          <w:rtl/>
          <w:lang w:val="fr-CH" w:bidi="ar-LB"/>
        </w:rPr>
        <w:t xml:space="preserve">مستوى عالمي، لأن قاعدة البيانات </w:t>
      </w:r>
      <w:r w:rsidRPr="00031DA5">
        <w:rPr>
          <w:rFonts w:hint="cs"/>
          <w:sz w:val="36"/>
          <w:szCs w:val="36"/>
          <w:rtl/>
          <w:lang w:val="fr-CH" w:bidi="ar-LB"/>
        </w:rPr>
        <w:t>ستحتوي على</w:t>
      </w:r>
      <w:r w:rsidRPr="00031DA5">
        <w:rPr>
          <w:sz w:val="36"/>
          <w:szCs w:val="36"/>
          <w:rtl/>
          <w:lang w:val="fr-CH" w:bidi="ar-LB"/>
        </w:rPr>
        <w:t xml:space="preserve"> معلومات عن </w:t>
      </w:r>
      <w:r w:rsidRPr="00031DA5">
        <w:rPr>
          <w:rFonts w:hint="cs"/>
          <w:sz w:val="36"/>
          <w:szCs w:val="36"/>
          <w:rtl/>
          <w:lang w:val="fr-CH" w:bidi="ar-LB"/>
        </w:rPr>
        <w:t>ال</w:t>
      </w:r>
      <w:r w:rsidRPr="00031DA5">
        <w:rPr>
          <w:sz w:val="36"/>
          <w:szCs w:val="36"/>
          <w:rtl/>
          <w:lang w:val="fr-CH" w:bidi="ar-LB"/>
        </w:rPr>
        <w:t>أسماء الحديث</w:t>
      </w:r>
      <w:r w:rsidRPr="00031DA5">
        <w:rPr>
          <w:rFonts w:hint="cs"/>
          <w:sz w:val="36"/>
          <w:szCs w:val="36"/>
          <w:rtl/>
          <w:lang w:val="fr-CH" w:bidi="ar-LB"/>
        </w:rPr>
        <w:t>ة وا</w:t>
      </w:r>
      <w:r w:rsidRPr="00031DA5">
        <w:rPr>
          <w:sz w:val="36"/>
          <w:szCs w:val="36"/>
          <w:rtl/>
          <w:lang w:val="fr-CH" w:bidi="ar-LB"/>
        </w:rPr>
        <w:t>لمحلية بلغة</w:t>
      </w:r>
      <w:r w:rsidRPr="00031DA5">
        <w:rPr>
          <w:rFonts w:hint="cs"/>
          <w:sz w:val="36"/>
          <w:szCs w:val="36"/>
          <w:rtl/>
          <w:lang w:val="fr-CH" w:bidi="ar-LB"/>
        </w:rPr>
        <w:t xml:space="preserve"> ونسق</w:t>
      </w:r>
      <w:r w:rsidRPr="00031DA5">
        <w:rPr>
          <w:sz w:val="36"/>
          <w:szCs w:val="36"/>
          <w:rtl/>
          <w:lang w:val="fr-CH" w:bidi="ar-LB"/>
        </w:rPr>
        <w:t xml:space="preserve"> </w:t>
      </w:r>
      <w:r w:rsidRPr="00031DA5">
        <w:rPr>
          <w:rFonts w:hint="cs"/>
          <w:sz w:val="36"/>
          <w:szCs w:val="36"/>
          <w:rtl/>
          <w:lang w:val="fr-CH" w:bidi="ar-LB"/>
        </w:rPr>
        <w:t>يفهمهما</w:t>
      </w:r>
      <w:r w:rsidRPr="00031DA5">
        <w:rPr>
          <w:sz w:val="36"/>
          <w:szCs w:val="36"/>
          <w:rtl/>
          <w:lang w:val="fr-CH" w:bidi="ar-LB"/>
        </w:rPr>
        <w:t xml:space="preserve"> فاحص</w:t>
      </w:r>
      <w:r w:rsidRPr="00031DA5">
        <w:rPr>
          <w:rFonts w:hint="cs"/>
          <w:sz w:val="36"/>
          <w:szCs w:val="36"/>
          <w:rtl/>
          <w:lang w:val="fr-CH" w:bidi="ar-LB"/>
        </w:rPr>
        <w:t>و</w:t>
      </w:r>
      <w:r w:rsidRPr="00031DA5">
        <w:rPr>
          <w:sz w:val="36"/>
          <w:szCs w:val="36"/>
          <w:rtl/>
          <w:lang w:val="fr-CH" w:bidi="ar-LB"/>
        </w:rPr>
        <w:t xml:space="preserve"> البراءات. ومن المتوقع </w:t>
      </w:r>
      <w:r w:rsidRPr="00031DA5">
        <w:rPr>
          <w:rFonts w:hint="cs"/>
          <w:sz w:val="36"/>
          <w:szCs w:val="36"/>
          <w:rtl/>
          <w:lang w:val="fr-CH" w:bidi="ar-LB"/>
        </w:rPr>
        <w:t xml:space="preserve">أن تتقلص الفجوة بين حالة </w:t>
      </w:r>
      <w:r w:rsidRPr="00031DA5">
        <w:rPr>
          <w:sz w:val="36"/>
          <w:szCs w:val="36"/>
          <w:rtl/>
          <w:lang w:val="fr-CH" w:bidi="ar-LB"/>
        </w:rPr>
        <w:t>التقنية الصناعية السابقة</w:t>
      </w:r>
      <w:r w:rsidRPr="00031DA5">
        <w:rPr>
          <w:rFonts w:hint="cs"/>
          <w:sz w:val="36"/>
          <w:szCs w:val="36"/>
          <w:rtl/>
          <w:lang w:val="fr-CH" w:bidi="ar-LB"/>
        </w:rPr>
        <w:t xml:space="preserve"> والمعارف التقليدية</w:t>
      </w:r>
      <w:r w:rsidRPr="00031DA5">
        <w:rPr>
          <w:sz w:val="36"/>
          <w:szCs w:val="36"/>
          <w:rtl/>
          <w:lang w:val="fr-CH" w:bidi="ar-LB"/>
        </w:rPr>
        <w:t xml:space="preserve">. </w:t>
      </w:r>
      <w:r w:rsidRPr="00031DA5">
        <w:rPr>
          <w:rFonts w:hint="cs"/>
          <w:sz w:val="36"/>
          <w:szCs w:val="36"/>
          <w:rtl/>
          <w:lang w:val="fr-CH" w:bidi="ar-LB"/>
        </w:rPr>
        <w:t>وستتضمن</w:t>
      </w:r>
      <w:r w:rsidRPr="00031DA5">
        <w:rPr>
          <w:sz w:val="36"/>
          <w:szCs w:val="36"/>
          <w:rtl/>
          <w:lang w:val="fr-CH" w:bidi="ar-LB"/>
        </w:rPr>
        <w:t xml:space="preserve"> قاعدة البيانات تفاصيل كافية بشأن تع</w:t>
      </w:r>
      <w:r w:rsidRPr="00031DA5">
        <w:rPr>
          <w:rFonts w:hint="cs"/>
          <w:sz w:val="36"/>
          <w:szCs w:val="36"/>
          <w:rtl/>
          <w:lang w:val="fr-CH" w:bidi="ar-LB"/>
        </w:rPr>
        <w:t>ا</w:t>
      </w:r>
      <w:r w:rsidRPr="00031DA5">
        <w:rPr>
          <w:sz w:val="36"/>
          <w:szCs w:val="36"/>
          <w:rtl/>
          <w:lang w:val="fr-CH" w:bidi="ar-LB"/>
        </w:rPr>
        <w:t>ريف</w:t>
      </w:r>
      <w:r w:rsidRPr="00031DA5">
        <w:rPr>
          <w:rFonts w:hint="cs"/>
          <w:sz w:val="36"/>
          <w:szCs w:val="36"/>
          <w:rtl/>
          <w:lang w:val="fr-CH" w:bidi="ar-LB"/>
        </w:rPr>
        <w:t xml:space="preserve"> المصطلحات</w:t>
      </w:r>
      <w:r w:rsidRPr="00031DA5">
        <w:rPr>
          <w:sz w:val="36"/>
          <w:szCs w:val="36"/>
          <w:rtl/>
          <w:lang w:val="fr-CH" w:bidi="ar-LB"/>
        </w:rPr>
        <w:t xml:space="preserve"> والمبادئ والمفاهيم للحد من إمكانية </w:t>
      </w:r>
      <w:r w:rsidRPr="00031DA5">
        <w:rPr>
          <w:rFonts w:hint="cs"/>
          <w:sz w:val="36"/>
          <w:szCs w:val="36"/>
          <w:rtl/>
          <w:lang w:val="fr-CH" w:bidi="ar-LB"/>
        </w:rPr>
        <w:t>منح</w:t>
      </w:r>
      <w:r w:rsidRPr="00031DA5">
        <w:rPr>
          <w:sz w:val="36"/>
          <w:szCs w:val="36"/>
          <w:rtl/>
          <w:lang w:val="fr-CH" w:bidi="ar-LB"/>
        </w:rPr>
        <w:t xml:space="preserve"> براءات "</w:t>
      </w:r>
      <w:r w:rsidRPr="00031DA5">
        <w:rPr>
          <w:rFonts w:hint="cs"/>
          <w:sz w:val="36"/>
          <w:szCs w:val="36"/>
          <w:rtl/>
          <w:lang w:val="fr-CH" w:bidi="ar-LB"/>
        </w:rPr>
        <w:t>ل</w:t>
      </w:r>
      <w:r w:rsidRPr="00031DA5">
        <w:rPr>
          <w:sz w:val="36"/>
          <w:szCs w:val="36"/>
          <w:rtl/>
          <w:lang w:val="fr-CH" w:bidi="ar-LB"/>
        </w:rPr>
        <w:t xml:space="preserve">لاختراعات" </w:t>
      </w:r>
      <w:r w:rsidRPr="00031DA5">
        <w:rPr>
          <w:rFonts w:hint="cs"/>
          <w:sz w:val="36"/>
          <w:szCs w:val="36"/>
          <w:rtl/>
          <w:lang w:val="fr-CH" w:bidi="ar-LB"/>
        </w:rPr>
        <w:t xml:space="preserve">لمجرد إجراء </w:t>
      </w:r>
      <w:r w:rsidRPr="00031DA5">
        <w:rPr>
          <w:sz w:val="36"/>
          <w:szCs w:val="36"/>
          <w:rtl/>
          <w:lang w:val="fr-CH" w:bidi="ar-LB"/>
        </w:rPr>
        <w:t>تعديلات طفيفة</w:t>
      </w:r>
      <w:r w:rsidRPr="00031DA5">
        <w:rPr>
          <w:rFonts w:hint="cs"/>
          <w:sz w:val="36"/>
          <w:szCs w:val="36"/>
          <w:rtl/>
          <w:lang w:val="fr-CH" w:bidi="ar-LB"/>
        </w:rPr>
        <w:t xml:space="preserve"> لا قيمة لها</w:t>
      </w:r>
      <w:r w:rsidRPr="00031DA5">
        <w:rPr>
          <w:sz w:val="36"/>
          <w:szCs w:val="36"/>
          <w:rtl/>
          <w:lang w:val="fr-CH" w:bidi="ar-LB"/>
        </w:rPr>
        <w:t>.</w:t>
      </w:r>
      <w:r w:rsidRPr="00031DA5">
        <w:rPr>
          <w:rStyle w:val="FootnoteReference"/>
          <w:sz w:val="32"/>
          <w:szCs w:val="32"/>
          <w:rtl/>
          <w:lang w:val="fr-CH" w:bidi="ar-LB"/>
        </w:rPr>
        <w:footnoteReference w:id="165"/>
      </w:r>
    </w:p>
    <w:p w:rsidR="00CC2E77" w:rsidRPr="00713F72" w:rsidRDefault="00CC2E77" w:rsidP="00CC2E77">
      <w:pPr>
        <w:pStyle w:val="NormalAR"/>
        <w:keepNext/>
        <w:spacing w:after="240" w:line="360" w:lineRule="exact"/>
        <w:ind w:left="0"/>
        <w:rPr>
          <w:b/>
          <w:bCs/>
          <w:sz w:val="40"/>
          <w:szCs w:val="40"/>
          <w:rtl/>
          <w:lang w:val="fr-CH" w:bidi="ar-LB"/>
        </w:rPr>
      </w:pPr>
      <w:r w:rsidRPr="00713F72">
        <w:rPr>
          <w:rFonts w:hint="cs"/>
          <w:b/>
          <w:bCs/>
          <w:sz w:val="40"/>
          <w:szCs w:val="40"/>
          <w:rtl/>
          <w:lang w:val="fr-CH" w:bidi="ar-LB"/>
        </w:rPr>
        <w:lastRenderedPageBreak/>
        <w:t>صاحب 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قاموس بلاك</w:t>
      </w:r>
      <w:r w:rsidRPr="00031DA5">
        <w:rPr>
          <w:rFonts w:hint="cs"/>
          <w:sz w:val="36"/>
          <w:szCs w:val="36"/>
          <w:rtl/>
          <w:lang w:val="fr-CH" w:bidi="ar-LB"/>
        </w:rPr>
        <w:t xml:space="preserve">س لو </w:t>
      </w:r>
      <w:r w:rsidRPr="00031DA5">
        <w:rPr>
          <w:sz w:val="36"/>
          <w:szCs w:val="36"/>
          <w:rtl/>
          <w:lang w:val="fr-CH" w:bidi="ar-LB"/>
        </w:rPr>
        <w:t>"</w:t>
      </w:r>
      <w:r w:rsidRPr="00031DA5">
        <w:rPr>
          <w:rFonts w:hint="cs"/>
          <w:sz w:val="36"/>
          <w:szCs w:val="36"/>
          <w:rtl/>
          <w:lang w:val="fr-CH" w:bidi="ar-LB"/>
        </w:rPr>
        <w:t>صاحب الشيء</w:t>
      </w:r>
      <w:r w:rsidRPr="00031DA5">
        <w:rPr>
          <w:sz w:val="36"/>
          <w:szCs w:val="36"/>
          <w:rtl/>
          <w:lang w:val="fr-CH" w:bidi="ar-LB"/>
        </w:rPr>
        <w:t xml:space="preserve">" بأنه </w:t>
      </w:r>
      <w:r>
        <w:rPr>
          <w:rFonts w:hint="cs"/>
          <w:sz w:val="36"/>
          <w:szCs w:val="36"/>
          <w:rtl/>
          <w:lang w:val="fr-CH" w:bidi="ar-LB"/>
        </w:rPr>
        <w:t>"</w:t>
      </w:r>
      <w:r w:rsidRPr="002A2C58">
        <w:rPr>
          <w:sz w:val="36"/>
          <w:szCs w:val="36"/>
          <w:rtl/>
          <w:lang w:val="fr-CH" w:bidi="ar-LB"/>
        </w:rPr>
        <w:t xml:space="preserve">شخص </w:t>
      </w:r>
      <w:r w:rsidRPr="002A2C58">
        <w:rPr>
          <w:rFonts w:hint="cs"/>
          <w:sz w:val="36"/>
          <w:szCs w:val="36"/>
          <w:rtl/>
          <w:lang w:val="fr-CH" w:bidi="ar-LB"/>
        </w:rPr>
        <w:t xml:space="preserve">يملك قانونا </w:t>
      </w:r>
      <w:r w:rsidRPr="002A2C58">
        <w:rPr>
          <w:sz w:val="36"/>
          <w:szCs w:val="36"/>
          <w:rtl/>
          <w:lang w:val="fr-CH" w:bidi="ar-LB"/>
        </w:rPr>
        <w:t>صك</w:t>
      </w:r>
      <w:r w:rsidRPr="002A2C58">
        <w:rPr>
          <w:rFonts w:hint="cs"/>
          <w:sz w:val="36"/>
          <w:szCs w:val="36"/>
          <w:rtl/>
          <w:lang w:val="fr-CH" w:bidi="ar-LB"/>
        </w:rPr>
        <w:t>ا</w:t>
      </w:r>
      <w:r w:rsidRPr="002A2C58">
        <w:rPr>
          <w:sz w:val="36"/>
          <w:szCs w:val="36"/>
          <w:rtl/>
          <w:lang w:val="fr-CH" w:bidi="ar-LB"/>
        </w:rPr>
        <w:t xml:space="preserve"> قابل</w:t>
      </w:r>
      <w:r w:rsidRPr="002A2C58">
        <w:rPr>
          <w:rFonts w:hint="cs"/>
          <w:sz w:val="36"/>
          <w:szCs w:val="36"/>
          <w:rtl/>
          <w:lang w:val="fr-CH" w:bidi="ar-LB"/>
        </w:rPr>
        <w:t>ا</w:t>
      </w:r>
      <w:r w:rsidRPr="002A2C58">
        <w:rPr>
          <w:sz w:val="36"/>
          <w:szCs w:val="36"/>
          <w:rtl/>
          <w:lang w:val="fr-CH" w:bidi="ar-LB"/>
        </w:rPr>
        <w:t xml:space="preserve"> للتداول، ويحق له الحصول على </w:t>
      </w:r>
      <w:r w:rsidRPr="002A2C58">
        <w:rPr>
          <w:rFonts w:hint="cs"/>
          <w:sz w:val="36"/>
          <w:szCs w:val="36"/>
          <w:rtl/>
          <w:lang w:val="fr-CH" w:bidi="ar-LB"/>
        </w:rPr>
        <w:t>مكافأة</w:t>
      </w:r>
      <w:r w:rsidRPr="002A2C58">
        <w:rPr>
          <w:sz w:val="36"/>
          <w:szCs w:val="36"/>
          <w:rtl/>
          <w:lang w:val="fr-CH" w:bidi="ar-LB"/>
        </w:rPr>
        <w:t xml:space="preserve"> عل</w:t>
      </w:r>
      <w:r w:rsidRPr="002A2C58">
        <w:rPr>
          <w:rFonts w:hint="cs"/>
          <w:sz w:val="36"/>
          <w:szCs w:val="36"/>
          <w:rtl/>
          <w:lang w:val="fr-CH" w:bidi="ar-LB"/>
        </w:rPr>
        <w:t>يه.</w:t>
      </w:r>
      <w:r>
        <w:rPr>
          <w:rFonts w:hint="cs"/>
          <w:sz w:val="36"/>
          <w:szCs w:val="36"/>
          <w:rtl/>
          <w:lang w:val="fr-CH" w:bidi="ar-LB"/>
        </w:rPr>
        <w:t xml:space="preserve">" </w:t>
      </w:r>
      <w:r w:rsidRPr="00031DA5">
        <w:rPr>
          <w:rFonts w:hint="cs"/>
          <w:sz w:val="36"/>
          <w:szCs w:val="36"/>
          <w:rtl/>
          <w:lang w:val="fr-CH" w:bidi="ar-LB"/>
        </w:rPr>
        <w:t>وت</w:t>
      </w:r>
      <w:r w:rsidRPr="00031DA5">
        <w:rPr>
          <w:sz w:val="36"/>
          <w:szCs w:val="36"/>
          <w:rtl/>
          <w:lang w:val="fr-CH" w:bidi="ar-LB"/>
        </w:rPr>
        <w:t xml:space="preserve">ستخدم الويبو هذا المصطلح للإشارة إلى الأشخاص الذين </w:t>
      </w:r>
      <w:r w:rsidRPr="00031DA5">
        <w:rPr>
          <w:rFonts w:hint="cs"/>
          <w:sz w:val="36"/>
          <w:szCs w:val="36"/>
          <w:rtl/>
          <w:lang w:val="fr-CH" w:bidi="ar-LB"/>
        </w:rPr>
        <w:t xml:space="preserve">يبتدعون </w:t>
      </w:r>
      <w:r w:rsidRPr="00031DA5">
        <w:rPr>
          <w:sz w:val="36"/>
          <w:szCs w:val="36"/>
          <w:rtl/>
          <w:lang w:val="fr-CH" w:bidi="ar-LB"/>
        </w:rPr>
        <w:t>المعارف التقليدية</w:t>
      </w:r>
      <w:r w:rsidRPr="00031DA5">
        <w:rPr>
          <w:rFonts w:hint="cs"/>
          <w:sz w:val="36"/>
          <w:szCs w:val="36"/>
          <w:rtl/>
          <w:lang w:val="fr-CH" w:bidi="ar-LB"/>
        </w:rPr>
        <w:t xml:space="preserve"> وينشئونها وي</w:t>
      </w:r>
      <w:r w:rsidRPr="00031DA5">
        <w:rPr>
          <w:sz w:val="36"/>
          <w:szCs w:val="36"/>
          <w:rtl/>
          <w:lang w:val="fr-CH" w:bidi="ar-LB"/>
        </w:rPr>
        <w:t>طو</w:t>
      </w:r>
      <w:r w:rsidRPr="00031DA5">
        <w:rPr>
          <w:rFonts w:hint="cs"/>
          <w:sz w:val="36"/>
          <w:szCs w:val="36"/>
          <w:rtl/>
          <w:lang w:val="fr-CH" w:bidi="ar-LB"/>
        </w:rPr>
        <w:t>رونها</w:t>
      </w:r>
      <w:r w:rsidRPr="00031DA5">
        <w:rPr>
          <w:sz w:val="36"/>
          <w:szCs w:val="36"/>
          <w:rtl/>
          <w:lang w:val="fr-CH" w:bidi="ar-LB"/>
        </w:rPr>
        <w:t xml:space="preserve"> </w:t>
      </w:r>
      <w:r w:rsidRPr="00031DA5">
        <w:rPr>
          <w:rFonts w:hint="cs"/>
          <w:sz w:val="36"/>
          <w:szCs w:val="36"/>
          <w:rtl/>
          <w:lang w:val="fr-CH" w:bidi="ar-LB"/>
        </w:rPr>
        <w:t>ويحافظون</w:t>
      </w:r>
      <w:r w:rsidRPr="00031DA5">
        <w:rPr>
          <w:sz w:val="36"/>
          <w:szCs w:val="36"/>
          <w:rtl/>
          <w:lang w:val="fr-CH" w:bidi="ar-LB"/>
        </w:rPr>
        <w:t xml:space="preserve"> عل</w:t>
      </w:r>
      <w:r w:rsidRPr="00031DA5">
        <w:rPr>
          <w:rFonts w:hint="cs"/>
          <w:sz w:val="36"/>
          <w:szCs w:val="36"/>
          <w:rtl/>
          <w:lang w:val="fr-CH" w:bidi="ar-LB"/>
        </w:rPr>
        <w:t xml:space="preserve">يها </w:t>
      </w:r>
      <w:r w:rsidRPr="00031DA5">
        <w:rPr>
          <w:sz w:val="36"/>
          <w:szCs w:val="36"/>
          <w:rtl/>
          <w:lang w:val="fr-CH" w:bidi="ar-LB"/>
        </w:rPr>
        <w:t xml:space="preserve">في </w:t>
      </w:r>
      <w:r w:rsidRPr="00031DA5">
        <w:rPr>
          <w:rFonts w:hint="cs"/>
          <w:sz w:val="36"/>
          <w:szCs w:val="36"/>
          <w:rtl/>
          <w:lang w:val="fr-CH" w:bidi="ar-LB"/>
        </w:rPr>
        <w:t xml:space="preserve">محيط وسياق </w:t>
      </w:r>
      <w:r w:rsidRPr="00031DA5">
        <w:rPr>
          <w:sz w:val="36"/>
          <w:szCs w:val="36"/>
          <w:rtl/>
          <w:lang w:val="fr-CH" w:bidi="ar-LB"/>
        </w:rPr>
        <w:t>تقليدي</w:t>
      </w:r>
      <w:r w:rsidRPr="00031DA5">
        <w:rPr>
          <w:rFonts w:hint="cs"/>
          <w:sz w:val="36"/>
          <w:szCs w:val="36"/>
          <w:rtl/>
          <w:lang w:val="fr-CH" w:bidi="ar-LB"/>
        </w:rPr>
        <w:t>ين</w:t>
      </w:r>
      <w:r w:rsidRPr="00031DA5">
        <w:rPr>
          <w:sz w:val="36"/>
          <w:szCs w:val="36"/>
          <w:rtl/>
          <w:lang w:val="fr-CH" w:bidi="ar-LB"/>
        </w:rPr>
        <w:t xml:space="preserve">. </w:t>
      </w:r>
      <w:r w:rsidRPr="00031DA5">
        <w:rPr>
          <w:rFonts w:hint="cs"/>
          <w:sz w:val="36"/>
          <w:szCs w:val="36"/>
          <w:rtl/>
          <w:lang w:val="fr-CH" w:bidi="ar-LB"/>
        </w:rPr>
        <w:t>والجماعات</w:t>
      </w:r>
      <w:r w:rsidRPr="00031DA5">
        <w:rPr>
          <w:sz w:val="36"/>
          <w:szCs w:val="36"/>
          <w:rtl/>
          <w:lang w:val="fr-CH" w:bidi="ar-LB"/>
        </w:rPr>
        <w:t xml:space="preserve"> والشعوب والأمم الأصلي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هي </w:t>
      </w:r>
      <w:r w:rsidRPr="00031DA5">
        <w:rPr>
          <w:sz w:val="36"/>
          <w:szCs w:val="36"/>
          <w:rtl/>
          <w:lang w:val="fr-CH" w:bidi="ar-LB"/>
        </w:rPr>
        <w:t>أصحاب معارف تقليدية، ولكن</w:t>
      </w:r>
      <w:r w:rsidRPr="00031DA5">
        <w:rPr>
          <w:rFonts w:hint="cs"/>
          <w:sz w:val="36"/>
          <w:szCs w:val="36"/>
          <w:rtl/>
          <w:lang w:val="fr-CH" w:bidi="ar-LB"/>
        </w:rPr>
        <w:t xml:space="preserve"> أ</w:t>
      </w:r>
      <w:r w:rsidRPr="00031DA5">
        <w:rPr>
          <w:sz w:val="36"/>
          <w:szCs w:val="36"/>
          <w:rtl/>
          <w:lang w:val="fr-CH" w:bidi="ar-LB"/>
        </w:rPr>
        <w:t>صحاب المعارف التقليدية</w:t>
      </w:r>
      <w:r w:rsidRPr="00031DA5">
        <w:rPr>
          <w:rFonts w:hint="cs"/>
          <w:sz w:val="36"/>
          <w:szCs w:val="36"/>
          <w:rtl/>
          <w:lang w:val="fr-CH" w:bidi="ar-LB"/>
        </w:rPr>
        <w:t xml:space="preserve"> ليسوا</w:t>
      </w:r>
      <w:r w:rsidRPr="00031DA5">
        <w:rPr>
          <w:sz w:val="36"/>
          <w:szCs w:val="36"/>
          <w:rtl/>
          <w:lang w:val="fr-CH" w:bidi="ar-LB"/>
        </w:rPr>
        <w:t xml:space="preserve"> </w:t>
      </w:r>
      <w:r>
        <w:rPr>
          <w:rFonts w:hint="cs"/>
          <w:sz w:val="36"/>
          <w:szCs w:val="36"/>
          <w:rtl/>
          <w:lang w:val="fr-CH" w:bidi="ar-LB"/>
        </w:rPr>
        <w:t xml:space="preserve">كلهم </w:t>
      </w:r>
      <w:r w:rsidRPr="00031DA5">
        <w:rPr>
          <w:sz w:val="36"/>
          <w:szCs w:val="36"/>
          <w:rtl/>
          <w:lang w:val="fr-CH" w:bidi="ar-LB"/>
        </w:rPr>
        <w:t>أصلي</w:t>
      </w:r>
      <w:r w:rsidRPr="00031DA5">
        <w:rPr>
          <w:rFonts w:hint="cs"/>
          <w:sz w:val="36"/>
          <w:szCs w:val="36"/>
          <w:rtl/>
          <w:lang w:val="fr-CH" w:bidi="ar-LB"/>
        </w:rPr>
        <w:t>ين</w:t>
      </w:r>
      <w:r w:rsidRPr="00031DA5">
        <w:rPr>
          <w:sz w:val="36"/>
          <w:szCs w:val="36"/>
          <w:rtl/>
          <w:lang w:val="fr-CH" w:bidi="ar-LB"/>
        </w:rPr>
        <w:t>.</w:t>
      </w:r>
      <w:r w:rsidRPr="00031DA5">
        <w:rPr>
          <w:rStyle w:val="FootnoteReference"/>
          <w:sz w:val="32"/>
          <w:szCs w:val="32"/>
          <w:rtl/>
          <w:lang w:val="fr-CH" w:bidi="ar-LB"/>
        </w:rPr>
        <w:footnoteReference w:id="166"/>
      </w:r>
      <w:r w:rsidRPr="00031DA5">
        <w:rPr>
          <w:sz w:val="36"/>
          <w:szCs w:val="36"/>
          <w:rtl/>
          <w:lang w:val="fr-CH" w:bidi="ar-LB"/>
        </w:rPr>
        <w:t xml:space="preserve"> وفي هذا السياق، يشير</w:t>
      </w:r>
      <w:r w:rsidRPr="00031DA5">
        <w:rPr>
          <w:rFonts w:hint="cs"/>
          <w:sz w:val="36"/>
          <w:szCs w:val="36"/>
          <w:rtl/>
          <w:lang w:val="fr-CH" w:bidi="ar-LB"/>
        </w:rPr>
        <w:t xml:space="preserve"> مصطلح </w:t>
      </w:r>
      <w:r w:rsidRPr="00031DA5">
        <w:rPr>
          <w:sz w:val="36"/>
          <w:szCs w:val="36"/>
          <w:rtl/>
          <w:lang w:val="fr-CH" w:bidi="ar-LB"/>
        </w:rPr>
        <w:t>"المعارف التقليدية" إلى كل من المع</w:t>
      </w:r>
      <w:r w:rsidRPr="00031DA5">
        <w:rPr>
          <w:rFonts w:hint="cs"/>
          <w:sz w:val="36"/>
          <w:szCs w:val="36"/>
          <w:rtl/>
          <w:lang w:val="fr-CH" w:bidi="ar-LB"/>
        </w:rPr>
        <w:t>ار</w:t>
      </w:r>
      <w:r w:rsidRPr="00031DA5">
        <w:rPr>
          <w:sz w:val="36"/>
          <w:szCs w:val="36"/>
          <w:rtl/>
          <w:lang w:val="fr-CH" w:bidi="ar-LB"/>
        </w:rPr>
        <w:t>ف التقليدية بمعناها الضيق وأشكال التعبير الثقافي التقليدي.</w:t>
      </w:r>
    </w:p>
    <w:p w:rsidR="00CC2E77" w:rsidRPr="00031DA5" w:rsidRDefault="00CC2E77" w:rsidP="00CC2E77">
      <w:pPr>
        <w:pStyle w:val="NormalAR"/>
        <w:spacing w:after="240" w:line="360" w:lineRule="exact"/>
        <w:ind w:left="0"/>
        <w:rPr>
          <w:sz w:val="36"/>
          <w:szCs w:val="36"/>
          <w:lang w:bidi="ar-SA"/>
        </w:rPr>
      </w:pPr>
      <w:r w:rsidRPr="00031DA5">
        <w:rPr>
          <w:rFonts w:hint="cs"/>
          <w:sz w:val="36"/>
          <w:szCs w:val="36"/>
          <w:rtl/>
          <w:lang w:val="fr-CH" w:bidi="ar-LB"/>
        </w:rPr>
        <w:t xml:space="preserve">وكما جاء في </w:t>
      </w:r>
      <w:r w:rsidRPr="00031DA5">
        <w:rPr>
          <w:sz w:val="36"/>
          <w:szCs w:val="36"/>
          <w:rtl/>
          <w:lang w:val="fr-CH" w:bidi="ar-LB"/>
        </w:rPr>
        <w:t>"قائمة وشرح تقني مختصر لمختلف الأشكال التي قد تتخذها المعارف التقليدية" (</w:t>
      </w:r>
      <w:r w:rsidRPr="00031DA5">
        <w:rPr>
          <w:sz w:val="36"/>
          <w:szCs w:val="36"/>
          <w:lang w:val="fr-CH" w:bidi="ar-LB"/>
        </w:rPr>
        <w:t>WIPO/GRTKF/IC/17/INF/9</w:t>
      </w:r>
      <w:r w:rsidRPr="00031DA5">
        <w:rPr>
          <w:sz w:val="36"/>
          <w:szCs w:val="36"/>
          <w:rtl/>
          <w:lang w:val="fr-CH" w:bidi="ar-LB"/>
        </w:rPr>
        <w:t>)</w:t>
      </w:r>
      <w:r w:rsidRPr="00031DA5">
        <w:rPr>
          <w:rFonts w:hint="cs"/>
          <w:sz w:val="36"/>
          <w:szCs w:val="36"/>
          <w:rtl/>
          <w:lang w:val="fr-CH" w:bidi="ar-LB"/>
        </w:rPr>
        <w:t xml:space="preserve"> فإن </w:t>
      </w:r>
      <w:r w:rsidRPr="00F3087D">
        <w:rPr>
          <w:rFonts w:hint="cs"/>
          <w:sz w:val="36"/>
          <w:szCs w:val="36"/>
          <w:rtl/>
          <w:lang w:val="fr-CH" w:bidi="ar-LB"/>
        </w:rPr>
        <w:t>"[</w:t>
      </w:r>
      <w:r w:rsidRPr="00F3087D">
        <w:rPr>
          <w:sz w:val="36"/>
          <w:szCs w:val="36"/>
          <w:rtl/>
          <w:lang w:val="fr-CH" w:bidi="ar-LB"/>
        </w:rPr>
        <w:t>المعارف التقليدية</w:t>
      </w:r>
      <w:r w:rsidRPr="00F3087D">
        <w:rPr>
          <w:rFonts w:hint="cs"/>
          <w:sz w:val="36"/>
          <w:szCs w:val="36"/>
          <w:rtl/>
          <w:lang w:val="fr-CH" w:bidi="ar-LB"/>
        </w:rPr>
        <w:t>]</w:t>
      </w:r>
      <w:r w:rsidRPr="00F3087D">
        <w:rPr>
          <w:sz w:val="36"/>
          <w:szCs w:val="36"/>
          <w:rtl/>
          <w:lang w:val="fr-CH" w:bidi="ar-LB"/>
        </w:rPr>
        <w:t xml:space="preserve"> تُطوّر عامة على نحو جماعي أو تعتبر منتمية جماعيا إلى مجتمع أصلي أو محلي أو إلى مجموعة من الأفراد </w:t>
      </w:r>
      <w:r w:rsidRPr="00F3087D">
        <w:rPr>
          <w:rFonts w:hint="cs"/>
          <w:sz w:val="36"/>
          <w:szCs w:val="36"/>
          <w:rtl/>
          <w:lang w:val="fr-CH" w:bidi="ar-LB"/>
        </w:rPr>
        <w:t xml:space="preserve">في </w:t>
      </w:r>
      <w:r w:rsidRPr="00F3087D">
        <w:rPr>
          <w:sz w:val="36"/>
          <w:szCs w:val="36"/>
          <w:rtl/>
          <w:lang w:val="fr-CH" w:bidi="ar-LB"/>
        </w:rPr>
        <w:t>ذلك المجتمع</w:t>
      </w:r>
      <w:r w:rsidRPr="00F3087D">
        <w:rPr>
          <w:rFonts w:hint="cs"/>
          <w:sz w:val="36"/>
          <w:szCs w:val="36"/>
          <w:rtl/>
          <w:lang w:val="fr-CH" w:bidi="ar-LB"/>
        </w:rPr>
        <w:t xml:space="preserve">. [...] </w:t>
      </w:r>
      <w:r w:rsidRPr="00F3087D">
        <w:rPr>
          <w:rFonts w:hint="cs"/>
          <w:sz w:val="36"/>
          <w:szCs w:val="36"/>
          <w:rtl/>
          <w:lang w:bidi="ar-SA"/>
        </w:rPr>
        <w:t>ومع ذلك، يمكن لفرد معين من أفراد أحد المجتمعات مثل المعالج الشعبي أو المزارع أن يكون صاحب معارف خاصة."</w:t>
      </w:r>
      <w:r w:rsidRPr="00031DA5">
        <w:rPr>
          <w:rStyle w:val="FootnoteReference"/>
          <w:sz w:val="32"/>
          <w:szCs w:val="32"/>
          <w:rtl/>
          <w:lang w:bidi="ar-SA"/>
        </w:rPr>
        <w:footnoteReference w:id="167"/>
      </w:r>
    </w:p>
    <w:p w:rsidR="00CC2E77" w:rsidRPr="00141C12" w:rsidRDefault="00CC2E77" w:rsidP="00CC2E77">
      <w:pPr>
        <w:pStyle w:val="NormalAR"/>
        <w:keepNext/>
        <w:spacing w:after="240" w:line="360" w:lineRule="exact"/>
        <w:ind w:left="0"/>
        <w:rPr>
          <w:b/>
          <w:bCs/>
          <w:sz w:val="40"/>
          <w:szCs w:val="40"/>
          <w:rtl/>
          <w:lang w:val="fr-CH" w:bidi="ar-LB"/>
        </w:rPr>
      </w:pPr>
      <w:r>
        <w:rPr>
          <w:b/>
          <w:bCs/>
          <w:sz w:val="40"/>
          <w:szCs w:val="40"/>
          <w:rtl/>
          <w:lang w:val="fr-CH" w:bidi="ar-LB"/>
        </w:rPr>
        <w:t>تصنيف موارد 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تصنيف موارد المعارف التقليدية</w:t>
      </w:r>
      <w:r w:rsidRPr="00031DA5">
        <w:rPr>
          <w:rFonts w:hint="cs"/>
          <w:sz w:val="36"/>
          <w:szCs w:val="36"/>
          <w:rtl/>
          <w:lang w:val="fr-CH" w:bidi="ar-LB"/>
        </w:rPr>
        <w:t xml:space="preserve"> </w:t>
      </w:r>
      <w:r w:rsidRPr="00031DA5">
        <w:rPr>
          <w:sz w:val="36"/>
          <w:szCs w:val="36"/>
          <w:rtl/>
          <w:lang w:val="fr-CH" w:bidi="ar-LB"/>
        </w:rPr>
        <w:t xml:space="preserve">هو نظام </w:t>
      </w:r>
      <w:r w:rsidRPr="00031DA5">
        <w:rPr>
          <w:rFonts w:hint="cs"/>
          <w:sz w:val="36"/>
          <w:szCs w:val="36"/>
          <w:rtl/>
          <w:lang w:val="fr-CH" w:bidi="ar-LB"/>
        </w:rPr>
        <w:t>مبتكر</w:t>
      </w:r>
      <w:r w:rsidRPr="00031DA5">
        <w:rPr>
          <w:sz w:val="36"/>
          <w:szCs w:val="36"/>
          <w:rtl/>
          <w:lang w:val="fr-CH" w:bidi="ar-LB"/>
        </w:rPr>
        <w:t xml:space="preserve"> </w:t>
      </w:r>
      <w:r w:rsidRPr="00031DA5">
        <w:rPr>
          <w:rFonts w:hint="cs"/>
          <w:sz w:val="36"/>
          <w:szCs w:val="36"/>
          <w:rtl/>
          <w:lang w:val="fr-CH" w:bidi="ar-LB"/>
        </w:rPr>
        <w:t>مصمم</w:t>
      </w:r>
      <w:r w:rsidRPr="00031DA5">
        <w:rPr>
          <w:sz w:val="36"/>
          <w:szCs w:val="36"/>
          <w:rtl/>
          <w:lang w:val="fr-CH" w:bidi="ar-LB"/>
        </w:rPr>
        <w:t xml:space="preserve"> </w:t>
      </w:r>
      <w:r w:rsidRPr="00031DA5">
        <w:rPr>
          <w:rFonts w:hint="cs"/>
          <w:sz w:val="36"/>
          <w:szCs w:val="36"/>
          <w:rtl/>
          <w:lang w:val="fr-CH" w:bidi="ar-LB"/>
        </w:rPr>
        <w:t>لأغراض الفرز والتوزيع والاسترجاع، فيه</w:t>
      </w:r>
      <w:r w:rsidRPr="00031DA5">
        <w:rPr>
          <w:sz w:val="36"/>
          <w:szCs w:val="36"/>
          <w:rtl/>
          <w:lang w:val="fr-CH" w:bidi="ar-LB"/>
        </w:rPr>
        <w:t xml:space="preserve"> حوالي 5000 مجموع</w:t>
      </w:r>
      <w:r w:rsidRPr="00031DA5">
        <w:rPr>
          <w:rFonts w:hint="cs"/>
          <w:sz w:val="36"/>
          <w:szCs w:val="36"/>
          <w:rtl/>
          <w:lang w:val="fr-CH" w:bidi="ar-LB"/>
        </w:rPr>
        <w:t>ة</w:t>
      </w:r>
      <w:r w:rsidRPr="00031DA5">
        <w:rPr>
          <w:sz w:val="36"/>
          <w:szCs w:val="36"/>
          <w:rtl/>
          <w:lang w:val="fr-CH" w:bidi="ar-LB"/>
        </w:rPr>
        <w:t xml:space="preserve"> فرعية من المعارف التقليدية </w:t>
      </w:r>
      <w:r w:rsidRPr="00031DA5">
        <w:rPr>
          <w:rFonts w:hint="cs"/>
          <w:sz w:val="36"/>
          <w:szCs w:val="36"/>
          <w:rtl/>
          <w:lang w:val="fr-CH" w:bidi="ar-LB"/>
        </w:rPr>
        <w:t xml:space="preserve">مقابل </w:t>
      </w:r>
      <w:r w:rsidRPr="00031DA5">
        <w:rPr>
          <w:sz w:val="36"/>
          <w:szCs w:val="36"/>
          <w:rtl/>
          <w:lang w:val="fr-CH" w:bidi="ar-LB"/>
        </w:rPr>
        <w:t>مجموعة واحدة في التصنيف الدولي للبراءات</w:t>
      </w:r>
      <w:r>
        <w:rPr>
          <w:rFonts w:hint="cs"/>
          <w:sz w:val="36"/>
          <w:szCs w:val="36"/>
          <w:rtl/>
          <w:lang w:val="fr-CH" w:bidi="ar-LB"/>
        </w:rPr>
        <w:t>.</w:t>
      </w:r>
      <w:r w:rsidRPr="00031DA5">
        <w:rPr>
          <w:rStyle w:val="FootnoteReference"/>
          <w:sz w:val="32"/>
          <w:szCs w:val="32"/>
          <w:rtl/>
          <w:lang w:val="fr-CH" w:bidi="ar-LB"/>
        </w:rPr>
        <w:footnoteReference w:id="168"/>
      </w:r>
      <w:r w:rsidRPr="00031DA5">
        <w:rPr>
          <w:sz w:val="36"/>
          <w:szCs w:val="36"/>
          <w:rtl/>
          <w:lang w:val="fr-CH" w:bidi="ar-LB"/>
        </w:rPr>
        <w:t xml:space="preserve"> وقد </w:t>
      </w:r>
      <w:r w:rsidRPr="00031DA5">
        <w:rPr>
          <w:rFonts w:hint="cs"/>
          <w:sz w:val="36"/>
          <w:szCs w:val="36"/>
          <w:rtl/>
          <w:lang w:val="fr-CH" w:bidi="ar-LB"/>
        </w:rPr>
        <w:t>وُضع</w:t>
      </w:r>
      <w:r w:rsidRPr="00031DA5">
        <w:rPr>
          <w:sz w:val="36"/>
          <w:szCs w:val="36"/>
          <w:rtl/>
          <w:lang w:val="fr-CH" w:bidi="ar-LB"/>
        </w:rPr>
        <w:t xml:space="preserve"> </w:t>
      </w:r>
      <w:r w:rsidRPr="00031DA5">
        <w:rPr>
          <w:rFonts w:hint="cs"/>
          <w:sz w:val="36"/>
          <w:szCs w:val="36"/>
          <w:rtl/>
          <w:lang w:val="fr-CH" w:bidi="ar-LB"/>
        </w:rPr>
        <w:t>هذا النظام من أجل ال</w:t>
      </w:r>
      <w:r w:rsidRPr="00031DA5">
        <w:rPr>
          <w:sz w:val="36"/>
          <w:szCs w:val="36"/>
          <w:rtl/>
          <w:lang w:val="fr-CH" w:bidi="ar-LB"/>
        </w:rPr>
        <w:t>أنظمة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 xml:space="preserve"> و</w:t>
      </w:r>
      <w:r w:rsidRPr="00031DA5">
        <w:rPr>
          <w:sz w:val="36"/>
          <w:szCs w:val="36"/>
          <w:rtl/>
          <w:lang w:val="fr-CH" w:bidi="ar-LB"/>
        </w:rPr>
        <w:t xml:space="preserve">اكتسب اعترافا دوليا </w:t>
      </w:r>
      <w:r w:rsidRPr="00031DA5">
        <w:rPr>
          <w:rFonts w:hint="cs"/>
          <w:sz w:val="36"/>
          <w:szCs w:val="36"/>
          <w:rtl/>
          <w:lang w:val="fr-CH" w:bidi="ar-LB"/>
        </w:rPr>
        <w:t>ورُبط</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التصنيف الدولي للبراءات. </w:t>
      </w:r>
      <w:r w:rsidRPr="00031DA5">
        <w:rPr>
          <w:rFonts w:hint="cs"/>
          <w:sz w:val="36"/>
          <w:szCs w:val="36"/>
          <w:rtl/>
          <w:lang w:val="fr-CH" w:bidi="ar-LB"/>
        </w:rPr>
        <w:t>و</w:t>
      </w:r>
      <w:r w:rsidRPr="00031DA5">
        <w:rPr>
          <w:sz w:val="36"/>
          <w:szCs w:val="36"/>
          <w:rtl/>
          <w:lang w:val="fr-CH" w:bidi="ar-LB"/>
        </w:rPr>
        <w:t xml:space="preserve">من </w:t>
      </w:r>
      <w:r w:rsidRPr="00031DA5">
        <w:rPr>
          <w:rFonts w:hint="cs"/>
          <w:sz w:val="36"/>
          <w:szCs w:val="36"/>
          <w:rtl/>
          <w:lang w:val="fr-CH" w:bidi="ar-LB"/>
        </w:rPr>
        <w:t>المرجح</w:t>
      </w:r>
      <w:r w:rsidRPr="00031DA5">
        <w:rPr>
          <w:sz w:val="36"/>
          <w:szCs w:val="36"/>
          <w:rtl/>
          <w:lang w:val="fr-CH" w:bidi="ar-LB"/>
        </w:rPr>
        <w:t xml:space="preserve"> </w:t>
      </w:r>
      <w:r w:rsidRPr="00031DA5">
        <w:rPr>
          <w:rFonts w:hint="cs"/>
          <w:sz w:val="36"/>
          <w:szCs w:val="36"/>
          <w:rtl/>
          <w:lang w:val="fr-CH" w:bidi="ar-LB"/>
        </w:rPr>
        <w:t xml:space="preserve">أن يذكي </w:t>
      </w:r>
      <w:r w:rsidRPr="00031DA5">
        <w:rPr>
          <w:sz w:val="36"/>
          <w:szCs w:val="36"/>
          <w:rtl/>
          <w:lang w:val="fr-CH" w:bidi="ar-LB"/>
        </w:rPr>
        <w:t xml:space="preserve">الوعي </w:t>
      </w:r>
      <w:r w:rsidRPr="00031DA5">
        <w:rPr>
          <w:rFonts w:hint="cs"/>
          <w:sz w:val="36"/>
          <w:szCs w:val="36"/>
          <w:rtl/>
          <w:lang w:val="fr-CH" w:bidi="ar-LB"/>
        </w:rPr>
        <w:t>بأنظمة</w:t>
      </w:r>
      <w:r w:rsidRPr="00031DA5">
        <w:rPr>
          <w:sz w:val="36"/>
          <w:szCs w:val="36"/>
          <w:rtl/>
          <w:lang w:val="fr-CH" w:bidi="ar-LB"/>
        </w:rPr>
        <w:t xml:space="preserve"> المعارف التقليدية </w:t>
      </w:r>
      <w:r w:rsidRPr="00031DA5">
        <w:rPr>
          <w:rFonts w:hint="cs"/>
          <w:sz w:val="36"/>
          <w:szCs w:val="36"/>
          <w:rtl/>
          <w:lang w:val="fr-CH" w:bidi="ar-LB"/>
        </w:rPr>
        <w:t>عن طريق</w:t>
      </w:r>
      <w:r w:rsidRPr="00031DA5">
        <w:rPr>
          <w:sz w:val="36"/>
          <w:szCs w:val="36"/>
          <w:rtl/>
          <w:lang w:val="fr-CH" w:bidi="ar-LB"/>
        </w:rPr>
        <w:t xml:space="preserve"> الاستفادة من </w:t>
      </w:r>
      <w:r w:rsidRPr="00031DA5">
        <w:rPr>
          <w:rFonts w:hint="cs"/>
          <w:sz w:val="36"/>
          <w:szCs w:val="36"/>
          <w:rtl/>
          <w:lang w:val="fr-CH" w:bidi="ar-LB"/>
        </w:rPr>
        <w:t>أ</w:t>
      </w:r>
      <w:r w:rsidRPr="00031DA5">
        <w:rPr>
          <w:sz w:val="36"/>
          <w:szCs w:val="36"/>
          <w:rtl/>
          <w:lang w:val="fr-CH" w:bidi="ar-LB"/>
        </w:rPr>
        <w:t>نظ</w:t>
      </w:r>
      <w:r w:rsidRPr="00031DA5">
        <w:rPr>
          <w:rFonts w:hint="cs"/>
          <w:sz w:val="36"/>
          <w:szCs w:val="36"/>
          <w:rtl/>
          <w:lang w:val="fr-CH" w:bidi="ar-LB"/>
        </w:rPr>
        <w:t>مة</w:t>
      </w:r>
      <w:r w:rsidRPr="00031DA5">
        <w:rPr>
          <w:sz w:val="36"/>
          <w:szCs w:val="36"/>
          <w:rtl/>
          <w:lang w:val="fr-CH" w:bidi="ar-LB"/>
        </w:rPr>
        <w:t xml:space="preserve"> </w:t>
      </w:r>
      <w:r w:rsidRPr="00031DA5">
        <w:rPr>
          <w:rFonts w:hint="cs"/>
          <w:sz w:val="36"/>
          <w:szCs w:val="36"/>
          <w:rtl/>
          <w:lang w:val="fr-CH" w:bidi="ar-LB"/>
        </w:rPr>
        <w:t>ا</w:t>
      </w:r>
      <w:r w:rsidRPr="00031DA5">
        <w:rPr>
          <w:sz w:val="36"/>
          <w:szCs w:val="36"/>
          <w:rtl/>
          <w:lang w:val="fr-CH" w:bidi="ar-LB"/>
        </w:rPr>
        <w:t xml:space="preserve">لنشر </w:t>
      </w:r>
      <w:r w:rsidRPr="00031DA5">
        <w:rPr>
          <w:rFonts w:hint="cs"/>
          <w:sz w:val="36"/>
          <w:szCs w:val="36"/>
          <w:rtl/>
          <w:lang w:val="fr-CH" w:bidi="ar-LB"/>
        </w:rPr>
        <w:t>ال</w:t>
      </w:r>
      <w:r w:rsidRPr="00031DA5">
        <w:rPr>
          <w:sz w:val="36"/>
          <w:szCs w:val="36"/>
          <w:rtl/>
          <w:lang w:val="fr-CH" w:bidi="ar-LB"/>
        </w:rPr>
        <w:t>حديث</w:t>
      </w:r>
      <w:r w:rsidRPr="00031DA5">
        <w:rPr>
          <w:rFonts w:hint="cs"/>
          <w:sz w:val="36"/>
          <w:szCs w:val="36"/>
          <w:rtl/>
          <w:lang w:val="fr-CH" w:bidi="ar-LB"/>
        </w:rPr>
        <w:t>ة، أي</w:t>
      </w:r>
      <w:r w:rsidRPr="00031DA5">
        <w:rPr>
          <w:sz w:val="36"/>
          <w:szCs w:val="36"/>
          <w:rtl/>
          <w:lang w:val="fr-CH" w:bidi="ar-LB"/>
        </w:rPr>
        <w:t xml:space="preserve"> تكنولوجيا المعلومات</w:t>
      </w:r>
      <w:r w:rsidRPr="00031DA5">
        <w:rPr>
          <w:rFonts w:hint="cs"/>
          <w:sz w:val="36"/>
          <w:szCs w:val="36"/>
          <w:rtl/>
          <w:lang w:val="fr-CH" w:bidi="ar-LB"/>
        </w:rPr>
        <w:t xml:space="preserve"> و</w:t>
      </w:r>
      <w:r w:rsidRPr="00031DA5">
        <w:rPr>
          <w:sz w:val="36"/>
          <w:szCs w:val="36"/>
          <w:rtl/>
          <w:lang w:val="fr-CH" w:bidi="ar-LB"/>
        </w:rPr>
        <w:t xml:space="preserve">تقنيات </w:t>
      </w:r>
      <w:r w:rsidRPr="00031DA5">
        <w:rPr>
          <w:sz w:val="36"/>
          <w:szCs w:val="36"/>
          <w:rtl/>
        </w:rPr>
        <w:t xml:space="preserve">الإنترنت </w:t>
      </w:r>
      <w:r w:rsidRPr="00031DA5">
        <w:rPr>
          <w:sz w:val="36"/>
          <w:szCs w:val="36"/>
          <w:rtl/>
          <w:lang w:val="fr-CH" w:bidi="ar-LB"/>
        </w:rPr>
        <w:t xml:space="preserve">على وجه الخصوص. </w:t>
      </w:r>
      <w:r w:rsidRPr="00031DA5">
        <w:rPr>
          <w:rFonts w:hint="cs"/>
          <w:sz w:val="36"/>
          <w:szCs w:val="36"/>
          <w:rtl/>
          <w:lang w:val="fr-CH" w:bidi="ar-LB"/>
        </w:rPr>
        <w:t xml:space="preserve">ونظرا لهيكل نظام </w:t>
      </w:r>
      <w:r w:rsidRPr="00031DA5">
        <w:rPr>
          <w:sz w:val="36"/>
          <w:szCs w:val="36"/>
          <w:rtl/>
          <w:lang w:val="fr-CH" w:bidi="ar-LB"/>
        </w:rPr>
        <w:t>تصنيف موارد المعارف التقليدية</w:t>
      </w:r>
      <w:r w:rsidRPr="00031DA5">
        <w:rPr>
          <w:rFonts w:hint="cs"/>
          <w:sz w:val="36"/>
          <w:szCs w:val="36"/>
          <w:rtl/>
          <w:lang w:val="fr-CH" w:bidi="ar-LB"/>
        </w:rPr>
        <w:t xml:space="preserve"> وما يتضمنه من تفاصيل، ف</w:t>
      </w:r>
      <w:r w:rsidRPr="00031DA5">
        <w:rPr>
          <w:sz w:val="36"/>
          <w:szCs w:val="36"/>
          <w:rtl/>
          <w:lang w:val="fr-CH" w:bidi="ar-LB"/>
        </w:rPr>
        <w:t xml:space="preserve">من المتوقع أن </w:t>
      </w:r>
      <w:r w:rsidRPr="00031DA5">
        <w:rPr>
          <w:rFonts w:hint="cs"/>
          <w:sz w:val="36"/>
          <w:szCs w:val="36"/>
          <w:rtl/>
          <w:lang w:val="fr-CH" w:bidi="ar-LB"/>
        </w:rPr>
        <w:t>يثير اهتمام البلدان</w:t>
      </w:r>
      <w:r w:rsidRPr="00031DA5">
        <w:rPr>
          <w:sz w:val="36"/>
          <w:szCs w:val="36"/>
          <w:rtl/>
          <w:lang w:val="fr-CH" w:bidi="ar-LB"/>
        </w:rPr>
        <w:t xml:space="preserve"> </w:t>
      </w:r>
      <w:r w:rsidRPr="00031DA5">
        <w:rPr>
          <w:rFonts w:hint="cs"/>
          <w:sz w:val="36"/>
          <w:szCs w:val="36"/>
          <w:rtl/>
          <w:lang w:val="fr-CH" w:bidi="ar-LB"/>
        </w:rPr>
        <w:t>التي تحرص على من</w:t>
      </w:r>
      <w:r w:rsidRPr="00031DA5">
        <w:rPr>
          <w:sz w:val="36"/>
          <w:szCs w:val="36"/>
          <w:rtl/>
          <w:lang w:val="fr-CH" w:bidi="ar-LB"/>
        </w:rPr>
        <w:t xml:space="preserve">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w:t>
      </w:r>
      <w:r w:rsidRPr="00031DA5">
        <w:rPr>
          <w:sz w:val="36"/>
          <w:szCs w:val="36"/>
          <w:rtl/>
          <w:lang w:val="fr-CH" w:bidi="ar-LB"/>
        </w:rPr>
        <w:t>خ</w:t>
      </w:r>
      <w:r w:rsidRPr="00031DA5">
        <w:rPr>
          <w:rFonts w:hint="cs"/>
          <w:sz w:val="36"/>
          <w:szCs w:val="36"/>
          <w:rtl/>
          <w:lang w:val="fr-CH" w:bidi="ar-LB"/>
        </w:rPr>
        <w:t>ا</w:t>
      </w:r>
      <w:r w:rsidRPr="00031DA5">
        <w:rPr>
          <w:sz w:val="36"/>
          <w:szCs w:val="36"/>
          <w:rtl/>
          <w:lang w:val="fr-CH" w:bidi="ar-LB"/>
        </w:rPr>
        <w:t>ط</w:t>
      </w:r>
      <w:r w:rsidRPr="00031DA5">
        <w:rPr>
          <w:rFonts w:hint="cs"/>
          <w:sz w:val="36"/>
          <w:szCs w:val="36"/>
          <w:rtl/>
          <w:lang w:val="fr-CH" w:bidi="ar-LB"/>
        </w:rPr>
        <w:t>ئة</w:t>
      </w:r>
      <w:r w:rsidRPr="00031DA5">
        <w:rPr>
          <w:sz w:val="36"/>
          <w:szCs w:val="36"/>
          <w:rtl/>
          <w:lang w:val="fr-CH" w:bidi="ar-LB"/>
        </w:rPr>
        <w:t xml:space="preserve"> </w:t>
      </w:r>
      <w:r w:rsidRPr="00031DA5">
        <w:rPr>
          <w:rFonts w:hint="cs"/>
          <w:sz w:val="36"/>
          <w:szCs w:val="36"/>
          <w:rtl/>
          <w:lang w:val="fr-CH" w:bidi="ar-LB"/>
        </w:rPr>
        <w:t xml:space="preserve">للاكتشافات </w:t>
      </w:r>
      <w:r w:rsidRPr="00031DA5">
        <w:rPr>
          <w:sz w:val="36"/>
          <w:szCs w:val="36"/>
          <w:rtl/>
          <w:lang w:val="fr-CH" w:bidi="ar-LB"/>
        </w:rPr>
        <w:t xml:space="preserve">غير الأصلية المتعلقة </w:t>
      </w:r>
      <w:r w:rsidRPr="00031DA5">
        <w:rPr>
          <w:rFonts w:hint="cs"/>
          <w:sz w:val="36"/>
          <w:szCs w:val="36"/>
          <w:rtl/>
          <w:lang w:val="fr-CH" w:bidi="ar-LB"/>
        </w:rPr>
        <w:t>بأنظمة</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169"/>
      </w:r>
    </w:p>
    <w:p w:rsidR="00CC2E77" w:rsidRPr="00C7402A" w:rsidRDefault="00CC2E77" w:rsidP="00CC2E77">
      <w:pPr>
        <w:pStyle w:val="NormalAR"/>
        <w:keepNext/>
        <w:spacing w:after="240" w:line="360" w:lineRule="exact"/>
        <w:ind w:left="0"/>
        <w:rPr>
          <w:b/>
          <w:bCs/>
          <w:sz w:val="40"/>
          <w:szCs w:val="40"/>
          <w:rtl/>
          <w:lang w:val="fr-CH" w:bidi="ar-SA"/>
        </w:rPr>
      </w:pPr>
      <w:r w:rsidRPr="00C7402A">
        <w:rPr>
          <w:b/>
          <w:bCs/>
          <w:sz w:val="40"/>
          <w:szCs w:val="40"/>
          <w:rtl/>
          <w:lang w:val="fr-CH" w:bidi="ar-LB"/>
        </w:rPr>
        <w:t xml:space="preserve">الطب </w:t>
      </w:r>
      <w:r w:rsidRPr="00C7402A">
        <w:rPr>
          <w:rFonts w:hint="cs"/>
          <w:b/>
          <w:bCs/>
          <w:sz w:val="40"/>
          <w:szCs w:val="40"/>
          <w:rtl/>
          <w:lang w:val="fr-CH" w:bidi="ar-SA"/>
        </w:rPr>
        <w:t>الشعبي</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تعريف </w:t>
      </w:r>
      <w:r w:rsidRPr="00031DA5">
        <w:rPr>
          <w:sz w:val="36"/>
          <w:szCs w:val="36"/>
          <w:rtl/>
          <w:lang w:val="fr-CH" w:bidi="ar-LB"/>
        </w:rPr>
        <w:t xml:space="preserve">منظمة الصحة العالمية </w:t>
      </w:r>
      <w:r w:rsidRPr="00031DA5">
        <w:rPr>
          <w:rFonts w:hint="cs"/>
          <w:sz w:val="36"/>
          <w:szCs w:val="36"/>
          <w:rtl/>
          <w:lang w:val="fr-CH" w:bidi="ar-LB"/>
        </w:rPr>
        <w:t>لمصطلح "الطب الشعبي</w:t>
      </w:r>
      <w:r w:rsidRPr="00031DA5">
        <w:rPr>
          <w:sz w:val="36"/>
          <w:szCs w:val="36"/>
          <w:rtl/>
          <w:lang w:val="fr-CH" w:bidi="ar-LB"/>
        </w:rPr>
        <w:t>"</w:t>
      </w:r>
      <w:r w:rsidRPr="00031DA5">
        <w:rPr>
          <w:rFonts w:hint="cs"/>
          <w:sz w:val="36"/>
          <w:szCs w:val="36"/>
          <w:rtl/>
          <w:lang w:val="fr-CH" w:bidi="ar-LB"/>
        </w:rPr>
        <w:t xml:space="preserve"> أنه </w:t>
      </w:r>
      <w:r>
        <w:rPr>
          <w:rFonts w:hint="cs"/>
          <w:sz w:val="36"/>
          <w:szCs w:val="36"/>
          <w:rtl/>
          <w:lang w:val="fr-CH" w:bidi="ar-LB"/>
        </w:rPr>
        <w:t>"</w:t>
      </w:r>
      <w:r w:rsidRPr="00C7402A">
        <w:rPr>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70"/>
      </w:r>
      <w:r>
        <w:rPr>
          <w:rFonts w:hint="cs"/>
          <w:sz w:val="36"/>
          <w:szCs w:val="36"/>
          <w:rtl/>
          <w:lang w:val="fr-CH" w:bidi="ar-LB"/>
        </w:rPr>
        <w:t xml:space="preserve"> </w:t>
      </w:r>
      <w:r w:rsidRPr="00031DA5">
        <w:rPr>
          <w:rFonts w:hint="cs"/>
          <w:sz w:val="36"/>
          <w:szCs w:val="36"/>
          <w:rtl/>
          <w:lang w:val="fr-CH" w:bidi="ar-LB"/>
        </w:rPr>
        <w:t xml:space="preserve">وجاء في </w:t>
      </w:r>
      <w:r w:rsidRPr="00031DA5">
        <w:rPr>
          <w:sz w:val="36"/>
          <w:szCs w:val="36"/>
          <w:rtl/>
          <w:lang w:val="fr-CH" w:bidi="ar-LB"/>
        </w:rPr>
        <w:t xml:space="preserve">تعرف منظمة الصحة العالمية </w:t>
      </w:r>
      <w:r w:rsidRPr="00031DA5">
        <w:rPr>
          <w:rFonts w:hint="cs"/>
          <w:sz w:val="36"/>
          <w:szCs w:val="36"/>
          <w:rtl/>
          <w:lang w:val="fr-CH" w:bidi="ar-LB"/>
        </w:rPr>
        <w:t xml:space="preserve">لهذا المصطلح </w:t>
      </w:r>
      <w:r w:rsidRPr="00031DA5">
        <w:rPr>
          <w:sz w:val="36"/>
          <w:szCs w:val="36"/>
          <w:rtl/>
          <w:lang w:val="fr-CH" w:bidi="ar-LB"/>
        </w:rPr>
        <w:t>أيضا</w:t>
      </w:r>
      <w:r w:rsidRPr="00031DA5">
        <w:rPr>
          <w:rFonts w:hint="cs"/>
          <w:sz w:val="36"/>
          <w:szCs w:val="36"/>
          <w:rtl/>
          <w:lang w:val="fr-CH" w:bidi="ar-LB"/>
        </w:rPr>
        <w:t xml:space="preserve"> أنه</w:t>
      </w:r>
      <w:r w:rsidRPr="00031DA5">
        <w:rPr>
          <w:sz w:val="36"/>
          <w:szCs w:val="36"/>
          <w:rtl/>
          <w:lang w:val="fr-CH" w:bidi="ar-LB"/>
        </w:rPr>
        <w:t xml:space="preserve"> </w:t>
      </w:r>
      <w:r>
        <w:rPr>
          <w:rFonts w:hint="cs"/>
          <w:sz w:val="36"/>
          <w:szCs w:val="36"/>
          <w:rtl/>
          <w:lang w:val="fr-CH" w:bidi="ar-LB"/>
        </w:rPr>
        <w:t>"</w:t>
      </w:r>
      <w:r w:rsidRPr="00343BFC">
        <w:rPr>
          <w:rFonts w:hint="cs"/>
          <w:sz w:val="36"/>
          <w:szCs w:val="36"/>
          <w:rtl/>
          <w:lang w:val="fr-CH" w:bidi="ar-LB"/>
        </w:rPr>
        <w:t>يشمل</w:t>
      </w:r>
      <w:r w:rsidRPr="00343BFC">
        <w:rPr>
          <w:sz w:val="36"/>
          <w:szCs w:val="36"/>
          <w:rtl/>
          <w:lang w:val="fr-CH" w:bidi="ar-LB"/>
        </w:rPr>
        <w:t xml:space="preserve"> الممارسات</w:t>
      </w:r>
      <w:r w:rsidRPr="00343BFC">
        <w:rPr>
          <w:rFonts w:hint="cs"/>
          <w:sz w:val="36"/>
          <w:szCs w:val="36"/>
          <w:rtl/>
          <w:lang w:val="fr-CH" w:bidi="ar-LB"/>
        </w:rPr>
        <w:t xml:space="preserve"> </w:t>
      </w:r>
      <w:r w:rsidRPr="00343BFC">
        <w:rPr>
          <w:sz w:val="36"/>
          <w:szCs w:val="36"/>
          <w:rtl/>
          <w:lang w:val="fr-CH" w:bidi="ar-LB"/>
        </w:rPr>
        <w:t>والنهج</w:t>
      </w:r>
      <w:r w:rsidRPr="00343BFC">
        <w:rPr>
          <w:rFonts w:hint="cs"/>
          <w:sz w:val="36"/>
          <w:szCs w:val="36"/>
          <w:rtl/>
          <w:lang w:val="fr-CH" w:bidi="ar-LB"/>
        </w:rPr>
        <w:t xml:space="preserve"> </w:t>
      </w:r>
      <w:r w:rsidRPr="00343BFC">
        <w:rPr>
          <w:sz w:val="36"/>
          <w:szCs w:val="36"/>
          <w:rtl/>
          <w:lang w:val="fr-CH" w:bidi="ar-LB"/>
        </w:rPr>
        <w:t xml:space="preserve">والمعارف والمعتقدات الصحية المتنوعة </w:t>
      </w:r>
      <w:r w:rsidRPr="00343BFC">
        <w:rPr>
          <w:rFonts w:hint="cs"/>
          <w:sz w:val="36"/>
          <w:szCs w:val="36"/>
          <w:rtl/>
          <w:lang w:val="fr-CH" w:bidi="ar-LB"/>
        </w:rPr>
        <w:t>ويستخدم أدوية</w:t>
      </w:r>
      <w:r w:rsidRPr="00343BFC">
        <w:rPr>
          <w:sz w:val="36"/>
          <w:szCs w:val="36"/>
          <w:rtl/>
          <w:lang w:val="fr-CH" w:bidi="ar-LB"/>
        </w:rPr>
        <w:t xml:space="preserve"> </w:t>
      </w:r>
      <w:r w:rsidRPr="00343BFC">
        <w:rPr>
          <w:rFonts w:hint="cs"/>
          <w:sz w:val="36"/>
          <w:szCs w:val="36"/>
          <w:rtl/>
          <w:lang w:val="fr-CH" w:bidi="ar-LB"/>
        </w:rPr>
        <w:t xml:space="preserve">من أصل </w:t>
      </w:r>
      <w:r w:rsidRPr="00343BFC">
        <w:rPr>
          <w:sz w:val="36"/>
          <w:szCs w:val="36"/>
          <w:rtl/>
          <w:lang w:val="fr-CH" w:bidi="ar-LB"/>
        </w:rPr>
        <w:t>نبات</w:t>
      </w:r>
      <w:r w:rsidRPr="00343BFC">
        <w:rPr>
          <w:rFonts w:hint="cs"/>
          <w:sz w:val="36"/>
          <w:szCs w:val="36"/>
          <w:rtl/>
          <w:lang w:val="fr-CH" w:bidi="ar-LB"/>
        </w:rPr>
        <w:t>ي</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حي</w:t>
      </w:r>
      <w:r w:rsidRPr="00343BFC">
        <w:rPr>
          <w:rFonts w:hint="cs"/>
          <w:sz w:val="36"/>
          <w:szCs w:val="36"/>
          <w:rtl/>
          <w:lang w:val="fr-CH" w:bidi="ar-LB"/>
        </w:rPr>
        <w:t>واني أو م</w:t>
      </w:r>
      <w:r w:rsidRPr="00343BFC">
        <w:rPr>
          <w:sz w:val="36"/>
          <w:szCs w:val="36"/>
          <w:rtl/>
          <w:lang w:val="fr-CH" w:bidi="ar-LB"/>
        </w:rPr>
        <w:t>عد</w:t>
      </w:r>
      <w:r w:rsidRPr="00343BFC">
        <w:rPr>
          <w:rFonts w:hint="cs"/>
          <w:sz w:val="36"/>
          <w:szCs w:val="36"/>
          <w:rtl/>
          <w:lang w:val="fr-CH" w:bidi="ar-LB"/>
        </w:rPr>
        <w:t>ني أو من خليط منها ويستخدم ال</w:t>
      </w:r>
      <w:r w:rsidRPr="00343BFC">
        <w:rPr>
          <w:sz w:val="36"/>
          <w:szCs w:val="36"/>
          <w:rtl/>
          <w:lang w:val="fr-CH" w:bidi="ar-LB"/>
        </w:rPr>
        <w:t xml:space="preserve">علاجات الروحية والتقنيات والتمارين اليدوية منفردة أو مجتمعة </w:t>
      </w:r>
      <w:r w:rsidRPr="00343BFC">
        <w:rPr>
          <w:rFonts w:hint="cs"/>
          <w:sz w:val="36"/>
          <w:szCs w:val="36"/>
          <w:rtl/>
          <w:lang w:val="fr-CH" w:bidi="ar-LB"/>
        </w:rPr>
        <w:t>لرعاية المصابين و</w:t>
      </w:r>
      <w:r w:rsidRPr="00343BFC">
        <w:rPr>
          <w:sz w:val="36"/>
          <w:szCs w:val="36"/>
          <w:rtl/>
          <w:lang w:val="fr-CH" w:bidi="ar-LB"/>
        </w:rPr>
        <w:t xml:space="preserve">علاج </w:t>
      </w:r>
      <w:r w:rsidRPr="00343BFC">
        <w:rPr>
          <w:rFonts w:hint="cs"/>
          <w:sz w:val="36"/>
          <w:szCs w:val="36"/>
          <w:rtl/>
          <w:lang w:val="fr-CH" w:bidi="ar-LB"/>
        </w:rPr>
        <w:t>الأمراض</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تشخيص</w:t>
      </w:r>
      <w:r w:rsidRPr="00343BFC">
        <w:rPr>
          <w:rFonts w:hint="cs"/>
          <w:sz w:val="36"/>
          <w:szCs w:val="36"/>
          <w:rtl/>
          <w:lang w:val="fr-CH" w:bidi="ar-LB"/>
        </w:rPr>
        <w:t>ها</w:t>
      </w:r>
      <w:r w:rsidRPr="00343BFC">
        <w:rPr>
          <w:sz w:val="36"/>
          <w:szCs w:val="36"/>
          <w:rtl/>
          <w:lang w:val="fr-CH" w:bidi="ar-LB"/>
        </w:rPr>
        <w:t xml:space="preserve"> أو</w:t>
      </w:r>
      <w:r w:rsidRPr="00343BFC">
        <w:rPr>
          <w:rFonts w:hint="cs"/>
          <w:sz w:val="36"/>
          <w:szCs w:val="36"/>
          <w:rtl/>
          <w:lang w:val="fr-CH" w:bidi="ar-LB"/>
        </w:rPr>
        <w:t xml:space="preserve"> الوقاية منها</w:t>
      </w:r>
      <w:r w:rsidRPr="00031DA5">
        <w:rPr>
          <w:rFonts w:hint="cs"/>
          <w:sz w:val="36"/>
          <w:szCs w:val="36"/>
          <w:rtl/>
          <w:lang w:val="fr-CH" w:bidi="ar-LB"/>
        </w:rPr>
        <w:t>.</w:t>
      </w:r>
      <w:r>
        <w:rPr>
          <w:rFonts w:hint="cs"/>
          <w:sz w:val="36"/>
          <w:szCs w:val="36"/>
          <w:rtl/>
          <w:lang w:val="fr-CH" w:bidi="ar-LB"/>
        </w:rPr>
        <w:t>"</w:t>
      </w:r>
      <w:r w:rsidRPr="0074485D">
        <w:rPr>
          <w:rStyle w:val="FootnoteReference"/>
          <w:sz w:val="36"/>
          <w:szCs w:val="36"/>
          <w:rtl/>
          <w:lang w:val="fr-CH" w:bidi="ar-LB"/>
        </w:rPr>
        <w:footnoteReference w:id="171"/>
      </w:r>
    </w:p>
    <w:p w:rsidR="00CC2E77" w:rsidRPr="006451D9" w:rsidRDefault="00CC2E77" w:rsidP="00CC2E77">
      <w:pPr>
        <w:pStyle w:val="NormalAR"/>
        <w:keepNext/>
        <w:spacing w:after="240" w:line="360" w:lineRule="exact"/>
        <w:ind w:left="0"/>
        <w:rPr>
          <w:b/>
          <w:bCs/>
          <w:sz w:val="40"/>
          <w:szCs w:val="40"/>
          <w:rtl/>
          <w:lang w:val="fr-CH" w:bidi="ar-LB"/>
        </w:rPr>
      </w:pPr>
      <w:r w:rsidRPr="006451D9">
        <w:rPr>
          <w:b/>
          <w:bCs/>
          <w:sz w:val="40"/>
          <w:szCs w:val="40"/>
          <w:rtl/>
          <w:lang w:val="fr-CH" w:bidi="ar-LB"/>
        </w:rPr>
        <w:lastRenderedPageBreak/>
        <w:t>الابتكار</w:t>
      </w:r>
      <w:r w:rsidRPr="006451D9">
        <w:rPr>
          <w:rFonts w:hint="cs"/>
          <w:b/>
          <w:bCs/>
          <w:sz w:val="40"/>
          <w:szCs w:val="40"/>
          <w:rtl/>
          <w:lang w:val="fr-CH" w:bidi="ar-LB"/>
        </w:rPr>
        <w:t xml:space="preserve"> أ</w:t>
      </w:r>
      <w:r w:rsidRPr="006451D9">
        <w:rPr>
          <w:b/>
          <w:bCs/>
          <w:sz w:val="40"/>
          <w:szCs w:val="40"/>
          <w:rtl/>
          <w:lang w:val="fr-CH" w:bidi="ar-LB"/>
        </w:rPr>
        <w:t>و</w:t>
      </w:r>
      <w:r w:rsidRPr="006451D9">
        <w:rPr>
          <w:rFonts w:hint="cs"/>
          <w:b/>
          <w:bCs/>
          <w:sz w:val="40"/>
          <w:szCs w:val="40"/>
          <w:rtl/>
          <w:lang w:val="fr-CH" w:bidi="ar-LB"/>
        </w:rPr>
        <w:t xml:space="preserve"> </w:t>
      </w:r>
      <w:r w:rsidRPr="006451D9">
        <w:rPr>
          <w:b/>
          <w:bCs/>
          <w:sz w:val="40"/>
          <w:szCs w:val="40"/>
          <w:rtl/>
          <w:lang w:val="fr-CH" w:bidi="ar-LB"/>
        </w:rPr>
        <w:t>الإبداع القائ</w:t>
      </w:r>
      <w:r w:rsidRPr="006451D9">
        <w:rPr>
          <w:rFonts w:hint="cs"/>
          <w:b/>
          <w:bCs/>
          <w:sz w:val="40"/>
          <w:szCs w:val="40"/>
          <w:rtl/>
          <w:lang w:val="fr-CH" w:bidi="ar-LB"/>
        </w:rPr>
        <w:t>م</w:t>
      </w:r>
      <w:r w:rsidRPr="006451D9">
        <w:rPr>
          <w:b/>
          <w:bCs/>
          <w:sz w:val="40"/>
          <w:szCs w:val="40"/>
          <w:rtl/>
          <w:lang w:val="fr-CH" w:bidi="ar-LB"/>
        </w:rPr>
        <w:t xml:space="preserve"> </w:t>
      </w:r>
      <w:r>
        <w:rPr>
          <w:rFonts w:hint="cs"/>
          <w:b/>
          <w:bCs/>
          <w:sz w:val="40"/>
          <w:szCs w:val="40"/>
          <w:rtl/>
          <w:lang w:val="fr-CH" w:bidi="ar-SA"/>
        </w:rPr>
        <w:t xml:space="preserve">على </w:t>
      </w:r>
      <w:r>
        <w:rPr>
          <w:rFonts w:hint="cs"/>
          <w:b/>
          <w:bCs/>
          <w:sz w:val="40"/>
          <w:szCs w:val="40"/>
          <w:rtl/>
          <w:lang w:val="fr-CH" w:bidi="ar-LB"/>
        </w:rPr>
        <w:t>التقاليد</w:t>
      </w:r>
    </w:p>
    <w:p w:rsidR="00CC2E77" w:rsidRDefault="00CC2E77" w:rsidP="00CC2E77">
      <w:pPr>
        <w:pStyle w:val="NormalAR"/>
        <w:spacing w:after="240" w:line="360" w:lineRule="exact"/>
        <w:ind w:left="0"/>
        <w:rPr>
          <w:sz w:val="36"/>
          <w:szCs w:val="36"/>
          <w:rtl/>
          <w:lang w:val="fr-CH"/>
        </w:rPr>
      </w:pPr>
      <w:r w:rsidRPr="00A27A3F">
        <w:rPr>
          <w:rFonts w:hint="cs"/>
          <w:sz w:val="36"/>
          <w:szCs w:val="36"/>
          <w:rtl/>
          <w:lang w:val="fr-CH" w:bidi="ar-LB"/>
        </w:rPr>
        <w:t>التقاليد هي مجموعة من الممارسات والأفكار الثقافية التي تعتبر جزءا من الماضي وتمنح مركزا معينا</w:t>
      </w:r>
      <w:r>
        <w:rPr>
          <w:rFonts w:hint="cs"/>
          <w:sz w:val="36"/>
          <w:szCs w:val="36"/>
          <w:rtl/>
          <w:lang w:val="fr-CH" w:bidi="ar-LB"/>
        </w:rPr>
        <w:t>.</w:t>
      </w:r>
      <w:r>
        <w:rPr>
          <w:rStyle w:val="FootnoteReference"/>
          <w:rtl/>
          <w:lang w:val="fr-CH" w:bidi="ar-LB"/>
        </w:rPr>
        <w:footnoteReference w:id="172"/>
      </w:r>
      <w:r>
        <w:rPr>
          <w:rFonts w:hint="cs"/>
          <w:sz w:val="36"/>
          <w:szCs w:val="36"/>
          <w:rtl/>
          <w:lang w:val="fr-CH" w:bidi="ar-LB"/>
        </w:rPr>
        <w:t xml:space="preserve"> وتشير الابتكارات أو الإبداعات القائمة على التقاليد إلى </w:t>
      </w:r>
      <w:r w:rsidRPr="006409DA">
        <w:rPr>
          <w:sz w:val="36"/>
          <w:szCs w:val="36"/>
          <w:rtl/>
          <w:lang w:val="fr-CH" w:bidi="ar-LB"/>
        </w:rPr>
        <w:t>"الابتكارات والإبداعات القائمة على المعارف التقليدية "في حد ذاتها" التي تطورت وابتكرت خارج "</w:t>
      </w:r>
      <w:r w:rsidRPr="006409DA">
        <w:rPr>
          <w:rFonts w:hint="cs"/>
          <w:sz w:val="36"/>
          <w:szCs w:val="36"/>
          <w:rtl/>
          <w:lang w:val="fr-CH" w:bidi="ar-LB"/>
        </w:rPr>
        <w:t>سياق</w:t>
      </w:r>
      <w:r w:rsidRPr="006409DA">
        <w:rPr>
          <w:sz w:val="36"/>
          <w:szCs w:val="36"/>
          <w:rtl/>
          <w:lang w:val="fr-CH" w:bidi="ar-LB"/>
        </w:rPr>
        <w:t xml:space="preserve"> تقليدي".</w:t>
      </w:r>
      <w:r w:rsidRPr="00031DA5">
        <w:rPr>
          <w:rStyle w:val="FootnoteReference"/>
          <w:sz w:val="32"/>
          <w:szCs w:val="32"/>
          <w:rtl/>
          <w:lang w:val="fr-CH" w:bidi="ar-LB"/>
        </w:rPr>
        <w:footnoteReference w:id="173"/>
      </w:r>
      <w:r>
        <w:rPr>
          <w:rFonts w:hint="cs"/>
          <w:i/>
          <w:iCs/>
          <w:sz w:val="36"/>
          <w:szCs w:val="36"/>
          <w:rtl/>
          <w:lang w:val="fr-CH" w:bidi="ar-LB"/>
        </w:rPr>
        <w:t xml:space="preserve"> </w:t>
      </w:r>
      <w:r w:rsidRPr="00031DA5">
        <w:rPr>
          <w:rFonts w:hint="cs"/>
          <w:sz w:val="36"/>
          <w:szCs w:val="36"/>
          <w:rtl/>
          <w:lang w:val="fr-CH" w:bidi="ar-LB"/>
        </w:rPr>
        <w:t xml:space="preserve">أما </w:t>
      </w:r>
      <w:r w:rsidRPr="00031DA5">
        <w:rPr>
          <w:sz w:val="36"/>
          <w:szCs w:val="36"/>
          <w:rtl/>
          <w:lang w:val="fr-CH" w:bidi="ar-LB"/>
        </w:rPr>
        <w:t xml:space="preserve">"المعارف التقليدية </w:t>
      </w:r>
      <w:r w:rsidRPr="00BC4072">
        <w:rPr>
          <w:i/>
          <w:iCs/>
          <w:sz w:val="36"/>
          <w:szCs w:val="36"/>
          <w:rtl/>
          <w:lang w:val="fr-CH" w:bidi="ar-LB"/>
        </w:rPr>
        <w:t>في حد ذاتها</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فتشير إلى </w:t>
      </w:r>
      <w:r w:rsidRPr="00C97CA7">
        <w:rPr>
          <w:rFonts w:hint="cs"/>
          <w:sz w:val="36"/>
          <w:szCs w:val="36"/>
          <w:rtl/>
          <w:lang w:val="fr-CH" w:bidi="ar-LB"/>
        </w:rPr>
        <w:t>"</w:t>
      </w:r>
      <w:r w:rsidRPr="00C97CA7">
        <w:rPr>
          <w:sz w:val="36"/>
          <w:szCs w:val="36"/>
          <w:rtl/>
          <w:lang w:val="fr-CH" w:bidi="ar-LB"/>
        </w:rPr>
        <w:t xml:space="preserve">أنظمة المعارف والإبداعات والابتكارات </w:t>
      </w:r>
      <w:r>
        <w:rPr>
          <w:rFonts w:hint="cs"/>
          <w:sz w:val="36"/>
          <w:szCs w:val="36"/>
          <w:rtl/>
          <w:lang w:val="fr-CH" w:bidi="ar-LB"/>
        </w:rPr>
        <w:t xml:space="preserve">وأشكال التعبير الثقافي </w:t>
      </w:r>
      <w:r w:rsidRPr="00C97CA7">
        <w:rPr>
          <w:sz w:val="36"/>
          <w:szCs w:val="36"/>
          <w:rtl/>
          <w:lang w:val="fr-CH" w:bidi="ar-LB"/>
        </w:rPr>
        <w:t>التي تتوارثها الأجيال عموما وتعتبر إجمالا أنها تنتمي إلى شعب معين أو إلى أرضه</w:t>
      </w:r>
      <w:r>
        <w:rPr>
          <w:rFonts w:hint="cs"/>
          <w:sz w:val="36"/>
          <w:szCs w:val="36"/>
          <w:rtl/>
          <w:lang w:val="fr-CH" w:bidi="ar-LB"/>
        </w:rPr>
        <w:t xml:space="preserve"> وتتطور عموما بطريقة غير منهجية</w:t>
      </w:r>
      <w:r w:rsidRPr="00C97CA7">
        <w:rPr>
          <w:sz w:val="36"/>
          <w:szCs w:val="36"/>
          <w:rtl/>
          <w:lang w:val="fr-CH" w:bidi="ar-LB"/>
        </w:rPr>
        <w:t>، وهي تتطور باطراد وفق البيئة المتغيرة.</w:t>
      </w:r>
      <w:r w:rsidRPr="00C97CA7">
        <w:rPr>
          <w:rFonts w:hint="cs"/>
          <w:sz w:val="36"/>
          <w:szCs w:val="36"/>
          <w:rtl/>
          <w:lang w:val="fr-CH" w:bidi="ar-LB"/>
        </w:rPr>
        <w:t>"</w:t>
      </w:r>
      <w:r w:rsidRPr="00C97CA7">
        <w:rPr>
          <w:rStyle w:val="FootnoteReference"/>
          <w:sz w:val="36"/>
          <w:szCs w:val="36"/>
          <w:rtl/>
          <w:lang w:val="fr-CH" w:bidi="ar-LB"/>
        </w:rPr>
        <w:footnoteReference w:id="174"/>
      </w:r>
      <w:r>
        <w:rPr>
          <w:rFonts w:hint="cs"/>
          <w:sz w:val="36"/>
          <w:szCs w:val="36"/>
          <w:rtl/>
          <w:lang w:val="fr-CH" w:bidi="ar-LB"/>
        </w:rPr>
        <w:t xml:space="preserve"> </w:t>
      </w:r>
      <w:r w:rsidRPr="0075660C">
        <w:rPr>
          <w:rFonts w:hint="cs"/>
          <w:sz w:val="36"/>
          <w:szCs w:val="36"/>
          <w:rtl/>
          <w:lang w:val="fr-CH" w:bidi="ar-LB"/>
        </w:rPr>
        <w:t>ويشير الابتكار القائم على التقاليد إلى الحالة التي تكون فيها التقاليد مصدرا للابتكار بواسطة أعضاء الجماعة الثقافية المعنية أو غرباء</w:t>
      </w:r>
      <w:r>
        <w:rPr>
          <w:rFonts w:hint="cs"/>
          <w:sz w:val="36"/>
          <w:szCs w:val="36"/>
          <w:rtl/>
          <w:lang w:val="fr-CH" w:bidi="ar-LB"/>
        </w:rPr>
        <w:t>،</w:t>
      </w:r>
      <w:r w:rsidRPr="0075660C">
        <w:rPr>
          <w:rFonts w:hint="cs"/>
          <w:sz w:val="36"/>
          <w:szCs w:val="36"/>
          <w:rtl/>
          <w:lang w:val="fr-CH" w:bidi="ar-LB"/>
        </w:rPr>
        <w:t xml:space="preserve"> ويمكن أن يحدد </w:t>
      </w:r>
      <w:r>
        <w:rPr>
          <w:rFonts w:hint="cs"/>
          <w:sz w:val="36"/>
          <w:szCs w:val="36"/>
          <w:rtl/>
          <w:lang w:val="fr-CH" w:bidi="ar-LB"/>
        </w:rPr>
        <w:t xml:space="preserve">أيضا </w:t>
      </w:r>
      <w:r w:rsidRPr="0075660C">
        <w:rPr>
          <w:rFonts w:hint="cs"/>
          <w:sz w:val="36"/>
          <w:szCs w:val="36"/>
          <w:rtl/>
          <w:lang w:val="fr-CH" w:bidi="ar-LB"/>
        </w:rPr>
        <w:t xml:space="preserve">استخدامات </w:t>
      </w:r>
      <w:r>
        <w:rPr>
          <w:rFonts w:hint="cs"/>
          <w:sz w:val="36"/>
          <w:szCs w:val="36"/>
          <w:rtl/>
          <w:lang w:val="fr-CH" w:bidi="ar-LB"/>
        </w:rPr>
        <w:t xml:space="preserve">أخرى </w:t>
      </w:r>
      <w:r w:rsidRPr="0075660C">
        <w:rPr>
          <w:rFonts w:hint="cs"/>
          <w:sz w:val="36"/>
          <w:szCs w:val="36"/>
          <w:rtl/>
          <w:lang w:val="fr-CH" w:bidi="ar-LB"/>
        </w:rPr>
        <w:t>للتقاليد المفيدة لإجراء تحليل من منظور الملكية الفكرية.</w:t>
      </w:r>
      <w:r w:rsidRPr="006D1F8F">
        <w:rPr>
          <w:sz w:val="36"/>
          <w:szCs w:val="36"/>
          <w:vertAlign w:val="superscript"/>
          <w:rtl/>
          <w:lang w:val="fr-CH" w:bidi="ar-LB"/>
        </w:rPr>
        <w:footnoteReference w:id="175"/>
      </w:r>
      <w:r w:rsidRPr="0075660C">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أكثر المعارف التقليدية "في حد ذاتها" و</w:t>
      </w:r>
      <w:r w:rsidRPr="00031DA5">
        <w:rPr>
          <w:sz w:val="36"/>
          <w:szCs w:val="36"/>
          <w:rtl/>
          <w:lang w:val="fr-CH" w:bidi="ar-LB"/>
        </w:rPr>
        <w:t>الابتكارات والإبداعات القائمة على المعارف التقليدية</w:t>
      </w:r>
      <w:r w:rsidRPr="00031DA5">
        <w:rPr>
          <w:rFonts w:hint="cs"/>
          <w:sz w:val="36"/>
          <w:szCs w:val="36"/>
          <w:rtl/>
          <w:lang w:val="fr-CH" w:bidi="ar-LB"/>
        </w:rPr>
        <w:t>.</w:t>
      </w:r>
      <w:r>
        <w:rPr>
          <w:rStyle w:val="FootnoteReference"/>
          <w:rtl/>
          <w:lang w:val="fr-CH"/>
        </w:rPr>
        <w:footnoteReference w:id="176"/>
      </w:r>
    </w:p>
    <w:p w:rsidR="00CC2E77" w:rsidRPr="00354E34" w:rsidRDefault="00CC2E77" w:rsidP="00CC2E77">
      <w:pPr>
        <w:pStyle w:val="NormalAR"/>
        <w:keepNext/>
        <w:spacing w:after="240" w:line="360" w:lineRule="exact"/>
        <w:ind w:left="0"/>
        <w:rPr>
          <w:b/>
          <w:bCs/>
          <w:sz w:val="40"/>
          <w:szCs w:val="40"/>
          <w:rtl/>
          <w:lang w:bidi="ar-LB"/>
        </w:rPr>
      </w:pPr>
      <w:r w:rsidRPr="00354E34">
        <w:rPr>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CC2E77" w:rsidRPr="005D6318" w:rsidRDefault="00CC2E77" w:rsidP="00CC2E77">
      <w:pPr>
        <w:pStyle w:val="NormalAR"/>
        <w:spacing w:after="240" w:line="360" w:lineRule="exact"/>
        <w:ind w:left="0"/>
        <w:rPr>
          <w:sz w:val="36"/>
          <w:szCs w:val="36"/>
          <w:rtl/>
          <w:lang w:bidi="ar-LB"/>
        </w:rPr>
      </w:pPr>
      <w:r w:rsidRPr="005D6318">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5D6318">
        <w:rPr>
          <w:rFonts w:hint="cs"/>
          <w:sz w:val="36"/>
          <w:szCs w:val="36"/>
          <w:rtl/>
          <w:lang w:bidi="ar-LB"/>
        </w:rPr>
        <w:t xml:space="preserve">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Pr>
          <w:rFonts w:hint="eastAsia"/>
          <w:sz w:val="36"/>
          <w:szCs w:val="36"/>
          <w:rtl/>
          <w:lang w:bidi="ar-LB"/>
        </w:rPr>
        <w:t> </w:t>
      </w:r>
      <w:r w:rsidRPr="005D6318">
        <w:rPr>
          <w:rFonts w:hint="cs"/>
          <w:sz w:val="36"/>
          <w:szCs w:val="36"/>
          <w:rtl/>
          <w:lang w:bidi="ar-LB"/>
        </w:rPr>
        <w:t>1972.</w:t>
      </w:r>
    </w:p>
    <w:p w:rsidR="00CC2E77" w:rsidRPr="005D6318" w:rsidRDefault="00CC2E77" w:rsidP="00CC2E77">
      <w:pPr>
        <w:pStyle w:val="NormalAR"/>
        <w:spacing w:after="240" w:line="360" w:lineRule="exact"/>
        <w:ind w:left="0"/>
        <w:rPr>
          <w:sz w:val="36"/>
          <w:szCs w:val="36"/>
          <w:rtl/>
          <w:lang w:bidi="ar-LB"/>
        </w:rPr>
      </w:pPr>
      <w:r w:rsidRPr="005D6318">
        <w:rPr>
          <w:rFonts w:hint="cs"/>
          <w:sz w:val="36"/>
          <w:szCs w:val="36"/>
          <w:rtl/>
          <w:lang w:bidi="ar-LB"/>
        </w:rPr>
        <w:t>وتقتضي الاتفاقية من الدول الأعضاء فيها اتخاذ إجراءات في ثلاثة مجالات رئيسية</w:t>
      </w:r>
      <w:r>
        <w:rPr>
          <w:rFonts w:hint="cs"/>
          <w:sz w:val="36"/>
          <w:szCs w:val="36"/>
          <w:rtl/>
          <w:lang w:bidi="ar-LB"/>
        </w:rPr>
        <w:t>،</w:t>
      </w:r>
      <w:r w:rsidRPr="005D6318">
        <w:rPr>
          <w:rFonts w:hint="cs"/>
          <w:sz w:val="36"/>
          <w:szCs w:val="36"/>
          <w:rtl/>
          <w:lang w:bidi="ar-LB"/>
        </w:rPr>
        <w:t xml:space="preserve"> هي:</w:t>
      </w:r>
    </w:p>
    <w:p w:rsidR="00CC2E77" w:rsidRPr="005D6318" w:rsidRDefault="00CC2E77" w:rsidP="00CC2E77">
      <w:pPr>
        <w:pStyle w:val="NormalAR"/>
        <w:spacing w:line="360" w:lineRule="exact"/>
        <w:ind w:left="567"/>
        <w:rPr>
          <w:sz w:val="36"/>
          <w:szCs w:val="36"/>
          <w:rtl/>
          <w:lang w:bidi="ar-LB"/>
        </w:rPr>
      </w:pPr>
      <w:r w:rsidRPr="005D6318">
        <w:rPr>
          <w:rFonts w:hint="cs"/>
          <w:sz w:val="36"/>
          <w:szCs w:val="36"/>
          <w:rtl/>
          <w:lang w:bidi="ar-LB"/>
        </w:rPr>
        <w:t xml:space="preserve">1- تدابير وقائية: قوائم جرد، </w:t>
      </w:r>
      <w:r>
        <w:rPr>
          <w:rFonts w:hint="cs"/>
          <w:sz w:val="36"/>
          <w:szCs w:val="36"/>
          <w:rtl/>
          <w:lang w:bidi="ar-LB"/>
        </w:rPr>
        <w:t>و</w:t>
      </w:r>
      <w:r w:rsidRPr="005D6318">
        <w:rPr>
          <w:rFonts w:hint="cs"/>
          <w:sz w:val="36"/>
          <w:szCs w:val="36"/>
          <w:rtl/>
          <w:lang w:bidi="ar-LB"/>
        </w:rPr>
        <w:t>شهادات تصدير، ورصد الأنشطة التجارية، وفرض عقوبات جزائية وإدارية</w:t>
      </w:r>
      <w:r>
        <w:rPr>
          <w:rFonts w:hint="cs"/>
          <w:sz w:val="36"/>
          <w:szCs w:val="36"/>
          <w:rtl/>
          <w:lang w:bidi="ar-LB"/>
        </w:rPr>
        <w:t>،</w:t>
      </w:r>
      <w:r w:rsidRPr="005D6318">
        <w:rPr>
          <w:rFonts w:hint="cs"/>
          <w:sz w:val="36"/>
          <w:szCs w:val="36"/>
          <w:rtl/>
          <w:lang w:bidi="ar-LB"/>
        </w:rPr>
        <w:t xml:space="preserve"> وحملات تثقيفية</w:t>
      </w:r>
      <w:r>
        <w:rPr>
          <w:rFonts w:hint="cs"/>
          <w:sz w:val="36"/>
          <w:szCs w:val="36"/>
          <w:rtl/>
          <w:lang w:bidi="ar-LB"/>
        </w:rPr>
        <w:t>،</w:t>
      </w:r>
      <w:r w:rsidRPr="005D6318">
        <w:rPr>
          <w:rFonts w:hint="cs"/>
          <w:sz w:val="36"/>
          <w:szCs w:val="36"/>
          <w:rtl/>
          <w:lang w:bidi="ar-LB"/>
        </w:rPr>
        <w:t xml:space="preserve"> وغيرها من التدابير.</w:t>
      </w:r>
    </w:p>
    <w:p w:rsidR="00CC2E77" w:rsidRPr="005D6318" w:rsidRDefault="00CC2E77" w:rsidP="00CC2E77">
      <w:pPr>
        <w:pStyle w:val="NormalAR"/>
        <w:spacing w:line="360" w:lineRule="exact"/>
        <w:ind w:left="567"/>
        <w:rPr>
          <w:sz w:val="36"/>
          <w:szCs w:val="36"/>
          <w:lang w:bidi="ar-LB"/>
        </w:rPr>
      </w:pPr>
      <w:r w:rsidRPr="005D6318">
        <w:rPr>
          <w:rFonts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Pr>
          <w:rFonts w:hint="eastAsia"/>
          <w:sz w:val="36"/>
          <w:szCs w:val="36"/>
          <w:rtl/>
          <w:lang w:bidi="ar-LB"/>
        </w:rPr>
        <w:t> </w:t>
      </w:r>
      <w:r w:rsidRPr="005D6318">
        <w:rPr>
          <w:rFonts w:hint="cs"/>
          <w:sz w:val="36"/>
          <w:szCs w:val="36"/>
          <w:rtl/>
          <w:lang w:bidi="ar-LB"/>
        </w:rPr>
        <w:t>13 بطريقة غير مباشرة</w:t>
      </w:r>
      <w:r>
        <w:rPr>
          <w:rFonts w:hint="cs"/>
          <w:sz w:val="36"/>
          <w:szCs w:val="36"/>
          <w:rtl/>
          <w:lang w:bidi="ar-LB"/>
        </w:rPr>
        <w:t>،</w:t>
      </w:r>
      <w:r w:rsidRPr="005D6318">
        <w:rPr>
          <w:rFonts w:hint="cs"/>
          <w:sz w:val="36"/>
          <w:szCs w:val="36"/>
          <w:rtl/>
          <w:lang w:bidi="ar-LB"/>
        </w:rPr>
        <w:t xml:space="preserve"> مع مراعاة التشريعات المحلية، على أحكام تتعلق بالاسترداد والتعاون.</w:t>
      </w:r>
    </w:p>
    <w:p w:rsidR="00CC2E77" w:rsidRPr="005D6318" w:rsidRDefault="00CC2E77" w:rsidP="00CC2E77">
      <w:pPr>
        <w:pStyle w:val="NormalAR"/>
        <w:spacing w:after="240" w:line="360" w:lineRule="exact"/>
        <w:ind w:left="567"/>
        <w:rPr>
          <w:sz w:val="36"/>
          <w:szCs w:val="36"/>
          <w:rtl/>
          <w:lang w:bidi="ar-LB"/>
        </w:rPr>
      </w:pPr>
      <w:r w:rsidRPr="005D6318">
        <w:rPr>
          <w:rFonts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CC2E77" w:rsidRPr="00A66B74" w:rsidRDefault="00CC2E77" w:rsidP="00CC2E77">
      <w:pPr>
        <w:pStyle w:val="NormalAR"/>
        <w:keepNext/>
        <w:spacing w:after="240" w:line="360" w:lineRule="exact"/>
        <w:ind w:left="0"/>
        <w:rPr>
          <w:b/>
          <w:bCs/>
          <w:sz w:val="40"/>
          <w:szCs w:val="40"/>
          <w:rtl/>
          <w:lang w:bidi="ar-LB"/>
        </w:rPr>
      </w:pPr>
      <w:r w:rsidRPr="00A66B74">
        <w:rPr>
          <w:b/>
          <w:bCs/>
          <w:sz w:val="40"/>
          <w:szCs w:val="40"/>
          <w:rtl/>
          <w:lang w:bidi="ar-LB"/>
        </w:rPr>
        <w:t>اتفاقية اليونسكو بشأن حماية وت</w:t>
      </w:r>
      <w:r>
        <w:rPr>
          <w:b/>
          <w:bCs/>
          <w:sz w:val="40"/>
          <w:szCs w:val="40"/>
          <w:rtl/>
          <w:lang w:bidi="ar-LB"/>
        </w:rPr>
        <w:t>عزيز تنوع أشكال التعبير الثقافي</w:t>
      </w:r>
    </w:p>
    <w:p w:rsidR="00CC2E77" w:rsidRPr="00DB15BC" w:rsidRDefault="00CC2E77" w:rsidP="00CC2E77">
      <w:pPr>
        <w:pStyle w:val="NormalAR"/>
        <w:spacing w:after="240" w:line="360" w:lineRule="exact"/>
        <w:ind w:left="0"/>
        <w:rPr>
          <w:sz w:val="36"/>
          <w:szCs w:val="36"/>
          <w:rtl/>
          <w:lang w:bidi="ar-LB"/>
        </w:rPr>
      </w:pPr>
      <w:r w:rsidRPr="00DB15BC">
        <w:rPr>
          <w:rFonts w:hint="cs"/>
          <w:sz w:val="36"/>
          <w:szCs w:val="36"/>
          <w:rtl/>
          <w:lang w:bidi="ar-LB"/>
        </w:rPr>
        <w:t xml:space="preserve">هي اتفاقية دولية اعتمدتها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DB15BC">
        <w:rPr>
          <w:rFonts w:hint="cs"/>
          <w:sz w:val="36"/>
          <w:szCs w:val="36"/>
          <w:rtl/>
          <w:lang w:bidi="ar-LB"/>
        </w:rPr>
        <w:t xml:space="preserve"> في سنة 2005. ودخلت حيز النفاذ في 18</w:t>
      </w:r>
      <w:r>
        <w:rPr>
          <w:rFonts w:hint="eastAsia"/>
          <w:sz w:val="36"/>
          <w:szCs w:val="36"/>
          <w:rtl/>
          <w:lang w:bidi="ar-LB"/>
        </w:rPr>
        <w:t> </w:t>
      </w:r>
      <w:r w:rsidRPr="00DB15BC">
        <w:rPr>
          <w:rFonts w:hint="cs"/>
          <w:sz w:val="36"/>
          <w:szCs w:val="36"/>
          <w:rtl/>
          <w:lang w:bidi="ar-LB"/>
        </w:rPr>
        <w:t>مارس 2007.</w:t>
      </w:r>
    </w:p>
    <w:p w:rsidR="00CC2E77" w:rsidRPr="00DB15BC" w:rsidRDefault="00CC2E77" w:rsidP="00CC2E77">
      <w:pPr>
        <w:pStyle w:val="NormalAR"/>
        <w:spacing w:after="240" w:line="360" w:lineRule="exact"/>
        <w:ind w:left="0"/>
        <w:rPr>
          <w:sz w:val="36"/>
          <w:szCs w:val="36"/>
          <w:rtl/>
          <w:lang w:bidi="ar-SA"/>
        </w:rPr>
      </w:pPr>
      <w:r w:rsidRPr="00DB15BC">
        <w:rPr>
          <w:rFonts w:hint="cs"/>
          <w:sz w:val="36"/>
          <w:szCs w:val="36"/>
          <w:rtl/>
          <w:lang w:bidi="ar-SA"/>
        </w:rPr>
        <w:lastRenderedPageBreak/>
        <w:t>وللاتفاقية عدة أهداف وردت في المادة 1</w:t>
      </w:r>
      <w:r>
        <w:rPr>
          <w:rFonts w:hint="cs"/>
          <w:sz w:val="36"/>
          <w:szCs w:val="36"/>
          <w:rtl/>
          <w:lang w:bidi="ar-SA"/>
        </w:rPr>
        <w:t>،</w:t>
      </w:r>
      <w:r w:rsidRPr="00DB15BC">
        <w:rPr>
          <w:rFonts w:hint="cs"/>
          <w:sz w:val="36"/>
          <w:szCs w:val="36"/>
          <w:rtl/>
          <w:lang w:bidi="ar-SA"/>
        </w:rPr>
        <w:t xml:space="preserve">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CC2E77" w:rsidRPr="00AF51A3" w:rsidRDefault="00CC2E77" w:rsidP="00CC2E77">
      <w:pPr>
        <w:pStyle w:val="NormalAR"/>
        <w:keepNext/>
        <w:spacing w:after="240" w:line="360" w:lineRule="exact"/>
        <w:ind w:left="0"/>
        <w:rPr>
          <w:b/>
          <w:bCs/>
          <w:sz w:val="40"/>
          <w:szCs w:val="40"/>
          <w:rtl/>
          <w:lang w:bidi="ar-LB"/>
        </w:rPr>
      </w:pPr>
      <w:r w:rsidRPr="00AF51A3">
        <w:rPr>
          <w:b/>
          <w:bCs/>
          <w:sz w:val="40"/>
          <w:szCs w:val="40"/>
          <w:rtl/>
          <w:lang w:bidi="ar-LB"/>
        </w:rPr>
        <w:t>اتفاقية اليونسكو لصون التراث الثقافي غير الملموس</w:t>
      </w:r>
    </w:p>
    <w:p w:rsidR="00CC2E77" w:rsidRPr="00C73BCA" w:rsidRDefault="00CC2E77" w:rsidP="00CC2E77">
      <w:pPr>
        <w:pStyle w:val="NormalAR"/>
        <w:spacing w:after="240" w:line="360" w:lineRule="exact"/>
        <w:ind w:left="0"/>
        <w:rPr>
          <w:sz w:val="36"/>
          <w:szCs w:val="36"/>
          <w:rtl/>
          <w:lang w:bidi="ar-LB"/>
        </w:rPr>
      </w:pPr>
      <w:r w:rsidRPr="00C73BCA">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C73BCA">
        <w:rPr>
          <w:rFonts w:hint="cs"/>
          <w:sz w:val="36"/>
          <w:szCs w:val="36"/>
          <w:rtl/>
          <w:lang w:bidi="ar-LB"/>
        </w:rPr>
        <w:t>الاتفاقية في سنة 2003</w:t>
      </w:r>
      <w:r>
        <w:rPr>
          <w:rFonts w:hint="cs"/>
          <w:sz w:val="36"/>
          <w:szCs w:val="36"/>
          <w:rtl/>
          <w:lang w:bidi="ar-LB"/>
        </w:rPr>
        <w:t>.</w:t>
      </w:r>
      <w:r w:rsidRPr="00C73BCA">
        <w:rPr>
          <w:rFonts w:hint="cs"/>
          <w:sz w:val="36"/>
          <w:szCs w:val="36"/>
          <w:rtl/>
          <w:lang w:bidi="ar-LB"/>
        </w:rPr>
        <w:t xml:space="preserve"> ودخلت الاتفاقية حيز النفاذ في 20</w:t>
      </w:r>
      <w:r>
        <w:rPr>
          <w:rFonts w:hint="eastAsia"/>
          <w:sz w:val="36"/>
          <w:szCs w:val="36"/>
          <w:rtl/>
          <w:lang w:bidi="ar-LB"/>
        </w:rPr>
        <w:t> </w:t>
      </w:r>
      <w:r w:rsidRPr="00C73BCA">
        <w:rPr>
          <w:rFonts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CC2E77" w:rsidRPr="00446035" w:rsidRDefault="00CC2E77" w:rsidP="00CC2E77">
      <w:pPr>
        <w:pStyle w:val="NormalAR"/>
        <w:keepNext/>
        <w:spacing w:after="240" w:line="360" w:lineRule="exact"/>
        <w:ind w:left="0"/>
        <w:rPr>
          <w:b/>
          <w:bCs/>
          <w:sz w:val="40"/>
          <w:szCs w:val="40"/>
          <w:rtl/>
          <w:lang w:val="fr-CH" w:bidi="ar-LB"/>
        </w:rPr>
      </w:pPr>
      <w:r w:rsidRPr="00446035">
        <w:rPr>
          <w:rFonts w:hint="cs"/>
          <w:b/>
          <w:bCs/>
          <w:sz w:val="40"/>
          <w:szCs w:val="40"/>
          <w:rtl/>
          <w:lang w:val="fr-CH" w:bidi="ar-LB"/>
        </w:rPr>
        <w:t>المنافسة غير المشروعة</w:t>
      </w:r>
    </w:p>
    <w:p w:rsidR="00CC2E77" w:rsidRPr="00031DA5" w:rsidRDefault="00CC2E77" w:rsidP="00CC2E77">
      <w:pPr>
        <w:pStyle w:val="NormalAR"/>
        <w:spacing w:after="240" w:line="360" w:lineRule="exact"/>
        <w:ind w:left="0"/>
        <w:rPr>
          <w:sz w:val="36"/>
          <w:szCs w:val="36"/>
          <w:rtl/>
          <w:lang w:val="fr-CH" w:bidi="ar-SA"/>
        </w:rPr>
      </w:pPr>
      <w:r w:rsidRPr="00031DA5">
        <w:rPr>
          <w:rFonts w:hint="cs"/>
          <w:sz w:val="36"/>
          <w:szCs w:val="36"/>
          <w:rtl/>
          <w:lang w:val="fr-CH" w:bidi="ar-LB"/>
        </w:rPr>
        <w:t xml:space="preserve">ورد في </w:t>
      </w:r>
      <w:r w:rsidRPr="00031DA5">
        <w:rPr>
          <w:sz w:val="36"/>
          <w:szCs w:val="36"/>
          <w:rtl/>
          <w:lang w:val="fr-CH" w:bidi="ar-LB"/>
        </w:rPr>
        <w:t>قاموس بلاك</w:t>
      </w:r>
      <w:r w:rsidRPr="00031DA5">
        <w:rPr>
          <w:rFonts w:hint="cs"/>
          <w:sz w:val="36"/>
          <w:szCs w:val="36"/>
          <w:rtl/>
          <w:lang w:val="fr-CH" w:bidi="ar-LB"/>
        </w:rPr>
        <w:t>س لو أن</w:t>
      </w:r>
      <w:r w:rsidRPr="00031DA5">
        <w:rPr>
          <w:sz w:val="36"/>
          <w:szCs w:val="36"/>
          <w:rtl/>
          <w:lang w:val="fr-CH" w:bidi="ar-LB"/>
        </w:rPr>
        <w:t xml:space="preserve"> "المنافسة غير </w:t>
      </w:r>
      <w:r w:rsidRPr="00031DA5">
        <w:rPr>
          <w:rFonts w:hint="cs"/>
          <w:sz w:val="36"/>
          <w:szCs w:val="36"/>
          <w:rtl/>
          <w:lang w:val="fr-CH" w:bidi="ar-LB"/>
        </w:rPr>
        <w:t xml:space="preserve">المشروعة" </w:t>
      </w:r>
      <w:r w:rsidRPr="00446035">
        <w:rPr>
          <w:rFonts w:hint="cs"/>
          <w:sz w:val="36"/>
          <w:szCs w:val="36"/>
          <w:rtl/>
          <w:lang w:val="fr-CH" w:bidi="ar-LB"/>
        </w:rPr>
        <w:t xml:space="preserve">هي </w:t>
      </w:r>
      <w:r>
        <w:rPr>
          <w:rFonts w:hint="cs"/>
          <w:sz w:val="36"/>
          <w:szCs w:val="36"/>
          <w:rtl/>
          <w:lang w:val="fr-CH" w:bidi="ar-LB"/>
        </w:rPr>
        <w:t>"</w:t>
      </w:r>
      <w:r w:rsidRPr="00446035">
        <w:rPr>
          <w:sz w:val="36"/>
          <w:szCs w:val="36"/>
          <w:rtl/>
          <w:lang w:val="fr-CH" w:bidi="ar-LB"/>
        </w:rPr>
        <w:t xml:space="preserve">تنافس </w:t>
      </w:r>
      <w:r w:rsidRPr="00446035">
        <w:rPr>
          <w:rFonts w:hint="cs"/>
          <w:sz w:val="36"/>
          <w:szCs w:val="36"/>
          <w:rtl/>
          <w:lang w:val="fr-CH" w:bidi="ar-LB"/>
        </w:rPr>
        <w:t>غير شريف و</w:t>
      </w:r>
      <w:r w:rsidRPr="00446035">
        <w:rPr>
          <w:sz w:val="36"/>
          <w:szCs w:val="36"/>
          <w:rtl/>
          <w:lang w:val="fr-CH" w:bidi="ar-LB"/>
        </w:rPr>
        <w:t>احتيال</w:t>
      </w:r>
      <w:r w:rsidRPr="00446035">
        <w:rPr>
          <w:rFonts w:hint="cs"/>
          <w:sz w:val="36"/>
          <w:szCs w:val="36"/>
          <w:rtl/>
          <w:lang w:val="fr-CH" w:bidi="ar-LB"/>
        </w:rPr>
        <w:t>ي</w:t>
      </w:r>
      <w:r w:rsidRPr="00446035">
        <w:rPr>
          <w:sz w:val="36"/>
          <w:szCs w:val="36"/>
          <w:rtl/>
          <w:lang w:val="fr-CH" w:bidi="ar-LB"/>
        </w:rPr>
        <w:t xml:space="preserve"> في التجارة والمبادلات،</w:t>
      </w:r>
      <w:r w:rsidRPr="00446035">
        <w:rPr>
          <w:rFonts w:hint="cs"/>
          <w:sz w:val="36"/>
          <w:szCs w:val="36"/>
          <w:rtl/>
          <w:lang w:val="fr-CH" w:bidi="ar-LB"/>
        </w:rPr>
        <w:t xml:space="preserve"> ولا سيما سعي</w:t>
      </w:r>
      <w:r w:rsidRPr="00446035">
        <w:rPr>
          <w:sz w:val="36"/>
          <w:szCs w:val="36"/>
          <w:rtl/>
          <w:lang w:val="fr-CH" w:bidi="ar-LB"/>
        </w:rPr>
        <w:t xml:space="preserve"> </w:t>
      </w:r>
      <w:r w:rsidRPr="00446035">
        <w:rPr>
          <w:rFonts w:hint="cs"/>
          <w:sz w:val="36"/>
          <w:szCs w:val="36"/>
          <w:rtl/>
          <w:lang w:val="fr-CH" w:bidi="ar-LB"/>
        </w:rPr>
        <w:t xml:space="preserve">شركة ما </w:t>
      </w:r>
      <w:r w:rsidRPr="00446035">
        <w:rPr>
          <w:sz w:val="36"/>
          <w:szCs w:val="36"/>
          <w:rtl/>
          <w:lang w:val="fr-CH" w:bidi="ar-LB"/>
        </w:rPr>
        <w:t xml:space="preserve">إلى </w:t>
      </w:r>
      <w:r w:rsidRPr="00446035">
        <w:rPr>
          <w:rFonts w:hint="cs"/>
          <w:sz w:val="36"/>
          <w:szCs w:val="36"/>
          <w:rtl/>
          <w:lang w:val="fr-CH" w:bidi="ar-LB"/>
        </w:rPr>
        <w:t>طرح</w:t>
      </w:r>
      <w:r w:rsidRPr="00446035">
        <w:rPr>
          <w:sz w:val="36"/>
          <w:szCs w:val="36"/>
          <w:rtl/>
          <w:lang w:val="fr-CH" w:bidi="ar-LB"/>
        </w:rPr>
        <w:t xml:space="preserve"> بضائع أو منتجات </w:t>
      </w:r>
      <w:r w:rsidRPr="00446035">
        <w:rPr>
          <w:rFonts w:hint="cs"/>
          <w:sz w:val="36"/>
          <w:szCs w:val="36"/>
          <w:rtl/>
          <w:lang w:val="fr-CH" w:bidi="ar-LB"/>
        </w:rPr>
        <w:t xml:space="preserve">في </w:t>
      </w:r>
      <w:r w:rsidRPr="00446035">
        <w:rPr>
          <w:sz w:val="36"/>
          <w:szCs w:val="36"/>
          <w:rtl/>
          <w:lang w:val="fr-CH" w:bidi="ar-LB"/>
        </w:rPr>
        <w:t xml:space="preserve">السوق </w:t>
      </w:r>
      <w:r w:rsidRPr="00446035">
        <w:rPr>
          <w:rFonts w:hint="cs"/>
          <w:sz w:val="36"/>
          <w:szCs w:val="36"/>
          <w:rtl/>
          <w:lang w:val="fr-CH" w:bidi="ar-LB"/>
        </w:rPr>
        <w:t xml:space="preserve">على أنها بضائع أو منتجات شركة أخرى </w:t>
      </w:r>
      <w:r w:rsidRPr="00446035">
        <w:rPr>
          <w:sz w:val="36"/>
          <w:szCs w:val="36"/>
          <w:rtl/>
          <w:lang w:val="fr-CH" w:bidi="ar-LB"/>
        </w:rPr>
        <w:t xml:space="preserve">عن طريق تقليد أو تزوير الاسم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العلامة التجارية</w:t>
      </w:r>
      <w:r w:rsidRPr="00446035">
        <w:rPr>
          <w:rFonts w:hint="cs"/>
          <w:sz w:val="36"/>
          <w:szCs w:val="36"/>
          <w:rtl/>
          <w:lang w:val="fr-CH" w:bidi="ar-LB"/>
        </w:rPr>
        <w:t xml:space="preserve"> 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 xml:space="preserve">الحجم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الشكل</w:t>
      </w:r>
      <w:r w:rsidRPr="00446035">
        <w:rPr>
          <w:rFonts w:hint="cs"/>
          <w:sz w:val="36"/>
          <w:szCs w:val="36"/>
          <w:rtl/>
          <w:lang w:val="fr-CH" w:bidi="ar-LB"/>
        </w:rPr>
        <w:t xml:space="preserve"> </w:t>
      </w:r>
      <w:r w:rsidRPr="00446035">
        <w:rPr>
          <w:sz w:val="36"/>
          <w:szCs w:val="36"/>
          <w:rtl/>
          <w:lang w:val="fr-CH" w:bidi="ar-LB"/>
        </w:rPr>
        <w:t xml:space="preserve">أو </w:t>
      </w:r>
      <w:r w:rsidRPr="00446035">
        <w:rPr>
          <w:rFonts w:hint="cs"/>
          <w:sz w:val="36"/>
          <w:szCs w:val="36"/>
          <w:rtl/>
          <w:lang w:val="fr-CH" w:bidi="ar-LB"/>
        </w:rPr>
        <w:t>ال</w:t>
      </w:r>
      <w:r w:rsidRPr="00446035">
        <w:rPr>
          <w:sz w:val="36"/>
          <w:szCs w:val="36"/>
          <w:rtl/>
          <w:lang w:val="fr-CH" w:bidi="ar-LB"/>
        </w:rPr>
        <w:t>سم</w:t>
      </w:r>
      <w:r w:rsidRPr="00446035">
        <w:rPr>
          <w:rFonts w:hint="cs"/>
          <w:sz w:val="36"/>
          <w:szCs w:val="36"/>
          <w:rtl/>
          <w:lang w:val="fr-CH" w:bidi="ar-LB"/>
        </w:rPr>
        <w:t>ات</w:t>
      </w:r>
      <w:r w:rsidRPr="00446035">
        <w:rPr>
          <w:sz w:val="36"/>
          <w:szCs w:val="36"/>
          <w:rtl/>
          <w:lang w:val="fr-CH" w:bidi="ar-LB"/>
        </w:rPr>
        <w:t xml:space="preserve"> </w:t>
      </w:r>
      <w:r w:rsidRPr="00446035">
        <w:rPr>
          <w:rFonts w:hint="cs"/>
          <w:sz w:val="36"/>
          <w:szCs w:val="36"/>
          <w:rtl/>
          <w:lang w:val="fr-CH" w:bidi="ar-LB"/>
        </w:rPr>
        <w:t>ال</w:t>
      </w:r>
      <w:r w:rsidRPr="00446035">
        <w:rPr>
          <w:sz w:val="36"/>
          <w:szCs w:val="36"/>
          <w:rtl/>
          <w:lang w:val="fr-CH" w:bidi="ar-LB"/>
        </w:rPr>
        <w:t>مميزة</w:t>
      </w:r>
      <w:r w:rsidRPr="00446035">
        <w:rPr>
          <w:rFonts w:hint="cs"/>
          <w:sz w:val="36"/>
          <w:szCs w:val="36"/>
          <w:rtl/>
          <w:lang w:val="fr-CH" w:bidi="ar-LB"/>
        </w:rPr>
        <w:t xml:space="preserve"> ال</w:t>
      </w:r>
      <w:r w:rsidRPr="00446035">
        <w:rPr>
          <w:sz w:val="36"/>
          <w:szCs w:val="36"/>
          <w:rtl/>
          <w:lang w:val="fr-CH" w:bidi="ar-LB"/>
        </w:rPr>
        <w:t xml:space="preserve">أخرى </w:t>
      </w:r>
      <w:r w:rsidRPr="00446035">
        <w:rPr>
          <w:rFonts w:hint="cs"/>
          <w:sz w:val="36"/>
          <w:szCs w:val="36"/>
          <w:rtl/>
          <w:lang w:val="fr-CH" w:bidi="ar-LB"/>
        </w:rPr>
        <w:t>لتلك</w:t>
      </w:r>
      <w:r w:rsidRPr="00446035">
        <w:rPr>
          <w:sz w:val="36"/>
          <w:szCs w:val="36"/>
          <w:rtl/>
          <w:lang w:val="fr-CH" w:bidi="ar-LB"/>
        </w:rPr>
        <w:t xml:space="preserve"> </w:t>
      </w:r>
      <w:r w:rsidRPr="00446035">
        <w:rPr>
          <w:rFonts w:hint="cs"/>
          <w:sz w:val="36"/>
          <w:szCs w:val="36"/>
          <w:rtl/>
          <w:lang w:val="fr-CH" w:bidi="ar-LB"/>
        </w:rPr>
        <w:t>البضاعة</w:t>
      </w:r>
      <w:r w:rsidRPr="00446035">
        <w:rPr>
          <w:sz w:val="36"/>
          <w:szCs w:val="36"/>
          <w:rtl/>
          <w:lang w:val="fr-CH" w:bidi="ar-LB"/>
        </w:rPr>
        <w:t xml:space="preserve"> أو </w:t>
      </w:r>
      <w:r w:rsidRPr="00446035">
        <w:rPr>
          <w:rFonts w:hint="cs"/>
          <w:sz w:val="36"/>
          <w:szCs w:val="36"/>
          <w:rtl/>
          <w:lang w:val="fr-CH" w:bidi="ar-LB"/>
        </w:rPr>
        <w:t>ل</w:t>
      </w:r>
      <w:r w:rsidRPr="00446035">
        <w:rPr>
          <w:sz w:val="36"/>
          <w:szCs w:val="36"/>
          <w:rtl/>
          <w:lang w:val="fr-CH" w:bidi="ar-LB"/>
        </w:rPr>
        <w:t>تغليفه</w:t>
      </w:r>
      <w:r w:rsidRPr="00446035">
        <w:rPr>
          <w:rFonts w:hint="cs"/>
          <w:sz w:val="36"/>
          <w:szCs w:val="36"/>
          <w:rtl/>
          <w:lang w:val="fr-CH" w:bidi="ar-LB"/>
        </w:rPr>
        <w:t>ا</w:t>
      </w:r>
      <w:r w:rsidRPr="00031DA5">
        <w:rPr>
          <w:sz w:val="36"/>
          <w:szCs w:val="36"/>
          <w:rtl/>
          <w:lang w:val="fr-CH" w:bidi="ar-LB"/>
        </w:rPr>
        <w:t>.</w:t>
      </w:r>
      <w:r>
        <w:rPr>
          <w:rFonts w:hint="cs"/>
          <w:sz w:val="36"/>
          <w:szCs w:val="36"/>
          <w:rtl/>
          <w:lang w:val="fr-CH" w:bidi="ar-LB"/>
        </w:rPr>
        <w:t>"</w:t>
      </w:r>
    </w:p>
    <w:p w:rsidR="00CC2E77" w:rsidRDefault="00CC2E77" w:rsidP="00CC2E77">
      <w:pPr>
        <w:pStyle w:val="NormalAR"/>
        <w:spacing w:after="240" w:line="360" w:lineRule="exact"/>
        <w:ind w:left="0"/>
        <w:rPr>
          <w:i/>
          <w:iCs/>
          <w:sz w:val="36"/>
          <w:szCs w:val="36"/>
          <w:rtl/>
          <w:lang w:val="fr-CH" w:bidi="ar-LB"/>
        </w:rPr>
      </w:pPr>
      <w:r w:rsidRPr="00031DA5">
        <w:rPr>
          <w:rFonts w:hint="cs"/>
          <w:sz w:val="36"/>
          <w:szCs w:val="36"/>
          <w:rtl/>
          <w:lang w:val="fr-CH" w:bidi="ar-LB"/>
        </w:rPr>
        <w:t xml:space="preserve">وتنص الفقرة 2 من المادة 10(ثانيا) من </w:t>
      </w:r>
      <w:r w:rsidRPr="00301BD6">
        <w:rPr>
          <w:rFonts w:hint="cs"/>
          <w:i/>
          <w:iCs/>
          <w:sz w:val="36"/>
          <w:szCs w:val="36"/>
          <w:rtl/>
          <w:lang w:val="fr-CH" w:bidi="ar-LB"/>
        </w:rPr>
        <w:t>اتفاقية باريس لحماية الملكية الصناعية</w:t>
      </w:r>
      <w:r w:rsidRPr="00031DA5">
        <w:rPr>
          <w:rFonts w:hint="cs"/>
          <w:sz w:val="36"/>
          <w:szCs w:val="36"/>
          <w:rtl/>
          <w:lang w:val="fr-CH" w:bidi="ar-LB"/>
        </w:rPr>
        <w:t xml:space="preserve"> </w:t>
      </w:r>
      <w:r>
        <w:rPr>
          <w:rFonts w:hint="cs"/>
          <w:sz w:val="36"/>
          <w:szCs w:val="36"/>
          <w:rtl/>
          <w:lang w:val="fr-CH" w:bidi="ar-LB"/>
        </w:rPr>
        <w:t xml:space="preserve">(1883) </w:t>
      </w:r>
      <w:r w:rsidRPr="00031DA5">
        <w:rPr>
          <w:rFonts w:hint="cs"/>
          <w:sz w:val="36"/>
          <w:szCs w:val="36"/>
          <w:rtl/>
          <w:lang w:val="fr-CH" w:bidi="ar-LB"/>
        </w:rPr>
        <w:t xml:space="preserve">على ما يلي: </w:t>
      </w:r>
      <w:r w:rsidRPr="001751C4">
        <w:rPr>
          <w:rFonts w:hint="cs"/>
          <w:sz w:val="36"/>
          <w:szCs w:val="36"/>
          <w:rtl/>
          <w:lang w:val="fr-CH" w:bidi="ar-LB"/>
        </w:rPr>
        <w:t>"ي</w:t>
      </w:r>
      <w:r w:rsidRPr="001751C4">
        <w:rPr>
          <w:sz w:val="36"/>
          <w:szCs w:val="36"/>
          <w:rtl/>
          <w:lang w:val="fr-CH" w:bidi="ar-LB"/>
        </w:rPr>
        <w:t>عتبر من أعمال المنافسة غير المشروعة كل منافسة تتعارض مع العادات الشريفة في الشؤون الصناعية أو التجارية</w:t>
      </w:r>
      <w:r w:rsidRPr="001751C4">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كما نصت الفقرة 3 من المادة نفسها على ما يلي: </w:t>
      </w:r>
      <w:r w:rsidRPr="00EE6421">
        <w:rPr>
          <w:rFonts w:hint="cs"/>
          <w:sz w:val="36"/>
          <w:szCs w:val="36"/>
          <w:rtl/>
          <w:lang w:val="fr-CH" w:bidi="ar-LB"/>
        </w:rPr>
        <w:t>"</w:t>
      </w:r>
      <w:r w:rsidRPr="00EE6421">
        <w:rPr>
          <w:sz w:val="36"/>
          <w:szCs w:val="36"/>
          <w:rtl/>
          <w:lang w:val="fr-CH" w:bidi="ar-LB"/>
        </w:rPr>
        <w:t>يكون محظورا بصفة خاصة ما يلي:</w:t>
      </w:r>
      <w:r>
        <w:rPr>
          <w:rFonts w:hint="cs"/>
          <w:sz w:val="36"/>
          <w:szCs w:val="36"/>
          <w:rtl/>
          <w:lang w:val="fr-CH" w:bidi="ar-LB"/>
        </w:rPr>
        <w:t xml:space="preserve"> </w:t>
      </w:r>
      <w:r w:rsidRPr="00EE6421">
        <w:rPr>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031DA5">
        <w:rPr>
          <w:sz w:val="36"/>
          <w:szCs w:val="36"/>
          <w:rtl/>
          <w:lang w:val="fr-CH" w:bidi="ar-LB"/>
        </w:rPr>
        <w:t>.</w:t>
      </w:r>
      <w:r w:rsidRPr="00EE6421">
        <w:rPr>
          <w:rFonts w:hint="cs"/>
          <w:sz w:val="36"/>
          <w:szCs w:val="36"/>
          <w:rtl/>
          <w:lang w:val="fr-CH" w:bidi="ar-LB"/>
        </w:rPr>
        <w:t>"</w:t>
      </w:r>
    </w:p>
    <w:p w:rsidR="00CC2E77" w:rsidRPr="00B00A38" w:rsidRDefault="00CC2E77" w:rsidP="00CC2E77">
      <w:pPr>
        <w:pStyle w:val="NormalAR"/>
        <w:keepNext/>
        <w:spacing w:after="240" w:line="360" w:lineRule="exact"/>
        <w:ind w:left="0"/>
        <w:rPr>
          <w:b/>
          <w:bCs/>
          <w:sz w:val="40"/>
          <w:szCs w:val="40"/>
          <w:rtl/>
          <w:lang w:val="fr-CH" w:bidi="ar-LB"/>
        </w:rPr>
      </w:pPr>
      <w:r w:rsidRPr="00B00A38">
        <w:rPr>
          <w:b/>
          <w:bCs/>
          <w:sz w:val="40"/>
          <w:szCs w:val="40"/>
          <w:rtl/>
          <w:lang w:val="fr-CH" w:bidi="ar-LB"/>
        </w:rPr>
        <w:t>إعلان الأمم المتحدة بشأن حقوق الشعوب الأصلية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اعتمدت الجمعية العامة للأمم المتحدة </w:t>
      </w:r>
      <w:r w:rsidRPr="002B66BC">
        <w:rPr>
          <w:i/>
          <w:iCs/>
          <w:sz w:val="36"/>
          <w:szCs w:val="36"/>
          <w:rtl/>
          <w:lang w:val="fr-CH" w:bidi="ar-LB"/>
        </w:rPr>
        <w:t>إعلان الأمم المتحدة بشأن حقوق الشعوب الأصلية</w:t>
      </w:r>
      <w:r w:rsidRPr="00031DA5">
        <w:rPr>
          <w:sz w:val="36"/>
          <w:szCs w:val="36"/>
          <w:rtl/>
          <w:lang w:val="fr-CH" w:bidi="ar-LB"/>
        </w:rPr>
        <w:t xml:space="preserve"> في عام 2007. </w:t>
      </w:r>
      <w:r w:rsidRPr="00031DA5">
        <w:rPr>
          <w:rFonts w:hint="cs"/>
          <w:sz w:val="36"/>
          <w:szCs w:val="36"/>
          <w:rtl/>
          <w:lang w:val="fr-CH" w:bidi="ar-LB"/>
        </w:rPr>
        <w:t xml:space="preserve">ويقر </w:t>
      </w:r>
      <w:r w:rsidRPr="00031DA5">
        <w:rPr>
          <w:rFonts w:hint="cs"/>
          <w:sz w:val="36"/>
          <w:szCs w:val="36"/>
          <w:rtl/>
          <w:lang w:val="fr-CH" w:bidi="ar-SA"/>
        </w:rPr>
        <w:t>ال</w:t>
      </w:r>
      <w:r w:rsidRPr="00031DA5">
        <w:rPr>
          <w:sz w:val="36"/>
          <w:szCs w:val="36"/>
          <w:rtl/>
          <w:lang w:val="fr-CH" w:bidi="ar-LB"/>
        </w:rPr>
        <w:t xml:space="preserve">إعلان </w:t>
      </w:r>
      <w:r w:rsidRPr="00031DA5">
        <w:rPr>
          <w:rFonts w:hint="cs"/>
          <w:sz w:val="36"/>
          <w:szCs w:val="36"/>
          <w:rtl/>
          <w:lang w:val="fr-CH" w:bidi="ar-LB"/>
        </w:rPr>
        <w:t>بتمتع ا</w:t>
      </w:r>
      <w:r w:rsidRPr="00031DA5">
        <w:rPr>
          <w:sz w:val="36"/>
          <w:szCs w:val="36"/>
          <w:rtl/>
          <w:lang w:val="fr-CH" w:bidi="ar-LB"/>
        </w:rPr>
        <w:t xml:space="preserve">لشعوب الأصلية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 xml:space="preserve">على قدم المساواة مع الشعوب الأخرى </w:t>
      </w:r>
      <w:r w:rsidRPr="00031DA5">
        <w:rPr>
          <w:sz w:val="36"/>
          <w:szCs w:val="36"/>
          <w:rtl/>
          <w:lang w:val="fr-CH" w:bidi="ar-LB"/>
        </w:rPr>
        <w:t xml:space="preserve">ضد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w:t>
      </w:r>
      <w:r w:rsidRPr="00031DA5">
        <w:rPr>
          <w:rFonts w:hint="cs"/>
          <w:sz w:val="36"/>
          <w:szCs w:val="36"/>
          <w:rtl/>
          <w:lang w:val="fr-CH" w:bidi="ar-LB"/>
        </w:rPr>
        <w:t>.</w:t>
      </w:r>
      <w:r w:rsidRPr="00031DA5">
        <w:rPr>
          <w:sz w:val="36"/>
          <w:szCs w:val="36"/>
          <w:rtl/>
          <w:lang w:val="fr-CH" w:bidi="ar-LB"/>
        </w:rPr>
        <w:t xml:space="preserve"> </w:t>
      </w:r>
    </w:p>
    <w:p w:rsidR="00CC2E77" w:rsidRPr="00F51E62" w:rsidRDefault="00CC2E77" w:rsidP="00CC2E77">
      <w:pPr>
        <w:pStyle w:val="NormalAR"/>
        <w:spacing w:after="240" w:line="360" w:lineRule="exact"/>
        <w:ind w:left="0"/>
        <w:rPr>
          <w:sz w:val="36"/>
          <w:szCs w:val="36"/>
          <w:rtl/>
          <w:lang w:val="fr-CH" w:bidi="ar-LB"/>
        </w:rPr>
      </w:pPr>
      <w:r w:rsidRPr="00D604BB">
        <w:rPr>
          <w:rFonts w:hint="cs"/>
          <w:sz w:val="36"/>
          <w:szCs w:val="36"/>
          <w:rtl/>
          <w:lang w:val="fr-CH" w:bidi="ar-LB"/>
        </w:rPr>
        <w:t>وفيما يخص المعارف التقليدية وأشكال التعبير ال</w:t>
      </w:r>
      <w:r>
        <w:rPr>
          <w:rFonts w:hint="cs"/>
          <w:sz w:val="36"/>
          <w:szCs w:val="36"/>
          <w:rtl/>
          <w:lang w:val="fr-CH" w:bidi="ar-LB"/>
        </w:rPr>
        <w:t>ثق</w:t>
      </w:r>
      <w:r w:rsidRPr="00D604BB">
        <w:rPr>
          <w:rFonts w:hint="cs"/>
          <w:sz w:val="36"/>
          <w:szCs w:val="36"/>
          <w:rtl/>
          <w:lang w:val="fr-CH" w:bidi="ar-LB"/>
        </w:rPr>
        <w:t>افي التقليدي والموارد الوراثية، تنص الفقرة 1 من المادة 31 على ما يلي: "</w:t>
      </w:r>
      <w:r w:rsidRPr="00D604BB">
        <w:rPr>
          <w:sz w:val="36"/>
          <w:szCs w:val="36"/>
          <w:rtl/>
          <w:lang w:val="fr-CH" w:bidi="ar-LB"/>
        </w:rPr>
        <w:t xml:space="preserve">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w:t>
      </w:r>
      <w:r w:rsidRPr="00D604BB">
        <w:rPr>
          <w:sz w:val="36"/>
          <w:szCs w:val="36"/>
          <w:rtl/>
          <w:lang w:val="fr-CH" w:bidi="ar-LB"/>
        </w:rPr>
        <w:lastRenderedPageBreak/>
        <w:t>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D604BB">
        <w:rPr>
          <w:rFonts w:hint="cs"/>
          <w:sz w:val="36"/>
          <w:szCs w:val="36"/>
          <w:rtl/>
          <w:lang w:val="fr-CH" w:bidi="ar-LB"/>
        </w:rPr>
        <w:t>" وبموجب الفقرة 2 من المادة 31</w:t>
      </w:r>
      <w:r>
        <w:rPr>
          <w:rFonts w:hint="cs"/>
          <w:sz w:val="36"/>
          <w:szCs w:val="36"/>
          <w:rtl/>
          <w:lang w:val="fr-CH" w:bidi="ar-LB"/>
        </w:rPr>
        <w:t>، فإنه</w:t>
      </w:r>
      <w:r w:rsidRPr="00D604BB">
        <w:rPr>
          <w:rFonts w:hint="cs"/>
          <w:sz w:val="36"/>
          <w:szCs w:val="36"/>
          <w:rtl/>
          <w:lang w:val="fr-CH" w:bidi="ar-LB"/>
        </w:rPr>
        <w:t xml:space="preserve"> "</w:t>
      </w:r>
      <w:r w:rsidRPr="00D604BB">
        <w:rPr>
          <w:sz w:val="36"/>
          <w:szCs w:val="36"/>
          <w:rtl/>
          <w:lang w:val="fr-CH" w:bidi="ar-LB"/>
        </w:rPr>
        <w:t>على الدول أن تتخذ، جنبا إلى جنب مع الشعوب الأصلية، تدابير فعالة للاعتراف بهذه الحقوق وحماية ممارستها.</w:t>
      </w:r>
      <w:r w:rsidRPr="00D604BB">
        <w:rPr>
          <w:rFonts w:hint="cs"/>
          <w:sz w:val="36"/>
          <w:szCs w:val="36"/>
          <w:rtl/>
          <w:lang w:val="fr-CH" w:bidi="ar-LB"/>
        </w:rPr>
        <w:t xml:space="preserve">" </w:t>
      </w:r>
      <w:r w:rsidRPr="00031DA5">
        <w:rPr>
          <w:rFonts w:hint="cs"/>
          <w:sz w:val="36"/>
          <w:szCs w:val="36"/>
          <w:rtl/>
          <w:lang w:val="fr-CH" w:bidi="ar-LB"/>
        </w:rPr>
        <w:t xml:space="preserve">وعن الطب الشعبي، تنص المادة 24 على أن </w:t>
      </w:r>
      <w:r w:rsidRPr="00F51E62">
        <w:rPr>
          <w:rFonts w:hint="cs"/>
          <w:sz w:val="36"/>
          <w:szCs w:val="36"/>
          <w:rtl/>
          <w:lang w:val="fr-CH" w:bidi="ar-LB"/>
        </w:rPr>
        <w:t>"</w:t>
      </w:r>
      <w:r w:rsidRPr="00F51E62">
        <w:rPr>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Pr>
          <w:rFonts w:hint="cs"/>
          <w:sz w:val="36"/>
          <w:szCs w:val="36"/>
          <w:rtl/>
          <w:lang w:val="fr-CH" w:bidi="ar-LB"/>
        </w:rPr>
        <w:t>."</w:t>
      </w:r>
    </w:p>
    <w:p w:rsidR="00CC2E77" w:rsidRPr="002A13C0" w:rsidRDefault="00CC2E77" w:rsidP="00CC2E77">
      <w:pPr>
        <w:pStyle w:val="NormalAR"/>
        <w:keepNext/>
        <w:spacing w:after="240" w:line="360" w:lineRule="exact"/>
        <w:ind w:left="0"/>
        <w:rPr>
          <w:b/>
          <w:bCs/>
          <w:sz w:val="40"/>
          <w:szCs w:val="40"/>
          <w:lang w:val="fr-CH" w:bidi="ar-LB"/>
        </w:rPr>
      </w:pPr>
      <w:r w:rsidRPr="002A13C0">
        <w:rPr>
          <w:rFonts w:hint="cs"/>
          <w:b/>
          <w:bCs/>
          <w:sz w:val="40"/>
          <w:szCs w:val="40"/>
          <w:rtl/>
          <w:lang w:val="fr-CH" w:bidi="ar-LB"/>
        </w:rPr>
        <w:t>استخدام</w:t>
      </w:r>
      <w:r w:rsidRPr="002A13C0">
        <w:rPr>
          <w:b/>
          <w:bCs/>
          <w:sz w:val="40"/>
          <w:szCs w:val="40"/>
          <w:rtl/>
          <w:lang w:val="fr-CH" w:bidi="ar-LB"/>
        </w:rPr>
        <w:t xml:space="preserve"> </w:t>
      </w:r>
      <w:r>
        <w:rPr>
          <w:rFonts w:hint="cs"/>
          <w:b/>
          <w:bCs/>
          <w:sz w:val="40"/>
          <w:szCs w:val="40"/>
          <w:rtl/>
          <w:lang w:val="fr-CH" w:bidi="ar-LB"/>
        </w:rPr>
        <w:t>أشكال التعبير الثقافي التقليدي/</w:t>
      </w:r>
      <w:r w:rsidRPr="002A13C0">
        <w:rPr>
          <w:b/>
          <w:bCs/>
          <w:sz w:val="40"/>
          <w:szCs w:val="40"/>
          <w:rtl/>
          <w:lang w:val="fr-CH" w:bidi="ar-LB"/>
        </w:rPr>
        <w:t>المعارف التقليدية</w:t>
      </w:r>
    </w:p>
    <w:p w:rsidR="00CC2E77" w:rsidRPr="00031DA5" w:rsidRDefault="00CC2E77" w:rsidP="00CC2E77">
      <w:pPr>
        <w:pStyle w:val="NormalAR"/>
        <w:spacing w:after="240" w:line="360" w:lineRule="exact"/>
        <w:ind w:left="0"/>
        <w:rPr>
          <w:sz w:val="36"/>
          <w:szCs w:val="36"/>
          <w:rtl/>
          <w:lang w:val="fr-CH" w:bidi="ar-LB"/>
        </w:rPr>
      </w:pPr>
      <w:r w:rsidRPr="00031DA5">
        <w:rPr>
          <w:sz w:val="36"/>
          <w:szCs w:val="36"/>
          <w:rtl/>
          <w:lang w:val="fr-CH" w:bidi="ar-LB"/>
        </w:rPr>
        <w:t xml:space="preserve">يمكن </w:t>
      </w:r>
      <w:r w:rsidRPr="00031DA5">
        <w:rPr>
          <w:rFonts w:hint="cs"/>
          <w:sz w:val="36"/>
          <w:szCs w:val="36"/>
          <w:rtl/>
          <w:lang w:val="fr-CH" w:bidi="ar-LB"/>
        </w:rPr>
        <w:t>استخدام</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لأغراض مختلفة. </w:t>
      </w:r>
      <w:r w:rsidRPr="00031DA5">
        <w:rPr>
          <w:rFonts w:hint="cs"/>
          <w:sz w:val="36"/>
          <w:szCs w:val="36"/>
          <w:rtl/>
          <w:lang w:val="fr-CH" w:bidi="ar-LB"/>
        </w:rPr>
        <w:t>ويشمل ذلك الاستخدام ال</w:t>
      </w:r>
      <w:r w:rsidRPr="00031DA5">
        <w:rPr>
          <w:sz w:val="36"/>
          <w:szCs w:val="36"/>
          <w:rtl/>
          <w:lang w:val="fr-CH" w:bidi="ar-LB"/>
        </w:rPr>
        <w:t>تجاري و</w:t>
      </w:r>
      <w:r w:rsidRPr="00031DA5">
        <w:rPr>
          <w:rFonts w:hint="cs"/>
          <w:sz w:val="36"/>
          <w:szCs w:val="36"/>
          <w:rtl/>
          <w:lang w:val="fr-CH" w:bidi="ar-SA"/>
        </w:rPr>
        <w:t>ال</w:t>
      </w:r>
      <w:r w:rsidRPr="00031DA5">
        <w:rPr>
          <w:sz w:val="36"/>
          <w:szCs w:val="36"/>
          <w:rtl/>
          <w:lang w:val="fr-CH" w:bidi="ar-LB"/>
        </w:rPr>
        <w:t xml:space="preserve">صناعي </w:t>
      </w:r>
      <w:r w:rsidRPr="00031DA5">
        <w:rPr>
          <w:rFonts w:hint="cs"/>
          <w:sz w:val="36"/>
          <w:szCs w:val="36"/>
          <w:rtl/>
          <w:lang w:val="fr-CH" w:bidi="ar-LB"/>
        </w:rPr>
        <w:t>والاستخدام وفقا للأعراف القائمة و</w:t>
      </w:r>
      <w:r w:rsidRPr="00031DA5">
        <w:rPr>
          <w:sz w:val="36"/>
          <w:szCs w:val="36"/>
          <w:rtl/>
          <w:lang w:val="fr-CH" w:bidi="ar-LB"/>
        </w:rPr>
        <w:t xml:space="preserve">الانتفاع </w:t>
      </w:r>
      <w:r w:rsidRPr="00031DA5">
        <w:rPr>
          <w:rFonts w:hint="cs"/>
          <w:sz w:val="36"/>
          <w:szCs w:val="36"/>
          <w:rtl/>
          <w:lang w:val="fr-CH" w:bidi="ar-LB"/>
        </w:rPr>
        <w:t>المنصف والاستخدام المنزلي واستخدام الأدوية</w:t>
      </w:r>
      <w:r w:rsidRPr="00031DA5">
        <w:rPr>
          <w:sz w:val="36"/>
          <w:szCs w:val="36"/>
          <w:rtl/>
          <w:lang w:val="fr-CH" w:bidi="ar-LB"/>
        </w:rPr>
        <w:t xml:space="preserve"> </w:t>
      </w:r>
      <w:r w:rsidRPr="00031DA5">
        <w:rPr>
          <w:rFonts w:hint="cs"/>
          <w:sz w:val="36"/>
          <w:szCs w:val="36"/>
          <w:rtl/>
          <w:lang w:val="fr-CH" w:bidi="ar-LB"/>
        </w:rPr>
        <w:t>الشعبية لأغراض</w:t>
      </w:r>
      <w:r w:rsidRPr="00031DA5">
        <w:rPr>
          <w:sz w:val="36"/>
          <w:szCs w:val="36"/>
          <w:rtl/>
          <w:lang w:val="fr-CH" w:bidi="ar-LB"/>
        </w:rPr>
        <w:t xml:space="preserve"> الصحة العامة</w:t>
      </w:r>
      <w:r w:rsidRPr="00031DA5">
        <w:rPr>
          <w:rFonts w:hint="cs"/>
          <w:sz w:val="36"/>
          <w:szCs w:val="36"/>
          <w:rtl/>
          <w:lang w:val="fr-CH" w:bidi="ar-LB"/>
        </w:rPr>
        <w:t xml:space="preserve"> و</w:t>
      </w:r>
      <w:r w:rsidRPr="00031DA5">
        <w:rPr>
          <w:sz w:val="36"/>
          <w:szCs w:val="36"/>
          <w:rtl/>
          <w:lang w:val="fr-CH" w:bidi="ar-LB"/>
        </w:rPr>
        <w:t xml:space="preserve">البحث </w:t>
      </w:r>
      <w:r w:rsidRPr="00031DA5">
        <w:rPr>
          <w:rFonts w:hint="cs"/>
          <w:sz w:val="36"/>
          <w:szCs w:val="36"/>
          <w:rtl/>
          <w:lang w:val="fr-CH" w:bidi="ar-LB"/>
        </w:rPr>
        <w:t>و</w:t>
      </w:r>
      <w:r w:rsidRPr="00031DA5">
        <w:rPr>
          <w:sz w:val="36"/>
          <w:szCs w:val="36"/>
          <w:rtl/>
          <w:lang w:val="fr-CH" w:bidi="ar-LB"/>
        </w:rPr>
        <w:t>التعلي</w:t>
      </w:r>
      <w:r w:rsidRPr="00031DA5">
        <w:rPr>
          <w:rFonts w:hint="cs"/>
          <w:sz w:val="36"/>
          <w:szCs w:val="36"/>
          <w:rtl/>
          <w:lang w:val="fr-CH" w:bidi="ar-LB"/>
        </w:rPr>
        <w:t>م</w:t>
      </w:r>
      <w:r w:rsidRPr="00031DA5">
        <w:rPr>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التجاري</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ورد في</w:t>
      </w:r>
      <w:r w:rsidRPr="00031DA5">
        <w:rPr>
          <w:sz w:val="36"/>
          <w:szCs w:val="36"/>
          <w:rtl/>
          <w:lang w:val="fr-CH" w:bidi="ar-LB"/>
        </w:rPr>
        <w:t xml:space="preserve"> </w:t>
      </w:r>
      <w:r w:rsidRPr="00031DA5">
        <w:rPr>
          <w:rFonts w:hint="cs"/>
          <w:sz w:val="36"/>
          <w:szCs w:val="36"/>
          <w:rtl/>
          <w:lang w:val="fr-CH" w:bidi="ar-LB"/>
        </w:rPr>
        <w:t xml:space="preserve">قاموس </w:t>
      </w:r>
      <w:r w:rsidRPr="00031DA5">
        <w:rPr>
          <w:sz w:val="36"/>
          <w:szCs w:val="36"/>
          <w:rtl/>
          <w:lang w:val="fr-CH" w:bidi="ar-LB"/>
        </w:rPr>
        <w:t>بلاك</w:t>
      </w:r>
      <w:r w:rsidRPr="00031DA5">
        <w:rPr>
          <w:rFonts w:hint="cs"/>
          <w:sz w:val="36"/>
          <w:szCs w:val="36"/>
          <w:rtl/>
          <w:lang w:val="fr-CH" w:bidi="ar-LB"/>
        </w:rPr>
        <w:t xml:space="preserve">س لو أن </w:t>
      </w:r>
      <w:r w:rsidRPr="00031DA5">
        <w:rPr>
          <w:sz w:val="36"/>
          <w:szCs w:val="36"/>
          <w:rtl/>
          <w:lang w:val="fr-CH" w:bidi="ar-LB"/>
        </w:rPr>
        <w:t>"</w:t>
      </w:r>
      <w:r>
        <w:rPr>
          <w:rFonts w:hint="cs"/>
          <w:sz w:val="36"/>
          <w:szCs w:val="36"/>
          <w:rtl/>
          <w:lang w:val="fr-CH" w:bidi="ar-LB"/>
        </w:rPr>
        <w:t xml:space="preserve">الاستخدام </w:t>
      </w:r>
      <w:r w:rsidRPr="00031DA5">
        <w:rPr>
          <w:sz w:val="36"/>
          <w:szCs w:val="36"/>
          <w:rtl/>
          <w:lang w:val="fr-CH" w:bidi="ar-LB"/>
        </w:rPr>
        <w:t xml:space="preserve">التجاري" </w:t>
      </w:r>
      <w:r w:rsidRPr="00031DA5">
        <w:rPr>
          <w:rFonts w:hint="cs"/>
          <w:sz w:val="36"/>
          <w:szCs w:val="36"/>
          <w:rtl/>
          <w:lang w:val="fr-CH" w:bidi="ar-LB"/>
        </w:rPr>
        <w:t>هو</w:t>
      </w:r>
      <w:r w:rsidRPr="00031DA5">
        <w:rPr>
          <w:sz w:val="36"/>
          <w:szCs w:val="36"/>
          <w:rtl/>
          <w:lang w:val="fr-CH" w:bidi="ar-LB"/>
        </w:rPr>
        <w:t xml:space="preserve"> </w:t>
      </w:r>
      <w:r>
        <w:rPr>
          <w:rFonts w:hint="cs"/>
          <w:sz w:val="36"/>
          <w:szCs w:val="36"/>
          <w:rtl/>
          <w:lang w:val="fr-CH" w:bidi="ar-LB"/>
        </w:rPr>
        <w:t>"</w:t>
      </w:r>
      <w:r w:rsidRPr="00981EBB">
        <w:rPr>
          <w:sz w:val="36"/>
          <w:szCs w:val="36"/>
          <w:rtl/>
          <w:lang w:val="fr-CH" w:bidi="ar-LB"/>
        </w:rPr>
        <w:t xml:space="preserve">استخدام </w:t>
      </w:r>
      <w:r w:rsidRPr="00981EBB">
        <w:rPr>
          <w:rFonts w:hint="cs"/>
          <w:sz w:val="36"/>
          <w:szCs w:val="36"/>
          <w:rtl/>
          <w:lang w:val="fr-CH" w:bidi="ar-LB"/>
        </w:rPr>
        <w:t>يرتبط</w:t>
      </w:r>
      <w:r w:rsidRPr="00981EBB">
        <w:rPr>
          <w:sz w:val="36"/>
          <w:szCs w:val="36"/>
          <w:rtl/>
          <w:lang w:val="fr-CH" w:bidi="ar-LB"/>
        </w:rPr>
        <w:t xml:space="preserve"> </w:t>
      </w:r>
      <w:r w:rsidRPr="00981EBB">
        <w:rPr>
          <w:rFonts w:hint="cs"/>
          <w:sz w:val="36"/>
          <w:szCs w:val="36"/>
          <w:rtl/>
          <w:lang w:val="fr-CH" w:bidi="ar-LB"/>
        </w:rPr>
        <w:t>ب</w:t>
      </w:r>
      <w:r w:rsidRPr="00981EBB">
        <w:rPr>
          <w:sz w:val="36"/>
          <w:szCs w:val="36"/>
          <w:rtl/>
          <w:lang w:val="fr-CH" w:bidi="ar-LB"/>
        </w:rPr>
        <w:t xml:space="preserve">نشاط مستمر </w:t>
      </w:r>
      <w:r w:rsidRPr="00981EBB">
        <w:rPr>
          <w:rFonts w:hint="cs"/>
          <w:sz w:val="36"/>
          <w:szCs w:val="36"/>
          <w:rtl/>
          <w:lang w:val="fr-CH" w:bidi="ar-LB"/>
        </w:rPr>
        <w:t>مدر</w:t>
      </w:r>
      <w:r w:rsidRPr="00981EBB">
        <w:rPr>
          <w:sz w:val="36"/>
          <w:szCs w:val="36"/>
          <w:rtl/>
          <w:lang w:val="fr-CH" w:bidi="ar-LB"/>
        </w:rPr>
        <w:t xml:space="preserve"> </w:t>
      </w:r>
      <w:r w:rsidRPr="00981EBB">
        <w:rPr>
          <w:rFonts w:hint="cs"/>
          <w:sz w:val="36"/>
          <w:szCs w:val="36"/>
          <w:rtl/>
          <w:lang w:val="fr-CH" w:bidi="ar-LB"/>
        </w:rPr>
        <w:t>ل</w:t>
      </w:r>
      <w:r w:rsidRPr="00981EBB">
        <w:rPr>
          <w:sz w:val="36"/>
          <w:szCs w:val="36"/>
          <w:rtl/>
          <w:lang w:val="fr-CH" w:bidi="ar-LB"/>
        </w:rPr>
        <w:t>لربح أو يعز</w:t>
      </w:r>
      <w:r w:rsidRPr="00981EBB">
        <w:rPr>
          <w:rFonts w:hint="cs"/>
          <w:sz w:val="36"/>
          <w:szCs w:val="36"/>
          <w:rtl/>
          <w:lang w:val="fr-CH" w:bidi="ar-LB"/>
        </w:rPr>
        <w:t>زه</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وأما </w:t>
      </w:r>
      <w:r w:rsidRPr="00031DA5">
        <w:rPr>
          <w:sz w:val="36"/>
          <w:szCs w:val="36"/>
          <w:rtl/>
          <w:lang w:val="fr-CH" w:bidi="ar-LB"/>
        </w:rPr>
        <w:t>"</w:t>
      </w:r>
      <w:r w:rsidRPr="00031DA5">
        <w:rPr>
          <w:rFonts w:hint="cs"/>
          <w:sz w:val="36"/>
          <w:szCs w:val="36"/>
          <w:rtl/>
          <w:lang w:val="fr-CH" w:bidi="ar-LB"/>
        </w:rPr>
        <w:t>الاستخدام</w:t>
      </w:r>
      <w:r w:rsidRPr="00031DA5">
        <w:rPr>
          <w:sz w:val="36"/>
          <w:szCs w:val="36"/>
          <w:rtl/>
          <w:lang w:val="fr-CH" w:bidi="ar-LB"/>
        </w:rPr>
        <w:t xml:space="preserve"> غير التجاري"</w:t>
      </w:r>
      <w:r w:rsidRPr="00031DA5">
        <w:rPr>
          <w:rFonts w:hint="cs"/>
          <w:sz w:val="36"/>
          <w:szCs w:val="36"/>
          <w:rtl/>
          <w:lang w:val="fr-CH" w:bidi="ar-LB"/>
        </w:rPr>
        <w:t xml:space="preserve"> فهو </w:t>
      </w:r>
      <w:r>
        <w:rPr>
          <w:rFonts w:hint="cs"/>
          <w:sz w:val="36"/>
          <w:szCs w:val="36"/>
          <w:rtl/>
          <w:lang w:val="fr-CH" w:bidi="ar-LB"/>
        </w:rPr>
        <w:t>"</w:t>
      </w:r>
      <w:r w:rsidRPr="00172816">
        <w:rPr>
          <w:sz w:val="36"/>
          <w:szCs w:val="36"/>
          <w:rtl/>
          <w:lang w:val="fr-CH" w:bidi="ar-LB"/>
        </w:rPr>
        <w:t>استخدام من أجل المتعة</w:t>
      </w:r>
      <w:r w:rsidRPr="00172816">
        <w:rPr>
          <w:rFonts w:hint="cs"/>
          <w:sz w:val="36"/>
          <w:szCs w:val="36"/>
          <w:rtl/>
          <w:lang w:val="fr-CH" w:bidi="ar-LB"/>
        </w:rPr>
        <w:t xml:space="preserve"> الشخصية</w:t>
      </w:r>
      <w:r w:rsidRPr="00172816">
        <w:rPr>
          <w:sz w:val="36"/>
          <w:szCs w:val="36"/>
          <w:rtl/>
          <w:lang w:val="fr-CH" w:bidi="ar-LB"/>
        </w:rPr>
        <w:t xml:space="preserve"> أو لأغراض</w:t>
      </w:r>
      <w:r w:rsidRPr="00172816">
        <w:rPr>
          <w:rFonts w:hint="cs"/>
          <w:sz w:val="36"/>
          <w:szCs w:val="36"/>
          <w:rtl/>
          <w:lang w:val="fr-CH" w:bidi="ar-LB"/>
        </w:rPr>
        <w:t xml:space="preserve"> العمل ولا ي</w:t>
      </w:r>
      <w:r w:rsidRPr="00172816">
        <w:rPr>
          <w:sz w:val="36"/>
          <w:szCs w:val="36"/>
          <w:rtl/>
          <w:lang w:val="fr-CH" w:bidi="ar-LB"/>
        </w:rPr>
        <w:t xml:space="preserve">نطوي على توليد دخل أو منح مكافأة أو </w:t>
      </w:r>
      <w:r w:rsidRPr="00172816">
        <w:rPr>
          <w:rFonts w:hint="cs"/>
          <w:sz w:val="36"/>
          <w:szCs w:val="36"/>
          <w:rtl/>
          <w:lang w:val="fr-CH" w:bidi="ar-LB"/>
        </w:rPr>
        <w:t xml:space="preserve">أي </w:t>
      </w:r>
      <w:r w:rsidRPr="00172816">
        <w:rPr>
          <w:sz w:val="36"/>
          <w:szCs w:val="36"/>
          <w:rtl/>
          <w:lang w:val="fr-CH" w:bidi="ar-LB"/>
        </w:rPr>
        <w:t>تعويض</w:t>
      </w:r>
      <w:r w:rsidRPr="00172816">
        <w:rPr>
          <w:rFonts w:hint="cs"/>
          <w:sz w:val="36"/>
          <w:szCs w:val="36"/>
          <w:rtl/>
          <w:lang w:val="fr-CH" w:bidi="ar-LB"/>
        </w:rPr>
        <w:t xml:space="preserve"> آخر</w:t>
      </w:r>
      <w:r>
        <w:rPr>
          <w:rFonts w:hint="cs"/>
          <w:sz w:val="36"/>
          <w:szCs w:val="36"/>
          <w:rtl/>
          <w:lang w:val="fr-CH" w:bidi="ar-LB"/>
        </w:rPr>
        <w:t>"</w:t>
      </w:r>
      <w:r w:rsidRPr="00031DA5">
        <w:rPr>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 xml:space="preserve">الاستخدام </w:t>
      </w:r>
      <w:r w:rsidRPr="00031DA5">
        <w:rPr>
          <w:i/>
          <w:iCs/>
          <w:sz w:val="36"/>
          <w:szCs w:val="36"/>
          <w:u w:val="single"/>
          <w:rtl/>
          <w:lang w:val="fr-CH" w:bidi="ar-LB"/>
        </w:rPr>
        <w:t xml:space="preserve">وفق </w:t>
      </w:r>
      <w:r w:rsidRPr="00031DA5">
        <w:rPr>
          <w:rFonts w:hint="cs"/>
          <w:i/>
          <w:iCs/>
          <w:sz w:val="36"/>
          <w:szCs w:val="36"/>
          <w:u w:val="single"/>
          <w:rtl/>
          <w:lang w:val="fr-CH" w:bidi="ar-LB"/>
        </w:rPr>
        <w:t>ا</w:t>
      </w:r>
      <w:r w:rsidRPr="00031DA5">
        <w:rPr>
          <w:i/>
          <w:iCs/>
          <w:sz w:val="36"/>
          <w:szCs w:val="36"/>
          <w:u w:val="single"/>
          <w:rtl/>
          <w:lang w:val="fr-CH" w:bidi="ar-LB"/>
        </w:rPr>
        <w:t>لأعراف</w:t>
      </w:r>
      <w:r w:rsidRPr="00031DA5">
        <w:rPr>
          <w:rFonts w:hint="cs"/>
          <w:i/>
          <w:iCs/>
          <w:sz w:val="36"/>
          <w:szCs w:val="36"/>
          <w:u w:val="single"/>
          <w:rtl/>
          <w:lang w:val="fr-CH" w:bidi="ar-LB"/>
        </w:rPr>
        <w:t xml:space="preserve"> القائمة</w:t>
      </w:r>
    </w:p>
    <w:p w:rsidR="00CC2E77"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يعرّف</w:t>
      </w:r>
      <w:r w:rsidRPr="00031DA5">
        <w:rPr>
          <w:sz w:val="36"/>
          <w:szCs w:val="36"/>
          <w:rtl/>
          <w:lang w:val="fr-CH" w:bidi="ar-LB"/>
        </w:rPr>
        <w:t xml:space="preserve"> </w:t>
      </w:r>
      <w:r w:rsidRPr="008051C3">
        <w:rPr>
          <w:i/>
          <w:iCs/>
          <w:sz w:val="36"/>
          <w:szCs w:val="36"/>
          <w:rtl/>
          <w:lang w:val="fr-CH" w:bidi="ar-LB"/>
        </w:rPr>
        <w:t xml:space="preserve">الإطار الإقليمي </w:t>
      </w:r>
      <w:r w:rsidRPr="008051C3">
        <w:rPr>
          <w:rFonts w:hint="cs"/>
          <w:i/>
          <w:iCs/>
          <w:sz w:val="36"/>
          <w:szCs w:val="36"/>
          <w:rtl/>
          <w:lang w:val="fr-CH" w:bidi="ar-LB"/>
        </w:rPr>
        <w:t>ل</w:t>
      </w:r>
      <w:r w:rsidRPr="008051C3">
        <w:rPr>
          <w:i/>
          <w:iCs/>
          <w:sz w:val="36"/>
          <w:szCs w:val="36"/>
          <w:rtl/>
          <w:lang w:val="fr-CH" w:bidi="ar-LB"/>
        </w:rPr>
        <w:t xml:space="preserve">لمحيط الهادئ </w:t>
      </w:r>
      <w:r w:rsidRPr="008051C3">
        <w:rPr>
          <w:rFonts w:hint="cs"/>
          <w:i/>
          <w:iCs/>
          <w:sz w:val="36"/>
          <w:szCs w:val="36"/>
          <w:rtl/>
          <w:lang w:val="fr-CH" w:bidi="ar-LB"/>
        </w:rPr>
        <w:t>لحماية المعارف التقليدية وأشكال التعبير الثقافي</w:t>
      </w:r>
      <w:r>
        <w:rPr>
          <w:rFonts w:hint="cs"/>
          <w:sz w:val="36"/>
          <w:szCs w:val="36"/>
          <w:rtl/>
          <w:lang w:val="fr-CH" w:bidi="ar-LB"/>
        </w:rPr>
        <w:t xml:space="preserve">، لسنة 2002، </w:t>
      </w:r>
      <w:r w:rsidRPr="00031DA5">
        <w:rPr>
          <w:rFonts w:hint="cs"/>
          <w:sz w:val="36"/>
          <w:szCs w:val="36"/>
          <w:rtl/>
          <w:lang w:val="fr-CH" w:bidi="ar-LB"/>
        </w:rPr>
        <w:t>"استخدام المعارف وفق الأعراف القائمة"</w:t>
      </w:r>
      <w:r w:rsidRPr="00031DA5">
        <w:rPr>
          <w:sz w:val="36"/>
          <w:szCs w:val="36"/>
          <w:rtl/>
          <w:lang w:val="fr-CH" w:bidi="ar-LB"/>
        </w:rPr>
        <w:t xml:space="preserve"> </w:t>
      </w:r>
      <w:r w:rsidRPr="00031DA5">
        <w:rPr>
          <w:rFonts w:hint="cs"/>
          <w:sz w:val="36"/>
          <w:szCs w:val="36"/>
          <w:rtl/>
          <w:lang w:val="fr-CH" w:bidi="ar-LB"/>
        </w:rPr>
        <w:t xml:space="preserve">بأنه </w:t>
      </w:r>
      <w:r>
        <w:rPr>
          <w:rFonts w:hint="cs"/>
          <w:sz w:val="36"/>
          <w:szCs w:val="36"/>
          <w:rtl/>
          <w:lang w:val="fr-CH" w:bidi="ar-LB"/>
        </w:rPr>
        <w:t>"</w:t>
      </w:r>
      <w:r w:rsidRPr="002E5E0B">
        <w:rPr>
          <w:rFonts w:hint="cs"/>
          <w:sz w:val="36"/>
          <w:szCs w:val="36"/>
          <w:rtl/>
          <w:lang w:val="fr-CH" w:bidi="ar-LB"/>
        </w:rPr>
        <w:t>استخدام</w:t>
      </w:r>
      <w:r w:rsidRPr="002E5E0B">
        <w:rPr>
          <w:sz w:val="36"/>
          <w:szCs w:val="36"/>
          <w:rtl/>
          <w:lang w:val="fr-CH" w:bidi="ar-LB"/>
        </w:rPr>
        <w:t xml:space="preserve"> المعارف التقليدية</w:t>
      </w:r>
      <w:r w:rsidRPr="002E5E0B">
        <w:rPr>
          <w:rFonts w:hint="cs"/>
          <w:sz w:val="36"/>
          <w:szCs w:val="36"/>
          <w:rtl/>
          <w:lang w:val="fr-CH" w:bidi="ar-LB"/>
        </w:rPr>
        <w:t xml:space="preserve"> أو </w:t>
      </w:r>
      <w:r w:rsidRPr="002E5E0B">
        <w:rPr>
          <w:sz w:val="36"/>
          <w:szCs w:val="36"/>
          <w:rtl/>
          <w:lang w:val="fr-CH" w:bidi="ar-LB"/>
        </w:rPr>
        <w:t xml:space="preserve">أشكال التعبير الثقافي وفقا للقوانين والممارسات العرفية </w:t>
      </w:r>
      <w:r w:rsidRPr="002E5E0B">
        <w:rPr>
          <w:rFonts w:hint="cs"/>
          <w:sz w:val="36"/>
          <w:szCs w:val="36"/>
          <w:rtl/>
          <w:lang w:val="fr-CH" w:bidi="ar-LB"/>
        </w:rPr>
        <w:t xml:space="preserve">لأصحابها </w:t>
      </w:r>
      <w:r w:rsidRPr="002E5E0B">
        <w:rPr>
          <w:sz w:val="36"/>
          <w:szCs w:val="36"/>
          <w:rtl/>
          <w:lang w:val="fr-CH" w:bidi="ar-LB"/>
        </w:rPr>
        <w:t>التقليديين</w:t>
      </w:r>
      <w:r>
        <w:rPr>
          <w:rFonts w:hint="cs"/>
          <w:sz w:val="36"/>
          <w:szCs w:val="36"/>
          <w:rtl/>
          <w:lang w:val="fr-CH" w:bidi="ar-LB"/>
        </w:rPr>
        <w:t>"</w:t>
      </w:r>
      <w:r w:rsidRPr="002E5E0B">
        <w:rPr>
          <w:rFonts w:hint="cs"/>
          <w:sz w:val="36"/>
          <w:szCs w:val="36"/>
          <w:rtl/>
          <w:lang w:val="fr-CH" w:bidi="ar-LB"/>
        </w:rPr>
        <w:t>.</w:t>
      </w:r>
    </w:p>
    <w:p w:rsidR="00CC2E77" w:rsidRPr="002E5E0B" w:rsidRDefault="00CC2E77" w:rsidP="00CC2E77">
      <w:pPr>
        <w:pStyle w:val="NormalAR"/>
        <w:spacing w:after="240" w:line="360" w:lineRule="exact"/>
        <w:ind w:left="0"/>
        <w:rPr>
          <w:sz w:val="36"/>
          <w:szCs w:val="36"/>
          <w:rtl/>
          <w:lang w:val="fr-CH"/>
        </w:rPr>
      </w:pPr>
      <w:r w:rsidRPr="00031DA5">
        <w:rPr>
          <w:rFonts w:hint="cs"/>
          <w:sz w:val="36"/>
          <w:szCs w:val="36"/>
          <w:rtl/>
        </w:rPr>
        <w:t xml:space="preserve">ويشير مصطلح "الاستخدام المتواصل وفق الأعراف القائمة" </w:t>
      </w:r>
      <w:r w:rsidRPr="00031DA5">
        <w:rPr>
          <w:sz w:val="36"/>
          <w:szCs w:val="36"/>
          <w:rtl/>
        </w:rPr>
        <w:t xml:space="preserve">إلى </w:t>
      </w:r>
      <w:r w:rsidRPr="00031DA5">
        <w:rPr>
          <w:rFonts w:hint="cs"/>
          <w:sz w:val="36"/>
          <w:szCs w:val="36"/>
          <w:rtl/>
        </w:rPr>
        <w:t xml:space="preserve">وجود </w:t>
      </w:r>
      <w:r w:rsidRPr="00031DA5">
        <w:rPr>
          <w:sz w:val="36"/>
          <w:szCs w:val="36"/>
          <w:rtl/>
        </w:rPr>
        <w:t>استمرار</w:t>
      </w:r>
      <w:r w:rsidRPr="00031DA5">
        <w:rPr>
          <w:rFonts w:hint="cs"/>
          <w:sz w:val="36"/>
          <w:szCs w:val="36"/>
          <w:rtl/>
        </w:rPr>
        <w:t>ية</w:t>
      </w:r>
      <w:r w:rsidRPr="00031DA5">
        <w:rPr>
          <w:sz w:val="36"/>
          <w:szCs w:val="36"/>
          <w:rtl/>
        </w:rPr>
        <w:t xml:space="preserve"> </w:t>
      </w:r>
      <w:r w:rsidRPr="00031DA5">
        <w:rPr>
          <w:rFonts w:hint="cs"/>
          <w:sz w:val="36"/>
          <w:szCs w:val="36"/>
          <w:rtl/>
        </w:rPr>
        <w:t>وحيوية في استخدام الجماعات</w:t>
      </w:r>
      <w:r w:rsidRPr="00031DA5">
        <w:rPr>
          <w:sz w:val="36"/>
          <w:szCs w:val="36"/>
          <w:rtl/>
        </w:rPr>
        <w:t xml:space="preserve"> الأصلية </w:t>
      </w:r>
      <w:r w:rsidRPr="00031DA5">
        <w:rPr>
          <w:rFonts w:hint="cs"/>
          <w:sz w:val="36"/>
          <w:szCs w:val="36"/>
          <w:rtl/>
        </w:rPr>
        <w:t>ل</w:t>
      </w:r>
      <w:r w:rsidRPr="00031DA5">
        <w:rPr>
          <w:sz w:val="36"/>
          <w:szCs w:val="36"/>
          <w:rtl/>
        </w:rPr>
        <w:t>لمعارف التقليدية</w:t>
      </w:r>
      <w:r w:rsidRPr="00031DA5">
        <w:rPr>
          <w:rFonts w:hint="cs"/>
          <w:sz w:val="36"/>
          <w:szCs w:val="36"/>
          <w:rtl/>
        </w:rPr>
        <w:t xml:space="preserve"> و/</w:t>
      </w:r>
      <w:r w:rsidRPr="00031DA5">
        <w:rPr>
          <w:sz w:val="36"/>
          <w:szCs w:val="36"/>
          <w:rtl/>
        </w:rPr>
        <w:t>أو أشكال التعبير الثقافي التقليدي وفقا لقوانينها وممارسات</w:t>
      </w:r>
      <w:r w:rsidRPr="00031DA5">
        <w:rPr>
          <w:rFonts w:hint="cs"/>
          <w:sz w:val="36"/>
          <w:szCs w:val="36"/>
          <w:rtl/>
        </w:rPr>
        <w:t>ها</w:t>
      </w:r>
      <w:r w:rsidRPr="00031DA5">
        <w:rPr>
          <w:sz w:val="36"/>
          <w:szCs w:val="36"/>
          <w:rtl/>
        </w:rPr>
        <w:t xml:space="preserve"> العرفية.</w:t>
      </w:r>
    </w:p>
    <w:p w:rsidR="00CC2E77" w:rsidRPr="00031DA5" w:rsidRDefault="00CC2E77" w:rsidP="00CC2E77">
      <w:pPr>
        <w:pStyle w:val="NormalAR"/>
        <w:keepNext/>
        <w:spacing w:after="240" w:line="360" w:lineRule="exact"/>
        <w:ind w:left="0"/>
        <w:rPr>
          <w:i/>
          <w:iCs/>
          <w:sz w:val="36"/>
          <w:szCs w:val="36"/>
          <w:u w:val="single"/>
          <w:lang w:bidi="ar-SA"/>
        </w:rPr>
      </w:pPr>
      <w:r w:rsidRPr="00031DA5">
        <w:rPr>
          <w:rFonts w:hint="cs"/>
          <w:i/>
          <w:iCs/>
          <w:sz w:val="36"/>
          <w:szCs w:val="36"/>
          <w:u w:val="single"/>
          <w:rtl/>
          <w:lang w:bidi="ar-SA"/>
        </w:rPr>
        <w:t>الانتفاع المنصف</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جاء في قاموس بلاكس لو أن "</w:t>
      </w:r>
      <w:r w:rsidRPr="00031DA5">
        <w:rPr>
          <w:rFonts w:hint="cs"/>
          <w:sz w:val="36"/>
          <w:szCs w:val="36"/>
          <w:rtl/>
          <w:lang w:val="fr-CH" w:bidi="ar-SA"/>
        </w:rPr>
        <w:t>الانتفاع المنصف</w:t>
      </w:r>
      <w:r w:rsidRPr="00031DA5">
        <w:rPr>
          <w:sz w:val="36"/>
          <w:szCs w:val="36"/>
          <w:rtl/>
          <w:lang w:val="fr-CH" w:bidi="ar-LB"/>
        </w:rPr>
        <w:t xml:space="preserve">" في مجال </w:t>
      </w:r>
      <w:r w:rsidRPr="00031DA5">
        <w:rPr>
          <w:rFonts w:hint="cs"/>
          <w:sz w:val="36"/>
          <w:szCs w:val="36"/>
          <w:rtl/>
          <w:lang w:val="fr-CH" w:bidi="ar-LB"/>
        </w:rPr>
        <w:t>حق المؤلف</w:t>
      </w:r>
      <w:r w:rsidRPr="00031DA5">
        <w:rPr>
          <w:sz w:val="36"/>
          <w:szCs w:val="36"/>
          <w:rtl/>
          <w:lang w:val="fr-CH" w:bidi="ar-LB"/>
        </w:rPr>
        <w:t xml:space="preserve"> </w:t>
      </w:r>
      <w:r w:rsidRPr="00031DA5">
        <w:rPr>
          <w:rFonts w:hint="cs"/>
          <w:sz w:val="36"/>
          <w:szCs w:val="36"/>
          <w:rtl/>
          <w:lang w:val="fr-CH" w:bidi="ar-LB"/>
        </w:rPr>
        <w:t>هو</w:t>
      </w:r>
      <w:r>
        <w:rPr>
          <w:rFonts w:hint="cs"/>
          <w:sz w:val="36"/>
          <w:szCs w:val="36"/>
          <w:rtl/>
          <w:lang w:val="fr-CH" w:bidi="ar-LB"/>
        </w:rPr>
        <w:t xml:space="preserve"> "</w:t>
      </w:r>
      <w:r w:rsidRPr="00205E4D">
        <w:rPr>
          <w:rFonts w:hint="cs"/>
          <w:sz w:val="36"/>
          <w:szCs w:val="36"/>
          <w:rtl/>
          <w:lang w:val="fr-CH" w:bidi="ar-SA"/>
        </w:rPr>
        <w:t>انتفاع</w:t>
      </w:r>
      <w:r w:rsidRPr="00205E4D">
        <w:rPr>
          <w:sz w:val="36"/>
          <w:szCs w:val="36"/>
          <w:rtl/>
          <w:lang w:val="fr-CH" w:bidi="ar-LB"/>
        </w:rPr>
        <w:t xml:space="preserve"> معقول ومحدود </w:t>
      </w:r>
      <w:r w:rsidRPr="00205E4D">
        <w:rPr>
          <w:rFonts w:hint="cs"/>
          <w:sz w:val="36"/>
          <w:szCs w:val="36"/>
          <w:rtl/>
          <w:lang w:val="fr-CH" w:bidi="ar-LB"/>
        </w:rPr>
        <w:t>بالمصنفات المحمية دون إذن من</w:t>
      </w:r>
      <w:r w:rsidRPr="00205E4D">
        <w:rPr>
          <w:sz w:val="36"/>
          <w:szCs w:val="36"/>
          <w:rtl/>
          <w:lang w:val="fr-CH" w:bidi="ar-LB"/>
        </w:rPr>
        <w:t xml:space="preserve"> المؤلف </w:t>
      </w:r>
      <w:r w:rsidRPr="00205E4D">
        <w:rPr>
          <w:rFonts w:hint="cs"/>
          <w:sz w:val="36"/>
          <w:szCs w:val="36"/>
          <w:rtl/>
          <w:lang w:val="fr-CH" w:bidi="ar-LB"/>
        </w:rPr>
        <w:t>كأن تقتبس من</w:t>
      </w:r>
      <w:r w:rsidRPr="00205E4D">
        <w:rPr>
          <w:sz w:val="36"/>
          <w:szCs w:val="36"/>
          <w:rtl/>
          <w:lang w:val="fr-CH" w:bidi="ar-LB"/>
        </w:rPr>
        <w:t xml:space="preserve"> كتاب </w:t>
      </w:r>
      <w:r w:rsidRPr="00205E4D">
        <w:rPr>
          <w:rFonts w:hint="cs"/>
          <w:sz w:val="36"/>
          <w:szCs w:val="36"/>
          <w:rtl/>
          <w:lang w:val="fr-CH" w:bidi="ar-LB"/>
        </w:rPr>
        <w:t>عند استعراض</w:t>
      </w:r>
      <w:r w:rsidRPr="00205E4D">
        <w:rPr>
          <w:sz w:val="36"/>
          <w:szCs w:val="36"/>
          <w:rtl/>
          <w:lang w:val="fr-CH" w:bidi="ar-LB"/>
        </w:rPr>
        <w:t xml:space="preserve"> كتاب</w:t>
      </w:r>
      <w:r w:rsidRPr="00205E4D">
        <w:rPr>
          <w:rFonts w:hint="cs"/>
          <w:sz w:val="36"/>
          <w:szCs w:val="36"/>
          <w:rtl/>
          <w:lang w:val="fr-CH" w:bidi="ar-LB"/>
        </w:rPr>
        <w:t xml:space="preserve"> ما</w:t>
      </w:r>
      <w:r w:rsidRPr="00205E4D">
        <w:rPr>
          <w:sz w:val="36"/>
          <w:szCs w:val="36"/>
          <w:rtl/>
          <w:lang w:val="fr-CH" w:bidi="ar-LB"/>
        </w:rPr>
        <w:t xml:space="preserve"> أو</w:t>
      </w:r>
      <w:r w:rsidRPr="00205E4D">
        <w:rPr>
          <w:rFonts w:hint="cs"/>
          <w:sz w:val="36"/>
          <w:szCs w:val="36"/>
          <w:rtl/>
          <w:lang w:val="fr-CH" w:bidi="ar-LB"/>
        </w:rPr>
        <w:t xml:space="preserve"> أن تستخدم</w:t>
      </w:r>
      <w:r w:rsidRPr="00205E4D">
        <w:rPr>
          <w:sz w:val="36"/>
          <w:szCs w:val="36"/>
          <w:rtl/>
          <w:lang w:val="fr-CH" w:bidi="ar-LB"/>
        </w:rPr>
        <w:t xml:space="preserve"> أجزاء منه </w:t>
      </w:r>
      <w:r w:rsidRPr="00205E4D">
        <w:rPr>
          <w:rFonts w:hint="cs"/>
          <w:sz w:val="36"/>
          <w:szCs w:val="36"/>
          <w:rtl/>
          <w:lang w:val="fr-CH" w:bidi="ar-LB"/>
        </w:rPr>
        <w:t>في مسرحية هازلة</w:t>
      </w:r>
      <w:r w:rsidRPr="00205E4D">
        <w:rPr>
          <w:sz w:val="36"/>
          <w:szCs w:val="36"/>
          <w:rtl/>
          <w:lang w:val="fr-CH" w:bidi="ar-LB"/>
        </w:rPr>
        <w:t xml:space="preserve">. </w:t>
      </w:r>
      <w:r w:rsidRPr="00205E4D">
        <w:rPr>
          <w:rFonts w:hint="cs"/>
          <w:sz w:val="36"/>
          <w:szCs w:val="36"/>
          <w:rtl/>
          <w:lang w:val="fr-CH" w:bidi="ar-LB"/>
        </w:rPr>
        <w:t>والانتفاع</w:t>
      </w:r>
      <w:r w:rsidRPr="00205E4D">
        <w:rPr>
          <w:sz w:val="36"/>
          <w:szCs w:val="36"/>
          <w:rtl/>
          <w:lang w:val="fr-CH" w:bidi="ar-LB"/>
        </w:rPr>
        <w:t xml:space="preserve"> العادل هو </w:t>
      </w:r>
      <w:r w:rsidRPr="00205E4D">
        <w:rPr>
          <w:rFonts w:hint="cs"/>
          <w:sz w:val="36"/>
          <w:szCs w:val="36"/>
          <w:rtl/>
          <w:lang w:val="fr-CH" w:bidi="ar-LB"/>
        </w:rPr>
        <w:t xml:space="preserve">حجة ضد ادعاء </w:t>
      </w:r>
      <w:r w:rsidRPr="00205E4D">
        <w:rPr>
          <w:sz w:val="36"/>
          <w:szCs w:val="36"/>
          <w:rtl/>
          <w:lang w:val="fr-CH" w:bidi="ar-LB"/>
        </w:rPr>
        <w:t>التعدي</w:t>
      </w:r>
      <w:r w:rsidRPr="00205E4D">
        <w:rPr>
          <w:rFonts w:hint="cs"/>
          <w:sz w:val="36"/>
          <w:szCs w:val="36"/>
          <w:rtl/>
          <w:lang w:val="fr-CH" w:bidi="ar-LB"/>
        </w:rPr>
        <w:t xml:space="preserve"> وفقا ل</w:t>
      </w:r>
      <w:r w:rsidRPr="00205E4D">
        <w:rPr>
          <w:sz w:val="36"/>
          <w:szCs w:val="36"/>
          <w:rtl/>
          <w:lang w:val="fr-CH" w:bidi="ar-LB"/>
        </w:rPr>
        <w:t xml:space="preserve">لعوامل القانونية التالية: (1) الغرض من </w:t>
      </w:r>
      <w:r w:rsidRPr="00205E4D">
        <w:rPr>
          <w:rFonts w:hint="cs"/>
          <w:sz w:val="36"/>
          <w:szCs w:val="36"/>
          <w:rtl/>
          <w:lang w:val="fr-CH" w:bidi="ar-LB"/>
        </w:rPr>
        <w:t>الانتفاع وطبيعته</w:t>
      </w:r>
      <w:r w:rsidRPr="00205E4D">
        <w:rPr>
          <w:sz w:val="36"/>
          <w:szCs w:val="36"/>
          <w:rtl/>
          <w:lang w:val="fr-CH" w:bidi="ar-LB"/>
        </w:rPr>
        <w:t xml:space="preserve">، (2) طبيعة </w:t>
      </w:r>
      <w:r w:rsidRPr="00205E4D">
        <w:rPr>
          <w:rFonts w:hint="cs"/>
          <w:sz w:val="36"/>
          <w:szCs w:val="36"/>
          <w:rtl/>
          <w:lang w:val="fr-CH" w:bidi="ar-LB"/>
        </w:rPr>
        <w:t xml:space="preserve">المصنف المحمي، </w:t>
      </w:r>
      <w:r w:rsidRPr="00205E4D">
        <w:rPr>
          <w:sz w:val="36"/>
          <w:szCs w:val="36"/>
          <w:rtl/>
          <w:lang w:val="fr-CH" w:bidi="ar-LB"/>
        </w:rPr>
        <w:t xml:space="preserve">(3) </w:t>
      </w:r>
      <w:r w:rsidRPr="00205E4D">
        <w:rPr>
          <w:rFonts w:hint="cs"/>
          <w:sz w:val="36"/>
          <w:szCs w:val="36"/>
          <w:rtl/>
          <w:lang w:val="fr-CH" w:bidi="ar-LB"/>
        </w:rPr>
        <w:t xml:space="preserve">حجم المصنف المنتفع به، </w:t>
      </w:r>
      <w:r w:rsidRPr="00205E4D">
        <w:rPr>
          <w:sz w:val="36"/>
          <w:szCs w:val="36"/>
          <w:rtl/>
          <w:lang w:val="fr-CH" w:bidi="ar-LB"/>
        </w:rPr>
        <w:t xml:space="preserve">(4) الأثر الاقتصادي </w:t>
      </w:r>
      <w:r w:rsidRPr="00205E4D">
        <w:rPr>
          <w:rFonts w:hint="cs"/>
          <w:sz w:val="36"/>
          <w:szCs w:val="36"/>
          <w:rtl/>
          <w:lang w:val="fr-CH" w:bidi="ar-LB"/>
        </w:rPr>
        <w:t>للانتفاع بالمصنف</w:t>
      </w:r>
      <w:r w:rsidRPr="00205E4D">
        <w:rPr>
          <w:sz w:val="36"/>
          <w:szCs w:val="36"/>
          <w:rtl/>
          <w:lang w:val="fr-CH" w:bidi="ar-LB"/>
        </w:rPr>
        <w:t>.</w:t>
      </w:r>
      <w:r>
        <w:rPr>
          <w:rFonts w:hint="cs"/>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w:t>
      </w:r>
      <w:r w:rsidRPr="00031DA5">
        <w:rPr>
          <w:rFonts w:hint="cs"/>
          <w:i/>
          <w:iCs/>
          <w:sz w:val="36"/>
          <w:szCs w:val="36"/>
          <w:u w:val="single"/>
          <w:rtl/>
          <w:lang w:val="fr-CH" w:bidi="ar-LB"/>
        </w:rPr>
        <w:t>المنزلي</w:t>
      </w:r>
      <w:r w:rsidRPr="00031DA5">
        <w:rPr>
          <w:i/>
          <w:iCs/>
          <w:sz w:val="36"/>
          <w:szCs w:val="36"/>
          <w:u w:val="single"/>
          <w:rtl/>
          <w:lang w:val="fr-CH" w:bidi="ar-LB"/>
        </w:rPr>
        <w:t xml:space="preserve"> و</w:t>
      </w: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الصحة العامة</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t xml:space="preserve">يعرّف قاموس بلاكس لو كلمة "منزلي" بأنها </w:t>
      </w:r>
      <w:r>
        <w:rPr>
          <w:rFonts w:hint="cs"/>
          <w:sz w:val="36"/>
          <w:szCs w:val="36"/>
          <w:rtl/>
          <w:lang w:val="fr-CH" w:bidi="ar-LB"/>
        </w:rPr>
        <w:t>"</w:t>
      </w:r>
      <w:r w:rsidRPr="00BD5F1D">
        <w:rPr>
          <w:rFonts w:hint="cs"/>
          <w:sz w:val="36"/>
          <w:szCs w:val="36"/>
          <w:rtl/>
          <w:lang w:val="fr-CH" w:bidi="ar-LB"/>
        </w:rPr>
        <w:t>صفة تصف شيئا خاصا بالمنزل أو الأسرة، عائلي</w:t>
      </w:r>
      <w:r>
        <w:rPr>
          <w:rFonts w:hint="cs"/>
          <w:sz w:val="36"/>
          <w:szCs w:val="36"/>
          <w:rtl/>
          <w:lang w:val="fr-CH" w:bidi="ar-LB"/>
        </w:rPr>
        <w:t>"</w:t>
      </w:r>
      <w:r w:rsidRPr="00BD5F1D">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وتقر المادة 1 من </w:t>
      </w:r>
      <w:r w:rsidRPr="00031DA5">
        <w:rPr>
          <w:sz w:val="36"/>
          <w:szCs w:val="36"/>
          <w:rtl/>
          <w:lang w:val="fr-CH" w:bidi="ar-LB"/>
        </w:rPr>
        <w:t>إعلان الدوحة حول ات</w:t>
      </w:r>
      <w:r w:rsidRPr="00031DA5">
        <w:rPr>
          <w:rFonts w:hint="cs"/>
          <w:sz w:val="36"/>
          <w:szCs w:val="36"/>
          <w:rtl/>
          <w:lang w:val="fr-CH" w:bidi="ar-LB"/>
        </w:rPr>
        <w:t>فاق</w:t>
      </w:r>
      <w:r w:rsidRPr="00031DA5">
        <w:rPr>
          <w:sz w:val="36"/>
          <w:szCs w:val="36"/>
          <w:rtl/>
          <w:lang w:val="fr-CH" w:bidi="ar-LB"/>
        </w:rPr>
        <w:t xml:space="preserve"> تريبس والصحة العامة </w:t>
      </w:r>
      <w:r>
        <w:rPr>
          <w:rFonts w:hint="cs"/>
          <w:sz w:val="36"/>
          <w:szCs w:val="36"/>
          <w:rtl/>
          <w:lang w:val="fr-CH" w:bidi="ar-LB"/>
        </w:rPr>
        <w:t>"</w:t>
      </w:r>
      <w:r w:rsidRPr="001A45FB">
        <w:rPr>
          <w:sz w:val="36"/>
          <w:szCs w:val="36"/>
          <w:rtl/>
          <w:lang w:val="fr-CH" w:bidi="ar-LB"/>
        </w:rPr>
        <w:t>بخطورة المشاكل الصحية العامة التي تص</w:t>
      </w:r>
      <w:r w:rsidRPr="001A45FB">
        <w:rPr>
          <w:rFonts w:hint="cs"/>
          <w:sz w:val="36"/>
          <w:szCs w:val="36"/>
          <w:rtl/>
          <w:lang w:val="fr-CH" w:bidi="ar-LB"/>
        </w:rPr>
        <w:t>ي</w:t>
      </w:r>
      <w:r w:rsidRPr="001A45FB">
        <w:rPr>
          <w:sz w:val="36"/>
          <w:szCs w:val="36"/>
          <w:rtl/>
          <w:lang w:val="fr-CH" w:bidi="ar-LB"/>
        </w:rPr>
        <w:t>ب كثيرا من البلدان النامية والبلدان</w:t>
      </w:r>
      <w:r w:rsidRPr="001A45FB">
        <w:rPr>
          <w:rFonts w:hint="cs"/>
          <w:sz w:val="36"/>
          <w:szCs w:val="36"/>
          <w:rtl/>
          <w:lang w:val="fr-CH" w:bidi="ar-LB"/>
        </w:rPr>
        <w:t xml:space="preserve"> الأقل</w:t>
      </w:r>
      <w:r w:rsidRPr="001A45FB">
        <w:rPr>
          <w:sz w:val="36"/>
          <w:szCs w:val="36"/>
          <w:rtl/>
          <w:lang w:val="fr-CH" w:bidi="ar-LB"/>
        </w:rPr>
        <w:t xml:space="preserve"> نموا، وخاصة المشاكل الناجمة عن فيروس نقص المناعة البشرية/الإيدز والسل والملاريا والأوبئة الأخرى</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كما تنص المادة 5(ج) على أن </w:t>
      </w:r>
      <w:r>
        <w:rPr>
          <w:rFonts w:hint="cs"/>
          <w:sz w:val="36"/>
          <w:szCs w:val="36"/>
          <w:rtl/>
          <w:lang w:val="fr-CH" w:bidi="ar-LB"/>
        </w:rPr>
        <w:t>"</w:t>
      </w:r>
      <w:r w:rsidRPr="00030C20">
        <w:rPr>
          <w:rFonts w:hint="cs"/>
          <w:sz w:val="36"/>
          <w:szCs w:val="36"/>
          <w:rtl/>
          <w:lang w:val="fr-CH" w:bidi="ar-LB"/>
        </w:rPr>
        <w:t xml:space="preserve">لكل </w:t>
      </w:r>
      <w:r w:rsidRPr="00030C20">
        <w:rPr>
          <w:sz w:val="36"/>
          <w:szCs w:val="36"/>
          <w:rtl/>
          <w:lang w:val="fr-CH" w:bidi="ar-LB"/>
        </w:rPr>
        <w:t>عضو الحق في تحديد</w:t>
      </w:r>
      <w:r w:rsidRPr="00030C20">
        <w:rPr>
          <w:rFonts w:hint="cs"/>
          <w:sz w:val="36"/>
          <w:szCs w:val="36"/>
          <w:rtl/>
          <w:lang w:val="fr-CH" w:bidi="ar-LB"/>
        </w:rPr>
        <w:t xml:space="preserve"> المسائل التي</w:t>
      </w:r>
      <w:r w:rsidRPr="00030C20">
        <w:rPr>
          <w:sz w:val="36"/>
          <w:szCs w:val="36"/>
          <w:rtl/>
          <w:lang w:val="fr-CH" w:bidi="ar-LB"/>
        </w:rPr>
        <w:t xml:space="preserve"> </w:t>
      </w:r>
      <w:r w:rsidRPr="00030C20">
        <w:rPr>
          <w:rFonts w:hint="cs"/>
          <w:sz w:val="36"/>
          <w:szCs w:val="36"/>
          <w:rtl/>
          <w:lang w:val="fr-CH" w:bidi="ar-LB"/>
        </w:rPr>
        <w:t>ت</w:t>
      </w:r>
      <w:r w:rsidRPr="00030C20">
        <w:rPr>
          <w:sz w:val="36"/>
          <w:szCs w:val="36"/>
          <w:rtl/>
          <w:lang w:val="fr-CH" w:bidi="ar-LB"/>
        </w:rPr>
        <w:t xml:space="preserve">شكل حالة طوارئ وطنية أو </w:t>
      </w:r>
      <w:r w:rsidRPr="00030C20">
        <w:rPr>
          <w:rFonts w:hint="cs"/>
          <w:sz w:val="36"/>
          <w:szCs w:val="36"/>
          <w:rtl/>
          <w:lang w:val="fr-CH" w:bidi="ar-LB"/>
        </w:rPr>
        <w:t xml:space="preserve">غيرها من حالات الطوارئ </w:t>
      </w:r>
      <w:r w:rsidRPr="00030C20">
        <w:rPr>
          <w:sz w:val="36"/>
          <w:szCs w:val="36"/>
          <w:rtl/>
          <w:lang w:val="fr-CH" w:bidi="ar-LB"/>
        </w:rPr>
        <w:lastRenderedPageBreak/>
        <w:t xml:space="preserve">القصوى، </w:t>
      </w:r>
      <w:r w:rsidRPr="00030C20">
        <w:rPr>
          <w:rFonts w:hint="cs"/>
          <w:sz w:val="36"/>
          <w:szCs w:val="36"/>
          <w:rtl/>
          <w:lang w:val="fr-CH" w:bidi="ar-LB"/>
        </w:rPr>
        <w:t>علما</w:t>
      </w:r>
      <w:r w:rsidRPr="00030C20">
        <w:rPr>
          <w:sz w:val="36"/>
          <w:szCs w:val="36"/>
          <w:rtl/>
          <w:lang w:val="fr-CH" w:bidi="ar-LB"/>
        </w:rPr>
        <w:t xml:space="preserve"> </w:t>
      </w:r>
      <w:r w:rsidRPr="00030C20">
        <w:rPr>
          <w:rFonts w:hint="cs"/>
          <w:sz w:val="36"/>
          <w:szCs w:val="36"/>
          <w:rtl/>
          <w:lang w:val="fr-CH" w:bidi="ar-LB"/>
        </w:rPr>
        <w:t>ب</w:t>
      </w:r>
      <w:r w:rsidRPr="00030C20">
        <w:rPr>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030C20">
        <w:rPr>
          <w:rFonts w:hint="cs"/>
          <w:sz w:val="36"/>
          <w:szCs w:val="36"/>
          <w:rtl/>
          <w:lang w:val="fr-CH" w:bidi="ar-LB"/>
        </w:rPr>
        <w:t>تشكل</w:t>
      </w:r>
      <w:r w:rsidRPr="00030C20">
        <w:rPr>
          <w:sz w:val="36"/>
          <w:szCs w:val="36"/>
          <w:rtl/>
          <w:lang w:val="fr-CH" w:bidi="ar-LB"/>
        </w:rPr>
        <w:t xml:space="preserve"> حالة طوارئ وطنية أو</w:t>
      </w:r>
      <w:r w:rsidRPr="00030C20">
        <w:rPr>
          <w:rFonts w:hint="cs"/>
          <w:sz w:val="36"/>
          <w:szCs w:val="36"/>
          <w:rtl/>
          <w:lang w:val="fr-CH" w:bidi="ar-LB"/>
        </w:rPr>
        <w:t xml:space="preserve"> غيرها من حالات الطوارئ </w:t>
      </w:r>
      <w:r w:rsidRPr="00030C20">
        <w:rPr>
          <w:sz w:val="36"/>
          <w:szCs w:val="36"/>
          <w:rtl/>
          <w:lang w:val="fr-CH" w:bidi="ar-LB"/>
        </w:rPr>
        <w:t>القصوى</w:t>
      </w:r>
      <w:r w:rsidRPr="00031DA5">
        <w:rPr>
          <w:rFonts w:hint="cs"/>
          <w:sz w:val="36"/>
          <w:szCs w:val="36"/>
          <w:rtl/>
          <w:lang w:val="fr-CH" w:bidi="ar-LB"/>
        </w:rPr>
        <w:t>.</w:t>
      </w:r>
      <w:r>
        <w:rPr>
          <w:rFonts w:hint="cs"/>
          <w:sz w:val="36"/>
          <w:szCs w:val="36"/>
          <w:rtl/>
          <w:lang w:val="fr-CH" w:bidi="ar-LB"/>
        </w:rPr>
        <w:t>"</w:t>
      </w:r>
    </w:p>
    <w:p w:rsidR="00CC2E77" w:rsidRPr="00031DA5" w:rsidRDefault="00CC2E77" w:rsidP="00CC2E77">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البحث والتعليم</w:t>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 xml:space="preserve">يعرّف قاموس بلاكس لو عبارة "حجة </w:t>
      </w:r>
      <w:r w:rsidRPr="00031DA5">
        <w:rPr>
          <w:sz w:val="36"/>
          <w:szCs w:val="36"/>
          <w:rtl/>
          <w:lang w:val="fr-CH" w:bidi="ar-LB"/>
        </w:rPr>
        <w:t>الاستخدام لأغراض التجارب</w:t>
      </w:r>
      <w:r w:rsidRPr="00031DA5">
        <w:rPr>
          <w:rFonts w:hint="cs"/>
          <w:sz w:val="36"/>
          <w:szCs w:val="36"/>
          <w:rtl/>
          <w:lang w:val="fr-CH" w:bidi="ar-LB"/>
        </w:rPr>
        <w:t xml:space="preserve">" </w:t>
      </w:r>
      <w:r w:rsidRPr="00031DA5">
        <w:rPr>
          <w:sz w:val="36"/>
          <w:szCs w:val="36"/>
          <w:rtl/>
          <w:lang w:val="fr-CH" w:bidi="ar-LB"/>
        </w:rPr>
        <w:t xml:space="preserve">في مجال براءات الاختراع </w:t>
      </w:r>
      <w:r w:rsidRPr="00031DA5">
        <w:rPr>
          <w:rFonts w:hint="cs"/>
          <w:sz w:val="36"/>
          <w:szCs w:val="36"/>
          <w:rtl/>
          <w:lang w:val="fr-CH" w:bidi="ar-LB"/>
        </w:rPr>
        <w:t xml:space="preserve">بأنها </w:t>
      </w:r>
      <w:r>
        <w:rPr>
          <w:rFonts w:hint="cs"/>
          <w:sz w:val="36"/>
          <w:szCs w:val="36"/>
          <w:rtl/>
          <w:lang w:val="fr-CH" w:bidi="ar-LB"/>
        </w:rPr>
        <w:t>"</w:t>
      </w:r>
      <w:r w:rsidRPr="00ED4BCC">
        <w:rPr>
          <w:rFonts w:hint="cs"/>
          <w:sz w:val="36"/>
          <w:szCs w:val="36"/>
          <w:rtl/>
          <w:lang w:val="fr-CH" w:bidi="ar-LB"/>
        </w:rPr>
        <w:t>حجة في</w:t>
      </w:r>
      <w:r w:rsidRPr="00ED4BCC">
        <w:rPr>
          <w:sz w:val="36"/>
          <w:szCs w:val="36"/>
          <w:rtl/>
          <w:lang w:val="fr-CH" w:bidi="ar-LB"/>
        </w:rPr>
        <w:t xml:space="preserve"> </w:t>
      </w:r>
      <w:r w:rsidRPr="00ED4BCC">
        <w:rPr>
          <w:rFonts w:hint="cs"/>
          <w:sz w:val="36"/>
          <w:szCs w:val="36"/>
          <w:rtl/>
          <w:lang w:val="fr-CH" w:bidi="ar-LB"/>
        </w:rPr>
        <w:t>دعوى</w:t>
      </w:r>
      <w:r w:rsidRPr="00ED4BCC">
        <w:rPr>
          <w:sz w:val="36"/>
          <w:szCs w:val="36"/>
          <w:rtl/>
          <w:lang w:val="fr-CH" w:bidi="ar-LB"/>
        </w:rPr>
        <w:t xml:space="preserve"> التعدي على البراءات التي </w:t>
      </w:r>
      <w:r w:rsidRPr="00ED4BCC">
        <w:rPr>
          <w:rFonts w:hint="cs"/>
          <w:sz w:val="36"/>
          <w:szCs w:val="36"/>
          <w:rtl/>
          <w:lang w:val="fr-CH" w:bidi="ar-LB"/>
        </w:rPr>
        <w:t>تُرفع</w:t>
      </w:r>
      <w:r w:rsidRPr="00ED4BCC">
        <w:rPr>
          <w:sz w:val="36"/>
          <w:szCs w:val="36"/>
          <w:rtl/>
          <w:lang w:val="fr-CH" w:bidi="ar-LB"/>
        </w:rPr>
        <w:t xml:space="preserve"> عند</w:t>
      </w:r>
      <w:r w:rsidRPr="00ED4BCC">
        <w:rPr>
          <w:rFonts w:hint="cs"/>
          <w:sz w:val="36"/>
          <w:szCs w:val="36"/>
          <w:rtl/>
          <w:lang w:val="fr-CH" w:bidi="ar-LB"/>
        </w:rPr>
        <w:t>ما يُصنع</w:t>
      </w:r>
      <w:r w:rsidRPr="00ED4BCC">
        <w:rPr>
          <w:sz w:val="36"/>
          <w:szCs w:val="36"/>
          <w:rtl/>
          <w:lang w:val="fr-CH" w:bidi="ar-LB"/>
        </w:rPr>
        <w:t xml:space="preserve"> اختراع</w:t>
      </w:r>
      <w:r w:rsidRPr="00ED4BCC">
        <w:rPr>
          <w:rFonts w:hint="cs"/>
          <w:sz w:val="36"/>
          <w:szCs w:val="36"/>
          <w:rtl/>
          <w:lang w:val="fr-CH" w:bidi="ar-LB"/>
        </w:rPr>
        <w:t xml:space="preserve"> محمي ببراءة</w:t>
      </w:r>
      <w:r w:rsidRPr="00ED4BCC">
        <w:rPr>
          <w:sz w:val="36"/>
          <w:szCs w:val="36"/>
          <w:rtl/>
          <w:lang w:val="fr-CH" w:bidi="ar-LB"/>
        </w:rPr>
        <w:t xml:space="preserve"> و</w:t>
      </w:r>
      <w:r w:rsidRPr="00ED4BCC">
        <w:rPr>
          <w:rFonts w:hint="cs"/>
          <w:sz w:val="36"/>
          <w:szCs w:val="36"/>
          <w:rtl/>
          <w:lang w:val="fr-CH" w:bidi="ar-LB"/>
        </w:rPr>
        <w:t>ي</w:t>
      </w:r>
      <w:r w:rsidRPr="00ED4BCC">
        <w:rPr>
          <w:sz w:val="36"/>
          <w:szCs w:val="36"/>
          <w:rtl/>
          <w:lang w:val="fr-CH" w:bidi="ar-LB"/>
        </w:rPr>
        <w:t xml:space="preserve">ستخدم لأغراض علمية فقط. </w:t>
      </w:r>
      <w:r w:rsidRPr="00ED4BCC">
        <w:rPr>
          <w:rFonts w:hint="cs"/>
          <w:sz w:val="36"/>
          <w:szCs w:val="36"/>
          <w:rtl/>
          <w:lang w:val="fr-CH" w:bidi="ar-LB"/>
        </w:rPr>
        <w:t xml:space="preserve">ورغم أن هذه الحجة لا تزال معترفا بها فإنها تفسر تفسيرا ضيقا وقد لا </w:t>
      </w:r>
      <w:r w:rsidRPr="00ED4BCC">
        <w:rPr>
          <w:sz w:val="36"/>
          <w:szCs w:val="36"/>
          <w:rtl/>
          <w:lang w:val="fr-CH" w:bidi="ar-LB"/>
        </w:rPr>
        <w:t xml:space="preserve">تنطبق اليوم إلا على </w:t>
      </w:r>
      <w:r w:rsidRPr="00ED4BCC">
        <w:rPr>
          <w:rFonts w:hint="cs"/>
          <w:sz w:val="36"/>
          <w:szCs w:val="36"/>
          <w:rtl/>
          <w:lang w:val="fr-CH" w:bidi="ar-LB"/>
        </w:rPr>
        <w:t>البحوث التي تختبر مطالب</w:t>
      </w:r>
      <w:r w:rsidRPr="00ED4BCC">
        <w:rPr>
          <w:sz w:val="36"/>
          <w:szCs w:val="36"/>
          <w:rtl/>
          <w:lang w:val="fr-CH" w:bidi="ar-LB"/>
        </w:rPr>
        <w:t xml:space="preserve"> المخترع</w:t>
      </w:r>
      <w:r w:rsidRPr="00ED4BCC">
        <w:rPr>
          <w:rFonts w:hint="cs"/>
          <w:sz w:val="36"/>
          <w:szCs w:val="36"/>
          <w:rtl/>
          <w:lang w:val="fr-CH" w:bidi="ar-LB"/>
        </w:rPr>
        <w:t>ين للحماية</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والجدير بالذكر</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حقوق الملكية الفكرية </w:t>
      </w:r>
      <w:r w:rsidRPr="00031DA5">
        <w:rPr>
          <w:rFonts w:hint="cs"/>
          <w:sz w:val="36"/>
          <w:szCs w:val="36"/>
          <w:rtl/>
          <w:lang w:val="fr-CH" w:bidi="ar-LB"/>
        </w:rPr>
        <w:t>وإن كانت ح</w:t>
      </w:r>
      <w:r w:rsidRPr="00031DA5">
        <w:rPr>
          <w:sz w:val="36"/>
          <w:szCs w:val="36"/>
          <w:rtl/>
          <w:lang w:val="fr-CH" w:bidi="ar-LB"/>
        </w:rPr>
        <w:t>قوق</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است</w:t>
      </w:r>
      <w:r>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xml:space="preserve">، </w:t>
      </w:r>
      <w:r w:rsidRPr="00031DA5">
        <w:rPr>
          <w:rFonts w:hint="cs"/>
          <w:sz w:val="36"/>
          <w:szCs w:val="36"/>
          <w:rtl/>
          <w:lang w:val="fr-CH" w:bidi="ar-LB"/>
        </w:rPr>
        <w:t xml:space="preserve">فعليها </w:t>
      </w:r>
      <w:r w:rsidRPr="00031DA5">
        <w:rPr>
          <w:sz w:val="36"/>
          <w:szCs w:val="36"/>
          <w:rtl/>
          <w:lang w:val="fr-CH" w:bidi="ar-LB"/>
        </w:rPr>
        <w:t>بعض الاستثناءات والتقييدات</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ففي </w:t>
      </w:r>
      <w:r w:rsidRPr="00031DA5">
        <w:rPr>
          <w:sz w:val="36"/>
          <w:szCs w:val="36"/>
          <w:rtl/>
          <w:lang w:val="fr-CH" w:bidi="ar-LB"/>
        </w:rPr>
        <w:t xml:space="preserve">مجال براءات الاختراع على سبيل المثال، </w:t>
      </w:r>
      <w:r w:rsidRPr="00031DA5">
        <w:rPr>
          <w:rFonts w:hint="cs"/>
          <w:sz w:val="36"/>
          <w:szCs w:val="36"/>
          <w:rtl/>
          <w:lang w:val="fr-CH" w:bidi="ar-LB"/>
        </w:rPr>
        <w:t xml:space="preserve">سن </w:t>
      </w:r>
      <w:r w:rsidRPr="00031DA5">
        <w:rPr>
          <w:sz w:val="36"/>
          <w:szCs w:val="36"/>
          <w:rtl/>
          <w:lang w:val="fr-CH" w:bidi="ar-LB"/>
        </w:rPr>
        <w:t xml:space="preserve">عدد من البلدان في تشريعاتها الوطنية بعض الاستثناءات والتقييدات على الحقوق </w:t>
      </w:r>
      <w:r w:rsidRPr="00031DA5">
        <w:rPr>
          <w:rFonts w:hint="cs"/>
          <w:sz w:val="36"/>
          <w:szCs w:val="36"/>
          <w:rtl/>
          <w:lang w:val="fr-CH" w:bidi="ar-LB"/>
        </w:rPr>
        <w:t>الاست</w:t>
      </w:r>
      <w:r>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بما</w:t>
      </w:r>
      <w:r>
        <w:rPr>
          <w:rFonts w:hint="cs"/>
          <w:sz w:val="36"/>
          <w:szCs w:val="36"/>
          <w:rtl/>
          <w:lang w:val="fr-CH" w:bidi="ar-LB"/>
        </w:rPr>
        <w:t> </w:t>
      </w:r>
      <w:r w:rsidRPr="00031DA5">
        <w:rPr>
          <w:sz w:val="36"/>
          <w:szCs w:val="36"/>
          <w:rtl/>
          <w:lang w:val="fr-CH" w:bidi="ar-LB"/>
        </w:rPr>
        <w:t>في</w:t>
      </w:r>
      <w:r>
        <w:rPr>
          <w:rFonts w:hint="cs"/>
          <w:sz w:val="36"/>
          <w:szCs w:val="36"/>
          <w:rtl/>
          <w:lang w:val="fr-CH" w:bidi="ar-LB"/>
        </w:rPr>
        <w:t> </w:t>
      </w:r>
      <w:r w:rsidRPr="00031DA5">
        <w:rPr>
          <w:sz w:val="36"/>
          <w:szCs w:val="36"/>
          <w:rtl/>
          <w:lang w:val="fr-CH" w:bidi="ar-LB"/>
        </w:rPr>
        <w:t>ذلك</w:t>
      </w:r>
      <w:r>
        <w:rPr>
          <w:rFonts w:hint="eastAsia"/>
          <w:sz w:val="36"/>
          <w:szCs w:val="36"/>
          <w:rtl/>
          <w:lang w:val="fr-CH" w:bidi="ar-LB"/>
        </w:rPr>
        <w:t> </w:t>
      </w:r>
      <w:r w:rsidRPr="00031DA5">
        <w:rPr>
          <w:rFonts w:hint="cs"/>
          <w:sz w:val="36"/>
          <w:szCs w:val="36"/>
          <w:rtl/>
          <w:lang w:val="fr-CH" w:bidi="ar-LB"/>
        </w:rPr>
        <w:t>ما يلي</w:t>
      </w:r>
      <w:r w:rsidRPr="00031DA5">
        <w:rPr>
          <w:sz w:val="36"/>
          <w:szCs w:val="36"/>
          <w:rtl/>
          <w:lang w:val="fr-CH" w:bidi="ar-LB"/>
        </w:rPr>
        <w:t>:</w:t>
      </w:r>
    </w:p>
    <w:p w:rsidR="00CC2E77" w:rsidRPr="00031DA5" w:rsidRDefault="00CC2E77" w:rsidP="00CC2E77">
      <w:pPr>
        <w:pStyle w:val="NormalAR"/>
        <w:spacing w:after="0" w:line="360" w:lineRule="exact"/>
        <w:ind w:left="566"/>
        <w:rPr>
          <w:sz w:val="36"/>
          <w:szCs w:val="36"/>
          <w:lang w:val="fr-CH" w:bidi="ar-LB"/>
        </w:rPr>
      </w:pPr>
      <w:r w:rsidRPr="00031DA5">
        <w:rPr>
          <w:rFonts w:hint="cs"/>
          <w:sz w:val="36"/>
          <w:szCs w:val="36"/>
          <w:rtl/>
          <w:lang w:val="fr-CH" w:bidi="ar-LB"/>
        </w:rPr>
        <w:t>(</w:t>
      </w:r>
      <w:r>
        <w:rPr>
          <w:sz w:val="36"/>
          <w:szCs w:val="36"/>
          <w:rtl/>
          <w:lang w:val="fr-CH" w:bidi="ar-LB"/>
        </w:rPr>
        <w:t>أ)</w:t>
      </w:r>
      <w:r>
        <w:rPr>
          <w:rFonts w:hint="cs"/>
          <w:sz w:val="36"/>
          <w:szCs w:val="36"/>
          <w:rtl/>
          <w:lang w:val="fr-CH" w:bidi="ar-LB"/>
        </w:rPr>
        <w:tab/>
      </w:r>
      <w:r w:rsidRPr="00031DA5">
        <w:rPr>
          <w:rFonts w:hint="cs"/>
          <w:sz w:val="36"/>
          <w:szCs w:val="36"/>
          <w:rtl/>
          <w:lang w:val="fr-CH" w:bidi="ar-LB"/>
        </w:rPr>
        <w:t>ال</w:t>
      </w:r>
      <w:r w:rsidRPr="00031DA5">
        <w:rPr>
          <w:sz w:val="36"/>
          <w:szCs w:val="36"/>
          <w:rtl/>
          <w:lang w:val="fr-CH" w:bidi="ar-LB"/>
        </w:rPr>
        <w:t>أعمال</w:t>
      </w:r>
      <w:r w:rsidRPr="00031DA5">
        <w:rPr>
          <w:rFonts w:hint="cs"/>
          <w:sz w:val="36"/>
          <w:szCs w:val="36"/>
          <w:rtl/>
          <w:lang w:val="fr-CH" w:bidi="ar-LB"/>
        </w:rPr>
        <w:t xml:space="preserve"> المنجزة</w:t>
      </w:r>
      <w:r w:rsidRPr="00031DA5">
        <w:rPr>
          <w:sz w:val="36"/>
          <w:szCs w:val="36"/>
          <w:rtl/>
          <w:lang w:val="fr-CH" w:bidi="ar-LB"/>
        </w:rPr>
        <w:t xml:space="preserve"> للاستخدام الخاص وغير التجاري؛</w:t>
      </w:r>
    </w:p>
    <w:p w:rsidR="00CC2E77" w:rsidRDefault="00CC2E77" w:rsidP="00CC2E77">
      <w:pPr>
        <w:pStyle w:val="NormalAR"/>
        <w:spacing w:after="240" w:line="360" w:lineRule="exact"/>
        <w:ind w:left="567"/>
        <w:rPr>
          <w:sz w:val="36"/>
          <w:szCs w:val="36"/>
          <w:rtl/>
          <w:lang w:val="fr-CH"/>
        </w:rPr>
      </w:pPr>
      <w:r w:rsidRPr="00031DA5">
        <w:rPr>
          <w:rFonts w:hint="cs"/>
          <w:sz w:val="36"/>
          <w:szCs w:val="36"/>
          <w:rtl/>
          <w:lang w:val="fr-CH" w:bidi="ar-LB"/>
        </w:rPr>
        <w:t>(</w:t>
      </w:r>
      <w:r>
        <w:rPr>
          <w:sz w:val="36"/>
          <w:szCs w:val="36"/>
          <w:rtl/>
          <w:lang w:val="fr-CH" w:bidi="ar-LB"/>
        </w:rPr>
        <w:t>ب)</w:t>
      </w:r>
      <w:r>
        <w:rPr>
          <w:rFonts w:hint="cs"/>
          <w:sz w:val="36"/>
          <w:szCs w:val="36"/>
          <w:rtl/>
          <w:lang w:val="fr-CH" w:bidi="ar-LB"/>
        </w:rPr>
        <w:tab/>
      </w:r>
      <w:r w:rsidRPr="00031DA5">
        <w:rPr>
          <w:sz w:val="36"/>
          <w:szCs w:val="36"/>
          <w:rtl/>
          <w:lang w:val="fr-CH" w:bidi="ar-LB"/>
        </w:rPr>
        <w:t xml:space="preserve">الأعمال </w:t>
      </w:r>
      <w:r w:rsidRPr="00031DA5">
        <w:rPr>
          <w:rFonts w:hint="cs"/>
          <w:sz w:val="36"/>
          <w:szCs w:val="36"/>
          <w:rtl/>
          <w:lang w:val="fr-CH" w:bidi="ar-LB"/>
        </w:rPr>
        <w:t>المنجزة</w:t>
      </w:r>
      <w:r w:rsidRPr="00031DA5">
        <w:rPr>
          <w:sz w:val="36"/>
          <w:szCs w:val="36"/>
          <w:rtl/>
          <w:lang w:val="fr-CH" w:bidi="ar-LB"/>
        </w:rPr>
        <w:t xml:space="preserve"> لأغراض </w:t>
      </w:r>
      <w:r w:rsidRPr="00031DA5">
        <w:rPr>
          <w:rFonts w:hint="cs"/>
          <w:sz w:val="36"/>
          <w:szCs w:val="36"/>
          <w:rtl/>
          <w:lang w:val="fr-CH" w:bidi="ar-LB"/>
        </w:rPr>
        <w:t>التجارب</w:t>
      </w:r>
      <w:r w:rsidRPr="00031DA5">
        <w:rPr>
          <w:sz w:val="36"/>
          <w:szCs w:val="36"/>
          <w:rtl/>
          <w:lang w:val="fr-CH" w:bidi="ar-LB"/>
        </w:rPr>
        <w:t xml:space="preserve"> أو </w:t>
      </w:r>
      <w:r w:rsidRPr="00031DA5">
        <w:rPr>
          <w:rFonts w:hint="cs"/>
          <w:sz w:val="36"/>
          <w:szCs w:val="36"/>
          <w:rtl/>
          <w:lang w:val="fr-CH" w:bidi="ar-LB"/>
        </w:rPr>
        <w:t>ا</w:t>
      </w:r>
      <w:r w:rsidRPr="00031DA5">
        <w:rPr>
          <w:sz w:val="36"/>
          <w:szCs w:val="36"/>
          <w:rtl/>
          <w:lang w:val="fr-CH" w:bidi="ar-LB"/>
        </w:rPr>
        <w:t>لبحوث فقط.</w:t>
      </w:r>
    </w:p>
    <w:p w:rsidR="00CC2E77" w:rsidRPr="00406262" w:rsidRDefault="00CC2E77" w:rsidP="00CC2E77">
      <w:pPr>
        <w:pStyle w:val="NormalAR"/>
        <w:keepNext/>
        <w:spacing w:after="240" w:line="360" w:lineRule="exact"/>
        <w:ind w:left="0"/>
        <w:rPr>
          <w:b/>
          <w:bCs/>
          <w:sz w:val="40"/>
          <w:szCs w:val="40"/>
          <w:rtl/>
          <w:lang w:val="fr-CH"/>
        </w:rPr>
      </w:pPr>
      <w:r>
        <w:rPr>
          <w:rFonts w:hint="cs"/>
          <w:b/>
          <w:bCs/>
          <w:sz w:val="40"/>
          <w:szCs w:val="40"/>
          <w:rtl/>
          <w:lang w:val="fr-CH"/>
        </w:rPr>
        <w:t>الاستعمال</w:t>
      </w:r>
    </w:p>
    <w:p w:rsidR="00CC2E77" w:rsidRDefault="00CC2E77" w:rsidP="00CC2E77">
      <w:pPr>
        <w:pStyle w:val="NormalAR"/>
        <w:spacing w:after="240" w:line="360" w:lineRule="exact"/>
        <w:ind w:left="0"/>
        <w:rPr>
          <w:sz w:val="36"/>
          <w:szCs w:val="36"/>
          <w:rtl/>
          <w:lang w:val="fr-CH" w:bidi="ar-LB"/>
        </w:rPr>
      </w:pPr>
      <w:r>
        <w:rPr>
          <w:rFonts w:hint="cs"/>
          <w:sz w:val="36"/>
          <w:szCs w:val="36"/>
          <w:rtl/>
          <w:lang w:val="fr-CH"/>
        </w:rPr>
        <w:t xml:space="preserve">ينص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CC2E77" w:rsidRPr="00F512FA" w:rsidRDefault="00CC2E77" w:rsidP="00CC2E77">
      <w:pPr>
        <w:pStyle w:val="NormalAR"/>
        <w:spacing w:after="240" w:line="360" w:lineRule="exact"/>
        <w:ind w:left="0"/>
        <w:rPr>
          <w:sz w:val="36"/>
          <w:szCs w:val="36"/>
          <w:rtl/>
          <w:lang w:val="fr-CH"/>
        </w:rPr>
      </w:pPr>
      <w:r>
        <w:rPr>
          <w:rFonts w:hint="cs"/>
          <w:sz w:val="36"/>
          <w:szCs w:val="36"/>
          <w:rtl/>
          <w:lang w:val="fr-CH" w:bidi="ar-LB"/>
        </w:rPr>
        <w:t>كما تنص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Pr>
          <w:rFonts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CC2E77" w:rsidRPr="00A60ED6" w:rsidRDefault="00CC2E77" w:rsidP="00CC2E77">
      <w:pPr>
        <w:pStyle w:val="NormalAR"/>
        <w:keepNext/>
        <w:spacing w:after="240" w:line="360" w:lineRule="exact"/>
        <w:ind w:left="0"/>
        <w:rPr>
          <w:b/>
          <w:bCs/>
          <w:sz w:val="40"/>
          <w:szCs w:val="40"/>
          <w:rtl/>
          <w:lang w:val="fr-CH" w:bidi="ar-LB"/>
        </w:rPr>
      </w:pPr>
      <w:r w:rsidRPr="00A60ED6">
        <w:rPr>
          <w:b/>
          <w:bCs/>
          <w:sz w:val="40"/>
          <w:szCs w:val="40"/>
          <w:rtl/>
          <w:lang w:val="fr-CH" w:bidi="ar-LB"/>
        </w:rPr>
        <w:t>مجموعة أدوات الويبو ل</w:t>
      </w:r>
      <w:r>
        <w:rPr>
          <w:rFonts w:hint="cs"/>
          <w:b/>
          <w:bCs/>
          <w:sz w:val="40"/>
          <w:szCs w:val="40"/>
          <w:rtl/>
          <w:lang w:val="fr-CH" w:bidi="ar-LB"/>
        </w:rPr>
        <w:t>توثيق ا</w:t>
      </w:r>
      <w:r w:rsidRPr="00A60ED6">
        <w:rPr>
          <w:b/>
          <w:bCs/>
          <w:sz w:val="40"/>
          <w:szCs w:val="40"/>
          <w:rtl/>
          <w:lang w:val="fr-CH" w:bidi="ar-LB"/>
        </w:rPr>
        <w:t>لمعارف التقليدية</w:t>
      </w:r>
    </w:p>
    <w:p w:rsidR="00CC2E77" w:rsidRPr="00031DA5" w:rsidRDefault="00CC2E77" w:rsidP="00CC2E77">
      <w:pPr>
        <w:pStyle w:val="NormalAR"/>
        <w:spacing w:after="240" w:line="360" w:lineRule="exact"/>
        <w:ind w:left="0"/>
        <w:rPr>
          <w:sz w:val="36"/>
          <w:szCs w:val="36"/>
          <w:lang w:val="fr-CH" w:bidi="ar-LB"/>
        </w:rPr>
      </w:pPr>
      <w:r w:rsidRPr="00031DA5">
        <w:rPr>
          <w:sz w:val="36"/>
          <w:szCs w:val="36"/>
          <w:rtl/>
          <w:lang w:val="fr-CH" w:bidi="ar-LB"/>
        </w:rPr>
        <w:t xml:space="preserve">يمكن </w:t>
      </w:r>
      <w:r w:rsidRPr="00031DA5">
        <w:rPr>
          <w:rFonts w:hint="cs"/>
          <w:sz w:val="36"/>
          <w:szCs w:val="36"/>
          <w:rtl/>
          <w:lang w:val="fr-CH" w:bidi="ar-LB"/>
        </w:rPr>
        <w:t xml:space="preserve">أن تثير </w:t>
      </w:r>
      <w:r w:rsidRPr="00031DA5">
        <w:rPr>
          <w:sz w:val="36"/>
          <w:szCs w:val="36"/>
          <w:rtl/>
          <w:lang w:val="fr-CH" w:bidi="ar-LB"/>
        </w:rPr>
        <w:t xml:space="preserve">برامج التوثيق تساؤلات </w:t>
      </w:r>
      <w:r w:rsidRPr="00031DA5">
        <w:rPr>
          <w:rFonts w:hint="cs"/>
          <w:sz w:val="36"/>
          <w:szCs w:val="36"/>
          <w:rtl/>
          <w:lang w:val="fr-CH" w:bidi="ar-LB"/>
        </w:rPr>
        <w:t xml:space="preserve">في مجال </w:t>
      </w:r>
      <w:r w:rsidRPr="00031DA5">
        <w:rPr>
          <w:sz w:val="36"/>
          <w:szCs w:val="36"/>
          <w:rtl/>
          <w:lang w:val="fr-CH" w:bidi="ar-LB"/>
        </w:rPr>
        <w:t xml:space="preserve">الملكية الفكرية </w:t>
      </w:r>
      <w:r w:rsidRPr="00031DA5">
        <w:rPr>
          <w:rFonts w:hint="cs"/>
          <w:sz w:val="36"/>
          <w:szCs w:val="36"/>
          <w:rtl/>
          <w:lang w:val="fr-CH" w:bidi="ar-LB"/>
        </w:rPr>
        <w:t xml:space="preserve">لدى </w:t>
      </w:r>
      <w:r w:rsidRPr="00031DA5">
        <w:rPr>
          <w:sz w:val="36"/>
          <w:szCs w:val="36"/>
          <w:rtl/>
          <w:lang w:val="fr-CH" w:bidi="ar-LB"/>
        </w:rPr>
        <w:t>أصحاب المعارف التقليدية. و</w:t>
      </w:r>
      <w:r w:rsidRPr="00031DA5">
        <w:rPr>
          <w:rFonts w:hint="cs"/>
          <w:sz w:val="36"/>
          <w:szCs w:val="36"/>
          <w:rtl/>
          <w:lang w:val="fr-CH" w:bidi="ar-LB"/>
        </w:rPr>
        <w:t xml:space="preserve">من </w:t>
      </w:r>
      <w:r>
        <w:rPr>
          <w:rFonts w:hint="cs"/>
          <w:sz w:val="36"/>
          <w:szCs w:val="36"/>
          <w:rtl/>
          <w:lang w:val="fr-CH" w:bidi="ar-LB"/>
        </w:rPr>
        <w:t>الأهمية</w:t>
      </w:r>
      <w:r w:rsidRPr="00031DA5">
        <w:rPr>
          <w:rFonts w:hint="cs"/>
          <w:sz w:val="36"/>
          <w:szCs w:val="36"/>
          <w:rtl/>
          <w:lang w:val="fr-CH" w:bidi="ar-LB"/>
        </w:rPr>
        <w:t xml:space="preserve"> بمكان إيلاء عناية متأنية لتداعيات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 xml:space="preserve">أثناء عملية التوثيق. </w:t>
      </w:r>
      <w:r w:rsidRPr="00031DA5">
        <w:rPr>
          <w:rFonts w:hint="cs"/>
          <w:sz w:val="36"/>
          <w:szCs w:val="36"/>
          <w:rtl/>
          <w:lang w:val="fr-CH" w:bidi="ar-LB"/>
        </w:rPr>
        <w:t>و</w:t>
      </w:r>
      <w:r>
        <w:rPr>
          <w:rFonts w:hint="cs"/>
          <w:sz w:val="36"/>
          <w:szCs w:val="36"/>
          <w:rtl/>
          <w:lang w:val="fr-CH" w:bidi="ar-LB"/>
        </w:rPr>
        <w:t>ي</w:t>
      </w:r>
      <w:r w:rsidRPr="00031DA5">
        <w:rPr>
          <w:sz w:val="36"/>
          <w:szCs w:val="36"/>
          <w:rtl/>
          <w:lang w:val="fr-CH" w:bidi="ar-LB"/>
        </w:rPr>
        <w:t>ركز</w:t>
      </w:r>
      <w:r w:rsidRPr="00031DA5">
        <w:rPr>
          <w:sz w:val="36"/>
          <w:szCs w:val="36"/>
          <w:rtl/>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 xml:space="preserve">لمعارف التقليدية على </w:t>
      </w:r>
      <w:r w:rsidRPr="00031DA5">
        <w:rPr>
          <w:rFonts w:hint="cs"/>
          <w:sz w:val="36"/>
          <w:szCs w:val="36"/>
          <w:rtl/>
          <w:lang w:val="fr-CH" w:bidi="ar-LB"/>
        </w:rPr>
        <w:t>إ</w:t>
      </w:r>
      <w:r w:rsidRPr="00031DA5">
        <w:rPr>
          <w:sz w:val="36"/>
          <w:szCs w:val="36"/>
          <w:rtl/>
          <w:lang w:val="fr-CH" w:bidi="ar-LB"/>
        </w:rPr>
        <w:t xml:space="preserve">دارة </w:t>
      </w:r>
      <w:r w:rsidRPr="00031DA5">
        <w:rPr>
          <w:rFonts w:hint="cs"/>
          <w:sz w:val="36"/>
          <w:szCs w:val="36"/>
          <w:rtl/>
          <w:lang w:val="fr-CH" w:bidi="ar-LB"/>
        </w:rPr>
        <w:t>جوانب</w:t>
      </w:r>
      <w:r w:rsidRPr="00031DA5">
        <w:rPr>
          <w:sz w:val="36"/>
          <w:szCs w:val="36"/>
          <w:rtl/>
          <w:lang w:val="fr-CH" w:bidi="ar-LB"/>
        </w:rPr>
        <w:t xml:space="preserve"> الملكية الفكرية </w:t>
      </w:r>
      <w:r w:rsidRPr="00031DA5">
        <w:rPr>
          <w:rFonts w:hint="cs"/>
          <w:sz w:val="36"/>
          <w:szCs w:val="36"/>
          <w:rtl/>
          <w:lang w:val="fr-CH" w:bidi="ar-LB"/>
        </w:rPr>
        <w:t xml:space="preserve">أثناء </w:t>
      </w:r>
      <w:r w:rsidRPr="00031DA5">
        <w:rPr>
          <w:sz w:val="36"/>
          <w:szCs w:val="36"/>
          <w:rtl/>
          <w:lang w:val="fr-CH" w:bidi="ar-LB"/>
        </w:rPr>
        <w:t>عملية التوثيق، و</w:t>
      </w:r>
      <w:r>
        <w:rPr>
          <w:rFonts w:hint="cs"/>
          <w:sz w:val="36"/>
          <w:szCs w:val="36"/>
          <w:rtl/>
          <w:lang w:val="fr-CH" w:bidi="ar-LB"/>
        </w:rPr>
        <w:t>ي</w:t>
      </w:r>
      <w:r w:rsidRPr="00031DA5">
        <w:rPr>
          <w:sz w:val="36"/>
          <w:szCs w:val="36"/>
          <w:rtl/>
          <w:lang w:val="fr-CH" w:bidi="ar-LB"/>
        </w:rPr>
        <w:t>أخذ</w:t>
      </w:r>
      <w:r>
        <w:rPr>
          <w:rFonts w:hint="cs"/>
          <w:sz w:val="36"/>
          <w:szCs w:val="36"/>
          <w:rtl/>
          <w:lang w:val="fr-CH" w:bidi="ar-LB"/>
        </w:rPr>
        <w:t xml:space="preserve"> المشروع</w:t>
      </w:r>
      <w:r w:rsidRPr="00031DA5">
        <w:rPr>
          <w:rFonts w:hint="cs"/>
          <w:sz w:val="36"/>
          <w:szCs w:val="36"/>
          <w:rtl/>
          <w:lang w:val="fr-CH" w:bidi="ar-LB"/>
        </w:rPr>
        <w:t xml:space="preserve"> </w:t>
      </w:r>
      <w:r>
        <w:rPr>
          <w:rFonts w:hint="cs"/>
          <w:sz w:val="36"/>
          <w:szCs w:val="36"/>
          <w:rtl/>
          <w:lang w:val="fr-CH" w:bidi="ar-LB"/>
        </w:rPr>
        <w:t>التشاوري</w:t>
      </w:r>
      <w:r w:rsidRPr="00031DA5">
        <w:rPr>
          <w:sz w:val="36"/>
          <w:szCs w:val="36"/>
          <w:rtl/>
          <w:lang w:val="fr-CH" w:bidi="ar-LB"/>
        </w:rPr>
        <w:t xml:space="preserve"> أيضا عملية التوثيق كنقطة انطلاق لإدارة</w:t>
      </w:r>
      <w:r w:rsidRPr="00031DA5">
        <w:rPr>
          <w:rFonts w:hint="cs"/>
          <w:sz w:val="36"/>
          <w:szCs w:val="36"/>
          <w:rtl/>
          <w:lang w:val="fr-CH" w:bidi="ar-LB"/>
        </w:rPr>
        <w:t xml:space="preserve"> أنفع</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باعتبارها أصولا </w:t>
      </w:r>
      <w:r w:rsidRPr="00031DA5">
        <w:rPr>
          <w:sz w:val="36"/>
          <w:szCs w:val="36"/>
          <w:rtl/>
          <w:lang w:val="fr-CH" w:bidi="ar-LB"/>
        </w:rPr>
        <w:t xml:space="preserve">فكرية وثقافية </w:t>
      </w:r>
      <w:r w:rsidRPr="00031DA5">
        <w:rPr>
          <w:rFonts w:hint="cs"/>
          <w:sz w:val="36"/>
          <w:szCs w:val="36"/>
          <w:rtl/>
          <w:lang w:val="fr-CH" w:bidi="ar-LB"/>
        </w:rPr>
        <w:t>لجماعة ما</w:t>
      </w:r>
      <w:r w:rsidRPr="00031DA5">
        <w:rPr>
          <w:sz w:val="36"/>
          <w:szCs w:val="36"/>
          <w:rtl/>
          <w:lang w:val="fr-CH" w:bidi="ar-LB"/>
        </w:rPr>
        <w:t xml:space="preserve">. </w:t>
      </w:r>
      <w:r w:rsidRPr="00031DA5">
        <w:rPr>
          <w:rFonts w:hint="cs"/>
          <w:sz w:val="36"/>
          <w:szCs w:val="36"/>
          <w:rtl/>
          <w:lang w:val="fr-CH" w:bidi="ar-LB"/>
        </w:rPr>
        <w:t>وقد وُضع هيكل</w:t>
      </w:r>
      <w:r w:rsidRPr="00031DA5">
        <w:rPr>
          <w:sz w:val="36"/>
          <w:szCs w:val="36"/>
          <w:rtl/>
          <w:lang w:val="fr-CH" w:bidi="ar-LB"/>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لمعارف التقليدية وفقا لثلاث مراحل من</w:t>
      </w:r>
      <w:r w:rsidRPr="00031DA5">
        <w:rPr>
          <w:rFonts w:hint="cs"/>
          <w:sz w:val="36"/>
          <w:szCs w:val="36"/>
          <w:rtl/>
          <w:lang w:val="fr-CH" w:bidi="ar-LB"/>
        </w:rPr>
        <w:t xml:space="preserve"> عملية التوثيق</w:t>
      </w:r>
      <w:r w:rsidRPr="00031DA5">
        <w:rPr>
          <w:sz w:val="36"/>
          <w:szCs w:val="36"/>
          <w:rtl/>
          <w:lang w:val="fr-CH" w:bidi="ar-LB"/>
        </w:rPr>
        <w:t xml:space="preserve">، وهي </w:t>
      </w:r>
      <w:r w:rsidRPr="00031DA5">
        <w:rPr>
          <w:rFonts w:hint="cs"/>
          <w:sz w:val="36"/>
          <w:szCs w:val="36"/>
          <w:rtl/>
          <w:lang w:val="fr-CH" w:bidi="ar-LB"/>
        </w:rPr>
        <w:t xml:space="preserve">ما </w:t>
      </w:r>
      <w:r w:rsidRPr="00031DA5">
        <w:rPr>
          <w:sz w:val="36"/>
          <w:szCs w:val="36"/>
          <w:rtl/>
          <w:lang w:val="fr-CH" w:bidi="ar-LB"/>
        </w:rPr>
        <w:t>قبل</w:t>
      </w:r>
      <w:r w:rsidRPr="00031DA5">
        <w:rPr>
          <w:rFonts w:hint="cs"/>
          <w:sz w:val="36"/>
          <w:szCs w:val="36"/>
          <w:rtl/>
          <w:lang w:val="fr-CH" w:bidi="ar-LB"/>
        </w:rPr>
        <w:t xml:space="preserve"> التوثيق وأثناءه وبعده</w:t>
      </w:r>
      <w:r w:rsidRPr="00031DA5">
        <w:rPr>
          <w:sz w:val="36"/>
          <w:szCs w:val="36"/>
          <w:rtl/>
          <w:lang w:val="fr-CH" w:bidi="ar-LB"/>
        </w:rPr>
        <w:t xml:space="preserve">، </w:t>
      </w:r>
      <w:r w:rsidRPr="00031DA5">
        <w:rPr>
          <w:rFonts w:hint="cs"/>
          <w:sz w:val="36"/>
          <w:szCs w:val="36"/>
          <w:rtl/>
          <w:lang w:val="fr-CH" w:bidi="ar-LB"/>
        </w:rPr>
        <w:t>بغية طرح</w:t>
      </w:r>
      <w:r w:rsidRPr="00031DA5">
        <w:rPr>
          <w:sz w:val="36"/>
          <w:szCs w:val="36"/>
          <w:rtl/>
          <w:lang w:val="fr-CH" w:bidi="ar-LB"/>
        </w:rPr>
        <w:t xml:space="preserve"> مختلف قضايا الملكية الفكرية التي تنشأ في كل مرحلة من</w:t>
      </w:r>
      <w:r w:rsidRPr="00031DA5">
        <w:rPr>
          <w:rFonts w:hint="cs"/>
          <w:sz w:val="36"/>
          <w:szCs w:val="36"/>
          <w:rtl/>
          <w:lang w:val="fr-CH" w:bidi="ar-LB"/>
        </w:rPr>
        <w:t xml:space="preserve"> هذه المراحل بشكل أوضح.</w:t>
      </w:r>
      <w:r w:rsidRPr="00031DA5">
        <w:rPr>
          <w:rStyle w:val="FootnoteReference"/>
          <w:sz w:val="32"/>
          <w:szCs w:val="32"/>
          <w:rtl/>
          <w:lang w:val="fr-CH" w:bidi="ar-LB"/>
        </w:rPr>
        <w:footnoteReference w:id="177"/>
      </w:r>
    </w:p>
    <w:p w:rsidR="00CC2E77" w:rsidRPr="00031DA5" w:rsidRDefault="00CC2E77" w:rsidP="00CC2E77">
      <w:pPr>
        <w:pStyle w:val="NormalAR"/>
        <w:spacing w:after="240" w:line="360" w:lineRule="exact"/>
        <w:ind w:left="0"/>
        <w:rPr>
          <w:sz w:val="36"/>
          <w:szCs w:val="36"/>
          <w:lang w:val="fr-CH" w:bidi="ar-LB"/>
        </w:rPr>
      </w:pPr>
      <w:r w:rsidRPr="00031DA5">
        <w:rPr>
          <w:rFonts w:hint="cs"/>
          <w:sz w:val="36"/>
          <w:szCs w:val="36"/>
          <w:rtl/>
          <w:lang w:val="fr-CH" w:bidi="ar-LB"/>
        </w:rPr>
        <w:t>و</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لمعارف التقليدية م</w:t>
      </w:r>
      <w:r>
        <w:rPr>
          <w:rFonts w:hint="cs"/>
          <w:sz w:val="36"/>
          <w:szCs w:val="36"/>
          <w:rtl/>
          <w:lang w:val="fr-CH" w:bidi="ar-LB"/>
        </w:rPr>
        <w:t>ُ</w:t>
      </w:r>
      <w:r w:rsidRPr="00031DA5">
        <w:rPr>
          <w:sz w:val="36"/>
          <w:szCs w:val="36"/>
          <w:rtl/>
          <w:lang w:val="fr-CH" w:bidi="ar-LB"/>
        </w:rPr>
        <w:t>صم</w:t>
      </w:r>
      <w:r>
        <w:rPr>
          <w:rFonts w:hint="cs"/>
          <w:sz w:val="36"/>
          <w:szCs w:val="36"/>
          <w:rtl/>
          <w:lang w:val="fr-CH" w:bidi="ar-LB"/>
        </w:rPr>
        <w:t>ّ</w:t>
      </w:r>
      <w:r w:rsidRPr="00031DA5">
        <w:rPr>
          <w:sz w:val="36"/>
          <w:szCs w:val="36"/>
          <w:rtl/>
          <w:lang w:val="fr-CH" w:bidi="ar-LB"/>
        </w:rPr>
        <w:t xml:space="preserve">م خصيصا </w:t>
      </w:r>
      <w:r w:rsidRPr="00031DA5">
        <w:rPr>
          <w:rFonts w:hint="cs"/>
          <w:sz w:val="36"/>
          <w:szCs w:val="36"/>
          <w:rtl/>
          <w:lang w:val="fr-CH" w:bidi="ar-LB"/>
        </w:rPr>
        <w:t>ل</w:t>
      </w:r>
      <w:r>
        <w:rPr>
          <w:rFonts w:hint="cs"/>
          <w:sz w:val="36"/>
          <w:szCs w:val="36"/>
          <w:rtl/>
          <w:lang w:val="fr-CH" w:bidi="ar-LB"/>
        </w:rPr>
        <w:t>ت</w:t>
      </w:r>
      <w:r w:rsidRPr="00031DA5">
        <w:rPr>
          <w:sz w:val="36"/>
          <w:szCs w:val="36"/>
          <w:rtl/>
          <w:lang w:val="fr-CH" w:bidi="ar-LB"/>
        </w:rPr>
        <w:t xml:space="preserve">ستخدمه </w:t>
      </w:r>
      <w:r>
        <w:rPr>
          <w:rFonts w:hint="cs"/>
          <w:sz w:val="36"/>
          <w:szCs w:val="36"/>
          <w:rtl/>
          <w:lang w:val="fr-CH" w:bidi="ar-LB"/>
        </w:rPr>
        <w:t xml:space="preserve">الشعوب </w:t>
      </w:r>
      <w:r w:rsidRPr="00031DA5">
        <w:rPr>
          <w:sz w:val="36"/>
          <w:szCs w:val="36"/>
          <w:rtl/>
          <w:lang w:val="fr-CH" w:bidi="ar-LB"/>
        </w:rPr>
        <w:t>الأصلية و</w:t>
      </w:r>
      <w:r>
        <w:rPr>
          <w:rFonts w:hint="cs"/>
          <w:sz w:val="36"/>
          <w:szCs w:val="36"/>
          <w:rtl/>
          <w:lang w:val="fr-CH" w:bidi="ar-LB"/>
        </w:rPr>
        <w:t xml:space="preserve">الجماعات </w:t>
      </w:r>
      <w:r w:rsidRPr="00031DA5">
        <w:rPr>
          <w:sz w:val="36"/>
          <w:szCs w:val="36"/>
          <w:rtl/>
          <w:lang w:val="fr-CH" w:bidi="ar-LB"/>
        </w:rPr>
        <w:t xml:space="preserve">المحلية. </w:t>
      </w:r>
      <w:r w:rsidRPr="00031DA5">
        <w:rPr>
          <w:rFonts w:hint="cs"/>
          <w:sz w:val="36"/>
          <w:szCs w:val="36"/>
          <w:rtl/>
          <w:lang w:val="fr-CH" w:bidi="ar-LB"/>
        </w:rPr>
        <w:t xml:space="preserve">وقد </w:t>
      </w:r>
      <w:r>
        <w:rPr>
          <w:rFonts w:hint="cs"/>
          <w:sz w:val="36"/>
          <w:szCs w:val="36"/>
          <w:rtl/>
          <w:lang w:val="fr-CH" w:bidi="ar-LB"/>
        </w:rPr>
        <w:t xml:space="preserve">تستفيد منه </w:t>
      </w:r>
      <w:r w:rsidRPr="00031DA5">
        <w:rPr>
          <w:rFonts w:hint="cs"/>
          <w:sz w:val="36"/>
          <w:szCs w:val="36"/>
          <w:rtl/>
          <w:lang w:val="fr-CH" w:bidi="ar-LB"/>
        </w:rPr>
        <w:t>جهات أخرى</w:t>
      </w:r>
      <w:r>
        <w:rPr>
          <w:rFonts w:hint="cs"/>
          <w:sz w:val="36"/>
          <w:szCs w:val="36"/>
          <w:rtl/>
          <w:lang w:val="fr-CH" w:bidi="ar-LB"/>
        </w:rPr>
        <w:t>،</w:t>
      </w:r>
      <w:r w:rsidRPr="00031DA5">
        <w:rPr>
          <w:rFonts w:hint="cs"/>
          <w:sz w:val="36"/>
          <w:szCs w:val="36"/>
          <w:rtl/>
          <w:lang w:val="fr-CH" w:bidi="ar-LB"/>
        </w:rPr>
        <w:t xml:space="preserve"> </w:t>
      </w:r>
      <w:r w:rsidRPr="00031DA5">
        <w:rPr>
          <w:sz w:val="36"/>
          <w:szCs w:val="36"/>
          <w:rtl/>
          <w:lang w:val="fr-CH" w:bidi="ar-LB"/>
        </w:rPr>
        <w:t>مثل</w:t>
      </w:r>
      <w:r w:rsidRPr="00031DA5">
        <w:rPr>
          <w:rFonts w:hint="cs"/>
          <w:sz w:val="36"/>
          <w:szCs w:val="36"/>
          <w:rtl/>
          <w:lang w:val="fr-CH" w:bidi="ar-LB"/>
        </w:rPr>
        <w:t xml:space="preserve"> </w:t>
      </w:r>
      <w:r>
        <w:rPr>
          <w:rFonts w:hint="cs"/>
          <w:sz w:val="36"/>
          <w:szCs w:val="36"/>
          <w:rtl/>
          <w:lang w:val="fr-CH" w:bidi="ar-LB"/>
        </w:rPr>
        <w:t>المسؤولين العامين في مكاتب الملكية الفكرية وراسمي السياسات عموما و</w:t>
      </w:r>
      <w:r w:rsidRPr="00031DA5">
        <w:rPr>
          <w:sz w:val="36"/>
          <w:szCs w:val="36"/>
          <w:rtl/>
          <w:lang w:val="fr-CH" w:bidi="ar-LB"/>
        </w:rPr>
        <w:t>مؤسس</w:t>
      </w:r>
      <w:r w:rsidRPr="00031DA5">
        <w:rPr>
          <w:rFonts w:hint="cs"/>
          <w:sz w:val="36"/>
          <w:szCs w:val="36"/>
          <w:rtl/>
          <w:lang w:val="fr-CH" w:bidi="ar-LB"/>
        </w:rPr>
        <w:t>ات</w:t>
      </w:r>
      <w:r w:rsidRPr="00031DA5">
        <w:rPr>
          <w:sz w:val="36"/>
          <w:szCs w:val="36"/>
          <w:rtl/>
          <w:lang w:val="fr-CH" w:bidi="ar-LB"/>
        </w:rPr>
        <w:t xml:space="preserve"> </w:t>
      </w:r>
      <w:r w:rsidRPr="00031DA5">
        <w:rPr>
          <w:rFonts w:hint="cs"/>
          <w:sz w:val="36"/>
          <w:szCs w:val="36"/>
          <w:rtl/>
          <w:lang w:val="fr-CH" w:bidi="ar-LB"/>
        </w:rPr>
        <w:t xml:space="preserve">البحث </w:t>
      </w:r>
      <w:r>
        <w:rPr>
          <w:rFonts w:hint="cs"/>
          <w:sz w:val="36"/>
          <w:szCs w:val="36"/>
          <w:rtl/>
          <w:lang w:val="fr-CH" w:bidi="ar-LB"/>
        </w:rPr>
        <w:t xml:space="preserve">والمؤسسات الثقافية </w:t>
      </w:r>
      <w:r w:rsidRPr="00031DA5">
        <w:rPr>
          <w:rFonts w:hint="cs"/>
          <w:sz w:val="36"/>
          <w:szCs w:val="36"/>
          <w:rtl/>
          <w:lang w:val="fr-CH" w:bidi="ar-LB"/>
        </w:rPr>
        <w:t>التي تضطلع</w:t>
      </w:r>
      <w:r w:rsidRPr="00031DA5">
        <w:rPr>
          <w:sz w:val="36"/>
          <w:szCs w:val="36"/>
          <w:rtl/>
          <w:lang w:val="fr-CH" w:bidi="ar-LB"/>
        </w:rPr>
        <w:t xml:space="preserve"> </w:t>
      </w:r>
      <w:r>
        <w:rPr>
          <w:rFonts w:hint="cs"/>
          <w:sz w:val="36"/>
          <w:szCs w:val="36"/>
          <w:rtl/>
          <w:lang w:val="fr-CH" w:bidi="ar-LB"/>
        </w:rPr>
        <w:t>بمشروعات</w:t>
      </w:r>
      <w:r w:rsidRPr="00031DA5">
        <w:rPr>
          <w:sz w:val="36"/>
          <w:szCs w:val="36"/>
          <w:rtl/>
          <w:lang w:val="fr-CH" w:bidi="ar-LB"/>
        </w:rPr>
        <w:t xml:space="preserve"> </w:t>
      </w:r>
      <w:r w:rsidRPr="00031DA5">
        <w:rPr>
          <w:rFonts w:hint="cs"/>
          <w:sz w:val="36"/>
          <w:szCs w:val="36"/>
          <w:rtl/>
          <w:lang w:val="fr-CH" w:bidi="ar-LB"/>
        </w:rPr>
        <w:t>التوثيق</w:t>
      </w:r>
      <w:r w:rsidRPr="00031DA5">
        <w:rPr>
          <w:sz w:val="36"/>
          <w:szCs w:val="36"/>
          <w:rtl/>
          <w:lang w:val="fr-CH" w:bidi="ar-LB"/>
        </w:rPr>
        <w:t>.</w:t>
      </w:r>
    </w:p>
    <w:p w:rsidR="00CC2E77" w:rsidRPr="00031DA5" w:rsidRDefault="00CC2E77" w:rsidP="00CC2E77">
      <w:pPr>
        <w:pStyle w:val="NormalAR"/>
        <w:spacing w:after="240" w:line="360" w:lineRule="exact"/>
        <w:ind w:left="0"/>
        <w:rPr>
          <w:sz w:val="36"/>
          <w:szCs w:val="36"/>
          <w:rtl/>
          <w:lang w:val="fr-CH" w:bidi="ar-LB"/>
        </w:rPr>
      </w:pPr>
      <w:r w:rsidRPr="00031DA5">
        <w:rPr>
          <w:rFonts w:hint="cs"/>
          <w:sz w:val="36"/>
          <w:szCs w:val="36"/>
          <w:rtl/>
          <w:lang w:val="fr-CH" w:bidi="ar-LB"/>
        </w:rPr>
        <w:lastRenderedPageBreak/>
        <w:t xml:space="preserve">ومن الجائز تسخير </w:t>
      </w:r>
      <w:r w:rsidRPr="00031DA5">
        <w:rPr>
          <w:sz w:val="36"/>
          <w:szCs w:val="36"/>
          <w:rtl/>
          <w:lang w:val="fr-CH" w:bidi="ar-LB"/>
        </w:rPr>
        <w:t xml:space="preserve">حقوق الملكية الفكرية وغيرها من الأدوات القانونية لحماية المعارف عندما </w:t>
      </w:r>
      <w:r w:rsidRPr="00031DA5">
        <w:rPr>
          <w:rFonts w:hint="cs"/>
          <w:sz w:val="36"/>
          <w:szCs w:val="36"/>
          <w:rtl/>
          <w:lang w:val="fr-CH" w:bidi="ar-LB"/>
        </w:rPr>
        <w:t>تكون موثقة</w:t>
      </w:r>
      <w:r w:rsidRPr="00031DA5">
        <w:rPr>
          <w:sz w:val="36"/>
          <w:szCs w:val="36"/>
          <w:rtl/>
          <w:lang w:val="fr-CH" w:bidi="ar-LB"/>
        </w:rPr>
        <w:t xml:space="preserve">، </w:t>
      </w:r>
      <w:r w:rsidRPr="00031DA5">
        <w:rPr>
          <w:rFonts w:hint="cs"/>
          <w:sz w:val="36"/>
          <w:szCs w:val="36"/>
          <w:rtl/>
          <w:lang w:val="fr-CH" w:bidi="ar-LB"/>
        </w:rPr>
        <w:t xml:space="preserve">شريطة </w:t>
      </w:r>
      <w:r w:rsidRPr="00031DA5">
        <w:rPr>
          <w:sz w:val="36"/>
          <w:szCs w:val="36"/>
          <w:rtl/>
          <w:lang w:val="fr-CH" w:bidi="ar-LB"/>
        </w:rPr>
        <w:t>اتخ</w:t>
      </w:r>
      <w:r w:rsidRPr="00031DA5">
        <w:rPr>
          <w:rFonts w:hint="cs"/>
          <w:sz w:val="36"/>
          <w:szCs w:val="36"/>
          <w:rtl/>
          <w:lang w:val="fr-CH" w:bidi="ar-LB"/>
        </w:rPr>
        <w:t>ا</w:t>
      </w:r>
      <w:r w:rsidRPr="00031DA5">
        <w:rPr>
          <w:sz w:val="36"/>
          <w:szCs w:val="36"/>
          <w:rtl/>
          <w:lang w:val="fr-CH" w:bidi="ar-LB"/>
        </w:rPr>
        <w:t>ذ</w:t>
      </w:r>
      <w:r w:rsidRPr="00031DA5">
        <w:rPr>
          <w:rFonts w:hint="cs"/>
          <w:sz w:val="36"/>
          <w:szCs w:val="36"/>
          <w:rtl/>
          <w:lang w:val="fr-CH" w:bidi="ar-LB"/>
        </w:rPr>
        <w:t xml:space="preserve"> التدابير</w:t>
      </w:r>
      <w:r w:rsidRPr="00031DA5">
        <w:rPr>
          <w:sz w:val="36"/>
          <w:szCs w:val="36"/>
          <w:rtl/>
          <w:lang w:val="fr-CH" w:bidi="ar-LB"/>
        </w:rPr>
        <w:t xml:space="preserve"> الصحيحة </w:t>
      </w:r>
      <w:r w:rsidRPr="00031DA5">
        <w:rPr>
          <w:rFonts w:hint="cs"/>
          <w:sz w:val="36"/>
          <w:szCs w:val="36"/>
          <w:rtl/>
          <w:lang w:val="fr-CH" w:bidi="ar-LB"/>
        </w:rPr>
        <w:t>أثناء عملية التوثيق</w:t>
      </w:r>
      <w:r w:rsidRPr="00031DA5">
        <w:rPr>
          <w:sz w:val="36"/>
          <w:szCs w:val="36"/>
          <w:rtl/>
          <w:lang w:val="fr-CH" w:bidi="ar-LB"/>
        </w:rPr>
        <w:t>. وس</w:t>
      </w:r>
      <w:r>
        <w:rPr>
          <w:rFonts w:hint="cs"/>
          <w:sz w:val="36"/>
          <w:szCs w:val="36"/>
          <w:rtl/>
          <w:lang w:val="fr-CH" w:bidi="ar-LB"/>
        </w:rPr>
        <w:t>ي</w:t>
      </w:r>
      <w:r w:rsidRPr="00031DA5">
        <w:rPr>
          <w:sz w:val="36"/>
          <w:szCs w:val="36"/>
          <w:rtl/>
          <w:lang w:val="fr-CH" w:bidi="ar-LB"/>
        </w:rPr>
        <w:t>ساعد</w:t>
      </w:r>
      <w:r>
        <w:rPr>
          <w:rFonts w:hint="cs"/>
          <w:sz w:val="36"/>
          <w:szCs w:val="36"/>
          <w:rtl/>
          <w:lang w:val="fr-CH" w:bidi="ar-LB"/>
        </w:rPr>
        <w:t xml:space="preserve"> </w:t>
      </w:r>
      <w:r>
        <w:rPr>
          <w:rFonts w:hint="cs"/>
          <w:sz w:val="36"/>
          <w:szCs w:val="36"/>
          <w:rtl/>
        </w:rPr>
        <w:t>المشروع التشاوري ل</w:t>
      </w:r>
      <w:r w:rsidRPr="00031DA5">
        <w:rPr>
          <w:sz w:val="36"/>
          <w:szCs w:val="36"/>
          <w:rtl/>
          <w:lang w:val="fr-CH" w:bidi="ar-LB"/>
        </w:rPr>
        <w:t>مجموعة أدوات الويبو ل</w:t>
      </w:r>
      <w:r>
        <w:rPr>
          <w:rFonts w:hint="cs"/>
          <w:sz w:val="36"/>
          <w:szCs w:val="36"/>
          <w:rtl/>
          <w:lang w:val="fr-CH" w:bidi="ar-LB"/>
        </w:rPr>
        <w:t>توثيق ا</w:t>
      </w:r>
      <w:r w:rsidRPr="00031DA5">
        <w:rPr>
          <w:sz w:val="36"/>
          <w:szCs w:val="36"/>
          <w:rtl/>
          <w:lang w:val="fr-CH" w:bidi="ar-LB"/>
        </w:rPr>
        <w:t xml:space="preserve">لمعارف التقليدية </w:t>
      </w:r>
      <w:r w:rsidRPr="00031DA5">
        <w:rPr>
          <w:rFonts w:hint="cs"/>
          <w:sz w:val="36"/>
          <w:szCs w:val="36"/>
          <w:rtl/>
          <w:lang w:val="fr-CH" w:bidi="ar-LB"/>
        </w:rPr>
        <w:t xml:space="preserve">على </w:t>
      </w:r>
      <w:r w:rsidRPr="00031DA5">
        <w:rPr>
          <w:sz w:val="36"/>
          <w:szCs w:val="36"/>
          <w:rtl/>
          <w:lang w:val="fr-CH" w:bidi="ar-LB"/>
        </w:rPr>
        <w:t xml:space="preserve">تقييم </w:t>
      </w:r>
      <w:r w:rsidRPr="00031DA5">
        <w:rPr>
          <w:rFonts w:hint="cs"/>
          <w:sz w:val="36"/>
          <w:szCs w:val="36"/>
          <w:rtl/>
          <w:lang w:val="fr-CH" w:bidi="ar-LB"/>
        </w:rPr>
        <w:t xml:space="preserve">خيارات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تخطيط</w:t>
      </w:r>
      <w:r w:rsidRPr="00031DA5">
        <w:rPr>
          <w:rFonts w:hint="cs"/>
          <w:sz w:val="36"/>
          <w:szCs w:val="36"/>
          <w:rtl/>
          <w:lang w:val="fr-CH" w:bidi="ar-LB"/>
        </w:rPr>
        <w:t xml:space="preserve"> لها </w:t>
      </w:r>
      <w:r w:rsidRPr="00031DA5">
        <w:rPr>
          <w:sz w:val="36"/>
          <w:szCs w:val="36"/>
          <w:rtl/>
          <w:lang w:val="fr-CH" w:bidi="ar-LB"/>
        </w:rPr>
        <w:t>و</w:t>
      </w:r>
      <w:r w:rsidRPr="00031DA5">
        <w:rPr>
          <w:rFonts w:hint="cs"/>
          <w:sz w:val="36"/>
          <w:szCs w:val="36"/>
          <w:rtl/>
          <w:lang w:val="fr-CH" w:bidi="ar-LB"/>
        </w:rPr>
        <w:t xml:space="preserve">صياغة </w:t>
      </w:r>
      <w:r w:rsidRPr="00031DA5">
        <w:rPr>
          <w:sz w:val="36"/>
          <w:szCs w:val="36"/>
          <w:rtl/>
          <w:lang w:val="fr-CH" w:bidi="ar-LB"/>
        </w:rPr>
        <w:t>استراتيجيات</w:t>
      </w:r>
      <w:r w:rsidRPr="00031DA5">
        <w:rPr>
          <w:rFonts w:hint="cs"/>
          <w:sz w:val="36"/>
          <w:szCs w:val="36"/>
          <w:rtl/>
          <w:lang w:val="fr-CH" w:bidi="ar-LB"/>
        </w:rPr>
        <w:t xml:space="preserve">ها </w:t>
      </w:r>
      <w:r w:rsidRPr="00031DA5">
        <w:rPr>
          <w:sz w:val="36"/>
          <w:szCs w:val="36"/>
          <w:rtl/>
          <w:lang w:val="fr-CH" w:bidi="ar-LB"/>
        </w:rPr>
        <w:t>عند توثيق المعارف التقليدية.</w:t>
      </w:r>
    </w:p>
    <w:p w:rsidR="00CC2E77" w:rsidRPr="004F7CE3" w:rsidRDefault="00CC2E77" w:rsidP="00CC2E77">
      <w:pPr>
        <w:pStyle w:val="NormalAR"/>
        <w:keepNext/>
        <w:spacing w:after="240" w:line="360" w:lineRule="exact"/>
        <w:ind w:left="0"/>
        <w:rPr>
          <w:b/>
          <w:bCs/>
          <w:sz w:val="40"/>
          <w:szCs w:val="40"/>
          <w:rtl/>
          <w:lang w:bidi="ar-SA"/>
        </w:rPr>
      </w:pPr>
      <w:r w:rsidRPr="004F7CE3">
        <w:rPr>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CC2E77" w:rsidRPr="005872D8" w:rsidRDefault="00CC2E77" w:rsidP="00CC2E77">
      <w:pPr>
        <w:pStyle w:val="NormalAR"/>
        <w:spacing w:after="240" w:line="360" w:lineRule="exact"/>
        <w:ind w:left="0"/>
        <w:rPr>
          <w:sz w:val="36"/>
          <w:szCs w:val="36"/>
          <w:rtl/>
          <w:lang w:bidi="ar-LB"/>
        </w:rPr>
      </w:pPr>
      <w:r w:rsidRPr="005872D8">
        <w:rPr>
          <w:rFonts w:hint="cs"/>
          <w:sz w:val="36"/>
          <w:szCs w:val="36"/>
          <w:rtl/>
          <w:lang w:bidi="ar-LB"/>
        </w:rPr>
        <w:t xml:space="preserve">اعتمد اجتماع لجنة الخبراء الحكومية الذي نظمته الويبو بالاشتراك مع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5872D8">
        <w:rPr>
          <w:rFonts w:hint="cs"/>
          <w:sz w:val="36"/>
          <w:szCs w:val="36"/>
          <w:rtl/>
          <w:lang w:bidi="ar-LB"/>
        </w:rPr>
        <w:t xml:space="preserve">نص </w:t>
      </w:r>
      <w:r w:rsidRPr="00D2468B">
        <w:rPr>
          <w:rFonts w:hint="cs"/>
          <w:i/>
          <w:iCs/>
          <w:sz w:val="36"/>
          <w:szCs w:val="36"/>
          <w:rtl/>
          <w:lang w:bidi="ar-LB"/>
        </w:rPr>
        <w:t>الأحكام النموذجية</w:t>
      </w:r>
      <w:r w:rsidRPr="005872D8">
        <w:rPr>
          <w:rFonts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w:t>
      </w:r>
      <w:r>
        <w:rPr>
          <w:rFonts w:hint="cs"/>
          <w:sz w:val="36"/>
          <w:szCs w:val="36"/>
          <w:rtl/>
          <w:lang w:bidi="ar-LB"/>
        </w:rPr>
        <w:t xml:space="preserve">التي </w:t>
      </w:r>
      <w:r w:rsidRPr="005872D8">
        <w:rPr>
          <w:rFonts w:hint="cs"/>
          <w:sz w:val="36"/>
          <w:szCs w:val="36"/>
          <w:rtl/>
          <w:lang w:bidi="ar-LB"/>
        </w:rPr>
        <w:t>كانت الدول الأعضاء في الويبو قد استعملتها على نطاق واسع شيئا</w:t>
      </w:r>
      <w:r>
        <w:rPr>
          <w:rFonts w:hint="eastAsia"/>
          <w:sz w:val="36"/>
          <w:szCs w:val="36"/>
          <w:rtl/>
          <w:lang w:bidi="ar-LB"/>
        </w:rPr>
        <w:t> </w:t>
      </w:r>
      <w:r w:rsidRPr="005872D8">
        <w:rPr>
          <w:rFonts w:hint="cs"/>
          <w:sz w:val="36"/>
          <w:szCs w:val="36"/>
          <w:rtl/>
          <w:lang w:bidi="ar-LB"/>
        </w:rPr>
        <w:t>ما.</w:t>
      </w:r>
    </w:p>
    <w:p w:rsidR="00CC2E77" w:rsidRPr="005872D8" w:rsidRDefault="00CC2E77" w:rsidP="00CC2E77">
      <w:pPr>
        <w:pStyle w:val="NormalAR"/>
        <w:spacing w:after="240" w:line="360" w:lineRule="exact"/>
        <w:ind w:left="0"/>
        <w:rPr>
          <w:sz w:val="36"/>
          <w:szCs w:val="36"/>
          <w:rtl/>
          <w:lang w:bidi="ar-LB"/>
        </w:rPr>
      </w:pPr>
      <w:r w:rsidRPr="005872D8">
        <w:rPr>
          <w:rFonts w:hint="cs"/>
          <w:sz w:val="36"/>
          <w:szCs w:val="36"/>
          <w:rtl/>
          <w:lang w:bidi="ar-LB"/>
        </w:rPr>
        <w:t xml:space="preserve">وتسعى </w:t>
      </w:r>
      <w:r w:rsidRPr="00D2468B">
        <w:rPr>
          <w:rFonts w:hint="cs"/>
          <w:i/>
          <w:iCs/>
          <w:sz w:val="36"/>
          <w:szCs w:val="36"/>
          <w:rtl/>
          <w:lang w:bidi="ar-LB"/>
        </w:rPr>
        <w:t>الأحكام النموذجية</w:t>
      </w:r>
      <w:r w:rsidRPr="005872D8">
        <w:rPr>
          <w:rFonts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CC2E77" w:rsidRPr="005872D8" w:rsidRDefault="00CC2E77" w:rsidP="00CC2E77">
      <w:pPr>
        <w:pStyle w:val="NormalAR"/>
        <w:spacing w:after="480" w:line="360" w:lineRule="exact"/>
        <w:ind w:left="0"/>
        <w:rPr>
          <w:sz w:val="36"/>
          <w:szCs w:val="36"/>
          <w:rtl/>
          <w:lang w:bidi="ar-SA"/>
        </w:rPr>
      </w:pPr>
      <w:r w:rsidRPr="005872D8">
        <w:rPr>
          <w:rFonts w:hint="cs"/>
          <w:sz w:val="36"/>
          <w:szCs w:val="36"/>
          <w:rtl/>
          <w:lang w:bidi="ar-LB"/>
        </w:rPr>
        <w:t xml:space="preserve">وتحظى أشكال التعبير الثقافي التقليدي/أشكال التعبير الفولكلوري بالحماية بموجب </w:t>
      </w:r>
      <w:r w:rsidRPr="00EB627F">
        <w:rPr>
          <w:rFonts w:hint="cs"/>
          <w:i/>
          <w:iCs/>
          <w:sz w:val="36"/>
          <w:szCs w:val="36"/>
          <w:rtl/>
          <w:lang w:bidi="ar-LB"/>
        </w:rPr>
        <w:t>الأحكام النموذجية</w:t>
      </w:r>
      <w:r w:rsidRPr="005872D8">
        <w:rPr>
          <w:rFonts w:hint="cs"/>
          <w:sz w:val="36"/>
          <w:szCs w:val="36"/>
          <w:rtl/>
          <w:lang w:bidi="ar-LB"/>
        </w:rPr>
        <w:t xml:space="preserve"> من "</w:t>
      </w:r>
      <w:r w:rsidRPr="005872D8">
        <w:rPr>
          <w:sz w:val="36"/>
          <w:szCs w:val="36"/>
          <w:rtl/>
          <w:lang w:bidi="ar-LB"/>
        </w:rPr>
        <w:t>الاستغلال غير المشروع والأفعال الضارة الأخرى</w:t>
      </w:r>
      <w:r w:rsidRPr="005872D8">
        <w:rPr>
          <w:rFonts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872D8">
        <w:rPr>
          <w:sz w:val="36"/>
          <w:szCs w:val="36"/>
          <w:lang w:bidi="ar-LB"/>
        </w:rPr>
        <w:t>WIPO/GRTKF/IC/3/10</w:t>
      </w:r>
      <w:r w:rsidRPr="005872D8">
        <w:rPr>
          <w:rFonts w:hint="cs"/>
          <w:sz w:val="36"/>
          <w:szCs w:val="36"/>
          <w:rtl/>
          <w:lang w:bidi="ar-LB"/>
        </w:rPr>
        <w:t>.</w:t>
      </w:r>
    </w:p>
    <w:p w:rsidR="00CC2E77" w:rsidRPr="003F442F" w:rsidRDefault="00CC2E77" w:rsidP="00CC2E77">
      <w:pPr>
        <w:pStyle w:val="EndofDocument"/>
        <w:rPr>
          <w:lang w:val="fr-CH"/>
        </w:rPr>
      </w:pPr>
      <w:r w:rsidRPr="00031DA5">
        <w:rPr>
          <w:rtl/>
          <w:lang w:val="fr-CH" w:bidi="ar-LB"/>
        </w:rPr>
        <w:t>[نهاية المرفق والوثيقة]</w:t>
      </w:r>
    </w:p>
    <w:sectPr w:rsidR="00CC2E77" w:rsidRPr="003F442F" w:rsidSect="00CC2E77">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94" w:rsidRDefault="00906C94">
      <w:r>
        <w:separator/>
      </w:r>
    </w:p>
  </w:endnote>
  <w:endnote w:type="continuationSeparator" w:id="0">
    <w:p w:rsidR="00906C94" w:rsidRDefault="0090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94" w:rsidRDefault="00906C94" w:rsidP="009622BF">
      <w:pPr>
        <w:bidi/>
      </w:pPr>
      <w:bookmarkStart w:id="0" w:name="OLE_LINK1"/>
      <w:bookmarkStart w:id="1" w:name="OLE_LINK2"/>
      <w:r>
        <w:separator/>
      </w:r>
      <w:bookmarkEnd w:id="0"/>
      <w:bookmarkEnd w:id="1"/>
    </w:p>
  </w:footnote>
  <w:footnote w:type="continuationSeparator" w:id="0">
    <w:p w:rsidR="00906C94" w:rsidRDefault="00906C94" w:rsidP="009622BF">
      <w:pPr>
        <w:bidi/>
      </w:pPr>
      <w:r>
        <w:separator/>
      </w:r>
    </w:p>
  </w:footnote>
  <w:footnote w:id="1">
    <w:p w:rsidR="00CC2E77" w:rsidRDefault="00CC2E77" w:rsidP="00CC2E7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ومشروع 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221813" w:rsidRDefault="00221813" w:rsidP="00221813">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3">
    <w:p w:rsidR="00CC2E77" w:rsidRDefault="00CC2E77" w:rsidP="00CC2E7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4">
    <w:p w:rsidR="00CC2E77" w:rsidRDefault="00CC2E77" w:rsidP="00CC2E7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5">
    <w:p w:rsidR="00CC2E77" w:rsidRDefault="00CC2E77" w:rsidP="00CC2E77">
      <w:pPr>
        <w:pStyle w:val="FootnoteText"/>
        <w:ind w:left="555" w:hanging="555"/>
      </w:pPr>
      <w:r>
        <w:rPr>
          <w:rStyle w:val="FootnoteReference"/>
        </w:rPr>
        <w:footnoteRef/>
      </w:r>
      <w:r>
        <w:rPr>
          <w:rFonts w:hint="cs"/>
          <w:rtl/>
        </w:rPr>
        <w:tab/>
        <w:t>النسخة المستخدمة لأغراض هذه الوثيقة هي النسخة الثامنة، من إعداد براين غارنر.</w:t>
      </w:r>
    </w:p>
  </w:footnote>
  <w:footnote w:id="6">
    <w:p w:rsidR="00CC2E77" w:rsidRPr="009B44BC" w:rsidRDefault="00CC2E77" w:rsidP="00CC2E77">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7">
    <w:p w:rsidR="00CC2E77" w:rsidRDefault="00CC2E77" w:rsidP="00CC2E7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8">
    <w:p w:rsidR="00CC2E77" w:rsidRPr="004B3A5C" w:rsidRDefault="00CC2E77" w:rsidP="00CC2E7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البيوتكنولوجيا/التكنولوجيا الحيوية.</w:t>
      </w:r>
    </w:p>
  </w:footnote>
  <w:footnote w:id="9">
    <w:p w:rsidR="00CC2E77" w:rsidRPr="004B3A5C" w:rsidRDefault="00CC2E77" w:rsidP="00CC2E7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0">
    <w:p w:rsidR="00CC2E77" w:rsidRPr="001339BA" w:rsidRDefault="00CC2E77" w:rsidP="00CC2E7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CC2E77" w:rsidRPr="00507969" w:rsidRDefault="00CC2E77" w:rsidP="00CC2E7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CC2E77" w:rsidRPr="00E80718" w:rsidRDefault="00CC2E77" w:rsidP="00CC2E77">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3">
    <w:p w:rsidR="00CC2E77" w:rsidRPr="007F2683" w:rsidRDefault="00CC2E77" w:rsidP="00CC2E7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CC2E77" w:rsidRDefault="00CC2E77" w:rsidP="00CC2E7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CC2E77" w:rsidRDefault="00CC2E77" w:rsidP="00CC2E7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CC2E77" w:rsidRDefault="00CC2E77" w:rsidP="00CC2E7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7">
    <w:p w:rsidR="00CC2E77" w:rsidRPr="005A19FA" w:rsidRDefault="00CC2E77" w:rsidP="00CC2E7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8">
    <w:p w:rsidR="00CC2E77" w:rsidRDefault="00CC2E77" w:rsidP="00CC2E7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9">
    <w:p w:rsidR="00CC2E77" w:rsidRPr="00486FB9" w:rsidRDefault="00CC2E77" w:rsidP="00CC2E77">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20">
    <w:p w:rsidR="00CC2E77" w:rsidRPr="002C29EE" w:rsidRDefault="00CC2E77" w:rsidP="00CC2E7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1">
    <w:p w:rsidR="00CC2E77" w:rsidRPr="00B1267D" w:rsidRDefault="00CC2E77" w:rsidP="00CC2E77">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2">
    <w:p w:rsidR="00CC2E77" w:rsidRDefault="00CC2E77" w:rsidP="00CC2E7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3">
    <w:p w:rsidR="00CC2E77" w:rsidRPr="009B44BC" w:rsidRDefault="00CC2E77" w:rsidP="00CC2E7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4">
    <w:p w:rsidR="00CC2E77" w:rsidRPr="009739CE" w:rsidRDefault="00CC2E77" w:rsidP="00CC2E7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5">
    <w:p w:rsidR="00CC2E77" w:rsidRPr="009739CE" w:rsidRDefault="00CC2E77" w:rsidP="00CC2E7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6">
    <w:p w:rsidR="00CC2E77" w:rsidRDefault="00CC2E77" w:rsidP="00CC2E7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7">
    <w:p w:rsidR="00CC2E77" w:rsidRPr="003E086B" w:rsidRDefault="00CC2E77" w:rsidP="00CC2E7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8">
    <w:p w:rsidR="00CC2E77" w:rsidRPr="009739CE" w:rsidRDefault="00CC2E77" w:rsidP="00CC2E7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9">
    <w:p w:rsidR="00CC2E77" w:rsidRPr="009739CE" w:rsidRDefault="00CC2E77" w:rsidP="00CC2E7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30">
    <w:p w:rsidR="00CC2E77" w:rsidRDefault="00CC2E77" w:rsidP="00CC2E7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rsidR="00CC2E77" w:rsidRPr="009739CE" w:rsidRDefault="00CC2E77" w:rsidP="00CC2E77">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2">
    <w:p w:rsidR="00CC2E77" w:rsidRPr="00D50F44" w:rsidRDefault="00CC2E77" w:rsidP="00CC2E77">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3">
    <w:p w:rsidR="00CC2E77" w:rsidRPr="00A740D1" w:rsidRDefault="00CC2E77" w:rsidP="00CC2E77">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4">
    <w:p w:rsidR="00CC2E77" w:rsidRPr="009F1EC7" w:rsidRDefault="00CC2E77" w:rsidP="00CC2E7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5">
    <w:p w:rsidR="00CC2E77" w:rsidRPr="00A35111" w:rsidRDefault="00CC2E77" w:rsidP="00CC2E7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6">
    <w:p w:rsidR="00CC2E77" w:rsidRDefault="00CC2E77" w:rsidP="00CC2E7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7">
    <w:p w:rsidR="00CC2E77" w:rsidRPr="00D50F44" w:rsidRDefault="00CC2E77" w:rsidP="00CC2E7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8">
    <w:p w:rsidR="00CC2E77" w:rsidRDefault="00CC2E77" w:rsidP="00CC2E77">
      <w:pPr>
        <w:pStyle w:val="FootnoteText"/>
        <w:ind w:left="567" w:hanging="567"/>
        <w:rPr>
          <w:rtl/>
          <w:lang w:bidi="ar-EG"/>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9">
    <w:p w:rsidR="00CC2E77" w:rsidRPr="00D50F44" w:rsidRDefault="00CC2E77" w:rsidP="00CC2E77">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 Vol. I., p.485</w:t>
      </w:r>
      <w:r>
        <w:t>.</w:t>
      </w:r>
    </w:p>
  </w:footnote>
  <w:footnote w:id="40">
    <w:p w:rsidR="00CC2E77" w:rsidRDefault="00CC2E77" w:rsidP="00CC2E7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1">
    <w:p w:rsidR="00CC2E77" w:rsidRPr="00D50F44" w:rsidRDefault="00CC2E77" w:rsidP="00CC2E77">
      <w:pPr>
        <w:pStyle w:val="FootnoteText"/>
        <w:ind w:left="567" w:hanging="567"/>
        <w:rPr>
          <w:rtl/>
          <w:lang w:bidi="ar-EG"/>
        </w:rPr>
      </w:pPr>
      <w:r>
        <w:rPr>
          <w:rStyle w:val="FootnoteReference"/>
        </w:rPr>
        <w:footnoteRef/>
      </w:r>
      <w:r>
        <w:tab/>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2">
    <w:p w:rsidR="00CC2E77" w:rsidRDefault="00CC2E77" w:rsidP="00CC2E7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3">
    <w:p w:rsidR="00CC2E77" w:rsidRPr="00D50F44" w:rsidRDefault="00CC2E77" w:rsidP="00CC2E7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4">
    <w:p w:rsidR="00CC2E77" w:rsidRDefault="00CC2E77" w:rsidP="00CC2E7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5">
    <w:p w:rsidR="00CC2E77" w:rsidRDefault="00CC2E77" w:rsidP="00CC2E7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6">
    <w:p w:rsidR="00CC2E77" w:rsidRPr="00322112" w:rsidRDefault="00CC2E77" w:rsidP="00CC2E7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7">
    <w:p w:rsidR="00CC2E77" w:rsidRPr="00C33384" w:rsidRDefault="00CC2E77" w:rsidP="00CC2E77">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8">
    <w:p w:rsidR="00CC2E77" w:rsidRPr="00C33384" w:rsidRDefault="00CC2E77" w:rsidP="00CC2E77">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49">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0">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1">
    <w:p w:rsidR="00CC2E77" w:rsidRDefault="00CC2E77" w:rsidP="00CC2E77">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2">
    <w:p w:rsidR="00CC2E77" w:rsidRDefault="00CC2E77" w:rsidP="00CC2E77">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3">
    <w:p w:rsidR="00CC2E77" w:rsidRPr="00C33384" w:rsidRDefault="00CC2E77" w:rsidP="00CC2E7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4">
    <w:p w:rsidR="00CC2E77" w:rsidRPr="00351701" w:rsidRDefault="00CC2E77" w:rsidP="00CC2E7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5">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6">
    <w:p w:rsidR="00CC2E77" w:rsidRDefault="00CC2E77" w:rsidP="00CC2E7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7">
    <w:p w:rsidR="00CC2E77" w:rsidRPr="00D50F44" w:rsidRDefault="00CC2E77" w:rsidP="00CC2E7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8">
    <w:p w:rsidR="00CC2E77" w:rsidRPr="0079464F" w:rsidRDefault="00CC2E77" w:rsidP="00CC2E77">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59">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9(2).</w:t>
      </w:r>
    </w:p>
  </w:footnote>
  <w:footnote w:id="60">
    <w:p w:rsidR="00CC2E77" w:rsidRPr="0079464F" w:rsidRDefault="00CC2E77" w:rsidP="00CC2E7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61">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نفسه.</w:t>
      </w:r>
    </w:p>
  </w:footnote>
  <w:footnote w:id="62">
    <w:p w:rsidR="00CC2E77" w:rsidRPr="0079464F" w:rsidRDefault="00CC2E77" w:rsidP="00CC2E7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3">
    <w:p w:rsidR="00CC2E77" w:rsidRPr="0079464F" w:rsidRDefault="00CC2E77" w:rsidP="00CC2E7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4">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5">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2(2).</w:t>
      </w:r>
    </w:p>
  </w:footnote>
  <w:footnote w:id="66">
    <w:p w:rsidR="00CC2E77" w:rsidRPr="0079464F" w:rsidRDefault="00CC2E77" w:rsidP="00CC2E77">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7">
    <w:p w:rsidR="00CC2E77" w:rsidRDefault="00CC2E77" w:rsidP="00CC2E7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8">
    <w:p w:rsidR="00CC2E77" w:rsidRPr="005C3945" w:rsidRDefault="00CC2E77" w:rsidP="00CC2E7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69">
    <w:p w:rsidR="00CC2E77" w:rsidRPr="0079464F" w:rsidRDefault="00CC2E77" w:rsidP="00CC2E7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0">
    <w:p w:rsidR="00CC2E77" w:rsidRDefault="00CC2E77" w:rsidP="00CC2E77">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1">
    <w:p w:rsidR="00CC2E77" w:rsidRPr="008F3165" w:rsidRDefault="00CC2E77" w:rsidP="00CC2E7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2">
    <w:p w:rsidR="00CC2E77" w:rsidRPr="00AB52A8" w:rsidRDefault="00CC2E77" w:rsidP="00CC2E7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3">
    <w:p w:rsidR="00CC2E77" w:rsidRPr="00EF1CD2" w:rsidRDefault="00CC2E77" w:rsidP="00CC2E7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4">
    <w:p w:rsidR="00CC2E77" w:rsidRDefault="00CC2E77" w:rsidP="00CC2E7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5">
    <w:p w:rsidR="00CC2E77" w:rsidRDefault="00CC2E77" w:rsidP="00CC2E7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6">
    <w:p w:rsidR="00CC2E77" w:rsidRPr="005B66F8" w:rsidRDefault="00CC2E77" w:rsidP="00CC2E7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7">
    <w:p w:rsidR="00CC2E77" w:rsidRPr="00D40D87" w:rsidRDefault="00CC2E77" w:rsidP="00CC2E7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8">
    <w:p w:rsidR="00CC2E77" w:rsidRPr="005B66F8" w:rsidRDefault="00CC2E77" w:rsidP="00CC2E7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79">
    <w:p w:rsidR="00CC2E77" w:rsidRDefault="00CC2E77" w:rsidP="00CC2E7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80">
    <w:p w:rsidR="00CC2E77" w:rsidRDefault="00CC2E77" w:rsidP="00CC2E7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1">
    <w:p w:rsidR="00CC2E77" w:rsidRDefault="00CC2E77" w:rsidP="00CC2E77">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2">
    <w:p w:rsidR="00CC2E77" w:rsidRPr="00F420DD" w:rsidRDefault="00CC2E77" w:rsidP="00CC2E7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3">
    <w:p w:rsidR="00CC2E77" w:rsidRPr="007B5305" w:rsidRDefault="00CC2E77" w:rsidP="00CC2E7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4">
    <w:p w:rsidR="00CC2E77" w:rsidRPr="005514D8" w:rsidRDefault="00CC2E77" w:rsidP="00CC2E77">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5">
    <w:p w:rsidR="00CC2E77" w:rsidRPr="00281993" w:rsidRDefault="00CC2E77" w:rsidP="00CC2E7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6">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7">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8">
    <w:p w:rsidR="00CC2E77" w:rsidRPr="004F1AE1" w:rsidRDefault="00CC2E77" w:rsidP="00CC2E7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9">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w:t>
      </w:r>
    </w:p>
  </w:footnote>
  <w:footnote w:id="90">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1">
    <w:p w:rsidR="00CC2E77" w:rsidRDefault="00CC2E77" w:rsidP="00CC2E7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2">
    <w:p w:rsidR="00CC2E77" w:rsidRPr="00212C2D" w:rsidRDefault="00CC2E77" w:rsidP="00CC2E7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proofErr w:type="spellStart"/>
      <w:r>
        <w:rPr>
          <w:rFonts w:hint="cs"/>
          <w:rtl/>
        </w:rPr>
        <w:t>الويبو</w:t>
      </w:r>
      <w:proofErr w:type="spellEnd"/>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3">
    <w:p w:rsidR="00CC2E77" w:rsidRPr="009F449F" w:rsidRDefault="00CC2E77" w:rsidP="00CC2E7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4">
    <w:p w:rsidR="00CC2E77" w:rsidRPr="009F449F" w:rsidRDefault="00CC2E77" w:rsidP="00CC2E7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5">
    <w:p w:rsidR="00CC2E77" w:rsidRPr="005514D8" w:rsidRDefault="00CC2E77" w:rsidP="00CC2E7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سيرينيلي، الوثيقة  </w:t>
      </w:r>
      <w:r w:rsidRPr="005514D8">
        <w:t>WCT-WPPT/IMP/1</w:t>
      </w:r>
      <w:r>
        <w:rPr>
          <w:rFonts w:hint="cs"/>
          <w:rtl/>
        </w:rPr>
        <w:t>، الصفحة 2</w:t>
      </w:r>
      <w:r w:rsidRPr="005514D8">
        <w:rPr>
          <w:rtl/>
        </w:rPr>
        <w:t>.</w:t>
      </w:r>
    </w:p>
  </w:footnote>
  <w:footnote w:id="96">
    <w:p w:rsidR="00CC2E77" w:rsidRPr="005514D8" w:rsidRDefault="00CC2E77" w:rsidP="00CC2E7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7">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10(1).</w:t>
      </w:r>
    </w:p>
  </w:footnote>
  <w:footnote w:id="98">
    <w:p w:rsidR="00CC2E77" w:rsidRDefault="00CC2E77" w:rsidP="00CC2E77">
      <w:pPr>
        <w:pStyle w:val="FootnoteText"/>
        <w:ind w:left="567" w:hanging="567"/>
      </w:pPr>
      <w:r>
        <w:rPr>
          <w:rStyle w:val="FootnoteReference"/>
        </w:rPr>
        <w:footnoteRef/>
      </w:r>
      <w:r>
        <w:rPr>
          <w:rFonts w:hint="cs"/>
          <w:rtl/>
          <w:lang w:bidi="ar-EG"/>
        </w:rPr>
        <w:tab/>
      </w:r>
      <w:r>
        <w:rPr>
          <w:rFonts w:hint="cs"/>
          <w:rtl/>
        </w:rPr>
        <w:t>المادة 9(2).</w:t>
      </w:r>
    </w:p>
  </w:footnote>
  <w:footnote w:id="99">
    <w:p w:rsidR="00CC2E77" w:rsidRPr="005C4428" w:rsidRDefault="00CC2E77" w:rsidP="00CC2E7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0">
    <w:p w:rsidR="00CC2E77" w:rsidRDefault="00CC2E77" w:rsidP="00CC2E7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1">
    <w:p w:rsidR="00CC2E77" w:rsidRPr="00537234" w:rsidRDefault="00CC2E77" w:rsidP="00CC2E7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2">
    <w:p w:rsidR="00CC2E77" w:rsidRPr="00537234" w:rsidRDefault="00CC2E77" w:rsidP="00CC2E77">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3">
    <w:p w:rsidR="00CC2E77" w:rsidRPr="00FC0907" w:rsidRDefault="00CC2E77" w:rsidP="00CC2E7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4">
    <w:p w:rsidR="00CC2E77" w:rsidRPr="00792A64" w:rsidRDefault="00CC2E77" w:rsidP="00CC2E7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5">
    <w:p w:rsidR="00CC2E77" w:rsidRPr="007D2698" w:rsidRDefault="00CC2E77" w:rsidP="00CC2E7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6">
    <w:p w:rsidR="00CC2E77" w:rsidRPr="00E44C37" w:rsidRDefault="00CC2E77" w:rsidP="00CC2E77">
      <w:pPr>
        <w:pStyle w:val="FootnoteText"/>
        <w:ind w:left="567" w:hanging="567"/>
        <w:rPr>
          <w:rtl/>
          <w:lang w:bidi="ar-EG"/>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7">
    <w:p w:rsidR="00CC2E77" w:rsidRDefault="00CC2E77" w:rsidP="00CC2E77">
      <w:pPr>
        <w:pStyle w:val="FootnoteText"/>
        <w:ind w:left="567" w:hanging="567"/>
      </w:pPr>
      <w:r>
        <w:rPr>
          <w:rStyle w:val="FootnoteReference"/>
        </w:rPr>
        <w:footnoteRef/>
      </w:r>
      <w:r>
        <w:rPr>
          <w:rFonts w:hint="cs"/>
          <w:rtl/>
          <w:lang w:bidi="ar-EG"/>
        </w:rPr>
        <w:tab/>
      </w:r>
      <w:r>
        <w:rPr>
          <w:rFonts w:hint="cs"/>
          <w:rtl/>
        </w:rPr>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8">
    <w:p w:rsidR="00CC2E77" w:rsidRPr="006E3F91" w:rsidRDefault="00CC2E77" w:rsidP="00CC2E7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09">
    <w:p w:rsidR="00CC2E77" w:rsidRPr="00155B8E" w:rsidRDefault="00CC2E77" w:rsidP="00CC2E7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0">
    <w:p w:rsidR="00CC2E77" w:rsidRPr="00D93AE7" w:rsidRDefault="00CC2E77" w:rsidP="00CC2E7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11">
    <w:p w:rsidR="00CC2E77" w:rsidRPr="000E4D1D" w:rsidRDefault="00CC2E77" w:rsidP="00CC2E7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2">
    <w:p w:rsidR="00CC2E77" w:rsidRPr="00EB3B81" w:rsidRDefault="00CC2E77" w:rsidP="00CC2E7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3">
    <w:p w:rsidR="00CC2E77" w:rsidRPr="00421C8B" w:rsidRDefault="00CC2E77" w:rsidP="00CC2E7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4">
    <w:p w:rsidR="00CC2E77" w:rsidRPr="00616D96" w:rsidRDefault="00CC2E77" w:rsidP="00CC2E7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5">
    <w:p w:rsidR="00CC2E77" w:rsidRPr="00616D96" w:rsidRDefault="00CC2E77" w:rsidP="00CC2E77">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6">
    <w:p w:rsidR="00CC2E77" w:rsidRPr="00900828" w:rsidRDefault="00CC2E77" w:rsidP="00CC2E7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7">
    <w:p w:rsidR="00CC2E77" w:rsidRPr="003C7022" w:rsidRDefault="00CC2E77" w:rsidP="00CC2E7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8">
    <w:p w:rsidR="00CC2E77" w:rsidRPr="007A6624" w:rsidRDefault="00CC2E77" w:rsidP="00CC2E77">
      <w:pPr>
        <w:pStyle w:val="FootnoteText"/>
        <w:ind w:left="567" w:hanging="567"/>
      </w:pPr>
      <w:r>
        <w:rPr>
          <w:rStyle w:val="FootnoteReference"/>
        </w:rPr>
        <w:footnoteRef/>
      </w:r>
      <w:r>
        <w:rPr>
          <w:rFonts w:hint="cs"/>
          <w:rtl/>
          <w:lang w:bidi="ar-EG"/>
        </w:rPr>
        <w:tab/>
      </w:r>
      <w:r w:rsidRPr="007A6624">
        <w:rPr>
          <w:rtl/>
        </w:rPr>
        <w:t xml:space="preserve">مسرد ركن براءات </w:t>
      </w:r>
      <w:proofErr w:type="spellStart"/>
      <w:r w:rsidRPr="007A6624">
        <w:rPr>
          <w:rtl/>
        </w:rPr>
        <w:t>الويبو</w:t>
      </w:r>
      <w:proofErr w:type="spellEnd"/>
      <w:r w:rsidRPr="007A6624">
        <w:rPr>
          <w:rtl/>
        </w:rPr>
        <w:t xml:space="preserve"> (</w:t>
      </w:r>
      <w:proofErr w:type="spellStart"/>
      <w:r w:rsidRPr="007A6624">
        <w:t>PatentScope</w:t>
      </w:r>
      <w:proofErr w:type="spellEnd"/>
      <w:r w:rsidRPr="007A6624">
        <w:rPr>
          <w:rtl/>
        </w:rPr>
        <w:t>).</w:t>
      </w:r>
    </w:p>
  </w:footnote>
  <w:footnote w:id="119">
    <w:p w:rsidR="00CC2E77" w:rsidRDefault="00CC2E77" w:rsidP="00CC2E77">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0">
    <w:p w:rsidR="00CC2E77" w:rsidRPr="00900828" w:rsidRDefault="00CC2E77" w:rsidP="00CC2E7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1">
    <w:p w:rsidR="00CC2E77" w:rsidRPr="00144B54" w:rsidRDefault="00CC2E77" w:rsidP="00CC2E7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2">
    <w:p w:rsidR="00CC2E77" w:rsidRPr="00822229" w:rsidRDefault="00CC2E77" w:rsidP="00CC2E77">
      <w:pPr>
        <w:pStyle w:val="FootnoteText"/>
        <w:ind w:left="567" w:hanging="567"/>
        <w:rPr>
          <w:rtl/>
          <w:lang w:bidi="ar-EG"/>
        </w:rPr>
      </w:pPr>
      <w:r>
        <w:rPr>
          <w:rStyle w:val="FootnoteReference"/>
        </w:rPr>
        <w:footnoteRef/>
      </w:r>
      <w:r>
        <w:rPr>
          <w:rFonts w:hint="cs"/>
          <w:rtl/>
          <w:lang w:bidi="ar-EG"/>
        </w:rPr>
        <w:tab/>
      </w:r>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3">
    <w:p w:rsidR="00CC2E77" w:rsidRPr="00A35F95" w:rsidRDefault="00CC2E77" w:rsidP="00CC2E7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4">
    <w:p w:rsidR="00CC2E77" w:rsidRPr="000F5751" w:rsidRDefault="00CC2E77" w:rsidP="00CC2E7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5">
    <w:p w:rsidR="00CC2E77" w:rsidRPr="00B37460" w:rsidRDefault="00CC2E77" w:rsidP="00CC2E77">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6">
    <w:p w:rsidR="00CC2E77" w:rsidRDefault="00CC2E77" w:rsidP="00CC2E77">
      <w:pPr>
        <w:pStyle w:val="FootnoteText"/>
        <w:ind w:left="567" w:hanging="567"/>
      </w:pPr>
      <w:r>
        <w:rPr>
          <w:rStyle w:val="FootnoteReference"/>
        </w:rPr>
        <w:footnoteRef/>
      </w:r>
      <w:r>
        <w:rPr>
          <w:rFonts w:hint="cs"/>
          <w:rtl/>
        </w:rPr>
        <w:tab/>
        <w:t>المرجع السابق، الفقرتان 21 و22.</w:t>
      </w:r>
    </w:p>
  </w:footnote>
  <w:footnote w:id="127">
    <w:p w:rsidR="00CC2E77" w:rsidRDefault="00CC2E77" w:rsidP="00CC2E7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8">
    <w:p w:rsidR="00CC2E77" w:rsidRDefault="00CC2E77" w:rsidP="00CC2E77">
      <w:pPr>
        <w:pStyle w:val="FootnoteText"/>
        <w:ind w:left="567" w:hanging="567"/>
      </w:pPr>
      <w:r>
        <w:rPr>
          <w:rStyle w:val="FootnoteReference"/>
        </w:rPr>
        <w:footnoteRef/>
      </w:r>
      <w:r>
        <w:rPr>
          <w:rFonts w:hint="cs"/>
          <w:rtl/>
        </w:rPr>
        <w:tab/>
        <w:t>المرجع السابق، الفقرة 28.</w:t>
      </w:r>
    </w:p>
  </w:footnote>
  <w:footnote w:id="129">
    <w:p w:rsidR="00CC2E77" w:rsidRDefault="00CC2E77" w:rsidP="00CC2E7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0">
    <w:p w:rsidR="00CC2E77" w:rsidRPr="004C0C41" w:rsidRDefault="00CC2E77" w:rsidP="00CC2E7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1">
    <w:p w:rsidR="00CC2E77" w:rsidRPr="00D94FF2" w:rsidRDefault="00CC2E77" w:rsidP="00CC2E7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2">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قاموس بلاكس لو، صفحة 1027 (الطبعة الثامنة، 2005).</w:t>
      </w:r>
    </w:p>
  </w:footnote>
  <w:footnote w:id="133">
    <w:p w:rsidR="00CC2E77" w:rsidRPr="00D94FF2" w:rsidRDefault="00CC2E77" w:rsidP="00CC2E7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4">
    <w:p w:rsidR="00CC2E77" w:rsidRDefault="00CC2E77" w:rsidP="00CC2E7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5">
    <w:p w:rsidR="00CC2E77" w:rsidRPr="00C31919" w:rsidRDefault="00CC2E77" w:rsidP="00CC2E7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6">
    <w:p w:rsidR="00CC2E77" w:rsidRPr="0055197D" w:rsidRDefault="00CC2E77" w:rsidP="00CC2E7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7">
    <w:p w:rsidR="00CC2E77" w:rsidRDefault="00CC2E77" w:rsidP="00CC2E77">
      <w:pPr>
        <w:pStyle w:val="FootnoteText"/>
        <w:ind w:left="567" w:hanging="567"/>
      </w:pPr>
      <w:r>
        <w:rPr>
          <w:rStyle w:val="FootnoteReference"/>
        </w:rPr>
        <w:footnoteRef/>
      </w:r>
      <w:r>
        <w:rPr>
          <w:rFonts w:hint="cs"/>
          <w:rtl/>
        </w:rPr>
        <w:tab/>
        <w:t>المرجع السابق.</w:t>
      </w:r>
    </w:p>
  </w:footnote>
  <w:footnote w:id="138">
    <w:p w:rsidR="00CC2E77" w:rsidRDefault="00CC2E77" w:rsidP="00CC2E77">
      <w:pPr>
        <w:pStyle w:val="FootnoteText"/>
        <w:ind w:left="567" w:hanging="567"/>
      </w:pPr>
      <w:r>
        <w:rPr>
          <w:rStyle w:val="FootnoteReference"/>
        </w:rPr>
        <w:footnoteRef/>
      </w:r>
      <w:r>
        <w:rPr>
          <w:rFonts w:hint="cs"/>
          <w:rtl/>
        </w:rPr>
        <w:tab/>
        <w:t>المرجع السابق.</w:t>
      </w:r>
    </w:p>
  </w:footnote>
  <w:footnote w:id="139">
    <w:p w:rsidR="00CC2E77" w:rsidRPr="009D4C8C" w:rsidRDefault="00CC2E77" w:rsidP="00CC2E7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0">
    <w:p w:rsidR="00CC2E77" w:rsidRPr="00395A1E" w:rsidRDefault="00CC2E77" w:rsidP="00CC2E77">
      <w:pPr>
        <w:pStyle w:val="FootnoteText"/>
        <w:ind w:left="567" w:hanging="567"/>
        <w:rPr>
          <w:rtl/>
          <w:lang w:bidi="ar-EG"/>
        </w:rPr>
      </w:pPr>
      <w:r>
        <w:rPr>
          <w:rStyle w:val="FootnoteReference"/>
        </w:rPr>
        <w:footnoteRef/>
      </w:r>
      <w:r>
        <w:rPr>
          <w:rFonts w:hint="cs"/>
          <w:rtl/>
        </w:rPr>
        <w:tab/>
        <w:t>المادة 6(ثانيا) من اتفاقية برن.</w:t>
      </w:r>
    </w:p>
  </w:footnote>
  <w:footnote w:id="141">
    <w:p w:rsidR="00CC2E77" w:rsidRPr="00426C39" w:rsidRDefault="00CC2E77" w:rsidP="00CC2E77">
      <w:pPr>
        <w:pStyle w:val="FootnoteText"/>
        <w:ind w:left="567" w:hanging="567"/>
        <w:rPr>
          <w:rtl/>
          <w:lang w:bidi="ar-EG"/>
        </w:rPr>
      </w:pPr>
      <w:r>
        <w:rPr>
          <w:rStyle w:val="FootnoteReference"/>
        </w:rPr>
        <w:footnoteRef/>
      </w:r>
      <w:r>
        <w:rPr>
          <w:rtl/>
        </w:rPr>
        <w:t xml:space="preserve"> </w:t>
      </w:r>
      <w:r>
        <w:rPr>
          <w:rFonts w:hint="cs"/>
          <w:rtl/>
        </w:rPr>
        <w:tab/>
      </w:r>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
  </w:footnote>
  <w:footnote w:id="142">
    <w:p w:rsidR="00CC2E77" w:rsidRDefault="00CC2E77" w:rsidP="00CC2E7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3">
    <w:p w:rsidR="00CC2E77" w:rsidRDefault="00CC2E77" w:rsidP="00CC2E7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4">
    <w:p w:rsidR="00CC2E77" w:rsidRDefault="00CC2E77" w:rsidP="00CC2E7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5">
    <w:p w:rsidR="00CC2E77" w:rsidRDefault="00CC2E77" w:rsidP="00CC2E7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6">
    <w:p w:rsidR="00CC2E77" w:rsidRDefault="00CC2E77" w:rsidP="00CC2E7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7">
    <w:p w:rsidR="00CC2E77" w:rsidRDefault="00CC2E77" w:rsidP="00CC2E7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8">
    <w:p w:rsidR="00CC2E77" w:rsidRDefault="00CC2E77" w:rsidP="00CC2E77">
      <w:pPr>
        <w:pStyle w:val="FootnoteText"/>
        <w:ind w:left="567" w:hanging="567"/>
        <w:rPr>
          <w:rtl/>
        </w:rPr>
      </w:pPr>
      <w:r>
        <w:rPr>
          <w:rStyle w:val="FootnoteReference"/>
        </w:rPr>
        <w:footnoteRef/>
      </w:r>
      <w:r>
        <w:rPr>
          <w:rFonts w:hint="cs"/>
          <w:rtl/>
        </w:rPr>
        <w:tab/>
        <w:t>مشروع المعجم، اللجنة الوطنية لليونسكو.</w:t>
      </w:r>
    </w:p>
  </w:footnote>
  <w:footnote w:id="149">
    <w:p w:rsidR="00CC2E77" w:rsidRPr="00C5452A" w:rsidRDefault="00CC2E77" w:rsidP="00CC2E7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0">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1">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2">
    <w:p w:rsidR="00CC2E77" w:rsidRPr="005F2FAB" w:rsidRDefault="00CC2E77" w:rsidP="00CC2E7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3">
    <w:p w:rsidR="00CC2E77" w:rsidRPr="005F2FAB" w:rsidRDefault="00CC2E77" w:rsidP="00CC2E7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4">
    <w:p w:rsidR="00CC2E77" w:rsidRPr="00C5452A" w:rsidRDefault="00CC2E77" w:rsidP="00CC2E7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5">
    <w:p w:rsidR="00CC2E77" w:rsidRPr="00C5452A" w:rsidRDefault="00CC2E77" w:rsidP="00CC2E7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6">
    <w:p w:rsidR="00CC2E77" w:rsidRPr="00B45CBD" w:rsidRDefault="00CC2E77" w:rsidP="00CC2E77">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7">
    <w:p w:rsidR="00CC2E77" w:rsidRPr="005B3DFC" w:rsidRDefault="00CC2E77" w:rsidP="00CC2E7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8">
    <w:p w:rsidR="00CC2E77" w:rsidRPr="005B3DFC" w:rsidRDefault="00CC2E77" w:rsidP="00CC2E7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9">
    <w:p w:rsidR="00CC2E77" w:rsidRPr="00CE31AF" w:rsidRDefault="00CC2E77" w:rsidP="00CC2E7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0">
    <w:p w:rsidR="00CC2E77" w:rsidRPr="005854EA" w:rsidRDefault="00CC2E77" w:rsidP="00CC2E7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61">
    <w:p w:rsidR="00CC2E77" w:rsidRPr="00E25592" w:rsidRDefault="00CC2E77" w:rsidP="00CC2E7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2">
    <w:p w:rsidR="00CC2E77" w:rsidRPr="001637C3" w:rsidRDefault="00CC2E77" w:rsidP="00CC2E77">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3">
    <w:p w:rsidR="00CC2E77" w:rsidRDefault="00CC2E77" w:rsidP="00CC2E7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4">
    <w:p w:rsidR="00CC2E77" w:rsidRDefault="00CC2E77" w:rsidP="00CC2E7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5">
    <w:p w:rsidR="00CC2E77" w:rsidRDefault="00CC2E77" w:rsidP="00CC2E7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6">
    <w:p w:rsidR="00CC2E77" w:rsidRPr="00121FE2" w:rsidRDefault="00CC2E77" w:rsidP="00CC2E7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7">
    <w:p w:rsidR="00CC2E77" w:rsidRDefault="00CC2E77" w:rsidP="00CC2E7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8">
    <w:p w:rsidR="00CC2E77" w:rsidRDefault="00CC2E77" w:rsidP="00CC2E77">
      <w:pPr>
        <w:pStyle w:val="FootnoteText"/>
        <w:ind w:left="567" w:hanging="567"/>
      </w:pPr>
      <w:r>
        <w:rPr>
          <w:rStyle w:val="FootnoteReference"/>
        </w:rPr>
        <w:footnoteRef/>
      </w:r>
      <w:r>
        <w:rPr>
          <w:rFonts w:hint="cs"/>
          <w:rtl/>
        </w:rPr>
        <w:tab/>
        <w:t>المرجع السابق.</w:t>
      </w:r>
    </w:p>
  </w:footnote>
  <w:footnote w:id="169">
    <w:p w:rsidR="00CC2E77" w:rsidRDefault="00CC2E77" w:rsidP="00CC2E7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0">
    <w:p w:rsidR="00CC2E77" w:rsidRDefault="00CC2E77" w:rsidP="00CC2E7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1">
    <w:p w:rsidR="00CC2E77" w:rsidRDefault="00CC2E77" w:rsidP="00CC2E7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2">
    <w:p w:rsidR="00CC2E77" w:rsidRDefault="00CC2E77" w:rsidP="00CC2E77">
      <w:pPr>
        <w:pStyle w:val="FootnoteText"/>
        <w:ind w:left="555" w:hanging="555"/>
        <w:rPr>
          <w:rtl/>
        </w:rPr>
      </w:pPr>
      <w:r>
        <w:rPr>
          <w:rStyle w:val="FootnoteReference"/>
        </w:rPr>
        <w:footnoteRef/>
      </w:r>
      <w:r>
        <w:rPr>
          <w:rFonts w:hint="cs"/>
          <w:rtl/>
        </w:rPr>
        <w:tab/>
        <w:t>مشروع المعجم، اللجنة الوطنية لليونسكو.</w:t>
      </w:r>
    </w:p>
  </w:footnote>
  <w:footnote w:id="173">
    <w:p w:rsidR="00CC2E77" w:rsidRDefault="00CC2E77" w:rsidP="00CC2E7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4">
    <w:p w:rsidR="00CC2E77" w:rsidRDefault="00CC2E77" w:rsidP="00CC2E7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5">
    <w:p w:rsidR="00CC2E77" w:rsidRDefault="00CC2E77" w:rsidP="00CC2E7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6">
    <w:p w:rsidR="00CC2E77" w:rsidRDefault="00CC2E77" w:rsidP="00CC2E7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7">
    <w:p w:rsidR="00CC2E77" w:rsidRPr="0070362D" w:rsidRDefault="00CC2E77" w:rsidP="00CC2E7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3C7A7F">
    <w:pPr>
      <w:pStyle w:val="Header"/>
      <w:rPr>
        <w:szCs w:val="22"/>
        <w:lang w:val="en-GB"/>
      </w:rPr>
    </w:pPr>
    <w:r w:rsidRPr="00D93F16">
      <w:rPr>
        <w:szCs w:val="22"/>
      </w:rPr>
      <w:t>WIPO/GRTKF/IC/</w:t>
    </w:r>
    <w:r w:rsidR="003C7A7F">
      <w:rPr>
        <w:rFonts w:hint="cs"/>
        <w:szCs w:val="22"/>
        <w:rtl/>
      </w:rPr>
      <w:t>30</w:t>
    </w:r>
    <w:r w:rsidRPr="00D93F16">
      <w:rPr>
        <w:szCs w:val="22"/>
      </w:rPr>
      <w:t>/</w:t>
    </w:r>
    <w:r>
      <w:rPr>
        <w:szCs w:val="22"/>
      </w:rPr>
      <w:t>INF/7</w:t>
    </w:r>
  </w:p>
  <w:p w:rsidR="00CC2E77" w:rsidRDefault="00CC2E77" w:rsidP="00D61541">
    <w:r>
      <w:fldChar w:fldCharType="begin"/>
    </w:r>
    <w:r>
      <w:instrText xml:space="preserve"> PAGE  \* MERGEFORMAT </w:instrText>
    </w:r>
    <w:r>
      <w:fldChar w:fldCharType="separate"/>
    </w:r>
    <w:r w:rsidR="00A871CE">
      <w:rPr>
        <w:noProof/>
      </w:rPr>
      <w:t>2</w:t>
    </w:r>
    <w:r>
      <w:fldChar w:fldCharType="end"/>
    </w:r>
  </w:p>
  <w:p w:rsidR="00CC2E77" w:rsidRDefault="00CC2E7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875815">
    <w:pPr>
      <w:pStyle w:val="Header"/>
      <w:rPr>
        <w:szCs w:val="22"/>
        <w:lang w:val="en-GB"/>
      </w:rPr>
    </w:pPr>
    <w:r w:rsidRPr="00D93F16">
      <w:rPr>
        <w:szCs w:val="22"/>
      </w:rPr>
      <w:t>WIPO/GRTKF/IC/</w:t>
    </w:r>
    <w:r w:rsidR="00875815">
      <w:rPr>
        <w:rFonts w:hint="cs"/>
        <w:szCs w:val="22"/>
        <w:rtl/>
      </w:rPr>
      <w:t>30</w:t>
    </w:r>
    <w:r w:rsidRPr="00D93F16">
      <w:rPr>
        <w:szCs w:val="22"/>
      </w:rPr>
      <w:t>/</w:t>
    </w:r>
    <w:r>
      <w:rPr>
        <w:szCs w:val="22"/>
      </w:rPr>
      <w:t>INF/7</w:t>
    </w:r>
  </w:p>
  <w:p w:rsidR="002F77FC" w:rsidRDefault="00CC2E77" w:rsidP="00D61541">
    <w:r>
      <w:t>Annex</w:t>
    </w:r>
  </w:p>
  <w:p w:rsidR="002F77FC" w:rsidRDefault="00CC2E77" w:rsidP="00D61541">
    <w:r>
      <w:fldChar w:fldCharType="begin"/>
    </w:r>
    <w:r>
      <w:instrText xml:space="preserve"> PAGE   \* MERGEFORMAT </w:instrText>
    </w:r>
    <w:r>
      <w:fldChar w:fldCharType="separate"/>
    </w:r>
    <w:r w:rsidR="00A871CE">
      <w:rPr>
        <w:noProof/>
      </w:rPr>
      <w:t>46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7" w:rsidRPr="00D93F16" w:rsidRDefault="00CC2E77" w:rsidP="003F43A9">
    <w:pPr>
      <w:pStyle w:val="Header"/>
      <w:rPr>
        <w:szCs w:val="22"/>
        <w:lang w:val="en-GB"/>
      </w:rPr>
    </w:pPr>
    <w:r w:rsidRPr="00D93F16">
      <w:rPr>
        <w:szCs w:val="22"/>
      </w:rPr>
      <w:t>WIPO/GRTKF/IC/</w:t>
    </w:r>
    <w:r w:rsidR="003F43A9">
      <w:rPr>
        <w:rFonts w:hint="cs"/>
        <w:szCs w:val="22"/>
        <w:rtl/>
      </w:rPr>
      <w:t>30</w:t>
    </w:r>
    <w:r w:rsidRPr="00D93F16">
      <w:rPr>
        <w:szCs w:val="22"/>
      </w:rPr>
      <w:t>/</w:t>
    </w:r>
    <w:r>
      <w:rPr>
        <w:szCs w:val="22"/>
      </w:rPr>
      <w:t>INF/7</w:t>
    </w:r>
  </w:p>
  <w:p w:rsidR="00CC2E77" w:rsidRDefault="00CC2E77" w:rsidP="00CC2E77">
    <w:pPr>
      <w:pStyle w:val="Header"/>
    </w:pPr>
    <w:r>
      <w:t>ANNEX</w:t>
    </w:r>
  </w:p>
  <w:p w:rsidR="00CC2E77" w:rsidRPr="00CC2E77" w:rsidRDefault="00CC2E77" w:rsidP="00CC2E77">
    <w:pPr>
      <w:pStyle w:val="Header"/>
      <w:bidi/>
      <w:jc w:val="right"/>
      <w:rPr>
        <w:rFonts w:ascii="Arabic Typesetting" w:hAnsi="Arabic Typesetting" w:cs="Arabic Typesetting"/>
        <w:sz w:val="36"/>
        <w:szCs w:val="36"/>
        <w:rtl/>
      </w:rPr>
    </w:pPr>
    <w:r w:rsidRPr="00CC2E7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9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813"/>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470"/>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A7F"/>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3A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B0C"/>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3CA"/>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401"/>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5EC3"/>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815"/>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647"/>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C94"/>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2E"/>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C94"/>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CE"/>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A7D"/>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1E7"/>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C12"/>
    <w:rsid w:val="00C916C8"/>
    <w:rsid w:val="00C9329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E7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AAB"/>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7B0"/>
    <w:rsid w:val="00F33355"/>
    <w:rsid w:val="00F34363"/>
    <w:rsid w:val="00F34CE9"/>
    <w:rsid w:val="00F34F2D"/>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CC2E77"/>
    <w:rPr>
      <w:rFonts w:ascii="Arial" w:eastAsia="SimSun" w:hAnsi="Arial" w:cs="Arial"/>
      <w:b/>
      <w:bCs/>
      <w:caps/>
      <w:kern w:val="32"/>
      <w:sz w:val="22"/>
      <w:szCs w:val="32"/>
    </w:rPr>
  </w:style>
  <w:style w:type="character" w:customStyle="1" w:styleId="Heading2Char">
    <w:name w:val="Heading 2 Char"/>
    <w:basedOn w:val="DefaultParagraphFont"/>
    <w:link w:val="Heading2"/>
    <w:rsid w:val="00CC2E77"/>
    <w:rPr>
      <w:rFonts w:ascii="Arial" w:eastAsia="SimSun" w:hAnsi="Arial" w:cs="Arial"/>
      <w:bCs/>
      <w:iCs/>
      <w:caps/>
      <w:sz w:val="22"/>
      <w:szCs w:val="28"/>
    </w:rPr>
  </w:style>
  <w:style w:type="character" w:customStyle="1" w:styleId="Heading3Char">
    <w:name w:val="Heading 3 Char"/>
    <w:basedOn w:val="DefaultParagraphFont"/>
    <w:link w:val="Heading3"/>
    <w:rsid w:val="00CC2E77"/>
    <w:rPr>
      <w:rFonts w:ascii="Arial" w:eastAsia="SimSun" w:hAnsi="Arial" w:cs="Arial"/>
      <w:bCs/>
      <w:sz w:val="22"/>
      <w:szCs w:val="26"/>
      <w:u w:val="single"/>
    </w:rPr>
  </w:style>
  <w:style w:type="character" w:customStyle="1" w:styleId="Heading4Char">
    <w:name w:val="Heading 4 Char"/>
    <w:basedOn w:val="DefaultParagraphFont"/>
    <w:link w:val="Heading4"/>
    <w:rsid w:val="00CC2E77"/>
    <w:rPr>
      <w:rFonts w:ascii="Arial" w:eastAsia="SimSun" w:hAnsi="Arial" w:cs="Arial"/>
      <w:bCs/>
      <w:i/>
      <w:sz w:val="22"/>
      <w:szCs w:val="28"/>
    </w:rPr>
  </w:style>
  <w:style w:type="character" w:customStyle="1" w:styleId="HeaderChar">
    <w:name w:val="Header Char"/>
    <w:basedOn w:val="DefaultParagraphFont"/>
    <w:link w:val="Header"/>
    <w:uiPriority w:val="99"/>
    <w:rsid w:val="00CC2E77"/>
    <w:rPr>
      <w:rFonts w:ascii="Arial" w:hAnsi="Arial" w:cs="Arial"/>
      <w:sz w:val="22"/>
    </w:rPr>
  </w:style>
  <w:style w:type="character" w:customStyle="1" w:styleId="FooterChar">
    <w:name w:val="Footer Char"/>
    <w:basedOn w:val="DefaultParagraphFont"/>
    <w:link w:val="Footer"/>
    <w:semiHidden/>
    <w:rsid w:val="00CC2E77"/>
    <w:rPr>
      <w:rFonts w:ascii="Arial" w:hAnsi="Arial" w:cs="Arial"/>
      <w:sz w:val="22"/>
    </w:rPr>
  </w:style>
  <w:style w:type="character" w:customStyle="1" w:styleId="SalutationChar">
    <w:name w:val="Salutation Char"/>
    <w:basedOn w:val="DefaultParagraphFont"/>
    <w:link w:val="Salutation"/>
    <w:semiHidden/>
    <w:rsid w:val="00CC2E77"/>
    <w:rPr>
      <w:rFonts w:ascii="Arial" w:hAnsi="Arial" w:cs="Arial"/>
      <w:sz w:val="22"/>
    </w:rPr>
  </w:style>
  <w:style w:type="character" w:customStyle="1" w:styleId="SignatureChar">
    <w:name w:val="Signature Char"/>
    <w:basedOn w:val="DefaultParagraphFont"/>
    <w:link w:val="Signature"/>
    <w:semiHidden/>
    <w:rsid w:val="00CC2E77"/>
    <w:rPr>
      <w:rFonts w:ascii="Arial" w:hAnsi="Arial" w:cs="Arial"/>
      <w:sz w:val="22"/>
    </w:rPr>
  </w:style>
  <w:style w:type="character" w:customStyle="1" w:styleId="FootnoteTextChar">
    <w:name w:val="Footnote Text Char"/>
    <w:basedOn w:val="DefaultParagraphFont"/>
    <w:rsid w:val="00CC2E77"/>
    <w:rPr>
      <w:rFonts w:ascii="Arial" w:hAnsi="Arial" w:cs="Arial"/>
    </w:rPr>
  </w:style>
  <w:style w:type="character" w:customStyle="1" w:styleId="EndnoteTextChar">
    <w:name w:val="Endnote Text Char"/>
    <w:basedOn w:val="DefaultParagraphFont"/>
    <w:link w:val="EndnoteText"/>
    <w:semiHidden/>
    <w:rsid w:val="00CC2E77"/>
    <w:rPr>
      <w:rFonts w:ascii="Arial" w:hAnsi="Arial" w:cs="Arial"/>
      <w:sz w:val="18"/>
    </w:rPr>
  </w:style>
  <w:style w:type="character" w:customStyle="1" w:styleId="CommentTextChar">
    <w:name w:val="Comment Text Char"/>
    <w:basedOn w:val="DefaultParagraphFont"/>
    <w:link w:val="CommentText"/>
    <w:semiHidden/>
    <w:rsid w:val="00CC2E77"/>
    <w:rPr>
      <w:rFonts w:ascii="Arial" w:hAnsi="Arial" w:cs="Arial"/>
      <w:sz w:val="18"/>
    </w:rPr>
  </w:style>
  <w:style w:type="character" w:customStyle="1" w:styleId="FootnoteTextChar1">
    <w:name w:val="Footnote Text Char1"/>
    <w:aliases w:val="Footnote ak Char"/>
    <w:link w:val="FootnoteText"/>
    <w:semiHidden/>
    <w:rsid w:val="00CC2E77"/>
    <w:rPr>
      <w:rFonts w:ascii="Arabic Typesetting" w:hAnsi="Arabic Typesetting" w:cs="Arabic Typesetting"/>
      <w:sz w:val="28"/>
      <w:szCs w:val="28"/>
    </w:rPr>
  </w:style>
  <w:style w:type="paragraph" w:customStyle="1" w:styleId="EndofDocument">
    <w:name w:val="End of Document"/>
    <w:basedOn w:val="Normal"/>
    <w:rsid w:val="00CC2E7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CC2E77"/>
  </w:style>
  <w:style w:type="paragraph" w:customStyle="1" w:styleId="NormalAR">
    <w:name w:val="Normal AR"/>
    <w:basedOn w:val="Normal"/>
    <w:rsid w:val="00CC2E7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CC2E7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CC2E77"/>
    <w:pPr>
      <w:ind w:left="5534"/>
    </w:pPr>
    <w:rPr>
      <w:i/>
      <w:iCs/>
    </w:rPr>
  </w:style>
  <w:style w:type="paragraph" w:customStyle="1" w:styleId="MeetingTitleAR0">
    <w:name w:val="Meeting Title AR"/>
    <w:basedOn w:val="NormalAR"/>
    <w:next w:val="SessionTitleAR"/>
    <w:rsid w:val="00CC2E7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CC2E7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CC2E77"/>
    <w:pPr>
      <w:spacing w:after="0"/>
    </w:pPr>
    <w:rPr>
      <w:b/>
      <w:bCs/>
      <w:lang w:bidi="ar-SA"/>
    </w:rPr>
  </w:style>
  <w:style w:type="paragraph" w:customStyle="1" w:styleId="DocumentTitleAR0">
    <w:name w:val="Document Title AR"/>
    <w:basedOn w:val="NormalAR"/>
    <w:next w:val="preparedbyAR0"/>
    <w:rsid w:val="00CC2E7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CC2E77"/>
    <w:pPr>
      <w:spacing w:after="480"/>
    </w:pPr>
    <w:rPr>
      <w:i/>
      <w:iCs/>
      <w:lang w:bidi="ar-SA"/>
    </w:rPr>
  </w:style>
  <w:style w:type="paragraph" w:customStyle="1" w:styleId="DocumentCodeAR0">
    <w:name w:val="Document Code AR"/>
    <w:basedOn w:val="NormalAR"/>
    <w:next w:val="DocumentLanguageAR0"/>
    <w:rsid w:val="00CC2E7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CC2E7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CC2E77"/>
    <w:pPr>
      <w:spacing w:after="1680"/>
    </w:pPr>
  </w:style>
  <w:style w:type="paragraph" w:customStyle="1" w:styleId="AutomaticparagraphNoAR">
    <w:name w:val="Automatic paragraph No AR"/>
    <w:basedOn w:val="NormalAR"/>
    <w:rsid w:val="00CC2E77"/>
    <w:pPr>
      <w:ind w:left="1701" w:hanging="680"/>
    </w:pPr>
    <w:rPr>
      <w:lang w:bidi="ar-SA"/>
    </w:rPr>
  </w:style>
  <w:style w:type="paragraph" w:customStyle="1" w:styleId="language">
    <w:name w:val="language"/>
    <w:basedOn w:val="Normal"/>
    <w:next w:val="Normal"/>
    <w:autoRedefine/>
    <w:rsid w:val="00CC2E7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CC2E77"/>
    <w:rPr>
      <w:color w:val="0000FF"/>
      <w:u w:val="single"/>
    </w:rPr>
  </w:style>
  <w:style w:type="paragraph" w:customStyle="1" w:styleId="CarCar6">
    <w:name w:val="Car Car6"/>
    <w:basedOn w:val="Normal"/>
    <w:semiHidden/>
    <w:rsid w:val="00CC2E77"/>
    <w:pPr>
      <w:spacing w:after="160" w:line="240" w:lineRule="exact"/>
    </w:pPr>
    <w:rPr>
      <w:rFonts w:ascii="Verdana" w:eastAsia="PMingLiU" w:hAnsi="Verdana" w:cs="Times New Roman"/>
      <w:sz w:val="20"/>
    </w:rPr>
  </w:style>
  <w:style w:type="character" w:styleId="Emphasis">
    <w:name w:val="Emphasis"/>
    <w:qFormat/>
    <w:rsid w:val="00CC2E77"/>
    <w:rPr>
      <w:i/>
      <w:iCs/>
    </w:rPr>
  </w:style>
  <w:style w:type="paragraph" w:styleId="NormalWeb">
    <w:name w:val="Normal (Web)"/>
    <w:basedOn w:val="Normal"/>
    <w:rsid w:val="00CC2E7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CC2E77"/>
    <w:rPr>
      <w:rFonts w:ascii="Arial" w:eastAsia="SimSun" w:hAnsi="Arial" w:cs="Arial"/>
      <w:b/>
      <w:bCs/>
      <w:caps/>
      <w:kern w:val="32"/>
      <w:sz w:val="22"/>
      <w:szCs w:val="32"/>
    </w:rPr>
  </w:style>
  <w:style w:type="character" w:customStyle="1" w:styleId="Heading2Char">
    <w:name w:val="Heading 2 Char"/>
    <w:basedOn w:val="DefaultParagraphFont"/>
    <w:link w:val="Heading2"/>
    <w:rsid w:val="00CC2E77"/>
    <w:rPr>
      <w:rFonts w:ascii="Arial" w:eastAsia="SimSun" w:hAnsi="Arial" w:cs="Arial"/>
      <w:bCs/>
      <w:iCs/>
      <w:caps/>
      <w:sz w:val="22"/>
      <w:szCs w:val="28"/>
    </w:rPr>
  </w:style>
  <w:style w:type="character" w:customStyle="1" w:styleId="Heading3Char">
    <w:name w:val="Heading 3 Char"/>
    <w:basedOn w:val="DefaultParagraphFont"/>
    <w:link w:val="Heading3"/>
    <w:rsid w:val="00CC2E77"/>
    <w:rPr>
      <w:rFonts w:ascii="Arial" w:eastAsia="SimSun" w:hAnsi="Arial" w:cs="Arial"/>
      <w:bCs/>
      <w:sz w:val="22"/>
      <w:szCs w:val="26"/>
      <w:u w:val="single"/>
    </w:rPr>
  </w:style>
  <w:style w:type="character" w:customStyle="1" w:styleId="Heading4Char">
    <w:name w:val="Heading 4 Char"/>
    <w:basedOn w:val="DefaultParagraphFont"/>
    <w:link w:val="Heading4"/>
    <w:rsid w:val="00CC2E77"/>
    <w:rPr>
      <w:rFonts w:ascii="Arial" w:eastAsia="SimSun" w:hAnsi="Arial" w:cs="Arial"/>
      <w:bCs/>
      <w:i/>
      <w:sz w:val="22"/>
      <w:szCs w:val="28"/>
    </w:rPr>
  </w:style>
  <w:style w:type="character" w:customStyle="1" w:styleId="HeaderChar">
    <w:name w:val="Header Char"/>
    <w:basedOn w:val="DefaultParagraphFont"/>
    <w:link w:val="Header"/>
    <w:uiPriority w:val="99"/>
    <w:rsid w:val="00CC2E77"/>
    <w:rPr>
      <w:rFonts w:ascii="Arial" w:hAnsi="Arial" w:cs="Arial"/>
      <w:sz w:val="22"/>
    </w:rPr>
  </w:style>
  <w:style w:type="character" w:customStyle="1" w:styleId="FooterChar">
    <w:name w:val="Footer Char"/>
    <w:basedOn w:val="DefaultParagraphFont"/>
    <w:link w:val="Footer"/>
    <w:semiHidden/>
    <w:rsid w:val="00CC2E77"/>
    <w:rPr>
      <w:rFonts w:ascii="Arial" w:hAnsi="Arial" w:cs="Arial"/>
      <w:sz w:val="22"/>
    </w:rPr>
  </w:style>
  <w:style w:type="character" w:customStyle="1" w:styleId="SalutationChar">
    <w:name w:val="Salutation Char"/>
    <w:basedOn w:val="DefaultParagraphFont"/>
    <w:link w:val="Salutation"/>
    <w:semiHidden/>
    <w:rsid w:val="00CC2E77"/>
    <w:rPr>
      <w:rFonts w:ascii="Arial" w:hAnsi="Arial" w:cs="Arial"/>
      <w:sz w:val="22"/>
    </w:rPr>
  </w:style>
  <w:style w:type="character" w:customStyle="1" w:styleId="SignatureChar">
    <w:name w:val="Signature Char"/>
    <w:basedOn w:val="DefaultParagraphFont"/>
    <w:link w:val="Signature"/>
    <w:semiHidden/>
    <w:rsid w:val="00CC2E77"/>
    <w:rPr>
      <w:rFonts w:ascii="Arial" w:hAnsi="Arial" w:cs="Arial"/>
      <w:sz w:val="22"/>
    </w:rPr>
  </w:style>
  <w:style w:type="character" w:customStyle="1" w:styleId="FootnoteTextChar">
    <w:name w:val="Footnote Text Char"/>
    <w:basedOn w:val="DefaultParagraphFont"/>
    <w:rsid w:val="00CC2E77"/>
    <w:rPr>
      <w:rFonts w:ascii="Arial" w:hAnsi="Arial" w:cs="Arial"/>
    </w:rPr>
  </w:style>
  <w:style w:type="character" w:customStyle="1" w:styleId="EndnoteTextChar">
    <w:name w:val="Endnote Text Char"/>
    <w:basedOn w:val="DefaultParagraphFont"/>
    <w:link w:val="EndnoteText"/>
    <w:semiHidden/>
    <w:rsid w:val="00CC2E77"/>
    <w:rPr>
      <w:rFonts w:ascii="Arial" w:hAnsi="Arial" w:cs="Arial"/>
      <w:sz w:val="18"/>
    </w:rPr>
  </w:style>
  <w:style w:type="character" w:customStyle="1" w:styleId="CommentTextChar">
    <w:name w:val="Comment Text Char"/>
    <w:basedOn w:val="DefaultParagraphFont"/>
    <w:link w:val="CommentText"/>
    <w:semiHidden/>
    <w:rsid w:val="00CC2E77"/>
    <w:rPr>
      <w:rFonts w:ascii="Arial" w:hAnsi="Arial" w:cs="Arial"/>
      <w:sz w:val="18"/>
    </w:rPr>
  </w:style>
  <w:style w:type="character" w:customStyle="1" w:styleId="FootnoteTextChar1">
    <w:name w:val="Footnote Text Char1"/>
    <w:aliases w:val="Footnote ak Char"/>
    <w:link w:val="FootnoteText"/>
    <w:semiHidden/>
    <w:rsid w:val="00CC2E77"/>
    <w:rPr>
      <w:rFonts w:ascii="Arabic Typesetting" w:hAnsi="Arabic Typesetting" w:cs="Arabic Typesetting"/>
      <w:sz w:val="28"/>
      <w:szCs w:val="28"/>
    </w:rPr>
  </w:style>
  <w:style w:type="paragraph" w:customStyle="1" w:styleId="EndofDocument">
    <w:name w:val="End of Document"/>
    <w:basedOn w:val="Normal"/>
    <w:rsid w:val="00CC2E7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CC2E77"/>
  </w:style>
  <w:style w:type="paragraph" w:customStyle="1" w:styleId="NormalAR">
    <w:name w:val="Normal AR"/>
    <w:basedOn w:val="Normal"/>
    <w:rsid w:val="00CC2E7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CC2E7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CC2E77"/>
    <w:pPr>
      <w:ind w:left="5534"/>
    </w:pPr>
    <w:rPr>
      <w:i/>
      <w:iCs/>
    </w:rPr>
  </w:style>
  <w:style w:type="paragraph" w:customStyle="1" w:styleId="MeetingTitleAR0">
    <w:name w:val="Meeting Title AR"/>
    <w:basedOn w:val="NormalAR"/>
    <w:next w:val="SessionTitleAR"/>
    <w:rsid w:val="00CC2E7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CC2E7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CC2E77"/>
    <w:pPr>
      <w:spacing w:after="0"/>
    </w:pPr>
    <w:rPr>
      <w:b/>
      <w:bCs/>
      <w:lang w:bidi="ar-SA"/>
    </w:rPr>
  </w:style>
  <w:style w:type="paragraph" w:customStyle="1" w:styleId="DocumentTitleAR0">
    <w:name w:val="Document Title AR"/>
    <w:basedOn w:val="NormalAR"/>
    <w:next w:val="preparedbyAR0"/>
    <w:rsid w:val="00CC2E7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CC2E77"/>
    <w:pPr>
      <w:spacing w:after="480"/>
    </w:pPr>
    <w:rPr>
      <w:i/>
      <w:iCs/>
      <w:lang w:bidi="ar-SA"/>
    </w:rPr>
  </w:style>
  <w:style w:type="paragraph" w:customStyle="1" w:styleId="DocumentCodeAR0">
    <w:name w:val="Document Code AR"/>
    <w:basedOn w:val="NormalAR"/>
    <w:next w:val="DocumentLanguageAR0"/>
    <w:rsid w:val="00CC2E7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CC2E7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CC2E77"/>
    <w:pPr>
      <w:spacing w:after="1680"/>
    </w:pPr>
  </w:style>
  <w:style w:type="paragraph" w:customStyle="1" w:styleId="AutomaticparagraphNoAR">
    <w:name w:val="Automatic paragraph No AR"/>
    <w:basedOn w:val="NormalAR"/>
    <w:rsid w:val="00CC2E77"/>
    <w:pPr>
      <w:ind w:left="1701" w:hanging="680"/>
    </w:pPr>
    <w:rPr>
      <w:lang w:bidi="ar-SA"/>
    </w:rPr>
  </w:style>
  <w:style w:type="paragraph" w:customStyle="1" w:styleId="language">
    <w:name w:val="language"/>
    <w:basedOn w:val="Normal"/>
    <w:next w:val="Normal"/>
    <w:autoRedefine/>
    <w:rsid w:val="00CC2E7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CC2E77"/>
    <w:rPr>
      <w:color w:val="0000FF"/>
      <w:u w:val="single"/>
    </w:rPr>
  </w:style>
  <w:style w:type="paragraph" w:customStyle="1" w:styleId="CarCar6">
    <w:name w:val="Car Car6"/>
    <w:basedOn w:val="Normal"/>
    <w:semiHidden/>
    <w:rsid w:val="00CC2E77"/>
    <w:pPr>
      <w:spacing w:after="160" w:line="240" w:lineRule="exact"/>
    </w:pPr>
    <w:rPr>
      <w:rFonts w:ascii="Verdana" w:eastAsia="PMingLiU" w:hAnsi="Verdana" w:cs="Times New Roman"/>
      <w:sz w:val="20"/>
    </w:rPr>
  </w:style>
  <w:style w:type="character" w:styleId="Emphasis">
    <w:name w:val="Emphasis"/>
    <w:qFormat/>
    <w:rsid w:val="00CC2E77"/>
    <w:rPr>
      <w:i/>
      <w:iCs/>
    </w:rPr>
  </w:style>
  <w:style w:type="paragraph" w:styleId="NormalWeb">
    <w:name w:val="Normal (Web)"/>
    <w:basedOn w:val="Normal"/>
    <w:rsid w:val="00CC2E7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8B090-A110-4908-9011-86138320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161</TotalTime>
  <Pages>48</Pages>
  <Words>17980</Words>
  <Characters>98203</Characters>
  <Application>Microsoft Office Word</Application>
  <DocSecurity>0</DocSecurity>
  <Lines>818</Lines>
  <Paragraphs>231</Paragraphs>
  <ScaleCrop>false</ScaleCrop>
  <HeadingPairs>
    <vt:vector size="2" baseType="variant">
      <vt:variant>
        <vt:lpstr>Title</vt:lpstr>
      </vt:variant>
      <vt:variant>
        <vt:i4>1</vt:i4>
      </vt:variant>
    </vt:vector>
  </HeadingPairs>
  <TitlesOfParts>
    <vt:vector size="1" baseType="lpstr">
      <vt:lpstr>WIPO/GRTKF/IC/29/INF/7 (Arabic)</vt:lpstr>
    </vt:vector>
  </TitlesOfParts>
  <Company>World Intellectual Property Organization</Company>
  <LinksUpToDate>false</LinksUpToDate>
  <CharactersWithSpaces>115952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WIPO/GRTKF/IC/29/INF/7 (Arabic)</dc:title>
  <dc:creator>MERZOUK Fawzi</dc:creator>
  <cp:lastModifiedBy>AHMIDOUCH Noureddine</cp:lastModifiedBy>
  <cp:revision>28</cp:revision>
  <cp:lastPrinted>2016-03-18T17:34:00Z</cp:lastPrinted>
  <dcterms:created xsi:type="dcterms:W3CDTF">2015-12-22T10:55:00Z</dcterms:created>
  <dcterms:modified xsi:type="dcterms:W3CDTF">2016-03-18T17:35:00Z</dcterms:modified>
</cp:coreProperties>
</file>